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1210401059</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Obyčtov</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3"/>
        </w:rPr>
        <w:t> </w:t>
      </w:r>
      <w:r>
        <w:rPr/>
        <w:t>80,</w:t>
      </w:r>
      <w:r>
        <w:rPr>
          <w:spacing w:val="-4"/>
        </w:rPr>
        <w:t> </w:t>
      </w:r>
      <w:r>
        <w:rPr/>
        <w:t>591</w:t>
      </w:r>
      <w:r>
        <w:rPr>
          <w:spacing w:val="-2"/>
        </w:rPr>
        <w:t> </w:t>
      </w:r>
      <w:r>
        <w:rPr/>
        <w:t>01</w:t>
      </w:r>
      <w:r>
        <w:rPr>
          <w:spacing w:val="-2"/>
        </w:rPr>
        <w:t> Obyčtov</w:t>
      </w:r>
    </w:p>
    <w:p>
      <w:pPr>
        <w:pStyle w:val="BodyText"/>
        <w:tabs>
          <w:tab w:pos="2982" w:val="left" w:leader="none"/>
        </w:tabs>
        <w:spacing w:line="265" w:lineRule="exact"/>
        <w:ind w:left="102"/>
      </w:pPr>
      <w:r>
        <w:rPr>
          <w:spacing w:val="-4"/>
        </w:rPr>
        <w:t>IČO:</w:t>
      </w:r>
      <w:r>
        <w:rPr/>
        <w:tab/>
      </w:r>
      <w:r>
        <w:rPr>
          <w:spacing w:val="-2"/>
        </w:rPr>
        <w:t>00546739</w:t>
      </w:r>
    </w:p>
    <w:p>
      <w:pPr>
        <w:pStyle w:val="BodyText"/>
        <w:tabs>
          <w:tab w:pos="2982" w:val="left" w:leader="none"/>
        </w:tabs>
        <w:spacing w:before="1"/>
        <w:ind w:left="102"/>
      </w:pPr>
      <w:r>
        <w:rPr>
          <w:spacing w:val="-2"/>
        </w:rPr>
        <w:t>zastoupená:</w:t>
      </w:r>
      <w:r>
        <w:rPr/>
        <w:tab/>
        <w:t>Jaroslavem</w:t>
      </w:r>
      <w:r>
        <w:rPr>
          <w:spacing w:val="-8"/>
        </w:rPr>
        <w:t> </w:t>
      </w:r>
      <w:r>
        <w:rPr/>
        <w:t>Judou,</w:t>
      </w:r>
      <w:r>
        <w:rPr>
          <w:spacing w:val="-9"/>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13719751/0710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1210401059 o poskytnutí finančních prostředků ze Státního fondu životního prostředí ČR ze dne 1.</w:t>
      </w:r>
      <w:r>
        <w:rPr>
          <w:spacing w:val="-2"/>
        </w:rPr>
        <w:t> </w:t>
      </w:r>
      <w:r>
        <w:rPr/>
        <w:t>12.</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253"/>
        <w:jc w:val="left"/>
      </w:pPr>
      <w:r>
        <w:rPr/>
        <w:t>„Výsadba</w:t>
      </w:r>
      <w:r>
        <w:rPr>
          <w:spacing w:val="-6"/>
        </w:rPr>
        <w:t> </w:t>
      </w:r>
      <w:r>
        <w:rPr/>
        <w:t>dřevin</w:t>
      </w:r>
      <w:r>
        <w:rPr>
          <w:spacing w:val="-5"/>
        </w:rPr>
        <w:t> </w:t>
      </w:r>
      <w:r>
        <w:rPr/>
        <w:t>v</w:t>
      </w:r>
      <w:r>
        <w:rPr>
          <w:spacing w:val="-6"/>
        </w:rPr>
        <w:t> </w:t>
      </w:r>
      <w:r>
        <w:rPr/>
        <w:t>obci</w:t>
      </w:r>
      <w:r>
        <w:rPr>
          <w:spacing w:val="-4"/>
        </w:rPr>
        <w:t> </w:t>
      </w:r>
      <w:r>
        <w:rPr>
          <w:spacing w:val="-2"/>
        </w:rPr>
        <w:t>Obyčtov“</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2024.</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60"/>
      </w:pPr>
      <w:r>
        <w:rPr/>
        <w:t>Výše</w:t>
      </w:r>
      <w:r>
        <w:rPr>
          <w:spacing w:val="-5"/>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248</w:t>
      </w:r>
      <w:r>
        <w:rPr>
          <w:b/>
          <w:spacing w:val="-4"/>
          <w:sz w:val="20"/>
        </w:rPr>
        <w:t> </w:t>
      </w:r>
      <w:r>
        <w:rPr>
          <w:b/>
          <w:sz w:val="20"/>
        </w:rPr>
        <w:t>555,00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248 555,00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4"/>
          <w:sz w:val="20"/>
        </w:rPr>
        <w:t> </w:t>
      </w:r>
      <w:r>
        <w:rPr>
          <w:sz w:val="20"/>
        </w:rPr>
        <w:t>Fondem</w:t>
      </w:r>
      <w:r>
        <w:rPr>
          <w:spacing w:val="3"/>
          <w:sz w:val="20"/>
        </w:rPr>
        <w:t> </w:t>
      </w:r>
      <w:r>
        <w:rPr>
          <w:sz w:val="20"/>
        </w:rPr>
        <w:t>odsouhlasené</w:t>
      </w:r>
      <w:r>
        <w:rPr>
          <w:spacing w:val="1"/>
          <w:sz w:val="20"/>
        </w:rPr>
        <w:t> </w:t>
      </w:r>
      <w:r>
        <w:rPr>
          <w:sz w:val="20"/>
        </w:rPr>
        <w:t>žádosti</w:t>
      </w:r>
      <w:r>
        <w:rPr>
          <w:spacing w:val="2"/>
          <w:sz w:val="20"/>
        </w:rPr>
        <w:t> </w:t>
      </w:r>
      <w:r>
        <w:rPr>
          <w:sz w:val="20"/>
        </w:rPr>
        <w:t>o</w:t>
      </w:r>
      <w:r>
        <w:rPr>
          <w:spacing w:val="9"/>
          <w:sz w:val="20"/>
        </w:rPr>
        <w:t> </w:t>
      </w:r>
      <w:r>
        <w:rPr>
          <w:sz w:val="20"/>
        </w:rPr>
        <w:t>podporu ze</w:t>
      </w:r>
      <w:r>
        <w:rPr>
          <w:spacing w:val="2"/>
          <w:sz w:val="20"/>
        </w:rPr>
        <w:t> </w:t>
      </w:r>
      <w:r>
        <w:rPr>
          <w:sz w:val="20"/>
        </w:rPr>
        <w:t>dne</w:t>
      </w:r>
      <w:r>
        <w:rPr>
          <w:spacing w:val="2"/>
          <w:sz w:val="20"/>
        </w:rPr>
        <w:t> </w:t>
      </w:r>
      <w:r>
        <w:rPr>
          <w:sz w:val="20"/>
        </w:rPr>
        <w:t>23. 6.</w:t>
      </w:r>
      <w:r>
        <w:rPr>
          <w:spacing w:val="2"/>
          <w:sz w:val="20"/>
        </w:rPr>
        <w:t> </w:t>
      </w:r>
      <w:r>
        <w:rPr>
          <w:sz w:val="20"/>
        </w:rPr>
        <w:t>2022</w:t>
      </w:r>
      <w:r>
        <w:rPr>
          <w:spacing w:val="4"/>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1" w:right="113" w:hanging="360"/>
        <w:jc w:val="left"/>
        <w:rPr>
          <w:sz w:val="20"/>
        </w:rPr>
      </w:pPr>
      <w:r>
        <w:rPr>
          <w:sz w:val="20"/>
        </w:rPr>
        <w:t>vysadil 36</w:t>
      </w:r>
      <w:r>
        <w:rPr>
          <w:spacing w:val="-1"/>
          <w:sz w:val="20"/>
        </w:rPr>
        <w:t> </w:t>
      </w:r>
      <w:r>
        <w:rPr>
          <w:sz w:val="20"/>
        </w:rPr>
        <w:t>ks stromů</w:t>
      </w:r>
      <w:r>
        <w:rPr>
          <w:spacing w:val="-2"/>
          <w:sz w:val="20"/>
        </w:rPr>
        <w:t> </w:t>
      </w:r>
      <w:r>
        <w:rPr>
          <w:sz w:val="20"/>
        </w:rPr>
        <w:t>v</w:t>
      </w:r>
      <w:r>
        <w:rPr>
          <w:spacing w:val="-1"/>
          <w:sz w:val="20"/>
        </w:rPr>
        <w:t> </w:t>
      </w:r>
      <w:r>
        <w:rPr>
          <w:sz w:val="20"/>
        </w:rPr>
        <w:t>kategorii</w:t>
      </w:r>
      <w:r>
        <w:rPr>
          <w:spacing w:val="-2"/>
          <w:sz w:val="20"/>
        </w:rPr>
        <w:t> </w:t>
      </w:r>
      <w:r>
        <w:rPr>
          <w:sz w:val="20"/>
        </w:rPr>
        <w:t>"Ovocný</w:t>
      </w:r>
      <w:r>
        <w:rPr>
          <w:spacing w:val="-2"/>
          <w:sz w:val="20"/>
        </w:rPr>
        <w:t> </w:t>
      </w:r>
      <w:r>
        <w:rPr>
          <w:sz w:val="20"/>
        </w:rPr>
        <w:t>strom,</w:t>
      </w:r>
      <w:r>
        <w:rPr>
          <w:spacing w:val="-2"/>
          <w:sz w:val="20"/>
        </w:rPr>
        <w:t> </w:t>
      </w:r>
      <w:r>
        <w:rPr>
          <w:sz w:val="20"/>
        </w:rPr>
        <w:t>prostokořenný/Listnatý strom,</w:t>
      </w:r>
      <w:r>
        <w:rPr>
          <w:spacing w:val="-2"/>
          <w:sz w:val="20"/>
        </w:rPr>
        <w:t> </w:t>
      </w:r>
      <w:r>
        <w:rPr>
          <w:sz w:val="20"/>
        </w:rPr>
        <w:t>odrostek (121-250</w:t>
      </w:r>
      <w:r>
        <w:rPr>
          <w:spacing w:val="-2"/>
          <w:sz w:val="20"/>
        </w:rPr>
        <w:t> </w:t>
      </w:r>
      <w:r>
        <w:rPr>
          <w:sz w:val="20"/>
        </w:rPr>
        <w:t>cm)" a 21 ks stromů „Listnatý/ovocný strom s obvodem kmínku v 1 metru 12 cm a více“,</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w:t>
      </w:r>
      <w:r>
        <w:rPr>
          <w:spacing w:val="80"/>
          <w:sz w:val="20"/>
        </w:rPr>
        <w:t> </w:t>
      </w:r>
      <w:r>
        <w:rPr>
          <w:sz w:val="20"/>
        </w:rPr>
        <w:t>podpisy</w:t>
      </w:r>
      <w:r>
        <w:rPr>
          <w:spacing w:val="80"/>
          <w:sz w:val="20"/>
        </w:rPr>
        <w:t> </w:t>
      </w:r>
      <w:r>
        <w:rPr>
          <w:sz w:val="20"/>
        </w:rPr>
        <w:t>zástupců</w:t>
      </w:r>
      <w:r>
        <w:rPr>
          <w:spacing w:val="80"/>
          <w:sz w:val="20"/>
        </w:rPr>
        <w:t> </w:t>
      </w:r>
      <w:r>
        <w:rPr>
          <w:sz w:val="20"/>
        </w:rPr>
        <w:t>smluvních</w:t>
      </w:r>
      <w:r>
        <w:rPr>
          <w:spacing w:val="80"/>
          <w:sz w:val="20"/>
        </w:rPr>
        <w:t> </w:t>
      </w:r>
      <w:r>
        <w:rPr>
          <w:sz w:val="20"/>
        </w:rPr>
        <w:t>stran,</w:t>
      </w:r>
      <w:r>
        <w:rPr>
          <w:spacing w:val="80"/>
          <w:sz w:val="20"/>
        </w:rPr>
        <w:t> </w:t>
      </w:r>
      <w:r>
        <w:rPr>
          <w:sz w:val="20"/>
        </w:rPr>
        <w:t>popřípadě</w:t>
      </w:r>
      <w:r>
        <w:rPr>
          <w:spacing w:val="80"/>
          <w:sz w:val="20"/>
        </w:rPr>
        <w:t> </w:t>
      </w:r>
      <w:r>
        <w:rPr>
          <w:sz w:val="20"/>
        </w:rPr>
        <w:t>je</w:t>
      </w:r>
      <w:r>
        <w:rPr>
          <w:spacing w:val="80"/>
          <w:sz w:val="20"/>
        </w:rPr>
        <w:t> </w:t>
      </w:r>
      <w:r>
        <w:rPr>
          <w:sz w:val="20"/>
        </w:rPr>
        <w:t>vyhotovena</w:t>
      </w:r>
      <w:r>
        <w:rPr>
          <w:spacing w:val="80"/>
          <w:sz w:val="20"/>
        </w:rPr>
        <w:t> </w:t>
      </w:r>
      <w:r>
        <w:rPr>
          <w:sz w:val="20"/>
        </w:rPr>
        <w:t>ve</w:t>
      </w:r>
      <w:r>
        <w:rPr>
          <w:spacing w:val="80"/>
          <w:sz w:val="20"/>
        </w:rPr>
        <w:t> </w:t>
      </w:r>
      <w:r>
        <w:rPr>
          <w:sz w:val="20"/>
        </w:rPr>
        <w:t>dvou</w:t>
      </w:r>
      <w:r>
        <w:rPr>
          <w:spacing w:val="80"/>
          <w:sz w:val="20"/>
        </w:rPr>
        <w:t> </w:t>
      </w:r>
      <w:r>
        <w:rPr>
          <w:sz w:val="20"/>
        </w:rPr>
        <w:t>listinných</w:t>
      </w:r>
    </w:p>
    <w:p>
      <w:pPr>
        <w:spacing w:after="0" w:line="240" w:lineRule="auto"/>
        <w:jc w:val="both"/>
        <w:rPr>
          <w:sz w:val="20"/>
        </w:rPr>
        <w:sectPr>
          <w:pgSz w:w="12240" w:h="15840"/>
          <w:pgMar w:header="0" w:footer="1460" w:top="1060" w:bottom="1660" w:left="1600" w:right="1020"/>
        </w:sectPr>
      </w:pPr>
    </w:p>
    <w:p>
      <w:pPr>
        <w:pStyle w:val="BodyText"/>
        <w:spacing w:before="73"/>
      </w:pPr>
      <w:r>
        <w:rPr/>
        <w:t>exemplářích</w:t>
      </w:r>
      <w:r>
        <w:rPr>
          <w:spacing w:val="26"/>
        </w:rPr>
        <w:t> </w:t>
      </w:r>
      <w:r>
        <w:rPr/>
        <w:t>a</w:t>
      </w:r>
      <w:r>
        <w:rPr>
          <w:spacing w:val="26"/>
        </w:rPr>
        <w:t> </w:t>
      </w:r>
      <w:r>
        <w:rPr/>
        <w:t>podepsána</w:t>
      </w:r>
      <w:r>
        <w:rPr>
          <w:spacing w:val="28"/>
        </w:rPr>
        <w:t> </w:t>
      </w:r>
      <w:r>
        <w:rPr/>
        <w:t>vlastnoručně;</w:t>
      </w:r>
      <w:r>
        <w:rPr>
          <w:spacing w:val="26"/>
        </w:rPr>
        <w:t> </w:t>
      </w:r>
      <w:r>
        <w:rPr/>
        <w:t>každý</w:t>
      </w:r>
      <w:r>
        <w:rPr>
          <w:spacing w:val="26"/>
        </w:rPr>
        <w:t> </w:t>
      </w:r>
      <w:r>
        <w:rPr/>
        <w:t>exemplář</w:t>
      </w:r>
      <w:r>
        <w:rPr>
          <w:spacing w:val="27"/>
        </w:rPr>
        <w:t> </w:t>
      </w:r>
      <w:r>
        <w:rPr/>
        <w:t>má</w:t>
      </w:r>
      <w:r>
        <w:rPr>
          <w:spacing w:val="26"/>
        </w:rPr>
        <w:t> </w:t>
      </w:r>
      <w:r>
        <w:rPr/>
        <w:t>platnost originálu.</w:t>
      </w:r>
      <w:r>
        <w:rPr>
          <w:spacing w:val="29"/>
        </w:rPr>
        <w:t> </w:t>
      </w:r>
      <w:r>
        <w:rPr/>
        <w:t>Každá</w:t>
      </w:r>
      <w:r>
        <w:rPr>
          <w:spacing w:val="26"/>
        </w:rPr>
        <w:t> </w:t>
      </w:r>
      <w:r>
        <w:rPr/>
        <w:t>smluvní</w:t>
      </w:r>
      <w:r>
        <w:rPr>
          <w:spacing w:val="26"/>
        </w:rPr>
        <w:t> </w:t>
      </w:r>
      <w:r>
        <w:rPr/>
        <w:t>strana obdrží jeden exemplář.</w:t>
      </w:r>
    </w:p>
    <w:p>
      <w:pPr>
        <w:pStyle w:val="BodyText"/>
        <w:spacing w:before="2"/>
        <w:ind w:left="0"/>
        <w:rPr>
          <w:sz w:val="36"/>
        </w:rPr>
      </w:pPr>
    </w:p>
    <w:p>
      <w:pPr>
        <w:pStyle w:val="BodyText"/>
        <w:tabs>
          <w:tab w:pos="5862" w:val="left" w:leader="none"/>
        </w:tabs>
        <w:ind w:left="102"/>
      </w:pPr>
      <w:r>
        <w:rPr>
          <w:spacing w:val="-5"/>
        </w:rPr>
        <w:t>V:</w:t>
      </w:r>
      <w:r>
        <w:rPr/>
        <w:tab/>
        <w:t>V</w:t>
      </w:r>
      <w:r>
        <w:rPr>
          <w:spacing w:val="-3"/>
        </w:rPr>
        <w:t> </w:t>
      </w:r>
      <w:r>
        <w:rPr/>
        <w:t>Praze</w:t>
      </w:r>
      <w:r>
        <w:rPr>
          <w:spacing w:val="-4"/>
        </w:rPr>
        <w:t> 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586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586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4656"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2024-05-22T12:34:51Z</dcterms:created>
  <dcterms:modified xsi:type="dcterms:W3CDTF">2024-05-22T12:34:51Z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2024-04-12T00:00:00Z</vt:filetime>
  </property>
  <property fmtid="{D5CDD505-2E9C-101B-9397-08002B2CF9AE}" pid="3" name="Creator">
    <vt:lpwstr>Microsoft® Word pro Microsoft 365</vt:lpwstr>
  </property>
  <property fmtid="{D5CDD505-2E9C-101B-9397-08002B2CF9AE}" pid="4" name="LastSaved">
    <vt:filetime>2024-05-22T00:00:00Z</vt:filetime>
  </property>
</Properties>
</file>