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D" w:rsidRPr="0015795E" w:rsidRDefault="0015795E">
      <w:pPr>
        <w:rPr>
          <w:b/>
          <w:sz w:val="24"/>
          <w:szCs w:val="24"/>
        </w:rPr>
      </w:pPr>
      <w:r w:rsidRPr="0015795E">
        <w:rPr>
          <w:b/>
          <w:sz w:val="24"/>
          <w:szCs w:val="24"/>
        </w:rPr>
        <w:t xml:space="preserve">Výměna dveří v prostoru tělocvičny včetně nových zazděných zárubní s požadavkem na </w:t>
      </w:r>
      <w:r w:rsidRPr="00161D7F">
        <w:rPr>
          <w:b/>
          <w:sz w:val="32"/>
          <w:szCs w:val="32"/>
        </w:rPr>
        <w:t>mechanickou odolnost</w:t>
      </w:r>
      <w:r w:rsidRPr="0015795E">
        <w:rPr>
          <w:b/>
          <w:sz w:val="24"/>
          <w:szCs w:val="24"/>
        </w:rPr>
        <w:t xml:space="preserve"> </w:t>
      </w:r>
    </w:p>
    <w:p w:rsidR="0015795E" w:rsidRDefault="0015795E"/>
    <w:p w:rsidR="0015795E" w:rsidRPr="00822F73" w:rsidRDefault="0015795E" w:rsidP="0015795E">
      <w:pPr>
        <w:pStyle w:val="Odstavecseseznamem"/>
        <w:numPr>
          <w:ilvl w:val="0"/>
          <w:numId w:val="1"/>
        </w:numPr>
        <w:rPr>
          <w:u w:val="single"/>
        </w:rPr>
      </w:pPr>
      <w:r w:rsidRPr="00822F73">
        <w:rPr>
          <w:u w:val="single"/>
        </w:rPr>
        <w:t>Výměna dveří</w:t>
      </w:r>
      <w:r w:rsidR="006338AF" w:rsidRPr="00822F73">
        <w:rPr>
          <w:u w:val="single"/>
        </w:rPr>
        <w:t xml:space="preserve"> z chodby</w:t>
      </w:r>
      <w:r w:rsidRPr="00822F73">
        <w:rPr>
          <w:u w:val="single"/>
        </w:rPr>
        <w:t xml:space="preserve"> do tělocvičny 1550/1970  1 ks</w:t>
      </w:r>
      <w:r w:rsidR="006338AF" w:rsidRPr="00822F73">
        <w:rPr>
          <w:u w:val="single"/>
        </w:rPr>
        <w:t xml:space="preserve"> ( C </w:t>
      </w:r>
      <w:proofErr w:type="gramStart"/>
      <w:r w:rsidR="006338AF" w:rsidRPr="00822F73">
        <w:rPr>
          <w:u w:val="single"/>
        </w:rPr>
        <w:t>129 )</w:t>
      </w:r>
      <w:proofErr w:type="gramEnd"/>
    </w:p>
    <w:p w:rsidR="0015795E" w:rsidRDefault="0015795E" w:rsidP="0015795E">
      <w:pPr>
        <w:pStyle w:val="Odstavecseseznamem"/>
      </w:pP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>Vybourání stávajících zárubní, zazdění nových ocelových zárubní s </w:t>
      </w:r>
      <w:proofErr w:type="spellStart"/>
      <w:r>
        <w:t>komaxitovou</w:t>
      </w:r>
      <w:proofErr w:type="spellEnd"/>
      <w:r>
        <w:t xml:space="preserve"> povrchovou úpravou, 4 panty</w:t>
      </w: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>Dveře dvoukřídlé plné, HPL antracit, 4 panty</w:t>
      </w: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>Aktivní křídlo šířky 950mm pravé, pasivní šířky 600mm levé</w:t>
      </w: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>Obě křídla s možností aretace zástrčí k podlaze</w:t>
      </w: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 xml:space="preserve">Zámek vložkový, původní vložka demontovaná a osazená do nových křídel </w:t>
      </w:r>
    </w:p>
    <w:p w:rsidR="00822F73" w:rsidRDefault="00822F73" w:rsidP="0015795E">
      <w:pPr>
        <w:pStyle w:val="Odstavecseseznamem"/>
        <w:numPr>
          <w:ilvl w:val="0"/>
          <w:numId w:val="2"/>
        </w:numPr>
      </w:pPr>
      <w:r>
        <w:t xml:space="preserve">Kování objektové pro vysokou frekvenci provozu, </w:t>
      </w:r>
      <w:proofErr w:type="spellStart"/>
      <w:r>
        <w:t>Tipa</w:t>
      </w:r>
      <w:proofErr w:type="spellEnd"/>
      <w:r>
        <w:t xml:space="preserve"> R T03PZ</w:t>
      </w: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>Demontáž prahu a jeho opětovná montáž</w:t>
      </w: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>Práce budou provedeny s ohledem na minimální poškození okolní</w:t>
      </w:r>
      <w:r w:rsidR="006D547A">
        <w:t>ch konstrukcí</w:t>
      </w: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 xml:space="preserve">Bez maleb </w:t>
      </w:r>
    </w:p>
    <w:p w:rsidR="006D547A" w:rsidRDefault="006D547A" w:rsidP="0015795E">
      <w:pPr>
        <w:pStyle w:val="Odstavecseseznamem"/>
        <w:numPr>
          <w:ilvl w:val="0"/>
          <w:numId w:val="2"/>
        </w:numPr>
      </w:pPr>
      <w:r>
        <w:t>Včetně zednického zapravení podlah</w:t>
      </w:r>
    </w:p>
    <w:p w:rsidR="0015795E" w:rsidRDefault="0015795E" w:rsidP="0015795E">
      <w:pPr>
        <w:pStyle w:val="Odstavecseseznamem"/>
        <w:numPr>
          <w:ilvl w:val="0"/>
          <w:numId w:val="2"/>
        </w:numPr>
      </w:pPr>
      <w:r>
        <w:t>Včetně zakrytí prostor, úklidu a recyklace odpadu</w:t>
      </w:r>
    </w:p>
    <w:p w:rsidR="00DA26E0" w:rsidRDefault="00DA26E0" w:rsidP="00DA26E0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>
            <wp:extent cx="4067116" cy="54371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322_0906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572" cy="544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212" w:rsidRDefault="00D72212" w:rsidP="00D72212"/>
    <w:p w:rsidR="00D72212" w:rsidRDefault="00D72212" w:rsidP="00D72212"/>
    <w:p w:rsidR="00D72212" w:rsidRPr="00822F73" w:rsidRDefault="00D72212" w:rsidP="00D72212">
      <w:pPr>
        <w:pStyle w:val="Odstavecseseznamem"/>
        <w:numPr>
          <w:ilvl w:val="0"/>
          <w:numId w:val="1"/>
        </w:numPr>
        <w:rPr>
          <w:u w:val="single"/>
        </w:rPr>
      </w:pPr>
      <w:r w:rsidRPr="00822F73">
        <w:rPr>
          <w:u w:val="single"/>
        </w:rPr>
        <w:t xml:space="preserve">Výměna dveří do šaten 800/1970 3 ks ( 2x pravé, 2x </w:t>
      </w:r>
      <w:proofErr w:type="gramStart"/>
      <w:r w:rsidRPr="00822F73">
        <w:rPr>
          <w:u w:val="single"/>
        </w:rPr>
        <w:t>levé )</w:t>
      </w:r>
      <w:r w:rsidR="006338AF" w:rsidRPr="00822F73">
        <w:rPr>
          <w:u w:val="single"/>
        </w:rPr>
        <w:t xml:space="preserve"> </w:t>
      </w:r>
      <w:r w:rsidR="00822F73">
        <w:rPr>
          <w:u w:val="single"/>
        </w:rPr>
        <w:t xml:space="preserve"> </w:t>
      </w:r>
      <w:r w:rsidR="006338AF" w:rsidRPr="00822F73">
        <w:rPr>
          <w:u w:val="single"/>
        </w:rPr>
        <w:t>C 131</w:t>
      </w:r>
      <w:proofErr w:type="gramEnd"/>
      <w:r w:rsidR="006338AF" w:rsidRPr="00822F73">
        <w:rPr>
          <w:u w:val="single"/>
        </w:rPr>
        <w:t>, C 136, C 134</w:t>
      </w:r>
    </w:p>
    <w:p w:rsidR="00D72212" w:rsidRDefault="00D72212" w:rsidP="00161D7F">
      <w:pPr>
        <w:pStyle w:val="Odstavecseseznamem"/>
        <w:ind w:left="1080"/>
      </w:pPr>
    </w:p>
    <w:p w:rsidR="00161D7F" w:rsidRDefault="00161D7F" w:rsidP="00161D7F">
      <w:pPr>
        <w:pStyle w:val="Odstavecseseznamem"/>
        <w:numPr>
          <w:ilvl w:val="0"/>
          <w:numId w:val="2"/>
        </w:numPr>
      </w:pPr>
      <w:r>
        <w:t>Vybourání stávajících zárubní, zazdění nových ocelových zárubní s </w:t>
      </w:r>
      <w:proofErr w:type="spellStart"/>
      <w:r>
        <w:t>komaxitovou</w:t>
      </w:r>
      <w:proofErr w:type="spellEnd"/>
      <w:r>
        <w:t xml:space="preserve"> povrchovou úpravou, 4 panty</w:t>
      </w:r>
    </w:p>
    <w:p w:rsidR="00161D7F" w:rsidRDefault="00161D7F" w:rsidP="00161D7F">
      <w:pPr>
        <w:pStyle w:val="Odstavecseseznamem"/>
        <w:numPr>
          <w:ilvl w:val="0"/>
          <w:numId w:val="2"/>
        </w:numPr>
      </w:pPr>
      <w:r>
        <w:t xml:space="preserve">Dveře </w:t>
      </w:r>
      <w:r w:rsidR="00822F73">
        <w:t>jednokřídlé</w:t>
      </w:r>
      <w:r>
        <w:t xml:space="preserve"> plné, HPL antracit, 4 panty</w:t>
      </w:r>
    </w:p>
    <w:p w:rsidR="00161D7F" w:rsidRDefault="0046291F" w:rsidP="00161D7F">
      <w:pPr>
        <w:pStyle w:val="Odstavecseseznamem"/>
        <w:numPr>
          <w:ilvl w:val="0"/>
          <w:numId w:val="2"/>
        </w:numPr>
      </w:pPr>
      <w:r>
        <w:t>Š</w:t>
      </w:r>
      <w:r w:rsidR="00161D7F">
        <w:t>ířk</w:t>
      </w:r>
      <w:r w:rsidR="00822F73">
        <w:t>a</w:t>
      </w:r>
      <w:r w:rsidR="00161D7F">
        <w:t xml:space="preserve"> </w:t>
      </w:r>
      <w:r w:rsidR="00822F73">
        <w:t>dveří 800</w:t>
      </w:r>
      <w:r w:rsidR="00161D7F">
        <w:t>mm</w:t>
      </w:r>
      <w:r w:rsidR="00822F73">
        <w:t xml:space="preserve"> </w:t>
      </w:r>
    </w:p>
    <w:p w:rsidR="00161D7F" w:rsidRDefault="00161D7F" w:rsidP="00161D7F">
      <w:pPr>
        <w:pStyle w:val="Odstavecseseznamem"/>
        <w:numPr>
          <w:ilvl w:val="0"/>
          <w:numId w:val="2"/>
        </w:numPr>
      </w:pPr>
      <w:r>
        <w:t>Zámek vložkový, původní vložka demontovaná a osazená do nov</w:t>
      </w:r>
      <w:r w:rsidR="0046291F">
        <w:t>é</w:t>
      </w:r>
      <w:r>
        <w:t>h</w:t>
      </w:r>
      <w:r w:rsidR="0046291F">
        <w:t>o</w:t>
      </w:r>
      <w:r>
        <w:t xml:space="preserve"> křídl</w:t>
      </w:r>
      <w:r w:rsidR="0046291F">
        <w:t>a</w:t>
      </w:r>
      <w:r>
        <w:t xml:space="preserve"> </w:t>
      </w:r>
    </w:p>
    <w:p w:rsidR="00161D7F" w:rsidRDefault="00161D7F" w:rsidP="00161D7F">
      <w:pPr>
        <w:pStyle w:val="Odstavecseseznamem"/>
        <w:numPr>
          <w:ilvl w:val="0"/>
          <w:numId w:val="2"/>
        </w:numPr>
      </w:pPr>
      <w:r>
        <w:t>Demontáž prahu a jeho opětovná montáž</w:t>
      </w:r>
    </w:p>
    <w:p w:rsidR="00161D7F" w:rsidRDefault="00161D7F" w:rsidP="00161D7F">
      <w:pPr>
        <w:pStyle w:val="Odstavecseseznamem"/>
        <w:numPr>
          <w:ilvl w:val="0"/>
          <w:numId w:val="2"/>
        </w:numPr>
      </w:pPr>
      <w:r>
        <w:t>Práce budou provedeny s ohledem na minimální poškození okolních konstrukcí</w:t>
      </w:r>
    </w:p>
    <w:p w:rsidR="00161D7F" w:rsidRDefault="00161D7F" w:rsidP="00161D7F">
      <w:pPr>
        <w:pStyle w:val="Odstavecseseznamem"/>
        <w:numPr>
          <w:ilvl w:val="0"/>
          <w:numId w:val="2"/>
        </w:numPr>
      </w:pPr>
      <w:r>
        <w:t xml:space="preserve">Bez maleb </w:t>
      </w:r>
    </w:p>
    <w:p w:rsidR="00161D7F" w:rsidRDefault="00161D7F" w:rsidP="00161D7F">
      <w:pPr>
        <w:pStyle w:val="Odstavecseseznamem"/>
        <w:numPr>
          <w:ilvl w:val="0"/>
          <w:numId w:val="2"/>
        </w:numPr>
      </w:pPr>
      <w:r>
        <w:t>Včetně zednického zapravení podlah</w:t>
      </w:r>
    </w:p>
    <w:p w:rsidR="00161D7F" w:rsidRDefault="00161D7F" w:rsidP="00161D7F">
      <w:pPr>
        <w:pStyle w:val="Odstavecseseznamem"/>
        <w:numPr>
          <w:ilvl w:val="0"/>
          <w:numId w:val="2"/>
        </w:numPr>
      </w:pPr>
      <w:r>
        <w:t>Včetně zakrytí prostor, úklidu a recyklace odpadu</w:t>
      </w:r>
    </w:p>
    <w:p w:rsidR="00161D7F" w:rsidRDefault="00161D7F" w:rsidP="0046291F">
      <w:pPr>
        <w:pStyle w:val="Odstavecseseznamem"/>
        <w:ind w:left="1080"/>
      </w:pPr>
    </w:p>
    <w:p w:rsidR="0046291F" w:rsidRDefault="0046291F" w:rsidP="0046291F">
      <w:pPr>
        <w:pStyle w:val="Odstavecseseznamem"/>
        <w:ind w:left="1080"/>
      </w:pPr>
      <w:r>
        <w:rPr>
          <w:noProof/>
          <w:lang w:eastAsia="cs-CZ"/>
        </w:rPr>
        <w:drawing>
          <wp:inline distT="0" distB="0" distL="0" distR="0">
            <wp:extent cx="4208850" cy="562664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322_0906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682" cy="563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5E" w:rsidRDefault="00F61CC2" w:rsidP="0015795E">
      <w:pPr>
        <w:pStyle w:val="Odstavecseseznamem"/>
        <w:ind w:left="1080"/>
      </w:pPr>
      <w:r>
        <w:t>22. 3. 2024</w:t>
      </w:r>
      <w:bookmarkStart w:id="0" w:name="_GoBack"/>
      <w:bookmarkEnd w:id="0"/>
    </w:p>
    <w:sectPr w:rsidR="0015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1B88"/>
    <w:multiLevelType w:val="hybridMultilevel"/>
    <w:tmpl w:val="48B24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C1B05"/>
    <w:multiLevelType w:val="hybridMultilevel"/>
    <w:tmpl w:val="DB54A0EC"/>
    <w:lvl w:ilvl="0" w:tplc="C75EDC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31"/>
    <w:rsid w:val="00062C9D"/>
    <w:rsid w:val="0015795E"/>
    <w:rsid w:val="00161D7F"/>
    <w:rsid w:val="0046291F"/>
    <w:rsid w:val="006338AF"/>
    <w:rsid w:val="006D547A"/>
    <w:rsid w:val="00822F73"/>
    <w:rsid w:val="00BD2131"/>
    <w:rsid w:val="00D72212"/>
    <w:rsid w:val="00DA26E0"/>
    <w:rsid w:val="00F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4FF2"/>
  <w15:chartTrackingRefBased/>
  <w15:docId w15:val="{61897015-07C5-457A-BD21-7D8FE31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Moudrá Marcela</dc:creator>
  <cp:keywords/>
  <dc:description/>
  <cp:lastModifiedBy>Moudrá Marcela</cp:lastModifiedBy>
  <cp:revision>11</cp:revision>
  <dcterms:created xsi:type="dcterms:W3CDTF">2024-03-22T10:08:00Z</dcterms:created>
  <dcterms:modified xsi:type="dcterms:W3CDTF">2024-04-09T08:47:00Z</dcterms:modified>
</cp:coreProperties>
</file>