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03840" w14:textId="104FE4EB" w:rsidR="009652C6" w:rsidRDefault="000413B6" w:rsidP="000413B6">
      <w:proofErr w:type="spellStart"/>
      <w:r>
        <w:t>Sodexo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Česká republika a.s.</w:t>
      </w:r>
      <w:r>
        <w:br/>
      </w:r>
      <w:r>
        <w:t xml:space="preserve">Plzeňská 3350/18, 150 00 Praha 5 - Smíchov </w:t>
      </w:r>
      <w:r>
        <w:br/>
        <w:t xml:space="preserve">IČ: </w:t>
      </w:r>
      <w:r>
        <w:t xml:space="preserve">61860476 </w:t>
      </w:r>
      <w:r>
        <w:br/>
      </w:r>
      <w:r>
        <w:t>DIČ: CZ61860476</w:t>
      </w:r>
      <w:r>
        <w:br/>
        <w:t xml:space="preserve">Firma je </w:t>
      </w:r>
      <w:proofErr w:type="spellStart"/>
      <w:r>
        <w:t>r</w:t>
      </w:r>
      <w:r>
        <w:t>eg</w:t>
      </w:r>
      <w:proofErr w:type="spellEnd"/>
      <w:r>
        <w:t xml:space="preserve">. v OR Městského soudu v Praze, </w:t>
      </w:r>
      <w:proofErr w:type="spellStart"/>
      <w:proofErr w:type="gramStart"/>
      <w:r>
        <w:t>odd.B</w:t>
      </w:r>
      <w:proofErr w:type="spellEnd"/>
      <w:proofErr w:type="gramEnd"/>
      <w:r>
        <w:t xml:space="preserve"> vl.č.2947</w:t>
      </w:r>
      <w:r>
        <w:br/>
        <w:t xml:space="preserve">Bankovní spojení: </w:t>
      </w:r>
      <w:r>
        <w:t>4631061/0100</w:t>
      </w:r>
    </w:p>
    <w:p w14:paraId="36C0DA08" w14:textId="1F7926EC" w:rsidR="000413B6" w:rsidRDefault="000413B6" w:rsidP="000413B6"/>
    <w:p w14:paraId="1F634A9C" w14:textId="77777777" w:rsidR="000413B6" w:rsidRPr="001277E7" w:rsidRDefault="000413B6" w:rsidP="000413B6">
      <w:pPr>
        <w:pStyle w:val="Bezmezer"/>
      </w:pPr>
      <w:r w:rsidRPr="001277E7">
        <w:t>Mateřská škola Čínská</w:t>
      </w:r>
      <w:r>
        <w:t>, příspěvková organizace</w:t>
      </w:r>
    </w:p>
    <w:p w14:paraId="3F320CDA" w14:textId="407A3395" w:rsidR="000413B6" w:rsidRPr="001277E7" w:rsidRDefault="000413B6" w:rsidP="000413B6">
      <w:pPr>
        <w:pStyle w:val="Bezmezer"/>
      </w:pPr>
      <w:r w:rsidRPr="001277E7">
        <w:t>Čínská 1950</w:t>
      </w:r>
      <w:r>
        <w:t>/33</w:t>
      </w:r>
    </w:p>
    <w:p w14:paraId="7E23DA4A" w14:textId="2B19A7C8" w:rsidR="000413B6" w:rsidRDefault="000413B6" w:rsidP="000413B6">
      <w:pPr>
        <w:pStyle w:val="Bezmezer"/>
      </w:pPr>
      <w:r w:rsidRPr="001277E7">
        <w:t>160 00 Praha 6 – Dejvice</w:t>
      </w:r>
    </w:p>
    <w:p w14:paraId="01957785" w14:textId="27EE089B" w:rsidR="000413B6" w:rsidRDefault="000413B6" w:rsidP="000413B6">
      <w:r>
        <w:t>IČ: 70920613</w:t>
      </w:r>
      <w:r>
        <w:br/>
      </w:r>
      <w:r>
        <w:t>Organizace je zapsána v Obchodním rejstříku Městského soudu Praha oddíl PR, vložka č.124</w:t>
      </w:r>
      <w:r>
        <w:br/>
        <w:t xml:space="preserve">Bankovní spojení: </w:t>
      </w:r>
      <w:r>
        <w:t>115-3951700217</w:t>
      </w:r>
      <w:r>
        <w:t>/0100</w:t>
      </w:r>
    </w:p>
    <w:p w14:paraId="7404B191" w14:textId="0A7CDC00" w:rsidR="000413B6" w:rsidRDefault="000413B6" w:rsidP="000413B6"/>
    <w:p w14:paraId="5B8D23C5" w14:textId="50A21F65" w:rsidR="000413B6" w:rsidRDefault="000413B6" w:rsidP="000413B6"/>
    <w:p w14:paraId="769B55EE" w14:textId="18D14F71" w:rsidR="000413B6" w:rsidRDefault="000413B6" w:rsidP="000413B6">
      <w:r>
        <w:t xml:space="preserve">OBJEDNÁVKA Fokus </w:t>
      </w:r>
      <w:proofErr w:type="spellStart"/>
      <w:r>
        <w:t>pass</w:t>
      </w:r>
      <w:proofErr w:type="spellEnd"/>
    </w:p>
    <w:p w14:paraId="25391BA2" w14:textId="674FF271" w:rsidR="000413B6" w:rsidRDefault="000413B6" w:rsidP="000413B6">
      <w:r>
        <w:t xml:space="preserve">Objednáváme u Vaší společnosti 440 ks </w:t>
      </w:r>
      <w:r>
        <w:t xml:space="preserve">Fokus </w:t>
      </w:r>
      <w:proofErr w:type="spellStart"/>
      <w:proofErr w:type="gramStart"/>
      <w:r>
        <w:t>Pass</w:t>
      </w:r>
      <w:proofErr w:type="spellEnd"/>
      <w:r>
        <w:t xml:space="preserve"> </w:t>
      </w:r>
      <w:r>
        <w:t xml:space="preserve"> v</w:t>
      </w:r>
      <w:proofErr w:type="gramEnd"/>
      <w:r>
        <w:t xml:space="preserve"> jednotkové ceně 200,-Kč, </w:t>
      </w:r>
      <w:r>
        <w:br/>
        <w:t>v celkové ceně</w:t>
      </w:r>
      <w:r>
        <w:t xml:space="preserve"> za produkty a služby: </w:t>
      </w:r>
      <w:r w:rsidRPr="000413B6">
        <w:rPr>
          <w:b/>
          <w:bCs/>
        </w:rPr>
        <w:t>93 650,70 Kč</w:t>
      </w:r>
      <w:r w:rsidRPr="000413B6">
        <w:rPr>
          <w:b/>
          <w:bCs/>
        </w:rPr>
        <w:t xml:space="preserve"> včetně DPH.</w:t>
      </w:r>
    </w:p>
    <w:p w14:paraId="5890D97A" w14:textId="3D196887" w:rsidR="000413B6" w:rsidRDefault="000413B6" w:rsidP="000413B6">
      <w:r w:rsidRPr="00B52784">
        <w:rPr>
          <w:b/>
        </w:rPr>
        <w:t>Platební podmínky</w:t>
      </w:r>
      <w:r>
        <w:t>:</w:t>
      </w:r>
      <w:r>
        <w:t xml:space="preserve"> platba na proforma fakturu</w:t>
      </w:r>
    </w:p>
    <w:p w14:paraId="12CBCBF4" w14:textId="77777777" w:rsidR="000413B6" w:rsidRDefault="000413B6" w:rsidP="000413B6"/>
    <w:p w14:paraId="766C5907" w14:textId="33C95108" w:rsidR="000413B6" w:rsidRDefault="000413B6" w:rsidP="000413B6">
      <w:r>
        <w:t>V Praze dne 28.11.2023</w:t>
      </w:r>
    </w:p>
    <w:p w14:paraId="4D3675B3" w14:textId="3D4E2D0B" w:rsidR="000413B6" w:rsidRDefault="000413B6" w:rsidP="000413B6"/>
    <w:p w14:paraId="7B22D0BD" w14:textId="77777777" w:rsidR="000413B6" w:rsidRDefault="000413B6" w:rsidP="000413B6"/>
    <w:p w14:paraId="76266800" w14:textId="6F2D314D" w:rsidR="000413B6" w:rsidRDefault="000413B6" w:rsidP="000413B6">
      <w:r>
        <w:t>…………………………</w:t>
      </w:r>
    </w:p>
    <w:p w14:paraId="4163A0C1" w14:textId="2E3C1EDB" w:rsidR="000413B6" w:rsidRDefault="000413B6" w:rsidP="000413B6">
      <w:r>
        <w:t>ředitelka školy</w:t>
      </w:r>
    </w:p>
    <w:p w14:paraId="50BD40A7" w14:textId="076625D5" w:rsidR="000413B6" w:rsidRDefault="000413B6" w:rsidP="000413B6"/>
    <w:p w14:paraId="74C603B7" w14:textId="77777777" w:rsidR="000413B6" w:rsidRPr="000413B6" w:rsidRDefault="000413B6" w:rsidP="000413B6"/>
    <w:sectPr w:rsidR="000413B6" w:rsidRPr="00041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B6"/>
    <w:rsid w:val="000413B6"/>
    <w:rsid w:val="0096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841D"/>
  <w15:chartTrackingRefBased/>
  <w15:docId w15:val="{0C11336D-0B80-4E89-91D3-F5732898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413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590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Ryvolová</dc:creator>
  <cp:keywords/>
  <dc:description/>
  <cp:lastModifiedBy>Veronika Ryvolová</cp:lastModifiedBy>
  <cp:revision>1</cp:revision>
  <dcterms:created xsi:type="dcterms:W3CDTF">2024-04-29T09:29:00Z</dcterms:created>
  <dcterms:modified xsi:type="dcterms:W3CDTF">2024-04-29T09:39:00Z</dcterms:modified>
</cp:coreProperties>
</file>