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1A5B2C" w14:textId="77777777" w:rsidR="00914C6B" w:rsidRDefault="00AC7B6C" w:rsidP="00AC7B6C">
      <w:pPr>
        <w:outlineLvl w:val="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Od:</w:t>
      </w:r>
      <w:r>
        <w:rPr>
          <w:rFonts w:eastAsia="Times New Roman"/>
          <w:color w:val="000000"/>
        </w:rPr>
        <w:t xml:space="preserve"> Sales &lt;</w:t>
      </w:r>
      <w:hyperlink r:id="rId4" w:history="1">
        <w:r>
          <w:rPr>
            <w:rStyle w:val="Hypertextovodkaz"/>
            <w:rFonts w:eastAsia="Times New Roman"/>
          </w:rPr>
          <w:t>prague.reklamacedia@roche.com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Odesláno:</w:t>
      </w:r>
      <w:r>
        <w:rPr>
          <w:rFonts w:eastAsia="Times New Roman"/>
          <w:color w:val="000000"/>
        </w:rPr>
        <w:t xml:space="preserve"> čtvrtek 16. května 2024 11:00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Komu:</w:t>
      </w:r>
      <w:r>
        <w:rPr>
          <w:rFonts w:eastAsia="Times New Roman"/>
          <w:color w:val="000000"/>
        </w:rPr>
        <w:t xml:space="preserve"> </w:t>
      </w:r>
    </w:p>
    <w:p w14:paraId="6D3B255C" w14:textId="42C38D8E" w:rsidR="00AC7B6C" w:rsidRDefault="00AC7B6C" w:rsidP="00AC7B6C">
      <w:pPr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</w:rPr>
        <w:t>Předmět:</w:t>
      </w:r>
      <w:r>
        <w:rPr>
          <w:rFonts w:eastAsia="Times New Roman"/>
          <w:color w:val="000000"/>
        </w:rPr>
        <w:t xml:space="preserve"> Potvrzení objednávky Czech Republic store_49900922_1715849557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11153D06" w14:textId="77777777" w:rsidR="00AC7B6C" w:rsidRDefault="00AC7B6C" w:rsidP="00AC7B6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AC7B6C" w14:paraId="3A984293" w14:textId="77777777" w:rsidTr="00AC7B6C">
        <w:tc>
          <w:tcPr>
            <w:tcW w:w="5000" w:type="pct"/>
            <w:tcMar>
              <w:top w:w="15" w:type="dxa"/>
              <w:left w:w="15" w:type="dxa"/>
              <w:bottom w:w="450" w:type="dxa"/>
              <w:right w:w="15" w:type="dxa"/>
            </w:tcMar>
            <w:hideMark/>
          </w:tcPr>
          <w:tbl>
            <w:tblPr>
              <w:tblW w:w="9900" w:type="dxa"/>
              <w:jc w:val="center"/>
              <w:tblLook w:val="04A0" w:firstRow="1" w:lastRow="0" w:firstColumn="1" w:lastColumn="0" w:noHBand="0" w:noVBand="1"/>
            </w:tblPr>
            <w:tblGrid>
              <w:gridCol w:w="9900"/>
            </w:tblGrid>
            <w:tr w:rsidR="00AC7B6C" w14:paraId="11F7D0E0" w14:textId="77777777">
              <w:trPr>
                <w:jc w:val="center"/>
              </w:trPr>
              <w:tc>
                <w:tcPr>
                  <w:tcW w:w="0" w:type="auto"/>
                  <w:tcMar>
                    <w:top w:w="375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p w14:paraId="76D2D9BB" w14:textId="77777777" w:rsidR="00AC7B6C" w:rsidRDefault="00AC7B6C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C7B6C" w14:paraId="10FD0CC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375" w:type="dxa"/>
                    <w:bottom w:w="375" w:type="dxa"/>
                    <w:right w:w="375" w:type="dxa"/>
                  </w:tcMar>
                </w:tcPr>
                <w:tbl>
                  <w:tblPr>
                    <w:tblW w:w="0" w:type="auto"/>
                    <w:tblBorders>
                      <w:bottom w:val="single" w:sz="6" w:space="0" w:color="E8E8E8"/>
                    </w:tblBorders>
                    <w:tblLook w:val="04A0" w:firstRow="1" w:lastRow="0" w:firstColumn="1" w:lastColumn="0" w:noHBand="0" w:noVBand="1"/>
                  </w:tblPr>
                  <w:tblGrid>
                    <w:gridCol w:w="4191"/>
                    <w:gridCol w:w="4024"/>
                  </w:tblGrid>
                  <w:tr w:rsidR="00AC7B6C" w14:paraId="458D2FB9" w14:textId="77777777"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single" w:sz="6" w:space="0" w:color="E8E8E8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6B14D140" w14:textId="77777777" w:rsidR="00AC7B6C" w:rsidRDefault="00AC7B6C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</w:rPr>
                          <w:t>Potvrzení objednávky: 3400291354</w:t>
                        </w:r>
                      </w:p>
                    </w:tc>
                    <w:tc>
                      <w:tcPr>
                        <w:tcW w:w="2400" w:type="pct"/>
                        <w:tcBorders>
                          <w:top w:val="nil"/>
                          <w:left w:val="nil"/>
                          <w:bottom w:val="single" w:sz="6" w:space="0" w:color="E8E8E8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18AC8714" w14:textId="77777777" w:rsidR="00AC7B6C" w:rsidRDefault="00AC7B6C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 xml:space="preserve">Datum: </w:t>
                        </w:r>
                        <w:r>
                          <w:rPr>
                            <w:rStyle w:val="no-link"/>
                            <w:rFonts w:ascii="Open Sans" w:hAnsi="Open Sans" w:cs="Open Sans"/>
                          </w:rPr>
                          <w:t>16/05/2024</w:t>
                        </w:r>
                      </w:p>
                      <w:p w14:paraId="2DC6C370" w14:textId="77777777" w:rsidR="00AC7B6C" w:rsidRDefault="00AC7B6C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Kontakt: 314575111</w:t>
                        </w:r>
                      </w:p>
                      <w:p w14:paraId="3D4469DE" w14:textId="052897FB" w:rsidR="00AC7B6C" w:rsidRDefault="00AC7B6C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 xml:space="preserve">Email id: </w:t>
                        </w:r>
                      </w:p>
                      <w:p w14:paraId="049E3CBF" w14:textId="77777777" w:rsidR="00AC7B6C" w:rsidRDefault="00AC7B6C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 xml:space="preserve">Objednávka č.: </w:t>
                        </w:r>
                        <w:r>
                          <w:rPr>
                            <w:rFonts w:ascii="Open Sans" w:hAnsi="Open Sans" w:cs="Open Sans"/>
                            <w:b/>
                            <w:bCs/>
                          </w:rPr>
                          <w:t>49900922_1715849557</w:t>
                        </w:r>
                      </w:p>
                    </w:tc>
                  </w:tr>
                </w:tbl>
                <w:p w14:paraId="546C98DC" w14:textId="77777777" w:rsidR="00AC7B6C" w:rsidRDefault="00AC7B6C">
                  <w:pPr>
                    <w:rPr>
                      <w:rFonts w:ascii="Open Sans" w:eastAsia="Times New Roman" w:hAnsi="Open Sans" w:cs="Open Sans"/>
                      <w:vanish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575"/>
                    <w:gridCol w:w="4575"/>
                  </w:tblGrid>
                  <w:tr w:rsidR="00AC7B6C" w14:paraId="20CA356D" w14:textId="77777777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653102CA" w14:textId="77777777" w:rsidR="00AC7B6C" w:rsidRDefault="00AC7B6C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</w:rPr>
                          <w:t>Odběratel</w:t>
                        </w:r>
                      </w:p>
                      <w:p w14:paraId="2444FB8A" w14:textId="77777777" w:rsidR="00AC7B6C" w:rsidRDefault="00AC7B6C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49900922</w:t>
                        </w:r>
                      </w:p>
                      <w:p w14:paraId="0572B627" w14:textId="77777777" w:rsidR="00AC7B6C" w:rsidRDefault="00AC7B6C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Nemocnice Slaný</w:t>
                        </w:r>
                        <w:r>
                          <w:rPr>
                            <w:rFonts w:ascii="Open Sans" w:hAnsi="Open Sans" w:cs="Open Sans"/>
                          </w:rPr>
                          <w:br/>
                          <w:t>Politických vězňů 576 SLANÝ, 274 51</w:t>
                        </w:r>
                        <w:r>
                          <w:rPr>
                            <w:rFonts w:ascii="Open Sans" w:hAnsi="Open Sans" w:cs="Open Sans"/>
                          </w:rPr>
                          <w:br/>
                          <w:t>Česko</w:t>
                        </w:r>
                      </w:p>
                      <w:p w14:paraId="1CC2A18E" w14:textId="77777777" w:rsidR="00AC7B6C" w:rsidRDefault="00AC7B6C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IČO: 00875295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71BC7E94" w14:textId="77777777" w:rsidR="00AC7B6C" w:rsidRDefault="00AC7B6C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</w:rPr>
                          <w:t>Příjemce</w:t>
                        </w:r>
                      </w:p>
                      <w:p w14:paraId="6750E43B" w14:textId="77777777" w:rsidR="00AC7B6C" w:rsidRDefault="00AC7B6C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49900923</w:t>
                        </w:r>
                      </w:p>
                      <w:p w14:paraId="25509E00" w14:textId="77777777" w:rsidR="00AC7B6C" w:rsidRDefault="00AC7B6C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Nemocnice Slaný OKBH</w:t>
                        </w:r>
                        <w:r>
                          <w:rPr>
                            <w:rFonts w:ascii="Open Sans" w:hAnsi="Open Sans" w:cs="Open Sans"/>
                          </w:rPr>
                          <w:br/>
                          <w:t>Politických vězňů 576 SLANÝ, 274 51</w:t>
                        </w:r>
                        <w:r>
                          <w:rPr>
                            <w:rFonts w:ascii="Open Sans" w:hAnsi="Open Sans" w:cs="Open Sans"/>
                          </w:rPr>
                          <w:br/>
                          <w:t>Česko</w:t>
                        </w:r>
                      </w:p>
                    </w:tc>
                  </w:tr>
                </w:tbl>
                <w:p w14:paraId="08705EC2" w14:textId="77777777" w:rsidR="00AC7B6C" w:rsidRDefault="00AC7B6C">
                  <w:pPr>
                    <w:rPr>
                      <w:rFonts w:ascii="Open Sans" w:eastAsia="Times New Roman" w:hAnsi="Open Sans" w:cs="Open Sans"/>
                      <w:vanish/>
                    </w:rPr>
                  </w:pPr>
                </w:p>
                <w:tbl>
                  <w:tblPr>
                    <w:tblW w:w="5000" w:type="pct"/>
                    <w:tblBorders>
                      <w:bottom w:val="single" w:sz="6" w:space="0" w:color="E8E8E8"/>
                    </w:tblBorders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AC7B6C" w14:paraId="63C5E69D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8E8E8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59EFE8E1" w14:textId="015B285E" w:rsidR="00AC7B6C" w:rsidRDefault="00AC7B6C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</w:p>
                    </w:tc>
                  </w:tr>
                </w:tbl>
                <w:p w14:paraId="3A2CFDEF" w14:textId="77777777" w:rsidR="00AC7B6C" w:rsidRDefault="00AC7B6C">
                  <w:pPr>
                    <w:rPr>
                      <w:rFonts w:ascii="Open Sans" w:eastAsia="Times New Roman" w:hAnsi="Open Sans" w:cs="Open Sans"/>
                      <w:vanish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1414"/>
                    <w:gridCol w:w="850"/>
                    <w:gridCol w:w="273"/>
                    <w:gridCol w:w="964"/>
                    <w:gridCol w:w="1288"/>
                  </w:tblGrid>
                  <w:tr w:rsidR="00AC7B6C" w14:paraId="49E75A10" w14:textId="77777777">
                    <w:tc>
                      <w:tcPr>
                        <w:tcW w:w="0" w:type="auto"/>
                        <w:shd w:val="clear" w:color="auto" w:fill="F6F6F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B169F0D" w14:textId="77777777" w:rsidR="00AC7B6C" w:rsidRDefault="00AC7B6C">
                        <w:pPr>
                          <w:spacing w:line="525" w:lineRule="atLeast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  <w:t>Název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DE09EC5" w14:textId="77777777" w:rsidR="00AC7B6C" w:rsidRDefault="00AC7B6C">
                        <w:pPr>
                          <w:spacing w:line="525" w:lineRule="atLeast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  <w:t>Číslo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D37DEE2" w14:textId="77777777" w:rsidR="00AC7B6C" w:rsidRDefault="00AC7B6C">
                        <w:pPr>
                          <w:spacing w:line="525" w:lineRule="atLeast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  <w:t>množství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36E4C7C" w14:textId="77777777" w:rsidR="00AC7B6C" w:rsidRDefault="00AC7B6C">
                        <w:pPr>
                          <w:spacing w:line="525" w:lineRule="atLeast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  <w:t>MJ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978F65B" w14:textId="77777777" w:rsidR="00AC7B6C" w:rsidRDefault="00AC7B6C">
                        <w:pPr>
                          <w:spacing w:line="525" w:lineRule="atLeast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  <w:t>Cena (CZK)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08FDB93" w14:textId="77777777" w:rsidR="00AC7B6C" w:rsidRDefault="00AC7B6C">
                        <w:pPr>
                          <w:spacing w:line="525" w:lineRule="atLeast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  <w:t>Smlouva</w:t>
                        </w:r>
                      </w:p>
                    </w:tc>
                  </w:tr>
                  <w:tr w:rsidR="00AC7B6C" w14:paraId="186F9342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B76F27A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ALTL/PYP, 275 testů,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D4103EB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04467388190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24020CB" w14:textId="77777777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136DE17" w14:textId="77777777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0F30A1A" w14:textId="212849C2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6D73094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AC7B6C" w14:paraId="131612C0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B70F743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BIL-T Gen. 3, 250 testů,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Integra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>/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7CA863B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05795397190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F8C4472" w14:textId="77777777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32AC066" w14:textId="77777777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A23F3FA" w14:textId="21A26661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0539F61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AC7B6C" w14:paraId="5C27AB2E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0DA004E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THEO2, 100 testů,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c 501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64A7EC9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04491025190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2EEC5AE" w14:textId="77777777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D2263D4" w14:textId="77777777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B5C77A9" w14:textId="6E3E607A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5676F5A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AC7B6C" w14:paraId="55FC1052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8DEFB98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LACT Gen. 2, 100 testů,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Integra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>/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D66E80A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03183700190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FE077D1" w14:textId="77777777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1613889" w14:textId="77777777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9C2AEAA" w14:textId="6A082A95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CB3BA3A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AC7B6C" w14:paraId="37C0F870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20AFE0B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LDL-C Gen.3, 200 testů,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c,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Integra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AC0C72F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07005717190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0A63217" w14:textId="77777777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2DC51EE" w14:textId="77777777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93FEC6D" w14:textId="56567AE8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45E110D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AC7B6C" w14:paraId="5D424071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107BCEE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PHOS 2, 250 testů,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Integra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>/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0E79A94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03183793122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021E85F" w14:textId="77777777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FDC6A3A" w14:textId="77777777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5E40FE9" w14:textId="4EB5FBE2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9431325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AC7B6C" w14:paraId="4E3DED76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1AF0C43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UA 2, 400 testů,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Integra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>/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3763EAE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03183807190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A4F78F9" w14:textId="77777777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5E0A12D" w14:textId="77777777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5942871" w14:textId="368CF2A1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FE062E0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AC7B6C" w14:paraId="6405C37F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8CBA9A6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lastRenderedPageBreak/>
                          <w:t>B-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CrossLaps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>/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serum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Elecsys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e 100 V2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83820B7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09005773190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C4BFD66" w14:textId="77777777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A4501B5" w14:textId="77777777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45F3374" w14:textId="5844E90C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345B38B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AC7B6C" w14:paraId="303C9222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C29BD79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CA 19-9, 100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85698BB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11776193122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D2E2C9B" w14:textId="77777777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F71F4B9" w14:textId="77777777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1C642D0" w14:textId="66AD540A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DFDE4BB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AC7B6C" w14:paraId="7CE6BC2C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EBEDEAC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hCG+beta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II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CalSet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B71286E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03302652190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F28C36C" w14:textId="77777777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9DE00AB" w14:textId="77777777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4CC7252" w14:textId="227DE5F1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24A713C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AC7B6C" w14:paraId="0BE6F87D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ACDD8BA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PCT Brahms-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Roche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Elecsys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e100 V2.1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60021FA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09318712190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E243575" w14:textId="77777777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E23A7D6" w14:textId="77777777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8EAB0E2" w14:textId="52EB0E04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E909667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AC7B6C" w14:paraId="61998E2B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6D78BAF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proBNP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G2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Elecsys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e 100 V2.1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6167BDD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09315268190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79A851C" w14:textId="77777777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DF14302" w14:textId="77777777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BA49AA3" w14:textId="1E858386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4CD433E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AC7B6C" w14:paraId="41045E84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AEFEFFF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TnT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hs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STAT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Elecsys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e100 V2.1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1D6E473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09315349190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C06EF4F" w14:textId="77777777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1179A3D" w14:textId="77777777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1850FC4" w14:textId="03137DE1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8BACAD6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AC7B6C" w14:paraId="6E922E3F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FAAC192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EcoTergent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c501/502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4D0F327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06544410190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F0CF556" w14:textId="77777777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F2CB9BC" w14:textId="77777777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1DE44CE" w14:textId="1DD0DE2F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7024EB4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AC7B6C" w14:paraId="0B482086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9052570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NaOH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-D/Basic W. 2x1,8,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Modular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>/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57A31F2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04880285190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BDAFF48" w14:textId="77777777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B805C5A" w14:textId="77777777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663B173" w14:textId="70E86274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99B70ED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AC7B6C" w14:paraId="225BA6C4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91461C9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S1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Rinse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Solution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OMNI 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DF84332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03260917184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836B393" w14:textId="77777777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593E325" w14:textId="77777777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57DECFD" w14:textId="1E15E185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AF98B24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</w:p>
                    </w:tc>
                  </w:tr>
                  <w:tr w:rsidR="00AC7B6C" w14:paraId="79A68D71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1197A02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S2 Fluid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Pack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OMNI 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96A592C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03260925184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FEBBA89" w14:textId="77777777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15FF388" w14:textId="77777777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90E9979" w14:textId="48797C04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0229477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</w:p>
                    </w:tc>
                  </w:tr>
                  <w:tr w:rsidR="00AC7B6C" w14:paraId="1622F3E1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58D1DC4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CLOT CATCHER 250 ks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1BBA978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03112012180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7611C16" w14:textId="77777777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37F5A60" w14:textId="77777777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7BADB4F" w14:textId="779770FA" w:rsidR="00AC7B6C" w:rsidRDefault="00AC7B6C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67C35A5" w14:textId="77777777" w:rsidR="00AC7B6C" w:rsidRDefault="00AC7B6C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</w:p>
                    </w:tc>
                  </w:tr>
                </w:tbl>
                <w:p w14:paraId="55F2B8CF" w14:textId="77777777" w:rsidR="00AC7B6C" w:rsidRDefault="00AC7B6C">
                  <w:pPr>
                    <w:rPr>
                      <w:rFonts w:ascii="Open Sans" w:eastAsia="Times New Roman" w:hAnsi="Open Sans" w:cs="Open Sans"/>
                      <w:vanish/>
                    </w:rPr>
                  </w:pPr>
                </w:p>
                <w:tbl>
                  <w:tblPr>
                    <w:tblW w:w="5000" w:type="pct"/>
                    <w:tblBorders>
                      <w:bottom w:val="single" w:sz="6" w:space="0" w:color="E8E8E8"/>
                    </w:tblBorders>
                    <w:tblLook w:val="04A0" w:firstRow="1" w:lastRow="0" w:firstColumn="1" w:lastColumn="0" w:noHBand="0" w:noVBand="1"/>
                  </w:tblPr>
                  <w:tblGrid>
                    <w:gridCol w:w="2887"/>
                    <w:gridCol w:w="6263"/>
                  </w:tblGrid>
                  <w:tr w:rsidR="00AC7B6C" w14:paraId="38B64085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8E8E8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5BA8AE45" w14:textId="77777777" w:rsidR="00AC7B6C" w:rsidRDefault="00AC7B6C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 xml:space="preserve">Celkové množství: </w:t>
                        </w:r>
                        <w:r>
                          <w:rPr>
                            <w:rFonts w:ascii="Open Sans" w:hAnsi="Open Sans" w:cs="Open Sans"/>
                            <w:b/>
                            <w:bCs/>
                          </w:rPr>
                          <w:t xml:space="preserve">70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8E8E8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71327B6F" w14:textId="77777777" w:rsidR="00AC7B6C" w:rsidRDefault="00AC7B6C">
                        <w:pPr>
                          <w:pStyle w:val="Normlnweb"/>
                          <w:spacing w:after="150"/>
                          <w:jc w:val="right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 xml:space="preserve">Předběžná celková cena s DPH: </w:t>
                        </w:r>
                        <w:r>
                          <w:rPr>
                            <w:rStyle w:val="price"/>
                            <w:rFonts w:ascii="Open Sans" w:hAnsi="Open Sans" w:cs="Open Sans"/>
                            <w:b/>
                            <w:bCs/>
                          </w:rPr>
                          <w:t>324 389,56 Kč</w:t>
                        </w:r>
                        <w:r>
                          <w:rPr>
                            <w:rFonts w:ascii="Open Sans" w:hAnsi="Open Sans" w:cs="Open Sans"/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</w:tbl>
                <w:p w14:paraId="42D5F712" w14:textId="0927EBE8" w:rsidR="00AC7B6C" w:rsidRDefault="00AC7B6C">
                  <w:pPr>
                    <w:rPr>
                      <w:rFonts w:ascii="Open Sans" w:eastAsia="Times New Roman" w:hAnsi="Open Sans" w:cs="Open Sans"/>
                    </w:rPr>
                  </w:pPr>
                  <w:r>
                    <w:rPr>
                      <w:rFonts w:ascii="Open Sans" w:eastAsia="Times New Roman" w:hAnsi="Open Sans" w:cs="Open Sans"/>
                    </w:rPr>
                    <w:t xml:space="preserve">Detaily k Vaší objednávce, včetně jejího stavu a související dokumentace, najdete </w:t>
                  </w: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6392"/>
                    <w:gridCol w:w="2758"/>
                  </w:tblGrid>
                  <w:tr w:rsidR="00AC7B6C" w14:paraId="040D2E39" w14:textId="77777777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257455B1" w14:textId="77777777" w:rsidR="00AC7B6C" w:rsidRDefault="00AC7B6C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hAnsi="Open Sans" w:cs="Open Sans"/>
                          </w:rPr>
                          <w:t>Roche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</w:rPr>
                          <w:t xml:space="preserve"> s.r.o.,</w:t>
                        </w:r>
                      </w:p>
                      <w:p w14:paraId="7B082D35" w14:textId="77777777" w:rsidR="00AC7B6C" w:rsidRDefault="00AC7B6C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hAnsi="Open Sans" w:cs="Open Sans"/>
                          </w:rPr>
                          <w:t>Futurama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</w:rPr>
                          <w:t xml:space="preserve"> Business Park </w:t>
                        </w:r>
                        <w:proofErr w:type="spellStart"/>
                        <w:r>
                          <w:rPr>
                            <w:rFonts w:ascii="Open Sans" w:hAnsi="Open Sans" w:cs="Open Sans"/>
                          </w:rPr>
                          <w:t>Bld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</w:rPr>
                          <w:t xml:space="preserve"> F</w:t>
                        </w:r>
                      </w:p>
                      <w:p w14:paraId="03BB3628" w14:textId="77777777" w:rsidR="00AC7B6C" w:rsidRDefault="00AC7B6C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Sokolovská 685/136f, Karlin186 00</w:t>
                        </w:r>
                      </w:p>
                      <w:p w14:paraId="40193F39" w14:textId="77777777" w:rsidR="00AC7B6C" w:rsidRDefault="00AC7B6C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Praha 8, Česká republika</w:t>
                        </w:r>
                      </w:p>
                      <w:p w14:paraId="239B4B5F" w14:textId="77777777" w:rsidR="00AC7B6C" w:rsidRDefault="00AC7B6C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Tel: +420 220 382 509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17A730F0" w14:textId="77777777" w:rsidR="00AC7B6C" w:rsidRDefault="00AC7B6C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ICO: 49617052</w:t>
                        </w:r>
                      </w:p>
                    </w:tc>
                  </w:tr>
                </w:tbl>
                <w:p w14:paraId="08B2FBAE" w14:textId="77777777" w:rsidR="00AC7B6C" w:rsidRDefault="00AC7B6C">
                  <w:pPr>
                    <w:pStyle w:val="Normlnweb"/>
                    <w:spacing w:after="150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</w:rPr>
                    <w:t>KORESPONDENČNÍ ADRESA:</w:t>
                  </w:r>
                </w:p>
                <w:p w14:paraId="556DF3D0" w14:textId="77777777" w:rsidR="00AC7B6C" w:rsidRDefault="00AC7B6C">
                  <w:pPr>
                    <w:pStyle w:val="Normlnweb"/>
                    <w:spacing w:after="150"/>
                    <w:rPr>
                      <w:rFonts w:ascii="Open Sans" w:hAnsi="Open Sans" w:cs="Open Sans"/>
                    </w:rPr>
                  </w:pPr>
                  <w:proofErr w:type="spellStart"/>
                  <w:r>
                    <w:rPr>
                      <w:rFonts w:ascii="Open Sans" w:hAnsi="Open Sans" w:cs="Open Sans"/>
                    </w:rPr>
                    <w:t>Roche</w:t>
                  </w:r>
                  <w:proofErr w:type="spellEnd"/>
                  <w:r>
                    <w:rPr>
                      <w:rFonts w:ascii="Open Sans" w:hAnsi="Open Sans" w:cs="Open Sans"/>
                    </w:rPr>
                    <w:t xml:space="preserve"> s.r.o., </w:t>
                  </w:r>
                  <w:proofErr w:type="spellStart"/>
                  <w:r>
                    <w:rPr>
                      <w:rFonts w:ascii="Open Sans" w:hAnsi="Open Sans" w:cs="Open Sans"/>
                    </w:rPr>
                    <w:t>Diagnostics</w:t>
                  </w:r>
                  <w:proofErr w:type="spellEnd"/>
                  <w:r>
                    <w:rPr>
                      <w:rFonts w:ascii="Open Sans" w:hAnsi="Open Sans" w:cs="Open Sans"/>
                    </w:rPr>
                    <w:t xml:space="preserve"> </w:t>
                  </w:r>
                  <w:proofErr w:type="spellStart"/>
                  <w:r>
                    <w:rPr>
                      <w:rFonts w:ascii="Open Sans" w:hAnsi="Open Sans" w:cs="Open Sans"/>
                    </w:rPr>
                    <w:t>Division</w:t>
                  </w:r>
                  <w:proofErr w:type="spellEnd"/>
                </w:p>
                <w:p w14:paraId="762F55D7" w14:textId="77777777" w:rsidR="00AC7B6C" w:rsidRDefault="00AC7B6C">
                  <w:pPr>
                    <w:pStyle w:val="Normlnweb"/>
                    <w:spacing w:after="150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</w:rPr>
                    <w:t>Na Valentince 3336/4, 150 00 Praha 5 – Smíchov, Česká republika</w:t>
                  </w:r>
                </w:p>
              </w:tc>
            </w:tr>
            <w:tr w:rsidR="00AC7B6C" w14:paraId="053EAB2A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75" w:type="dxa"/>
                    <w:bottom w:w="375" w:type="dxa"/>
                    <w:right w:w="375" w:type="dxa"/>
                  </w:tcMar>
                  <w:hideMark/>
                </w:tcPr>
                <w:p w14:paraId="56E0B2F8" w14:textId="77777777" w:rsidR="00AC7B6C" w:rsidRDefault="00AC7B6C">
                  <w:pPr>
                    <w:rPr>
                      <w:rFonts w:ascii="Open Sans" w:hAnsi="Open Sans" w:cs="Open Sans"/>
                    </w:rPr>
                  </w:pPr>
                </w:p>
              </w:tc>
            </w:tr>
          </w:tbl>
          <w:p w14:paraId="50392048" w14:textId="77777777" w:rsidR="00AC7B6C" w:rsidRDefault="00AC7B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CB3F3BC" w14:textId="77777777" w:rsidR="00985126" w:rsidRDefault="00985126"/>
    <w:sectPr w:rsidR="0098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6C"/>
    <w:rsid w:val="0033572D"/>
    <w:rsid w:val="00526165"/>
    <w:rsid w:val="005F6511"/>
    <w:rsid w:val="00914C6B"/>
    <w:rsid w:val="00985126"/>
    <w:rsid w:val="00AC7B6C"/>
    <w:rsid w:val="00E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EEAA"/>
  <w15:chartTrackingRefBased/>
  <w15:docId w15:val="{897C8DEB-FA0B-4A6E-A6D0-365097E4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7B6C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C7B6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C7B6C"/>
  </w:style>
  <w:style w:type="character" w:customStyle="1" w:styleId="no-link">
    <w:name w:val="no-link"/>
    <w:basedOn w:val="Standardnpsmoodstavce"/>
    <w:rsid w:val="00AC7B6C"/>
  </w:style>
  <w:style w:type="character" w:customStyle="1" w:styleId="price">
    <w:name w:val="price"/>
    <w:basedOn w:val="Standardnpsmoodstavce"/>
    <w:rsid w:val="00AC7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06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gue.reklamacedia@roch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307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Landvojtovičová Martina</dc:creator>
  <cp:keywords/>
  <dc:description/>
  <cp:lastModifiedBy>Landvojtovičová Martina</cp:lastModifiedBy>
  <cp:revision>3</cp:revision>
  <cp:lastPrinted>2024-05-22T06:20:00Z</cp:lastPrinted>
  <dcterms:created xsi:type="dcterms:W3CDTF">2024-05-22T06:19:00Z</dcterms:created>
  <dcterms:modified xsi:type="dcterms:W3CDTF">2024-05-22T06:29:00Z</dcterms:modified>
</cp:coreProperties>
</file>