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28" w:rsidRPr="002C4B6F" w:rsidRDefault="00970F60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2C4B6F">
        <w:rPr>
          <w:rFonts w:ascii="Arial" w:hAnsi="Arial" w:cs="Arial"/>
          <w:b/>
          <w:sz w:val="36"/>
          <w:szCs w:val="36"/>
        </w:rPr>
        <w:t>Dodatek č.</w:t>
      </w:r>
      <w:r w:rsidR="00C56B39" w:rsidRPr="002C4B6F">
        <w:rPr>
          <w:rFonts w:ascii="Arial" w:hAnsi="Arial" w:cs="Arial"/>
          <w:b/>
          <w:sz w:val="36"/>
          <w:szCs w:val="36"/>
        </w:rPr>
        <w:t xml:space="preserve"> </w:t>
      </w:r>
      <w:r w:rsidR="00A96527">
        <w:rPr>
          <w:rFonts w:ascii="Arial" w:hAnsi="Arial" w:cs="Arial"/>
          <w:b/>
          <w:sz w:val="36"/>
          <w:szCs w:val="36"/>
        </w:rPr>
        <w:t>01</w:t>
      </w:r>
      <w:r w:rsidRPr="002C4B6F">
        <w:rPr>
          <w:rFonts w:ascii="Arial" w:hAnsi="Arial" w:cs="Arial"/>
          <w:b/>
          <w:sz w:val="36"/>
          <w:szCs w:val="36"/>
        </w:rPr>
        <w:t xml:space="preserve"> ke </w:t>
      </w:r>
      <w:r w:rsidRPr="00A96527">
        <w:rPr>
          <w:rFonts w:ascii="Arial" w:hAnsi="Arial" w:cs="Arial"/>
          <w:b/>
          <w:sz w:val="36"/>
          <w:szCs w:val="36"/>
        </w:rPr>
        <w:t>Smlouvě o dílo</w:t>
      </w:r>
    </w:p>
    <w:p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uzavřena podle § </w:t>
      </w:r>
      <w:r w:rsidR="009637D4" w:rsidRPr="002C4B6F">
        <w:rPr>
          <w:rFonts w:ascii="Arial" w:hAnsi="Arial" w:cs="Arial"/>
        </w:rPr>
        <w:t>2586</w:t>
      </w:r>
      <w:r w:rsidRPr="002C4B6F">
        <w:rPr>
          <w:rFonts w:ascii="Arial" w:hAnsi="Arial" w:cs="Arial"/>
        </w:rPr>
        <w:t xml:space="preserve"> a následujících zákona č. </w:t>
      </w:r>
      <w:r w:rsidR="009637D4" w:rsidRPr="002C4B6F">
        <w:rPr>
          <w:rFonts w:ascii="Arial" w:hAnsi="Arial" w:cs="Arial"/>
        </w:rPr>
        <w:t>89</w:t>
      </w:r>
      <w:r w:rsidRPr="002C4B6F">
        <w:rPr>
          <w:rFonts w:ascii="Arial" w:hAnsi="Arial" w:cs="Arial"/>
        </w:rPr>
        <w:t>/</w:t>
      </w:r>
      <w:r w:rsidR="009637D4" w:rsidRPr="002C4B6F">
        <w:rPr>
          <w:rFonts w:ascii="Arial" w:hAnsi="Arial" w:cs="Arial"/>
        </w:rPr>
        <w:t>2012</w:t>
      </w:r>
      <w:r w:rsidRPr="002C4B6F">
        <w:rPr>
          <w:rFonts w:ascii="Arial" w:hAnsi="Arial" w:cs="Arial"/>
        </w:rPr>
        <w:t xml:space="preserve"> Sb., </w:t>
      </w:r>
      <w:r w:rsidR="009637D4" w:rsidRPr="002C4B6F">
        <w:rPr>
          <w:rFonts w:ascii="Arial" w:hAnsi="Arial" w:cs="Arial"/>
        </w:rPr>
        <w:t xml:space="preserve">občanského </w:t>
      </w:r>
      <w:r w:rsidRPr="002C4B6F">
        <w:rPr>
          <w:rFonts w:ascii="Arial" w:hAnsi="Arial" w:cs="Arial"/>
        </w:rPr>
        <w:t>zákoníku</w:t>
      </w:r>
      <w:r w:rsidR="00616A83" w:rsidRPr="002C4B6F">
        <w:rPr>
          <w:rFonts w:ascii="Arial" w:hAnsi="Arial" w:cs="Arial"/>
        </w:rPr>
        <w:t>,</w:t>
      </w:r>
    </w:p>
    <w:p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>ve znění pozdějších předpisů</w:t>
      </w:r>
    </w:p>
    <w:p w:rsidR="00C53CEE" w:rsidRPr="002C4B6F" w:rsidRDefault="00C53CEE" w:rsidP="008B3D44">
      <w:pPr>
        <w:suppressAutoHyphens/>
        <w:jc w:val="center"/>
        <w:rPr>
          <w:rFonts w:ascii="Arial" w:hAnsi="Arial" w:cs="Arial"/>
        </w:rPr>
      </w:pPr>
    </w:p>
    <w:p w:rsidR="008B3D44" w:rsidRPr="002C4B6F" w:rsidRDefault="00641F32" w:rsidP="00124EC7">
      <w:pPr>
        <w:suppressAutoHyphens/>
        <w:spacing w:before="4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smlouvy objednatele: </w:t>
      </w:r>
      <w:r w:rsidR="00A96527">
        <w:rPr>
          <w:rFonts w:ascii="Arial" w:hAnsi="Arial" w:cs="Arial"/>
        </w:rPr>
        <w:t>SML/0410/2024</w:t>
      </w:r>
    </w:p>
    <w:p w:rsidR="00124EC7" w:rsidRPr="002C4B6F" w:rsidRDefault="00124EC7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3466EF" w:rsidRPr="002C4B6F" w:rsidRDefault="003466EF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8B3D44" w:rsidRPr="002C4B6F" w:rsidRDefault="008B3D44" w:rsidP="008D049E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Smluvní strany</w:t>
      </w:r>
    </w:p>
    <w:p w:rsidR="00CF4587" w:rsidRPr="002C4B6F" w:rsidRDefault="00CF4587" w:rsidP="00A96527">
      <w:pPr>
        <w:pStyle w:val="Nadpis2"/>
        <w:tabs>
          <w:tab w:val="clear" w:pos="576"/>
          <w:tab w:val="num" w:pos="567"/>
        </w:tabs>
        <w:spacing w:after="80"/>
        <w:ind w:left="567" w:hanging="567"/>
        <w:rPr>
          <w:rFonts w:ascii="Arial" w:hAnsi="Arial" w:cs="Arial"/>
          <w:b/>
          <w:sz w:val="20"/>
          <w:szCs w:val="20"/>
        </w:rPr>
      </w:pPr>
      <w:r w:rsidRPr="002C4B6F">
        <w:rPr>
          <w:rFonts w:ascii="Arial" w:hAnsi="Arial" w:cs="Arial"/>
          <w:b/>
          <w:sz w:val="20"/>
          <w:szCs w:val="20"/>
        </w:rPr>
        <w:t>statutární město Karviná</w:t>
      </w:r>
    </w:p>
    <w:p w:rsidR="00A96527" w:rsidRPr="00A96527" w:rsidRDefault="00CF4587" w:rsidP="00A96527">
      <w:pPr>
        <w:pStyle w:val="Zkladntext"/>
        <w:tabs>
          <w:tab w:val="left" w:pos="0"/>
          <w:tab w:val="num" w:pos="567"/>
        </w:tabs>
        <w:spacing w:after="80"/>
        <w:ind w:left="567" w:hanging="567"/>
        <w:rPr>
          <w:rFonts w:ascii="Arial" w:hAnsi="Arial" w:cs="Arial"/>
          <w:sz w:val="20"/>
          <w:szCs w:val="20"/>
        </w:rPr>
      </w:pPr>
      <w:r w:rsidRPr="00A96527">
        <w:rPr>
          <w:rFonts w:ascii="Arial" w:hAnsi="Arial" w:cs="Arial"/>
          <w:sz w:val="20"/>
          <w:szCs w:val="20"/>
        </w:rPr>
        <w:tab/>
      </w:r>
      <w:r w:rsidR="00A96527" w:rsidRPr="00A96527">
        <w:rPr>
          <w:rFonts w:ascii="Arial" w:hAnsi="Arial" w:cs="Arial"/>
          <w:sz w:val="20"/>
          <w:szCs w:val="20"/>
        </w:rPr>
        <w:t>se sídlem:</w:t>
      </w:r>
      <w:r w:rsidR="00A96527" w:rsidRPr="00A96527">
        <w:rPr>
          <w:rFonts w:ascii="Arial" w:hAnsi="Arial" w:cs="Arial"/>
          <w:sz w:val="20"/>
          <w:szCs w:val="20"/>
        </w:rPr>
        <w:tab/>
      </w:r>
      <w:r w:rsidR="00A96527" w:rsidRPr="00A96527">
        <w:rPr>
          <w:rFonts w:ascii="Arial" w:hAnsi="Arial" w:cs="Arial"/>
          <w:sz w:val="20"/>
          <w:szCs w:val="20"/>
        </w:rPr>
        <w:tab/>
      </w:r>
      <w:r w:rsidR="00A96527" w:rsidRPr="00A96527">
        <w:rPr>
          <w:rFonts w:ascii="Arial" w:hAnsi="Arial" w:cs="Arial"/>
          <w:sz w:val="20"/>
          <w:szCs w:val="20"/>
        </w:rPr>
        <w:tab/>
        <w:t>Fryštátská 72/1, 733 24 Karviná - Fryštát</w:t>
      </w:r>
    </w:p>
    <w:p w:rsidR="00A96527" w:rsidRPr="00A96527" w:rsidRDefault="00A96527" w:rsidP="00A96527">
      <w:pPr>
        <w:pStyle w:val="Zkladntext"/>
        <w:tabs>
          <w:tab w:val="left" w:pos="0"/>
          <w:tab w:val="num" w:pos="567"/>
        </w:tabs>
        <w:spacing w:after="80"/>
        <w:ind w:left="567" w:hanging="567"/>
        <w:rPr>
          <w:rFonts w:ascii="Arial" w:hAnsi="Arial" w:cs="Arial"/>
          <w:sz w:val="20"/>
          <w:szCs w:val="20"/>
        </w:rPr>
      </w:pPr>
      <w:r w:rsidRPr="00A96527">
        <w:rPr>
          <w:rFonts w:ascii="Arial" w:hAnsi="Arial" w:cs="Arial"/>
          <w:sz w:val="20"/>
          <w:szCs w:val="20"/>
        </w:rPr>
        <w:tab/>
        <w:t>zastoupeno:</w:t>
      </w:r>
      <w:r w:rsidRPr="00A96527">
        <w:rPr>
          <w:rFonts w:ascii="Arial" w:hAnsi="Arial" w:cs="Arial"/>
          <w:sz w:val="20"/>
          <w:szCs w:val="20"/>
        </w:rPr>
        <w:tab/>
      </w:r>
      <w:r w:rsidRPr="00A96527">
        <w:rPr>
          <w:rFonts w:ascii="Arial" w:hAnsi="Arial" w:cs="Arial"/>
          <w:sz w:val="20"/>
          <w:szCs w:val="20"/>
        </w:rPr>
        <w:tab/>
      </w:r>
      <w:r w:rsidRPr="00A96527">
        <w:rPr>
          <w:rFonts w:ascii="Arial" w:hAnsi="Arial" w:cs="Arial"/>
          <w:sz w:val="20"/>
          <w:szCs w:val="20"/>
        </w:rPr>
        <w:tab/>
        <w:t>Ing. Janem Wolfem, primátorem města</w:t>
      </w:r>
    </w:p>
    <w:p w:rsidR="00A96527" w:rsidRPr="00A96527" w:rsidRDefault="00A96527" w:rsidP="00A96527">
      <w:pPr>
        <w:pStyle w:val="Normln0"/>
        <w:tabs>
          <w:tab w:val="num" w:pos="284"/>
          <w:tab w:val="left" w:pos="2835"/>
          <w:tab w:val="left" w:pos="3261"/>
        </w:tabs>
        <w:spacing w:line="240" w:lineRule="auto"/>
        <w:ind w:left="567"/>
        <w:jc w:val="both"/>
        <w:rPr>
          <w:rFonts w:ascii="Arial" w:hAnsi="Arial" w:cs="Arial"/>
          <w:sz w:val="20"/>
        </w:rPr>
      </w:pPr>
      <w:r w:rsidRPr="00A96527">
        <w:rPr>
          <w:rFonts w:ascii="Arial" w:hAnsi="Arial" w:cs="Arial"/>
          <w:sz w:val="20"/>
        </w:rPr>
        <w:t>k podpisu smlouvy oprávněn</w:t>
      </w:r>
      <w:r w:rsidRPr="00A96527">
        <w:rPr>
          <w:rFonts w:ascii="Arial" w:hAnsi="Arial" w:cs="Arial"/>
          <w:sz w:val="20"/>
        </w:rPr>
        <w:tab/>
      </w:r>
      <w:r w:rsidRPr="00A96527">
        <w:rPr>
          <w:rFonts w:ascii="Arial" w:hAnsi="Arial" w:cs="Arial"/>
          <w:sz w:val="20"/>
        </w:rPr>
        <w:tab/>
        <w:t>Ing. Helena Bogoczová, MPA, vedoucí Odboru majetkového</w:t>
      </w:r>
    </w:p>
    <w:p w:rsidR="00A96527" w:rsidRPr="00A96527" w:rsidRDefault="00A96527" w:rsidP="00A96527">
      <w:pPr>
        <w:pStyle w:val="Normln0"/>
        <w:tabs>
          <w:tab w:val="num" w:pos="567"/>
          <w:tab w:val="left" w:pos="3119"/>
        </w:tabs>
        <w:spacing w:after="120" w:line="240" w:lineRule="auto"/>
        <w:ind w:left="567" w:hanging="567"/>
        <w:jc w:val="both"/>
        <w:rPr>
          <w:rFonts w:ascii="Arial" w:hAnsi="Arial" w:cs="Arial"/>
          <w:i/>
          <w:sz w:val="20"/>
          <w:highlight w:val="yellow"/>
        </w:rPr>
      </w:pPr>
      <w:r w:rsidRPr="00A96527">
        <w:rPr>
          <w:rFonts w:ascii="Arial" w:hAnsi="Arial" w:cs="Arial"/>
          <w:sz w:val="20"/>
        </w:rPr>
        <w:tab/>
      </w:r>
      <w:r w:rsidRPr="00A96527">
        <w:rPr>
          <w:rFonts w:ascii="Arial" w:hAnsi="Arial" w:cs="Arial"/>
          <w:sz w:val="20"/>
        </w:rPr>
        <w:tab/>
      </w:r>
      <w:r w:rsidRPr="00A96527">
        <w:rPr>
          <w:rFonts w:ascii="Arial" w:hAnsi="Arial" w:cs="Arial"/>
          <w:sz w:val="20"/>
        </w:rPr>
        <w:tab/>
        <w:t xml:space="preserve">k podpisu oprávněna na základě pověření ze dne </w:t>
      </w:r>
      <w:proofErr w:type="gramStart"/>
      <w:r w:rsidRPr="00A96527">
        <w:rPr>
          <w:rFonts w:ascii="Arial" w:hAnsi="Arial" w:cs="Arial"/>
          <w:sz w:val="20"/>
        </w:rPr>
        <w:t>02.01.2023</w:t>
      </w:r>
      <w:proofErr w:type="gramEnd"/>
      <w:r w:rsidRPr="00A96527">
        <w:rPr>
          <w:rFonts w:ascii="Arial" w:hAnsi="Arial" w:cs="Arial"/>
          <w:sz w:val="20"/>
          <w:highlight w:val="yellow"/>
        </w:rPr>
        <w:t xml:space="preserve"> </w:t>
      </w:r>
    </w:p>
    <w:p w:rsidR="00A96527" w:rsidRPr="00A96527" w:rsidRDefault="00A96527" w:rsidP="00A96527">
      <w:pPr>
        <w:pStyle w:val="Zkladntext"/>
        <w:tabs>
          <w:tab w:val="left" w:pos="0"/>
          <w:tab w:val="num" w:pos="567"/>
        </w:tabs>
        <w:spacing w:after="80"/>
        <w:ind w:left="567" w:hanging="567"/>
        <w:rPr>
          <w:rFonts w:ascii="Arial" w:hAnsi="Arial" w:cs="Arial"/>
          <w:sz w:val="20"/>
          <w:szCs w:val="20"/>
        </w:rPr>
      </w:pPr>
      <w:r w:rsidRPr="00A96527">
        <w:rPr>
          <w:rFonts w:ascii="Arial" w:hAnsi="Arial" w:cs="Arial"/>
          <w:sz w:val="20"/>
          <w:szCs w:val="20"/>
        </w:rPr>
        <w:tab/>
        <w:t>jednání ve věcech:</w:t>
      </w:r>
    </w:p>
    <w:p w:rsidR="00A96527" w:rsidRPr="00A96527" w:rsidRDefault="00A96527" w:rsidP="006006E0">
      <w:pPr>
        <w:pStyle w:val="Odstavecseseznamem"/>
        <w:numPr>
          <w:ilvl w:val="0"/>
          <w:numId w:val="2"/>
        </w:numPr>
        <w:tabs>
          <w:tab w:val="left" w:pos="3261"/>
        </w:tabs>
        <w:suppressAutoHyphens/>
        <w:spacing w:after="80"/>
        <w:ind w:left="851" w:right="108"/>
        <w:jc w:val="both"/>
        <w:rPr>
          <w:rFonts w:ascii="Arial" w:hAnsi="Arial" w:cs="Arial"/>
        </w:rPr>
      </w:pPr>
      <w:r w:rsidRPr="00A96527">
        <w:rPr>
          <w:rFonts w:ascii="Arial" w:hAnsi="Arial" w:cs="Arial"/>
        </w:rPr>
        <w:t>smluvních:</w:t>
      </w:r>
      <w:r w:rsidRPr="00A96527">
        <w:rPr>
          <w:rFonts w:ascii="Arial" w:hAnsi="Arial" w:cs="Arial"/>
        </w:rPr>
        <w:tab/>
      </w:r>
      <w:r w:rsidRPr="00A96527">
        <w:rPr>
          <w:rFonts w:ascii="Arial" w:hAnsi="Arial" w:cs="Arial"/>
        </w:rPr>
        <w:tab/>
      </w:r>
      <w:proofErr w:type="spellStart"/>
      <w:r w:rsidR="007E6D0A">
        <w:rPr>
          <w:rFonts w:ascii="Arial" w:hAnsi="Arial" w:cs="Arial"/>
        </w:rPr>
        <w:t>xxxxx</w:t>
      </w:r>
      <w:proofErr w:type="spellEnd"/>
      <w:r w:rsidRPr="00A96527">
        <w:rPr>
          <w:rFonts w:ascii="Arial" w:hAnsi="Arial" w:cs="Arial"/>
        </w:rPr>
        <w:t xml:space="preserve">   </w:t>
      </w:r>
    </w:p>
    <w:p w:rsidR="00A96527" w:rsidRPr="00A96527" w:rsidRDefault="00A96527" w:rsidP="00A96527">
      <w:pPr>
        <w:pStyle w:val="Odstavecseseznamem"/>
        <w:tabs>
          <w:tab w:val="left" w:pos="3261"/>
        </w:tabs>
        <w:suppressAutoHyphens/>
        <w:spacing w:after="80"/>
        <w:ind w:left="851" w:right="108"/>
        <w:jc w:val="both"/>
        <w:rPr>
          <w:rFonts w:ascii="Arial" w:hAnsi="Arial" w:cs="Arial"/>
        </w:rPr>
      </w:pPr>
      <w:r w:rsidRPr="00A96527">
        <w:rPr>
          <w:rFonts w:ascii="Arial" w:hAnsi="Arial" w:cs="Arial"/>
        </w:rPr>
        <w:tab/>
      </w:r>
      <w:r w:rsidRPr="00A96527">
        <w:rPr>
          <w:rFonts w:ascii="Arial" w:hAnsi="Arial" w:cs="Arial"/>
        </w:rPr>
        <w:tab/>
      </w:r>
      <w:proofErr w:type="spellStart"/>
      <w:r w:rsidR="007E6D0A">
        <w:rPr>
          <w:rFonts w:ascii="Arial" w:hAnsi="Arial" w:cs="Arial"/>
        </w:rPr>
        <w:t>xxxxx</w:t>
      </w:r>
      <w:proofErr w:type="spellEnd"/>
    </w:p>
    <w:p w:rsidR="00A96527" w:rsidRPr="00A96527" w:rsidRDefault="00A96527" w:rsidP="006006E0">
      <w:pPr>
        <w:pStyle w:val="Odstavecseseznamem"/>
        <w:numPr>
          <w:ilvl w:val="0"/>
          <w:numId w:val="2"/>
        </w:numPr>
        <w:tabs>
          <w:tab w:val="left" w:pos="3261"/>
        </w:tabs>
        <w:suppressAutoHyphens/>
        <w:spacing w:after="80"/>
        <w:ind w:left="851"/>
        <w:jc w:val="both"/>
        <w:rPr>
          <w:rFonts w:ascii="Arial" w:hAnsi="Arial" w:cs="Arial"/>
        </w:rPr>
      </w:pPr>
      <w:r w:rsidRPr="00A96527">
        <w:rPr>
          <w:rFonts w:ascii="Arial" w:hAnsi="Arial" w:cs="Arial"/>
        </w:rPr>
        <w:t>technických:</w:t>
      </w:r>
      <w:r w:rsidRPr="00A96527">
        <w:rPr>
          <w:rFonts w:ascii="Arial" w:hAnsi="Arial" w:cs="Arial"/>
        </w:rPr>
        <w:tab/>
      </w:r>
      <w:r w:rsidRPr="00A96527">
        <w:rPr>
          <w:rFonts w:ascii="Arial" w:hAnsi="Arial" w:cs="Arial"/>
        </w:rPr>
        <w:tab/>
      </w:r>
      <w:proofErr w:type="spellStart"/>
      <w:r w:rsidR="007E6D0A">
        <w:rPr>
          <w:rFonts w:ascii="Arial" w:hAnsi="Arial" w:cs="Arial"/>
        </w:rPr>
        <w:t>xxxxx</w:t>
      </w:r>
      <w:proofErr w:type="spellEnd"/>
      <w:r w:rsidRPr="00A96527">
        <w:rPr>
          <w:rFonts w:ascii="Arial" w:hAnsi="Arial" w:cs="Arial"/>
        </w:rPr>
        <w:t xml:space="preserve"> </w:t>
      </w:r>
    </w:p>
    <w:p w:rsidR="00A96527" w:rsidRPr="00A96527" w:rsidRDefault="00A96527" w:rsidP="00A96527">
      <w:pPr>
        <w:pStyle w:val="Odstavecseseznamem"/>
        <w:tabs>
          <w:tab w:val="left" w:pos="3261"/>
        </w:tabs>
        <w:suppressAutoHyphens/>
        <w:spacing w:after="80"/>
        <w:ind w:left="851"/>
        <w:jc w:val="both"/>
        <w:rPr>
          <w:rFonts w:ascii="Arial" w:hAnsi="Arial" w:cs="Arial"/>
        </w:rPr>
      </w:pPr>
      <w:r w:rsidRPr="00A96527">
        <w:rPr>
          <w:rFonts w:ascii="Arial" w:hAnsi="Arial" w:cs="Arial"/>
        </w:rPr>
        <w:tab/>
      </w:r>
      <w:r w:rsidRPr="00A96527">
        <w:rPr>
          <w:rFonts w:ascii="Arial" w:hAnsi="Arial" w:cs="Arial"/>
        </w:rPr>
        <w:tab/>
      </w:r>
      <w:proofErr w:type="spellStart"/>
      <w:r w:rsidR="007E6D0A">
        <w:rPr>
          <w:rFonts w:ascii="Arial" w:hAnsi="Arial" w:cs="Arial"/>
        </w:rPr>
        <w:t>xxxxx</w:t>
      </w:r>
      <w:proofErr w:type="spellEnd"/>
    </w:p>
    <w:p w:rsidR="007E6D0A" w:rsidRDefault="00A96527" w:rsidP="007E6D0A">
      <w:pPr>
        <w:tabs>
          <w:tab w:val="left" w:pos="3261"/>
        </w:tabs>
        <w:suppressAutoHyphens/>
        <w:ind w:left="3539" w:hanging="284"/>
        <w:jc w:val="both"/>
        <w:rPr>
          <w:rFonts w:ascii="Arial" w:hAnsi="Arial" w:cs="Arial"/>
        </w:rPr>
      </w:pPr>
      <w:r w:rsidRPr="00A96527">
        <w:rPr>
          <w:rFonts w:ascii="Arial" w:hAnsi="Arial" w:cs="Arial"/>
        </w:rPr>
        <w:tab/>
      </w:r>
      <w:r w:rsidRPr="00A96527">
        <w:rPr>
          <w:rFonts w:ascii="Arial" w:hAnsi="Arial" w:cs="Arial"/>
        </w:rPr>
        <w:tab/>
      </w:r>
      <w:r w:rsidRPr="00A96527">
        <w:rPr>
          <w:rFonts w:ascii="Arial" w:hAnsi="Arial" w:cs="Arial"/>
        </w:rPr>
        <w:tab/>
      </w:r>
      <w:proofErr w:type="spellStart"/>
      <w:r w:rsidR="007E6D0A">
        <w:rPr>
          <w:rFonts w:ascii="Arial" w:hAnsi="Arial" w:cs="Arial"/>
        </w:rPr>
        <w:t>xxxxx</w:t>
      </w:r>
      <w:proofErr w:type="spellEnd"/>
    </w:p>
    <w:p w:rsidR="00A96527" w:rsidRPr="00A96527" w:rsidRDefault="007E6D0A" w:rsidP="00A96527">
      <w:pPr>
        <w:tabs>
          <w:tab w:val="left" w:pos="3261"/>
        </w:tabs>
        <w:suppressAutoHyphens/>
        <w:spacing w:after="80"/>
        <w:ind w:left="353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xxxxx</w:t>
      </w:r>
      <w:proofErr w:type="spellEnd"/>
    </w:p>
    <w:p w:rsidR="00A96527" w:rsidRPr="00A96527" w:rsidRDefault="00A96527" w:rsidP="00A96527">
      <w:pPr>
        <w:pStyle w:val="Zkladntext"/>
        <w:tabs>
          <w:tab w:val="left" w:pos="0"/>
          <w:tab w:val="num" w:pos="567"/>
        </w:tabs>
        <w:spacing w:after="80"/>
        <w:ind w:left="567" w:hanging="567"/>
        <w:rPr>
          <w:rFonts w:ascii="Arial" w:hAnsi="Arial" w:cs="Arial"/>
          <w:sz w:val="20"/>
          <w:szCs w:val="20"/>
        </w:rPr>
      </w:pPr>
      <w:r w:rsidRPr="00A96527">
        <w:rPr>
          <w:rFonts w:ascii="Arial" w:hAnsi="Arial" w:cs="Arial"/>
          <w:sz w:val="20"/>
          <w:szCs w:val="20"/>
        </w:rPr>
        <w:tab/>
        <w:t>IČ:</w:t>
      </w:r>
      <w:r w:rsidRPr="00A96527">
        <w:rPr>
          <w:rFonts w:ascii="Arial" w:hAnsi="Arial" w:cs="Arial"/>
          <w:sz w:val="20"/>
          <w:szCs w:val="20"/>
        </w:rPr>
        <w:tab/>
      </w:r>
      <w:r w:rsidRPr="00A96527">
        <w:rPr>
          <w:rFonts w:ascii="Arial" w:hAnsi="Arial" w:cs="Arial"/>
          <w:sz w:val="20"/>
          <w:szCs w:val="20"/>
        </w:rPr>
        <w:tab/>
      </w:r>
      <w:r w:rsidRPr="00A96527">
        <w:rPr>
          <w:rFonts w:ascii="Arial" w:hAnsi="Arial" w:cs="Arial"/>
          <w:sz w:val="20"/>
          <w:szCs w:val="20"/>
        </w:rPr>
        <w:tab/>
      </w:r>
      <w:r w:rsidRPr="00A96527">
        <w:rPr>
          <w:rFonts w:ascii="Arial" w:hAnsi="Arial" w:cs="Arial"/>
          <w:sz w:val="20"/>
          <w:szCs w:val="20"/>
        </w:rPr>
        <w:tab/>
        <w:t>00297534</w:t>
      </w:r>
    </w:p>
    <w:p w:rsidR="00A96527" w:rsidRPr="00A96527" w:rsidRDefault="00A96527" w:rsidP="00A96527">
      <w:pPr>
        <w:pStyle w:val="Zkladntext"/>
        <w:tabs>
          <w:tab w:val="left" w:pos="0"/>
          <w:tab w:val="num" w:pos="567"/>
        </w:tabs>
        <w:spacing w:after="80"/>
        <w:ind w:left="567" w:hanging="567"/>
        <w:rPr>
          <w:rFonts w:ascii="Arial" w:hAnsi="Arial" w:cs="Arial"/>
          <w:sz w:val="20"/>
          <w:szCs w:val="20"/>
        </w:rPr>
      </w:pPr>
      <w:r w:rsidRPr="00A96527">
        <w:rPr>
          <w:rFonts w:ascii="Arial" w:hAnsi="Arial" w:cs="Arial"/>
          <w:sz w:val="20"/>
          <w:szCs w:val="20"/>
        </w:rPr>
        <w:tab/>
        <w:t>DIČ:</w:t>
      </w:r>
      <w:r w:rsidRPr="00A96527">
        <w:rPr>
          <w:rFonts w:ascii="Arial" w:hAnsi="Arial" w:cs="Arial"/>
          <w:sz w:val="20"/>
          <w:szCs w:val="20"/>
        </w:rPr>
        <w:tab/>
      </w:r>
      <w:r w:rsidRPr="00A96527">
        <w:rPr>
          <w:rFonts w:ascii="Arial" w:hAnsi="Arial" w:cs="Arial"/>
          <w:sz w:val="20"/>
          <w:szCs w:val="20"/>
        </w:rPr>
        <w:tab/>
      </w:r>
      <w:r w:rsidRPr="00A96527">
        <w:rPr>
          <w:rFonts w:ascii="Arial" w:hAnsi="Arial" w:cs="Arial"/>
          <w:sz w:val="20"/>
          <w:szCs w:val="20"/>
        </w:rPr>
        <w:tab/>
      </w:r>
      <w:r w:rsidRPr="00A96527">
        <w:rPr>
          <w:rFonts w:ascii="Arial" w:hAnsi="Arial" w:cs="Arial"/>
          <w:sz w:val="20"/>
          <w:szCs w:val="20"/>
        </w:rPr>
        <w:tab/>
        <w:t>CZ00297534</w:t>
      </w:r>
    </w:p>
    <w:p w:rsidR="00A96527" w:rsidRPr="00A96527" w:rsidRDefault="00A96527" w:rsidP="00A96527">
      <w:pPr>
        <w:pStyle w:val="Zkladntext"/>
        <w:tabs>
          <w:tab w:val="left" w:pos="0"/>
          <w:tab w:val="num" w:pos="567"/>
        </w:tabs>
        <w:spacing w:after="80"/>
        <w:ind w:left="567" w:hanging="567"/>
        <w:rPr>
          <w:rFonts w:ascii="Arial" w:hAnsi="Arial" w:cs="Arial"/>
          <w:sz w:val="20"/>
          <w:szCs w:val="20"/>
        </w:rPr>
      </w:pPr>
      <w:r w:rsidRPr="00A96527">
        <w:rPr>
          <w:rFonts w:ascii="Arial" w:hAnsi="Arial" w:cs="Arial"/>
          <w:sz w:val="20"/>
          <w:szCs w:val="20"/>
        </w:rPr>
        <w:tab/>
        <w:t>bankovní spojení:</w:t>
      </w:r>
      <w:r w:rsidRPr="00A96527">
        <w:rPr>
          <w:rFonts w:ascii="Arial" w:hAnsi="Arial" w:cs="Arial"/>
          <w:sz w:val="20"/>
          <w:szCs w:val="20"/>
        </w:rPr>
        <w:tab/>
      </w:r>
      <w:r w:rsidRPr="00A96527">
        <w:rPr>
          <w:rFonts w:ascii="Arial" w:hAnsi="Arial" w:cs="Arial"/>
          <w:sz w:val="20"/>
          <w:szCs w:val="20"/>
        </w:rPr>
        <w:tab/>
      </w:r>
      <w:r w:rsidR="007E6D0A">
        <w:rPr>
          <w:rFonts w:ascii="Arial" w:hAnsi="Arial" w:cs="Arial"/>
          <w:sz w:val="20"/>
          <w:szCs w:val="20"/>
        </w:rPr>
        <w:t>xxxxx</w:t>
      </w:r>
      <w:bookmarkStart w:id="0" w:name="_GoBack"/>
      <w:bookmarkEnd w:id="0"/>
    </w:p>
    <w:p w:rsidR="00CF4587" w:rsidRPr="002C4B6F" w:rsidRDefault="00A96527" w:rsidP="00A96527">
      <w:pPr>
        <w:pStyle w:val="Zkladntext"/>
        <w:tabs>
          <w:tab w:val="left" w:pos="0"/>
          <w:tab w:val="num" w:pos="567"/>
        </w:tabs>
        <w:spacing w:after="80"/>
        <w:ind w:left="567" w:hanging="567"/>
        <w:rPr>
          <w:rFonts w:ascii="Arial" w:hAnsi="Arial" w:cs="Arial"/>
          <w:sz w:val="20"/>
          <w:szCs w:val="20"/>
        </w:rPr>
      </w:pPr>
      <w:r w:rsidRPr="00A96527">
        <w:rPr>
          <w:rFonts w:ascii="Arial" w:hAnsi="Arial" w:cs="Arial"/>
          <w:sz w:val="20"/>
          <w:szCs w:val="20"/>
        </w:rPr>
        <w:tab/>
        <w:t>číslo účtu:</w:t>
      </w:r>
      <w:r w:rsidRPr="00A96527">
        <w:rPr>
          <w:rFonts w:ascii="Arial" w:hAnsi="Arial" w:cs="Arial"/>
          <w:sz w:val="20"/>
          <w:szCs w:val="20"/>
        </w:rPr>
        <w:tab/>
      </w:r>
      <w:r w:rsidRPr="00A96527">
        <w:rPr>
          <w:rFonts w:ascii="Arial" w:hAnsi="Arial" w:cs="Arial"/>
          <w:sz w:val="20"/>
          <w:szCs w:val="20"/>
        </w:rPr>
        <w:tab/>
      </w:r>
      <w:r w:rsidRPr="00A96527">
        <w:rPr>
          <w:rFonts w:ascii="Arial" w:hAnsi="Arial" w:cs="Arial"/>
          <w:sz w:val="20"/>
          <w:szCs w:val="20"/>
        </w:rPr>
        <w:tab/>
      </w:r>
      <w:proofErr w:type="spellStart"/>
      <w:r w:rsidR="007E6D0A">
        <w:rPr>
          <w:rFonts w:ascii="Arial" w:hAnsi="Arial" w:cs="Arial"/>
          <w:sz w:val="20"/>
          <w:szCs w:val="20"/>
        </w:rPr>
        <w:t>xxxxx</w:t>
      </w:r>
      <w:proofErr w:type="spellEnd"/>
      <w:r w:rsidR="00CF4587" w:rsidRPr="002C4B6F">
        <w:rPr>
          <w:rFonts w:ascii="Arial" w:hAnsi="Arial" w:cs="Arial"/>
          <w:sz w:val="20"/>
          <w:szCs w:val="20"/>
        </w:rPr>
        <w:tab/>
      </w:r>
      <w:r w:rsidR="00CF4587" w:rsidRPr="002C4B6F">
        <w:rPr>
          <w:rFonts w:ascii="Arial" w:hAnsi="Arial" w:cs="Arial"/>
          <w:sz w:val="20"/>
          <w:szCs w:val="20"/>
        </w:rPr>
        <w:tab/>
      </w:r>
      <w:r w:rsidR="00CF4587" w:rsidRPr="002C4B6F">
        <w:rPr>
          <w:rFonts w:ascii="Arial" w:hAnsi="Arial" w:cs="Arial"/>
          <w:sz w:val="20"/>
          <w:szCs w:val="20"/>
        </w:rPr>
        <w:tab/>
      </w:r>
      <w:r w:rsidR="00CF4587" w:rsidRPr="002C4B6F">
        <w:rPr>
          <w:rFonts w:ascii="Arial" w:hAnsi="Arial" w:cs="Arial"/>
          <w:sz w:val="20"/>
          <w:szCs w:val="20"/>
        </w:rPr>
        <w:tab/>
      </w:r>
    </w:p>
    <w:p w:rsidR="00CF4587" w:rsidRPr="002C4B6F" w:rsidRDefault="00CF4587" w:rsidP="00CF4587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 w:rsidRPr="002C4B6F">
        <w:rPr>
          <w:rFonts w:ascii="Arial" w:hAnsi="Arial" w:cs="Arial"/>
          <w:b/>
          <w:bCs/>
          <w:iCs/>
        </w:rPr>
        <w:tab/>
        <w:t xml:space="preserve">(dále jen objednatel) </w:t>
      </w:r>
    </w:p>
    <w:p w:rsidR="00CF4587" w:rsidRPr="002C4B6F" w:rsidRDefault="00CF4587" w:rsidP="00CF4587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2C4B6F">
        <w:rPr>
          <w:rFonts w:ascii="Arial" w:hAnsi="Arial" w:cs="Arial"/>
          <w:b/>
          <w:bCs/>
        </w:rPr>
        <w:t xml:space="preserve"> </w:t>
      </w:r>
    </w:p>
    <w:p w:rsidR="00CF4587" w:rsidRPr="002C4B6F" w:rsidRDefault="00CF4587" w:rsidP="00CF4587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2C4B6F">
        <w:rPr>
          <w:rFonts w:ascii="Arial" w:hAnsi="Arial" w:cs="Arial"/>
          <w:b/>
          <w:bCs/>
        </w:rPr>
        <w:tab/>
      </w:r>
      <w:r w:rsidRPr="002C4B6F">
        <w:rPr>
          <w:rFonts w:ascii="Arial" w:hAnsi="Arial" w:cs="Arial"/>
          <w:b/>
          <w:bCs/>
        </w:rPr>
        <w:tab/>
        <w:t>a</w:t>
      </w:r>
    </w:p>
    <w:p w:rsidR="00CF4587" w:rsidRPr="002C4B6F" w:rsidRDefault="00CF4587" w:rsidP="00CF4587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:rsidR="00A96527" w:rsidRPr="00A96527" w:rsidRDefault="00CF4587" w:rsidP="00A96527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 w:rsidRPr="002C4B6F">
        <w:rPr>
          <w:sz w:val="20"/>
          <w:szCs w:val="20"/>
        </w:rPr>
        <w:t xml:space="preserve">1.2 </w:t>
      </w:r>
      <w:r w:rsidRPr="002C4B6F">
        <w:rPr>
          <w:sz w:val="20"/>
          <w:szCs w:val="20"/>
        </w:rPr>
        <w:tab/>
      </w:r>
      <w:r w:rsidR="00A96527" w:rsidRPr="00AA03DE">
        <w:rPr>
          <w:rFonts w:ascii="Arial CE" w:hAnsi="Arial CE"/>
          <w:sz w:val="20"/>
          <w:szCs w:val="20"/>
        </w:rPr>
        <w:t>DOPRAVOPROJEKT Ostrava a.s.</w:t>
      </w:r>
      <w:r w:rsidR="00A96527">
        <w:rPr>
          <w:rFonts w:ascii="Arial CE" w:hAnsi="Arial CE"/>
          <w:sz w:val="20"/>
          <w:szCs w:val="20"/>
        </w:rPr>
        <w:t>:</w:t>
      </w:r>
      <w:r w:rsidR="00A96527">
        <w:rPr>
          <w:rFonts w:ascii="Arial CE" w:hAnsi="Arial CE"/>
          <w:sz w:val="20"/>
          <w:szCs w:val="20"/>
        </w:rPr>
        <w:tab/>
      </w:r>
      <w:r w:rsidR="00A96527">
        <w:rPr>
          <w:rFonts w:ascii="Arial CE" w:hAnsi="Arial CE"/>
          <w:sz w:val="20"/>
          <w:szCs w:val="20"/>
        </w:rPr>
        <w:tab/>
      </w:r>
      <w:r w:rsidR="00A96527">
        <w:rPr>
          <w:rFonts w:ascii="Arial CE" w:hAnsi="Arial CE"/>
          <w:sz w:val="20"/>
          <w:szCs w:val="20"/>
        </w:rPr>
        <w:tab/>
      </w:r>
      <w:r w:rsidR="00A96527">
        <w:rPr>
          <w:rFonts w:ascii="Arial CE" w:hAnsi="Arial CE"/>
          <w:sz w:val="20"/>
          <w:szCs w:val="20"/>
        </w:rPr>
        <w:tab/>
      </w:r>
    </w:p>
    <w:p w:rsidR="00A96527" w:rsidRDefault="00A96527" w:rsidP="00A96527">
      <w:pPr>
        <w:pStyle w:val="Normln1"/>
        <w:tabs>
          <w:tab w:val="num" w:pos="426"/>
          <w:tab w:val="left" w:pos="3119"/>
        </w:tabs>
        <w:spacing w:after="80" w:line="240" w:lineRule="auto"/>
        <w:ind w:left="567" w:hanging="567"/>
        <w:jc w:val="both"/>
        <w:rPr>
          <w:rFonts w:ascii="Arial CE" w:hAnsi="Arial CE" w:cs="Arial"/>
          <w:i/>
          <w:sz w:val="20"/>
        </w:rPr>
      </w:pPr>
      <w:r>
        <w:rPr>
          <w:rFonts w:ascii="Arial CE" w:hAnsi="Arial CE" w:cs="Arial"/>
          <w:sz w:val="20"/>
        </w:rPr>
        <w:tab/>
      </w:r>
      <w:r>
        <w:rPr>
          <w:rFonts w:ascii="Arial CE" w:hAnsi="Arial CE" w:cs="Arial"/>
          <w:sz w:val="20"/>
        </w:rPr>
        <w:tab/>
        <w:t>zapsána v Obchodním rejstříku vedeném Krajským soudem v Ostravě, oddíl B, vložka 10727</w:t>
      </w:r>
    </w:p>
    <w:p w:rsidR="00A96527" w:rsidRPr="00F0006B" w:rsidRDefault="00A96527" w:rsidP="00A96527">
      <w:pPr>
        <w:pStyle w:val="Normln1"/>
        <w:tabs>
          <w:tab w:val="num" w:pos="426"/>
          <w:tab w:val="left" w:pos="3119"/>
        </w:tabs>
        <w:spacing w:after="80" w:line="240" w:lineRule="auto"/>
        <w:ind w:left="567" w:hanging="567"/>
        <w:jc w:val="both"/>
        <w:rPr>
          <w:rFonts w:ascii="Arial CE" w:hAnsi="Arial CE" w:cs="Arial"/>
          <w:sz w:val="20"/>
        </w:rPr>
      </w:pPr>
      <w:r>
        <w:rPr>
          <w:rFonts w:ascii="Arial CE" w:hAnsi="Arial CE" w:cs="Arial"/>
          <w:sz w:val="20"/>
        </w:rPr>
        <w:tab/>
      </w:r>
      <w:r>
        <w:rPr>
          <w:rFonts w:ascii="Arial CE" w:hAnsi="Arial CE" w:cs="Arial"/>
          <w:sz w:val="20"/>
        </w:rPr>
        <w:tab/>
      </w:r>
      <w:r w:rsidRPr="00F0006B">
        <w:rPr>
          <w:rFonts w:ascii="Arial CE" w:hAnsi="Arial CE" w:cs="Arial"/>
          <w:sz w:val="20"/>
        </w:rPr>
        <w:t>zastoupena: Ing. Kamilem Škrobánkem, členem představenstva</w:t>
      </w:r>
    </w:p>
    <w:p w:rsidR="00A96527" w:rsidRPr="00F0006B" w:rsidRDefault="00A96527" w:rsidP="00A96527">
      <w:pPr>
        <w:pStyle w:val="Normln1"/>
        <w:tabs>
          <w:tab w:val="left" w:pos="3119"/>
        </w:tabs>
        <w:spacing w:after="80" w:line="240" w:lineRule="auto"/>
        <w:ind w:left="567" w:hanging="567"/>
        <w:jc w:val="both"/>
        <w:rPr>
          <w:rFonts w:ascii="Arial CE" w:hAnsi="Arial CE" w:cs="Arial"/>
          <w:sz w:val="20"/>
        </w:rPr>
      </w:pPr>
      <w:r w:rsidRPr="00F0006B">
        <w:rPr>
          <w:rFonts w:ascii="Arial CE" w:hAnsi="Arial CE" w:cs="Arial"/>
          <w:sz w:val="20"/>
        </w:rPr>
        <w:tab/>
        <w:t xml:space="preserve">jednání ve věcech technických: </w:t>
      </w:r>
      <w:r w:rsidRPr="00F0006B">
        <w:rPr>
          <w:rFonts w:ascii="Arial CE" w:hAnsi="Arial CE" w:cs="Arial"/>
          <w:sz w:val="20"/>
        </w:rPr>
        <w:tab/>
        <w:t>Ing. Martin Staněk</w:t>
      </w:r>
    </w:p>
    <w:p w:rsidR="00A96527" w:rsidRDefault="00A96527" w:rsidP="00A96527">
      <w:pPr>
        <w:pStyle w:val="Normln1"/>
        <w:tabs>
          <w:tab w:val="left" w:pos="3119"/>
        </w:tabs>
        <w:spacing w:after="80" w:line="240" w:lineRule="auto"/>
        <w:ind w:left="567" w:hanging="567"/>
        <w:jc w:val="both"/>
        <w:rPr>
          <w:rFonts w:ascii="Arial CE" w:hAnsi="Arial CE" w:cs="Arial"/>
          <w:sz w:val="20"/>
        </w:rPr>
      </w:pPr>
      <w:r w:rsidRPr="00F0006B">
        <w:rPr>
          <w:rFonts w:ascii="Arial CE" w:hAnsi="Arial CE" w:cs="Arial"/>
          <w:sz w:val="20"/>
        </w:rPr>
        <w:tab/>
        <w:t>se sídlem:</w:t>
      </w:r>
      <w:r w:rsidRPr="00F0006B">
        <w:rPr>
          <w:rFonts w:ascii="Arial CE" w:hAnsi="Arial CE" w:cs="Arial"/>
          <w:sz w:val="20"/>
        </w:rPr>
        <w:tab/>
      </w:r>
      <w:r w:rsidRPr="00F0006B">
        <w:rPr>
          <w:rFonts w:ascii="Arial CE" w:hAnsi="Arial CE" w:cs="Arial"/>
          <w:sz w:val="20"/>
        </w:rPr>
        <w:tab/>
        <w:t>Masarykovo náměstí 5/5, 702 00 Ostrava – Moravská Ostrava</w:t>
      </w:r>
    </w:p>
    <w:p w:rsidR="00A96527" w:rsidRDefault="00A96527" w:rsidP="00A96527">
      <w:pPr>
        <w:pStyle w:val="Normln1"/>
        <w:tabs>
          <w:tab w:val="left" w:pos="3119"/>
        </w:tabs>
        <w:spacing w:after="80" w:line="240" w:lineRule="auto"/>
        <w:ind w:left="567" w:hanging="567"/>
        <w:jc w:val="both"/>
        <w:rPr>
          <w:rFonts w:ascii="Arial CE" w:hAnsi="Arial CE" w:cs="Arial"/>
          <w:sz w:val="20"/>
        </w:rPr>
      </w:pPr>
      <w:r>
        <w:rPr>
          <w:rFonts w:ascii="Arial CE" w:hAnsi="Arial CE" w:cs="Arial"/>
          <w:sz w:val="20"/>
        </w:rPr>
        <w:tab/>
        <w:t>IČ:</w:t>
      </w:r>
      <w:r>
        <w:rPr>
          <w:rFonts w:ascii="Arial CE" w:hAnsi="Arial CE" w:cs="Arial"/>
          <w:sz w:val="20"/>
        </w:rPr>
        <w:tab/>
      </w:r>
      <w:r>
        <w:rPr>
          <w:rFonts w:ascii="Arial CE" w:hAnsi="Arial CE" w:cs="Arial"/>
          <w:sz w:val="20"/>
        </w:rPr>
        <w:tab/>
        <w:t>42767377</w:t>
      </w:r>
      <w:r>
        <w:rPr>
          <w:rFonts w:ascii="Arial CE" w:hAnsi="Arial CE" w:cs="Arial"/>
          <w:sz w:val="20"/>
        </w:rPr>
        <w:tab/>
      </w:r>
      <w:r>
        <w:rPr>
          <w:rFonts w:ascii="Arial CE" w:hAnsi="Arial CE" w:cs="Arial"/>
          <w:sz w:val="20"/>
        </w:rPr>
        <w:tab/>
      </w:r>
      <w:r>
        <w:rPr>
          <w:rFonts w:ascii="Arial CE" w:hAnsi="Arial CE" w:cs="Arial"/>
          <w:sz w:val="20"/>
        </w:rPr>
        <w:tab/>
      </w:r>
      <w:r>
        <w:rPr>
          <w:rFonts w:ascii="Arial CE" w:hAnsi="Arial CE" w:cs="Arial"/>
          <w:sz w:val="20"/>
        </w:rPr>
        <w:tab/>
      </w:r>
    </w:p>
    <w:p w:rsidR="00A96527" w:rsidRDefault="00A96527" w:rsidP="00A96527">
      <w:pPr>
        <w:pStyle w:val="Normln1"/>
        <w:tabs>
          <w:tab w:val="left" w:pos="3119"/>
        </w:tabs>
        <w:spacing w:after="80" w:line="240" w:lineRule="auto"/>
        <w:ind w:left="567" w:hanging="567"/>
        <w:jc w:val="both"/>
        <w:rPr>
          <w:rFonts w:ascii="Arial CE" w:hAnsi="Arial CE" w:cs="Arial"/>
          <w:sz w:val="20"/>
        </w:rPr>
      </w:pPr>
      <w:r>
        <w:rPr>
          <w:rFonts w:ascii="Arial CE" w:hAnsi="Arial CE" w:cs="Arial"/>
          <w:sz w:val="20"/>
        </w:rPr>
        <w:tab/>
        <w:t>DIČ:</w:t>
      </w:r>
      <w:r>
        <w:rPr>
          <w:rFonts w:ascii="Arial CE" w:hAnsi="Arial CE" w:cs="Arial"/>
          <w:sz w:val="20"/>
        </w:rPr>
        <w:tab/>
      </w:r>
      <w:r>
        <w:rPr>
          <w:rFonts w:ascii="Arial CE" w:hAnsi="Arial CE" w:cs="Arial"/>
          <w:sz w:val="20"/>
        </w:rPr>
        <w:tab/>
        <w:t>CZ42767377</w:t>
      </w:r>
      <w:r>
        <w:rPr>
          <w:rFonts w:ascii="Arial CE" w:hAnsi="Arial CE" w:cs="Arial"/>
          <w:sz w:val="20"/>
        </w:rPr>
        <w:tab/>
      </w:r>
      <w:r>
        <w:rPr>
          <w:rFonts w:ascii="Arial CE" w:hAnsi="Arial CE" w:cs="Arial"/>
          <w:sz w:val="20"/>
        </w:rPr>
        <w:tab/>
      </w:r>
    </w:p>
    <w:p w:rsidR="00A96527" w:rsidRDefault="00A96527" w:rsidP="00A96527">
      <w:pPr>
        <w:pStyle w:val="Normln1"/>
        <w:tabs>
          <w:tab w:val="left" w:pos="3119"/>
        </w:tabs>
        <w:spacing w:after="80" w:line="240" w:lineRule="auto"/>
        <w:ind w:left="567" w:hanging="567"/>
        <w:jc w:val="both"/>
        <w:rPr>
          <w:rFonts w:ascii="Arial CE" w:hAnsi="Arial CE" w:cs="Arial"/>
          <w:sz w:val="20"/>
        </w:rPr>
      </w:pPr>
      <w:r w:rsidRPr="00A96527">
        <w:rPr>
          <w:rFonts w:ascii="Arial CE" w:hAnsi="Arial CE" w:cs="Arial"/>
          <w:sz w:val="20"/>
        </w:rPr>
        <w:tab/>
        <w:t xml:space="preserve">bankovní spojení: </w:t>
      </w:r>
      <w:r w:rsidRPr="00A96527">
        <w:rPr>
          <w:rFonts w:ascii="Arial CE" w:hAnsi="Arial CE" w:cs="Arial"/>
          <w:sz w:val="20"/>
        </w:rPr>
        <w:tab/>
        <w:t xml:space="preserve">    </w:t>
      </w:r>
      <w:r>
        <w:rPr>
          <w:rFonts w:ascii="Arial CE" w:hAnsi="Arial CE" w:cs="Arial"/>
          <w:sz w:val="20"/>
        </w:rPr>
        <w:tab/>
      </w:r>
      <w:proofErr w:type="spellStart"/>
      <w:r w:rsidR="007E6D0A">
        <w:rPr>
          <w:rFonts w:ascii="Arial CE" w:hAnsi="Arial CE" w:cs="Arial"/>
          <w:sz w:val="20"/>
        </w:rPr>
        <w:t>xxxxx</w:t>
      </w:r>
      <w:proofErr w:type="spellEnd"/>
      <w:r w:rsidRPr="00A96527">
        <w:rPr>
          <w:rFonts w:ascii="Arial CE" w:hAnsi="Arial CE" w:cs="Arial"/>
          <w:sz w:val="20"/>
        </w:rPr>
        <w:tab/>
      </w:r>
      <w:r>
        <w:rPr>
          <w:rFonts w:ascii="Arial CE" w:hAnsi="Arial CE" w:cs="Arial"/>
          <w:sz w:val="20"/>
        </w:rPr>
        <w:tab/>
      </w:r>
    </w:p>
    <w:p w:rsidR="00A96527" w:rsidRPr="00A96527" w:rsidRDefault="00A96527" w:rsidP="00A96527">
      <w:pPr>
        <w:pStyle w:val="Normln1"/>
        <w:tabs>
          <w:tab w:val="left" w:pos="3119"/>
        </w:tabs>
        <w:spacing w:after="80" w:line="240" w:lineRule="auto"/>
        <w:ind w:left="567" w:hanging="567"/>
        <w:jc w:val="both"/>
        <w:rPr>
          <w:rFonts w:ascii="Arial CE" w:hAnsi="Arial CE" w:cs="Arial"/>
          <w:sz w:val="20"/>
        </w:rPr>
      </w:pPr>
      <w:r>
        <w:rPr>
          <w:rFonts w:ascii="Arial CE" w:hAnsi="Arial CE" w:cs="Arial"/>
          <w:sz w:val="20"/>
        </w:rPr>
        <w:tab/>
        <w:t xml:space="preserve">č. účtu:   </w:t>
      </w:r>
      <w:r>
        <w:rPr>
          <w:rFonts w:ascii="Arial CE" w:hAnsi="Arial CE" w:cs="Arial"/>
          <w:sz w:val="20"/>
        </w:rPr>
        <w:tab/>
      </w:r>
      <w:r>
        <w:rPr>
          <w:rFonts w:ascii="Arial CE" w:hAnsi="Arial CE" w:cs="Arial"/>
          <w:sz w:val="20"/>
        </w:rPr>
        <w:tab/>
      </w:r>
      <w:proofErr w:type="spellStart"/>
      <w:r w:rsidR="007E6D0A">
        <w:rPr>
          <w:rFonts w:ascii="Arial CE" w:hAnsi="Arial CE" w:cs="Arial"/>
          <w:sz w:val="20"/>
        </w:rPr>
        <w:t>xxxxx</w:t>
      </w:r>
      <w:proofErr w:type="spellEnd"/>
      <w:r w:rsidRPr="00A96527">
        <w:rPr>
          <w:rFonts w:ascii="Arial CE" w:hAnsi="Arial CE" w:cs="Arial"/>
          <w:sz w:val="20"/>
        </w:rPr>
        <w:tab/>
      </w:r>
    </w:p>
    <w:p w:rsidR="00A96527" w:rsidRDefault="00A96527" w:rsidP="00A96527">
      <w:pPr>
        <w:spacing w:after="80"/>
        <w:ind w:left="567"/>
        <w:rPr>
          <w:rFonts w:ascii="Arial CE" w:hAnsi="Arial CE" w:cs="Arial"/>
          <w:b/>
          <w:bCs/>
          <w:iCs/>
        </w:rPr>
      </w:pPr>
      <w:r>
        <w:rPr>
          <w:rFonts w:ascii="Arial CE" w:hAnsi="Arial CE" w:cs="Arial"/>
          <w:b/>
          <w:bCs/>
          <w:iCs/>
        </w:rPr>
        <w:t>(dále jen zhotovitel)</w:t>
      </w:r>
    </w:p>
    <w:p w:rsidR="009637D4" w:rsidRPr="008E604F" w:rsidRDefault="009637D4" w:rsidP="00A96527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b/>
          <w:bCs/>
          <w:szCs w:val="24"/>
        </w:rPr>
      </w:pPr>
    </w:p>
    <w:p w:rsidR="00124EC7" w:rsidRPr="008E604F" w:rsidRDefault="00124EC7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B2E94" w:rsidRPr="00F0006B" w:rsidRDefault="00970F60" w:rsidP="00F42E42">
      <w:pPr>
        <w:spacing w:after="120"/>
        <w:ind w:left="567" w:hanging="567"/>
        <w:jc w:val="both"/>
      </w:pPr>
      <w:r w:rsidRPr="002C4B6F">
        <w:rPr>
          <w:rFonts w:ascii="Arial" w:hAnsi="Arial" w:cs="Arial"/>
        </w:rPr>
        <w:tab/>
      </w:r>
      <w:r w:rsidRPr="00A96527">
        <w:rPr>
          <w:rFonts w:ascii="Arial" w:hAnsi="Arial" w:cs="Arial"/>
        </w:rPr>
        <w:t xml:space="preserve">Smluvní strany uzavřely dne </w:t>
      </w:r>
      <w:proofErr w:type="gramStart"/>
      <w:r w:rsidR="00A96527" w:rsidRPr="00A96527">
        <w:rPr>
          <w:rFonts w:ascii="Arial" w:hAnsi="Arial" w:cs="Arial"/>
        </w:rPr>
        <w:t>05</w:t>
      </w:r>
      <w:r w:rsidR="00CF4587" w:rsidRPr="00A96527">
        <w:rPr>
          <w:rFonts w:ascii="Arial" w:hAnsi="Arial" w:cs="Arial"/>
        </w:rPr>
        <w:t>.</w:t>
      </w:r>
      <w:r w:rsidR="00A96527" w:rsidRPr="00A96527">
        <w:rPr>
          <w:rFonts w:ascii="Arial" w:hAnsi="Arial" w:cs="Arial"/>
        </w:rPr>
        <w:t>03</w:t>
      </w:r>
      <w:r w:rsidR="00CF4587" w:rsidRPr="00A96527">
        <w:rPr>
          <w:rFonts w:ascii="Arial" w:hAnsi="Arial" w:cs="Arial"/>
        </w:rPr>
        <w:t>.</w:t>
      </w:r>
      <w:r w:rsidR="00A96527" w:rsidRPr="00A96527">
        <w:rPr>
          <w:rFonts w:ascii="Arial" w:hAnsi="Arial" w:cs="Arial"/>
        </w:rPr>
        <w:t>2024</w:t>
      </w:r>
      <w:proofErr w:type="gramEnd"/>
      <w:r w:rsidR="00E17522" w:rsidRPr="00A96527">
        <w:rPr>
          <w:rFonts w:ascii="Arial" w:hAnsi="Arial" w:cs="Arial"/>
        </w:rPr>
        <w:t xml:space="preserve"> </w:t>
      </w:r>
      <w:r w:rsidRPr="00A96527">
        <w:rPr>
          <w:rFonts w:ascii="Arial" w:hAnsi="Arial" w:cs="Arial"/>
        </w:rPr>
        <w:t xml:space="preserve">Smlouvu o dílo č. </w:t>
      </w:r>
      <w:r w:rsidR="00A96527" w:rsidRPr="00A96527">
        <w:rPr>
          <w:rFonts w:ascii="Arial" w:hAnsi="Arial" w:cs="Arial"/>
        </w:rPr>
        <w:t xml:space="preserve">SML/0410/2024 </w:t>
      </w:r>
      <w:r w:rsidRPr="00A96527">
        <w:rPr>
          <w:rFonts w:ascii="Arial" w:hAnsi="Arial" w:cs="Arial"/>
        </w:rPr>
        <w:t>(dále jen „Smlouva“),</w:t>
      </w:r>
      <w:r w:rsidRPr="002C4B6F">
        <w:rPr>
          <w:rFonts w:ascii="Arial" w:hAnsi="Arial" w:cs="Arial"/>
        </w:rPr>
        <w:t xml:space="preserve"> </w:t>
      </w:r>
      <w:r w:rsidRPr="00F0006B">
        <w:rPr>
          <w:rFonts w:ascii="Arial" w:hAnsi="Arial" w:cs="Arial"/>
        </w:rPr>
        <w:t xml:space="preserve">jejímž předmětem </w:t>
      </w:r>
      <w:r w:rsidR="00CF4587" w:rsidRPr="00F0006B">
        <w:rPr>
          <w:rFonts w:ascii="Arial" w:hAnsi="Arial" w:cs="Arial"/>
        </w:rPr>
        <w:t xml:space="preserve">je </w:t>
      </w:r>
      <w:r w:rsidR="0009397D" w:rsidRPr="00F0006B">
        <w:rPr>
          <w:rFonts w:ascii="Arial" w:hAnsi="Arial" w:cs="Arial"/>
        </w:rPr>
        <w:t>projekční a inženýrská činnost</w:t>
      </w:r>
      <w:r w:rsidR="00CF4587" w:rsidRPr="00F0006B">
        <w:rPr>
          <w:rFonts w:ascii="Arial" w:hAnsi="Arial" w:cs="Arial"/>
        </w:rPr>
        <w:t xml:space="preserve"> </w:t>
      </w:r>
      <w:r w:rsidR="0009397D" w:rsidRPr="00F0006B">
        <w:rPr>
          <w:rFonts w:ascii="Arial" w:hAnsi="Arial" w:cs="Arial"/>
        </w:rPr>
        <w:t xml:space="preserve">umožňující realizaci záměru pod názvem </w:t>
      </w:r>
      <w:r w:rsidR="00CF4587" w:rsidRPr="00F0006B">
        <w:rPr>
          <w:rFonts w:ascii="Arial" w:hAnsi="Arial" w:cs="Arial"/>
          <w:b/>
        </w:rPr>
        <w:t>„</w:t>
      </w:r>
      <w:r w:rsidR="003B2E94" w:rsidRPr="00F0006B">
        <w:rPr>
          <w:rFonts w:ascii="Arial" w:hAnsi="Arial" w:cs="Arial"/>
          <w:b/>
        </w:rPr>
        <w:t xml:space="preserve">Oprava propustku M 34/6 přes </w:t>
      </w:r>
      <w:proofErr w:type="spellStart"/>
      <w:r w:rsidR="003B2E94" w:rsidRPr="00F0006B">
        <w:rPr>
          <w:rFonts w:ascii="Arial" w:hAnsi="Arial" w:cs="Arial"/>
          <w:b/>
        </w:rPr>
        <w:t>Olšinský</w:t>
      </w:r>
      <w:proofErr w:type="spellEnd"/>
      <w:r w:rsidR="003B2E94" w:rsidRPr="00F0006B">
        <w:rPr>
          <w:rFonts w:ascii="Arial" w:hAnsi="Arial" w:cs="Arial"/>
          <w:b/>
        </w:rPr>
        <w:t xml:space="preserve"> náhon, ul. Bohumínská, Karviná – Nové Město</w:t>
      </w:r>
      <w:r w:rsidR="00CF4587" w:rsidRPr="00F0006B">
        <w:rPr>
          <w:rFonts w:ascii="Arial" w:hAnsi="Arial" w:cs="Arial"/>
          <w:b/>
        </w:rPr>
        <w:t>“</w:t>
      </w:r>
      <w:r w:rsidR="00CF4587" w:rsidRPr="00F0006B">
        <w:rPr>
          <w:rFonts w:ascii="Arial" w:hAnsi="Arial" w:cs="Arial"/>
        </w:rPr>
        <w:t xml:space="preserve">. </w:t>
      </w:r>
    </w:p>
    <w:p w:rsidR="00970F60" w:rsidRPr="00F0006B" w:rsidRDefault="00970F60" w:rsidP="00970F60">
      <w:pPr>
        <w:ind w:left="567" w:hanging="567"/>
        <w:jc w:val="both"/>
        <w:rPr>
          <w:rFonts w:ascii="Arial" w:hAnsi="Arial" w:cs="Arial"/>
        </w:rPr>
      </w:pPr>
      <w:r w:rsidRPr="00F0006B">
        <w:rPr>
          <w:rFonts w:ascii="Arial" w:hAnsi="Arial" w:cs="Arial"/>
        </w:rPr>
        <w:tab/>
      </w:r>
      <w:r w:rsidR="00C07B8F" w:rsidRPr="00F0006B">
        <w:rPr>
          <w:rFonts w:ascii="Arial" w:hAnsi="Arial" w:cs="Arial"/>
        </w:rPr>
        <w:t>Z důvodu</w:t>
      </w:r>
      <w:r w:rsidR="00E41C89" w:rsidRPr="00F0006B">
        <w:rPr>
          <w:rFonts w:ascii="Arial" w:hAnsi="Arial" w:cs="Arial"/>
        </w:rPr>
        <w:t> </w:t>
      </w:r>
      <w:r w:rsidR="00A93F77" w:rsidRPr="00F0006B">
        <w:rPr>
          <w:rFonts w:ascii="Arial" w:hAnsi="Arial" w:cs="Arial"/>
        </w:rPr>
        <w:t xml:space="preserve">potřeby provedení </w:t>
      </w:r>
      <w:r w:rsidR="00E41C89" w:rsidRPr="00F0006B">
        <w:rPr>
          <w:rFonts w:ascii="Arial" w:hAnsi="Arial" w:cs="Arial"/>
        </w:rPr>
        <w:t xml:space="preserve">nepředpokládaných víceprací </w:t>
      </w:r>
      <w:r w:rsidR="003B2E94" w:rsidRPr="00F0006B">
        <w:rPr>
          <w:rFonts w:ascii="Arial" w:hAnsi="Arial" w:cs="Arial"/>
        </w:rPr>
        <w:t>spočívajících</w:t>
      </w:r>
      <w:r w:rsidR="00D234C1" w:rsidRPr="00F0006B">
        <w:rPr>
          <w:rFonts w:ascii="Arial" w:hAnsi="Arial" w:cs="Arial"/>
        </w:rPr>
        <w:t xml:space="preserve"> </w:t>
      </w:r>
      <w:r w:rsidR="004374CA" w:rsidRPr="00F0006B">
        <w:rPr>
          <w:rFonts w:ascii="Arial" w:hAnsi="Arial" w:cs="Arial"/>
        </w:rPr>
        <w:t>v rozšíření zadání opravy, které</w:t>
      </w:r>
      <w:r w:rsidR="00D234C1" w:rsidRPr="00F0006B">
        <w:rPr>
          <w:rFonts w:ascii="Arial" w:hAnsi="Arial" w:cs="Arial"/>
        </w:rPr>
        <w:t xml:space="preserve"> vzešl</w:t>
      </w:r>
      <w:r w:rsidR="004374CA" w:rsidRPr="00F0006B">
        <w:rPr>
          <w:rFonts w:ascii="Arial" w:hAnsi="Arial" w:cs="Arial"/>
        </w:rPr>
        <w:t>y</w:t>
      </w:r>
      <w:r w:rsidR="00D234C1" w:rsidRPr="00F0006B">
        <w:rPr>
          <w:rFonts w:ascii="Arial" w:hAnsi="Arial" w:cs="Arial"/>
        </w:rPr>
        <w:t xml:space="preserve"> z vizuální prohlídky propustku M 34/6 zhotovitelem, </w:t>
      </w:r>
      <w:r w:rsidR="00E41C89" w:rsidRPr="00F0006B">
        <w:rPr>
          <w:rFonts w:ascii="Arial" w:hAnsi="Arial" w:cs="Arial"/>
        </w:rPr>
        <w:t>se s</w:t>
      </w:r>
      <w:r w:rsidRPr="00F0006B">
        <w:rPr>
          <w:rFonts w:ascii="Arial" w:hAnsi="Arial" w:cs="Arial"/>
        </w:rPr>
        <w:t xml:space="preserve">mluvní strany dohodly na změně a doplnění shora uvedené Smlouvy, a to ve znění tohoto Dodatku č. </w:t>
      </w:r>
      <w:r w:rsidR="003B2E94" w:rsidRPr="00F0006B">
        <w:rPr>
          <w:rFonts w:ascii="Arial" w:hAnsi="Arial" w:cs="Arial"/>
        </w:rPr>
        <w:t>01</w:t>
      </w:r>
      <w:r w:rsidR="00254EE0" w:rsidRPr="00F0006B">
        <w:rPr>
          <w:rFonts w:ascii="Arial" w:hAnsi="Arial" w:cs="Arial"/>
        </w:rPr>
        <w:t xml:space="preserve"> ke Smlouvě,</w:t>
      </w:r>
      <w:r w:rsidRPr="00F0006B">
        <w:rPr>
          <w:rFonts w:ascii="Arial" w:hAnsi="Arial" w:cs="Arial"/>
        </w:rPr>
        <w:t xml:space="preserve"> jak následuje (</w:t>
      </w:r>
      <w:r w:rsidR="00CF4587" w:rsidRPr="00F0006B">
        <w:rPr>
          <w:rFonts w:ascii="Arial" w:hAnsi="Arial" w:cs="Arial"/>
        </w:rPr>
        <w:t xml:space="preserve">dále jen „Dodatek č. </w:t>
      </w:r>
      <w:r w:rsidR="003B2E94" w:rsidRPr="00F0006B">
        <w:rPr>
          <w:rFonts w:ascii="Arial" w:hAnsi="Arial" w:cs="Arial"/>
        </w:rPr>
        <w:t>01</w:t>
      </w:r>
      <w:r w:rsidRPr="00F0006B">
        <w:rPr>
          <w:rFonts w:ascii="Arial" w:hAnsi="Arial" w:cs="Arial"/>
        </w:rPr>
        <w:t>“):</w:t>
      </w:r>
    </w:p>
    <w:p w:rsidR="00970F60" w:rsidRPr="00F0006B" w:rsidRDefault="00970F60" w:rsidP="00970F60">
      <w:pPr>
        <w:ind w:left="567" w:hanging="567"/>
        <w:jc w:val="both"/>
        <w:rPr>
          <w:rFonts w:ascii="Arial" w:hAnsi="Arial" w:cs="Arial"/>
        </w:rPr>
      </w:pPr>
    </w:p>
    <w:p w:rsidR="008C5F9E" w:rsidRPr="00F0006B" w:rsidRDefault="008C5F9E" w:rsidP="00970F60">
      <w:pPr>
        <w:ind w:left="567" w:hanging="567"/>
        <w:jc w:val="both"/>
        <w:rPr>
          <w:rFonts w:ascii="Arial" w:hAnsi="Arial" w:cs="Arial"/>
        </w:rPr>
      </w:pPr>
    </w:p>
    <w:p w:rsidR="008B3D44" w:rsidRPr="00F0006B" w:rsidRDefault="00970F60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F0006B">
        <w:rPr>
          <w:sz w:val="28"/>
          <w:szCs w:val="28"/>
        </w:rPr>
        <w:lastRenderedPageBreak/>
        <w:t>Změna smlouvy</w:t>
      </w:r>
    </w:p>
    <w:p w:rsidR="00BC7E2A" w:rsidRPr="002C4B6F" w:rsidRDefault="00BC7E2A" w:rsidP="005727E8">
      <w:pPr>
        <w:pStyle w:val="Nadpis2"/>
        <w:tabs>
          <w:tab w:val="clear" w:pos="576"/>
          <w:tab w:val="num" w:pos="567"/>
        </w:tabs>
        <w:spacing w:after="120"/>
        <w:ind w:left="567" w:hanging="567"/>
        <w:rPr>
          <w:rFonts w:ascii="Arial" w:hAnsi="Arial" w:cs="Arial"/>
          <w:sz w:val="20"/>
          <w:szCs w:val="20"/>
        </w:rPr>
      </w:pPr>
      <w:r w:rsidRPr="00F0006B">
        <w:rPr>
          <w:rFonts w:ascii="Arial" w:hAnsi="Arial" w:cs="Arial"/>
          <w:sz w:val="20"/>
          <w:szCs w:val="20"/>
        </w:rPr>
        <w:t xml:space="preserve">Na základě změnového řízení budou provedeny vícepráce ve výši </w:t>
      </w:r>
      <w:r w:rsidRPr="00F0006B">
        <w:rPr>
          <w:rFonts w:ascii="Arial" w:hAnsi="Arial" w:cs="Arial"/>
          <w:b/>
          <w:sz w:val="20"/>
          <w:szCs w:val="20"/>
        </w:rPr>
        <w:t>+</w:t>
      </w:r>
      <w:r w:rsidR="00EF5B48" w:rsidRPr="00F0006B">
        <w:rPr>
          <w:rFonts w:ascii="Arial" w:hAnsi="Arial" w:cs="Arial"/>
          <w:b/>
          <w:sz w:val="20"/>
          <w:szCs w:val="20"/>
        </w:rPr>
        <w:t>20.000,-</w:t>
      </w:r>
      <w:r w:rsidRPr="00F0006B">
        <w:rPr>
          <w:rFonts w:ascii="Arial" w:hAnsi="Arial" w:cs="Arial"/>
          <w:b/>
          <w:sz w:val="20"/>
          <w:szCs w:val="20"/>
        </w:rPr>
        <w:t xml:space="preserve"> Kč bez DPH</w:t>
      </w:r>
      <w:r w:rsidR="00A31EBB" w:rsidRPr="00F0006B">
        <w:rPr>
          <w:rFonts w:ascii="Arial" w:hAnsi="Arial" w:cs="Arial"/>
          <w:b/>
          <w:sz w:val="20"/>
          <w:szCs w:val="20"/>
        </w:rPr>
        <w:t xml:space="preserve"> </w:t>
      </w:r>
      <w:r w:rsidR="00A31EBB" w:rsidRPr="00F0006B">
        <w:rPr>
          <w:rFonts w:ascii="Arial" w:hAnsi="Arial" w:cs="Arial"/>
          <w:sz w:val="20"/>
          <w:szCs w:val="20"/>
        </w:rPr>
        <w:t xml:space="preserve">a </w:t>
      </w:r>
      <w:r w:rsidR="005727E8" w:rsidRPr="00F0006B">
        <w:rPr>
          <w:rFonts w:ascii="Arial" w:hAnsi="Arial" w:cs="Arial"/>
          <w:sz w:val="20"/>
          <w:szCs w:val="20"/>
        </w:rPr>
        <w:t>dále</w:t>
      </w:r>
      <w:r w:rsidR="005727E8" w:rsidRPr="005727E8">
        <w:rPr>
          <w:rFonts w:ascii="Arial" w:hAnsi="Arial" w:cs="Arial"/>
          <w:sz w:val="20"/>
          <w:szCs w:val="20"/>
        </w:rPr>
        <w:t xml:space="preserve"> s ohledem na změnu rozsahu díla bude </w:t>
      </w:r>
      <w:r w:rsidR="005727E8" w:rsidRPr="005727E8">
        <w:rPr>
          <w:rFonts w:ascii="Arial" w:hAnsi="Arial" w:cs="Arial"/>
          <w:b/>
          <w:sz w:val="20"/>
          <w:szCs w:val="20"/>
        </w:rPr>
        <w:t>prodloužena doba plnění</w:t>
      </w:r>
      <w:r w:rsidRPr="005727E8">
        <w:rPr>
          <w:rFonts w:ascii="Arial" w:hAnsi="Arial" w:cs="Arial"/>
          <w:sz w:val="20"/>
          <w:szCs w:val="20"/>
        </w:rPr>
        <w:t>.</w:t>
      </w:r>
    </w:p>
    <w:p w:rsidR="00BC7E2A" w:rsidRPr="002C4B6F" w:rsidRDefault="00BC7E2A" w:rsidP="00D60E63">
      <w:pPr>
        <w:tabs>
          <w:tab w:val="num" w:pos="567"/>
        </w:tabs>
        <w:ind w:left="567"/>
        <w:rPr>
          <w:rFonts w:ascii="Arial" w:hAnsi="Arial" w:cs="Arial"/>
        </w:rPr>
      </w:pPr>
      <w:r w:rsidRPr="00EF5B48">
        <w:rPr>
          <w:rFonts w:ascii="Arial" w:hAnsi="Arial" w:cs="Arial"/>
          <w:b/>
        </w:rPr>
        <w:t xml:space="preserve">Cena díla se </w:t>
      </w:r>
      <w:r w:rsidR="00EF5B48" w:rsidRPr="00EF5B48">
        <w:rPr>
          <w:rFonts w:ascii="Arial" w:hAnsi="Arial" w:cs="Arial"/>
          <w:b/>
        </w:rPr>
        <w:t>z</w:t>
      </w:r>
      <w:r w:rsidR="00CF4587" w:rsidRPr="00EF5B48">
        <w:rPr>
          <w:rFonts w:ascii="Arial" w:hAnsi="Arial" w:cs="Arial"/>
          <w:b/>
        </w:rPr>
        <w:t>vyšuje</w:t>
      </w:r>
      <w:r w:rsidR="00A31EBB" w:rsidRPr="00EF5B48">
        <w:rPr>
          <w:rFonts w:ascii="Arial" w:hAnsi="Arial" w:cs="Arial"/>
          <w:b/>
        </w:rPr>
        <w:t xml:space="preserve"> </w:t>
      </w:r>
      <w:r w:rsidRPr="00EF5B48">
        <w:rPr>
          <w:rFonts w:ascii="Arial" w:hAnsi="Arial" w:cs="Arial"/>
          <w:b/>
        </w:rPr>
        <w:t xml:space="preserve">o </w:t>
      </w:r>
      <w:r w:rsidR="00EF5B48" w:rsidRPr="00EF5B48">
        <w:rPr>
          <w:rFonts w:ascii="Arial" w:hAnsi="Arial" w:cs="Arial"/>
          <w:b/>
        </w:rPr>
        <w:t xml:space="preserve">20.000,- </w:t>
      </w:r>
      <w:r w:rsidRPr="00EF5B48">
        <w:rPr>
          <w:rFonts w:ascii="Arial" w:hAnsi="Arial" w:cs="Arial"/>
          <w:b/>
        </w:rPr>
        <w:t>Kč bez DPH a DPH</w:t>
      </w:r>
      <w:r w:rsidRPr="00EF5B48">
        <w:rPr>
          <w:rFonts w:ascii="Arial" w:hAnsi="Arial" w:cs="Arial"/>
        </w:rPr>
        <w:t xml:space="preserve"> ve výši dle právních předpisů</w:t>
      </w:r>
      <w:r w:rsidR="00D60E63" w:rsidRPr="00EF5B48">
        <w:rPr>
          <w:rFonts w:ascii="Arial" w:hAnsi="Arial" w:cs="Arial"/>
        </w:rPr>
        <w:t xml:space="preserve"> a Smlouvy</w:t>
      </w:r>
      <w:r w:rsidRPr="00EF5B48">
        <w:rPr>
          <w:rFonts w:ascii="Arial" w:hAnsi="Arial" w:cs="Arial"/>
        </w:rPr>
        <w:t>.</w:t>
      </w:r>
    </w:p>
    <w:p w:rsidR="00BC7E2A" w:rsidRPr="002C4B6F" w:rsidRDefault="00BC7E2A" w:rsidP="003C5E8A">
      <w:pPr>
        <w:tabs>
          <w:tab w:val="num" w:pos="567"/>
        </w:tabs>
        <w:rPr>
          <w:rFonts w:ascii="Arial" w:hAnsi="Arial" w:cs="Arial"/>
        </w:rPr>
      </w:pPr>
    </w:p>
    <w:p w:rsidR="00BC7E2A" w:rsidRPr="002C4B6F" w:rsidRDefault="00BC7E2A" w:rsidP="005727E8">
      <w:pPr>
        <w:tabs>
          <w:tab w:val="num" w:pos="567"/>
        </w:tabs>
        <w:spacing w:after="120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2.2 </w:t>
      </w:r>
      <w:r w:rsidRPr="002C4B6F">
        <w:rPr>
          <w:rFonts w:ascii="Arial" w:hAnsi="Arial" w:cs="Arial"/>
        </w:rPr>
        <w:tab/>
        <w:t xml:space="preserve">Tímto Dodatkem č. </w:t>
      </w:r>
      <w:r w:rsidR="00EF5B48">
        <w:rPr>
          <w:rFonts w:ascii="Arial" w:hAnsi="Arial" w:cs="Arial"/>
        </w:rPr>
        <w:t>01</w:t>
      </w:r>
      <w:r w:rsidRPr="002C4B6F">
        <w:rPr>
          <w:rFonts w:ascii="Arial" w:hAnsi="Arial" w:cs="Arial"/>
        </w:rPr>
        <w:t xml:space="preserve"> se vypouští z článku </w:t>
      </w:r>
      <w:r w:rsidR="005727E8">
        <w:rPr>
          <w:rFonts w:ascii="Arial" w:hAnsi="Arial" w:cs="Arial"/>
        </w:rPr>
        <w:t xml:space="preserve">6. Cena díla, odst. </w:t>
      </w:r>
      <w:r w:rsidRPr="002C4B6F">
        <w:rPr>
          <w:rFonts w:ascii="Arial" w:hAnsi="Arial" w:cs="Arial"/>
        </w:rPr>
        <w:t>1 Smlouvy tento text:</w:t>
      </w:r>
    </w:p>
    <w:p w:rsidR="005727E8" w:rsidRDefault="005727E8" w:rsidP="005727E8">
      <w:pPr>
        <w:pStyle w:val="Default"/>
        <w:ind w:left="567"/>
        <w:rPr>
          <w:sz w:val="20"/>
          <w:szCs w:val="20"/>
        </w:rPr>
      </w:pPr>
      <w:r w:rsidRPr="002C4B6F">
        <w:t xml:space="preserve"> </w:t>
      </w:r>
      <w:r w:rsidR="00BC7E2A" w:rsidRPr="002C4B6F">
        <w:t>„</w:t>
      </w:r>
      <w:r>
        <w:rPr>
          <w:sz w:val="20"/>
          <w:szCs w:val="20"/>
        </w:rPr>
        <w:t xml:space="preserve">Cena za provedení předmětu díla je stanovena v souladu se zákonem č. 526/1990 Sb., o cenách, ve znění pozdějších předpisů, dohodou smluvních stran a je dohodnuta takto: </w:t>
      </w:r>
    </w:p>
    <w:p w:rsidR="00BC7E2A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6522"/>
        <w:gridCol w:w="1954"/>
      </w:tblGrid>
      <w:tr w:rsidR="005727E8" w:rsidTr="00CF3337">
        <w:trPr>
          <w:trHeight w:val="501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8" w:rsidRDefault="005727E8" w:rsidP="00CF3337">
            <w:pPr>
              <w:tabs>
                <w:tab w:val="left" w:pos="-1900"/>
                <w:tab w:val="left" w:pos="8789"/>
              </w:tabs>
              <w:spacing w:line="264" w:lineRule="auto"/>
              <w:jc w:val="both"/>
              <w:rPr>
                <w:rFonts w:ascii="Arial CE" w:hAnsi="Arial CE" w:cs="Arial"/>
                <w:lang w:eastAsia="en-US"/>
              </w:rPr>
            </w:pPr>
          </w:p>
          <w:p w:rsidR="005727E8" w:rsidRDefault="005727E8" w:rsidP="00CF3337">
            <w:pPr>
              <w:tabs>
                <w:tab w:val="left" w:pos="-1900"/>
                <w:tab w:val="left" w:pos="8789"/>
              </w:tabs>
              <w:spacing w:line="264" w:lineRule="auto"/>
              <w:jc w:val="both"/>
              <w:rPr>
                <w:rFonts w:ascii="Arial CE" w:hAnsi="Arial CE" w:cs="Arial"/>
                <w:bCs/>
                <w:highlight w:val="yellow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E8" w:rsidRDefault="005727E8" w:rsidP="00CF3337">
            <w:pPr>
              <w:tabs>
                <w:tab w:val="left" w:pos="-1900"/>
                <w:tab w:val="left" w:pos="8789"/>
              </w:tabs>
              <w:spacing w:line="264" w:lineRule="auto"/>
              <w:jc w:val="center"/>
              <w:rPr>
                <w:rFonts w:ascii="Arial CE" w:hAnsi="Arial CE" w:cs="Arial"/>
                <w:bCs/>
                <w:lang w:eastAsia="en-US"/>
              </w:rPr>
            </w:pPr>
            <w:r>
              <w:rPr>
                <w:rFonts w:ascii="Arial CE" w:hAnsi="Arial CE" w:cs="Arial"/>
                <w:bCs/>
                <w:lang w:eastAsia="en-US"/>
              </w:rPr>
              <w:t>Cena bez DPH</w:t>
            </w:r>
          </w:p>
        </w:tc>
      </w:tr>
      <w:tr w:rsidR="005727E8" w:rsidRPr="006E7946" w:rsidTr="00CF3337">
        <w:trPr>
          <w:trHeight w:val="39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8" w:rsidRDefault="005727E8" w:rsidP="00CF3337">
            <w:pPr>
              <w:tabs>
                <w:tab w:val="left" w:pos="-1900"/>
                <w:tab w:val="left" w:pos="8789"/>
              </w:tabs>
              <w:spacing w:line="264" w:lineRule="auto"/>
              <w:rPr>
                <w:rFonts w:ascii="Arial CE" w:hAnsi="Arial CE" w:cs="Arial"/>
                <w:lang w:eastAsia="en-US"/>
              </w:rPr>
            </w:pPr>
            <w:r>
              <w:rPr>
                <w:rFonts w:ascii="Arial CE" w:hAnsi="Arial CE" w:cs="Arial"/>
                <w:lang w:eastAsia="en-US"/>
              </w:rPr>
              <w:t>Zaměření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8" w:rsidRPr="006E7946" w:rsidRDefault="005727E8" w:rsidP="00CF3337">
            <w:pPr>
              <w:tabs>
                <w:tab w:val="left" w:pos="-1900"/>
                <w:tab w:val="left" w:pos="8789"/>
              </w:tabs>
              <w:spacing w:line="264" w:lineRule="auto"/>
              <w:jc w:val="center"/>
              <w:rPr>
                <w:rFonts w:ascii="Arial CE" w:hAnsi="Arial CE" w:cs="Arial"/>
                <w:lang w:eastAsia="en-US"/>
              </w:rPr>
            </w:pPr>
            <w:r>
              <w:rPr>
                <w:rFonts w:ascii="Arial CE" w:hAnsi="Arial CE" w:cs="Arial"/>
                <w:lang w:eastAsia="en-US"/>
              </w:rPr>
              <w:t>20 000,- Kč</w:t>
            </w:r>
          </w:p>
        </w:tc>
      </w:tr>
      <w:tr w:rsidR="005727E8" w:rsidRPr="006E7946" w:rsidTr="00CF3337">
        <w:trPr>
          <w:trHeight w:val="39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E8" w:rsidRPr="006E7946" w:rsidRDefault="005727E8" w:rsidP="00CF3337">
            <w:pPr>
              <w:tabs>
                <w:tab w:val="left" w:pos="-1900"/>
                <w:tab w:val="left" w:pos="8789"/>
              </w:tabs>
              <w:spacing w:line="264" w:lineRule="auto"/>
              <w:jc w:val="both"/>
              <w:rPr>
                <w:rFonts w:ascii="Arial CE" w:hAnsi="Arial CE" w:cs="Arial"/>
                <w:lang w:eastAsia="en-US"/>
              </w:rPr>
            </w:pPr>
            <w:r w:rsidRPr="006E7946">
              <w:rPr>
                <w:rFonts w:ascii="Arial CE" w:hAnsi="Arial CE" w:cs="Arial"/>
                <w:lang w:eastAsia="en-US"/>
              </w:rPr>
              <w:t xml:space="preserve">Zpracování všech potřebných projektových dokumentací pro vydání stavebních povolení, </w:t>
            </w:r>
            <w:r w:rsidRPr="006E7946">
              <w:rPr>
                <w:rFonts w:ascii="Arial CE" w:hAnsi="Arial CE" w:cs="Arial"/>
                <w:bCs/>
                <w:lang w:eastAsia="en-US"/>
              </w:rPr>
              <w:t>zpracování všech potřebných DPS</w:t>
            </w:r>
            <w:r w:rsidRPr="006E7946">
              <w:rPr>
                <w:rFonts w:ascii="Arial CE" w:hAnsi="Arial CE" w:cs="Arial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E8" w:rsidRPr="006E7946" w:rsidRDefault="005727E8" w:rsidP="00CF3337">
            <w:pPr>
              <w:tabs>
                <w:tab w:val="left" w:pos="-1900"/>
                <w:tab w:val="left" w:pos="8789"/>
              </w:tabs>
              <w:spacing w:line="264" w:lineRule="auto"/>
              <w:jc w:val="center"/>
              <w:rPr>
                <w:rFonts w:ascii="Arial CE" w:hAnsi="Arial CE" w:cs="Arial"/>
                <w:bCs/>
                <w:lang w:eastAsia="en-US"/>
              </w:rPr>
            </w:pPr>
            <w:r w:rsidRPr="006E7946">
              <w:rPr>
                <w:rFonts w:ascii="Arial CE" w:hAnsi="Arial CE" w:cs="Arial"/>
                <w:bCs/>
                <w:lang w:eastAsia="en-US"/>
              </w:rPr>
              <w:t>115 000,- Kč</w:t>
            </w:r>
          </w:p>
        </w:tc>
      </w:tr>
      <w:tr w:rsidR="005727E8" w:rsidRPr="006E7946" w:rsidTr="00CF3337">
        <w:trPr>
          <w:trHeight w:val="391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E8" w:rsidRPr="006E7946" w:rsidRDefault="005727E8" w:rsidP="00CF3337">
            <w:pPr>
              <w:tabs>
                <w:tab w:val="left" w:pos="-1900"/>
                <w:tab w:val="left" w:pos="8789"/>
              </w:tabs>
              <w:spacing w:line="264" w:lineRule="auto"/>
              <w:rPr>
                <w:rFonts w:ascii="Arial CE" w:hAnsi="Arial CE" w:cs="Arial"/>
                <w:lang w:eastAsia="en-US"/>
              </w:rPr>
            </w:pPr>
            <w:r w:rsidRPr="006E7946">
              <w:rPr>
                <w:rFonts w:ascii="Arial CE" w:hAnsi="Arial CE" w:cs="Arial"/>
                <w:lang w:eastAsia="en-US"/>
              </w:rPr>
              <w:t>Zajištění pravomocných stavebních povolení a zastupování v řízení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E8" w:rsidRPr="006E7946" w:rsidRDefault="005727E8" w:rsidP="00CF3337">
            <w:pPr>
              <w:tabs>
                <w:tab w:val="left" w:pos="-1900"/>
                <w:tab w:val="left" w:pos="8789"/>
              </w:tabs>
              <w:spacing w:line="264" w:lineRule="auto"/>
              <w:jc w:val="center"/>
              <w:rPr>
                <w:rFonts w:ascii="Arial CE" w:hAnsi="Arial CE" w:cs="Arial"/>
                <w:lang w:eastAsia="en-US"/>
              </w:rPr>
            </w:pPr>
            <w:r w:rsidRPr="006E7946">
              <w:rPr>
                <w:rFonts w:ascii="Arial CE" w:hAnsi="Arial CE" w:cs="Arial"/>
                <w:lang w:eastAsia="en-US"/>
              </w:rPr>
              <w:t>40 000,- Kč</w:t>
            </w:r>
          </w:p>
        </w:tc>
      </w:tr>
      <w:tr w:rsidR="005727E8" w:rsidTr="00CF3337">
        <w:trPr>
          <w:trHeight w:val="49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E8" w:rsidRPr="006E7946" w:rsidRDefault="005727E8" w:rsidP="00CF3337">
            <w:pPr>
              <w:tabs>
                <w:tab w:val="left" w:pos="-1900"/>
                <w:tab w:val="left" w:pos="8789"/>
              </w:tabs>
              <w:spacing w:line="264" w:lineRule="auto"/>
              <w:rPr>
                <w:rFonts w:ascii="Arial CE" w:hAnsi="Arial CE" w:cs="Arial"/>
                <w:b/>
                <w:bCs/>
                <w:lang w:eastAsia="en-US"/>
              </w:rPr>
            </w:pPr>
            <w:r w:rsidRPr="006E7946">
              <w:rPr>
                <w:rFonts w:ascii="Arial CE" w:hAnsi="Arial CE" w:cs="Arial"/>
                <w:b/>
                <w:bCs/>
                <w:lang w:eastAsia="en-US"/>
              </w:rPr>
              <w:t>Cena celkem</w:t>
            </w:r>
            <w:r>
              <w:rPr>
                <w:rFonts w:ascii="Arial CE" w:hAnsi="Arial CE" w:cs="Arial"/>
                <w:b/>
                <w:bCs/>
                <w:lang w:eastAsia="en-US"/>
              </w:rPr>
              <w:t xml:space="preserve">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E8" w:rsidRPr="006E7946" w:rsidRDefault="005727E8" w:rsidP="00CF3337">
            <w:pPr>
              <w:tabs>
                <w:tab w:val="left" w:pos="-1900"/>
                <w:tab w:val="left" w:pos="8789"/>
              </w:tabs>
              <w:spacing w:line="264" w:lineRule="auto"/>
              <w:jc w:val="center"/>
              <w:rPr>
                <w:rFonts w:ascii="Arial CE" w:hAnsi="Arial CE" w:cs="Arial"/>
                <w:b/>
                <w:bCs/>
                <w:lang w:eastAsia="en-US"/>
              </w:rPr>
            </w:pPr>
            <w:r w:rsidRPr="006E7946">
              <w:rPr>
                <w:rFonts w:ascii="Arial CE" w:hAnsi="Arial CE" w:cs="Arial"/>
                <w:b/>
                <w:bCs/>
                <w:lang w:eastAsia="en-US"/>
              </w:rPr>
              <w:t>175 000,- Kč</w:t>
            </w:r>
          </w:p>
        </w:tc>
      </w:tr>
    </w:tbl>
    <w:p w:rsidR="008C5F9E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4EE0" w:rsidRPr="00254EE0">
        <w:rPr>
          <w:rFonts w:ascii="Arial" w:hAnsi="Arial" w:cs="Arial"/>
        </w:rPr>
        <w:t>„</w:t>
      </w:r>
    </w:p>
    <w:p w:rsidR="005727E8" w:rsidRPr="00254EE0" w:rsidRDefault="005727E8" w:rsidP="005727E8">
      <w:pPr>
        <w:tabs>
          <w:tab w:val="num" w:pos="567"/>
        </w:tabs>
        <w:spacing w:line="240" w:lineRule="atLeast"/>
        <w:jc w:val="both"/>
        <w:rPr>
          <w:rFonts w:ascii="Arial" w:hAnsi="Arial" w:cs="Arial"/>
        </w:rPr>
      </w:pPr>
    </w:p>
    <w:p w:rsidR="00BC7E2A" w:rsidRPr="002C4B6F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C7E2A" w:rsidRPr="002C4B6F">
        <w:rPr>
          <w:rFonts w:ascii="Arial" w:hAnsi="Arial" w:cs="Arial"/>
          <w:b/>
        </w:rPr>
        <w:t>a nahrazuje se tímto textem takto:</w:t>
      </w:r>
    </w:p>
    <w:p w:rsidR="005727E8" w:rsidRDefault="00BC7E2A" w:rsidP="005727E8">
      <w:pPr>
        <w:pStyle w:val="Default"/>
        <w:ind w:left="567"/>
        <w:rPr>
          <w:sz w:val="20"/>
          <w:szCs w:val="20"/>
        </w:rPr>
      </w:pPr>
      <w:r w:rsidRPr="002C4B6F">
        <w:t>„</w:t>
      </w:r>
      <w:r w:rsidR="005727E8">
        <w:rPr>
          <w:sz w:val="20"/>
          <w:szCs w:val="20"/>
        </w:rPr>
        <w:t xml:space="preserve">Cena za provedení předmětu díla je stanovena v souladu se zákonem č. 526/1990 Sb., o cenách, ve znění pozdějších předpisů, dohodou smluvních stran a je dohodnuta takto: </w:t>
      </w:r>
    </w:p>
    <w:p w:rsidR="005727E8" w:rsidRDefault="005727E8" w:rsidP="005727E8">
      <w:pPr>
        <w:tabs>
          <w:tab w:val="num" w:pos="567"/>
        </w:tabs>
        <w:ind w:left="567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6522"/>
        <w:gridCol w:w="1954"/>
      </w:tblGrid>
      <w:tr w:rsidR="005727E8" w:rsidTr="00CF3337">
        <w:trPr>
          <w:trHeight w:val="501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8" w:rsidRDefault="005727E8" w:rsidP="00CF3337">
            <w:pPr>
              <w:tabs>
                <w:tab w:val="left" w:pos="-1900"/>
                <w:tab w:val="left" w:pos="8789"/>
              </w:tabs>
              <w:spacing w:line="264" w:lineRule="auto"/>
              <w:jc w:val="both"/>
              <w:rPr>
                <w:rFonts w:ascii="Arial CE" w:hAnsi="Arial CE" w:cs="Arial"/>
                <w:lang w:eastAsia="en-US"/>
              </w:rPr>
            </w:pPr>
          </w:p>
          <w:p w:rsidR="005727E8" w:rsidRDefault="005727E8" w:rsidP="00CF3337">
            <w:pPr>
              <w:tabs>
                <w:tab w:val="left" w:pos="-1900"/>
                <w:tab w:val="left" w:pos="8789"/>
              </w:tabs>
              <w:spacing w:line="264" w:lineRule="auto"/>
              <w:jc w:val="both"/>
              <w:rPr>
                <w:rFonts w:ascii="Arial CE" w:hAnsi="Arial CE" w:cs="Arial"/>
                <w:bCs/>
                <w:highlight w:val="yellow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E8" w:rsidRDefault="005727E8" w:rsidP="00CF3337">
            <w:pPr>
              <w:tabs>
                <w:tab w:val="left" w:pos="-1900"/>
                <w:tab w:val="left" w:pos="8789"/>
              </w:tabs>
              <w:spacing w:line="264" w:lineRule="auto"/>
              <w:jc w:val="center"/>
              <w:rPr>
                <w:rFonts w:ascii="Arial CE" w:hAnsi="Arial CE" w:cs="Arial"/>
                <w:bCs/>
                <w:lang w:eastAsia="en-US"/>
              </w:rPr>
            </w:pPr>
            <w:r>
              <w:rPr>
                <w:rFonts w:ascii="Arial CE" w:hAnsi="Arial CE" w:cs="Arial"/>
                <w:bCs/>
                <w:lang w:eastAsia="en-US"/>
              </w:rPr>
              <w:t>Cena bez DPH</w:t>
            </w:r>
          </w:p>
        </w:tc>
      </w:tr>
      <w:tr w:rsidR="005727E8" w:rsidRPr="003B1BCF" w:rsidTr="00CF3337">
        <w:trPr>
          <w:trHeight w:val="39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8" w:rsidRPr="003B1BCF" w:rsidRDefault="005727E8" w:rsidP="009A685D">
            <w:pPr>
              <w:tabs>
                <w:tab w:val="left" w:pos="-1900"/>
                <w:tab w:val="left" w:pos="8789"/>
              </w:tabs>
              <w:spacing w:line="264" w:lineRule="auto"/>
              <w:rPr>
                <w:rFonts w:ascii="Arial CE" w:hAnsi="Arial CE" w:cs="Arial"/>
                <w:lang w:eastAsia="en-US"/>
              </w:rPr>
            </w:pPr>
            <w:r w:rsidRPr="003B1BCF">
              <w:rPr>
                <w:rFonts w:ascii="Arial CE" w:hAnsi="Arial CE" w:cs="Arial"/>
                <w:lang w:eastAsia="en-US"/>
              </w:rPr>
              <w:t>Zaměření</w:t>
            </w:r>
            <w:r w:rsidR="009A685D" w:rsidRPr="003B1BCF">
              <w:rPr>
                <w:rFonts w:ascii="Arial CE" w:hAnsi="Arial CE" w:cs="Arial"/>
                <w:lang w:eastAsia="en-US"/>
              </w:rPr>
              <w:t>, zpracování všech potřebných projektových dokumentací pro vydání stavebních povolení (povolení záměru)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E8" w:rsidRPr="003B1BCF" w:rsidRDefault="00280776" w:rsidP="00CF3337">
            <w:pPr>
              <w:tabs>
                <w:tab w:val="left" w:pos="-1900"/>
                <w:tab w:val="left" w:pos="8789"/>
              </w:tabs>
              <w:spacing w:line="264" w:lineRule="auto"/>
              <w:jc w:val="center"/>
              <w:rPr>
                <w:rFonts w:ascii="Arial CE" w:hAnsi="Arial CE" w:cs="Arial"/>
                <w:lang w:eastAsia="en-US"/>
              </w:rPr>
            </w:pPr>
            <w:r w:rsidRPr="003B1BCF">
              <w:rPr>
                <w:rFonts w:ascii="Arial CE" w:hAnsi="Arial CE" w:cs="Arial"/>
                <w:lang w:eastAsia="en-US"/>
              </w:rPr>
              <w:t>80 000</w:t>
            </w:r>
            <w:r w:rsidR="005727E8" w:rsidRPr="003B1BCF">
              <w:rPr>
                <w:rFonts w:ascii="Arial CE" w:hAnsi="Arial CE" w:cs="Arial"/>
                <w:lang w:eastAsia="en-US"/>
              </w:rPr>
              <w:t>,- Kč</w:t>
            </w:r>
          </w:p>
        </w:tc>
      </w:tr>
      <w:tr w:rsidR="005727E8" w:rsidRPr="003B1BCF" w:rsidTr="00CF3337">
        <w:trPr>
          <w:trHeight w:val="39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E8" w:rsidRPr="003B1BCF" w:rsidRDefault="009A685D" w:rsidP="00CF3337">
            <w:pPr>
              <w:tabs>
                <w:tab w:val="left" w:pos="-1900"/>
                <w:tab w:val="left" w:pos="8789"/>
              </w:tabs>
              <w:spacing w:line="264" w:lineRule="auto"/>
              <w:jc w:val="both"/>
              <w:rPr>
                <w:rFonts w:ascii="Arial CE" w:hAnsi="Arial CE" w:cs="Arial"/>
                <w:lang w:eastAsia="en-US"/>
              </w:rPr>
            </w:pPr>
            <w:r w:rsidRPr="003B1BCF">
              <w:rPr>
                <w:rFonts w:ascii="Arial CE" w:hAnsi="Arial CE" w:cs="Arial"/>
                <w:bCs/>
                <w:lang w:eastAsia="en-US"/>
              </w:rPr>
              <w:t>Z</w:t>
            </w:r>
            <w:r w:rsidR="005727E8" w:rsidRPr="003B1BCF">
              <w:rPr>
                <w:rFonts w:ascii="Arial CE" w:hAnsi="Arial CE" w:cs="Arial"/>
                <w:bCs/>
                <w:lang w:eastAsia="en-US"/>
              </w:rPr>
              <w:t>pracování všech potřebných DPS</w:t>
            </w:r>
            <w:r w:rsidR="005727E8" w:rsidRPr="003B1BCF">
              <w:rPr>
                <w:rFonts w:ascii="Arial CE" w:hAnsi="Arial CE" w:cs="Arial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E8" w:rsidRPr="003B1BCF" w:rsidRDefault="00280776" w:rsidP="00CF3337">
            <w:pPr>
              <w:tabs>
                <w:tab w:val="left" w:pos="-1900"/>
                <w:tab w:val="left" w:pos="8789"/>
              </w:tabs>
              <w:spacing w:line="264" w:lineRule="auto"/>
              <w:jc w:val="center"/>
              <w:rPr>
                <w:rFonts w:ascii="Arial CE" w:hAnsi="Arial CE" w:cs="Arial"/>
                <w:bCs/>
                <w:lang w:eastAsia="en-US"/>
              </w:rPr>
            </w:pPr>
            <w:r w:rsidRPr="003B1BCF">
              <w:rPr>
                <w:rFonts w:ascii="Arial CE" w:hAnsi="Arial CE" w:cs="Arial"/>
                <w:bCs/>
                <w:lang w:eastAsia="en-US"/>
              </w:rPr>
              <w:t>75 000</w:t>
            </w:r>
            <w:r w:rsidR="005727E8" w:rsidRPr="003B1BCF">
              <w:rPr>
                <w:rFonts w:ascii="Arial CE" w:hAnsi="Arial CE" w:cs="Arial"/>
                <w:bCs/>
                <w:lang w:eastAsia="en-US"/>
              </w:rPr>
              <w:t>,- Kč</w:t>
            </w:r>
          </w:p>
        </w:tc>
      </w:tr>
      <w:tr w:rsidR="005727E8" w:rsidRPr="003B1BCF" w:rsidTr="00CF3337">
        <w:trPr>
          <w:trHeight w:val="391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E8" w:rsidRPr="003B1BCF" w:rsidRDefault="005727E8" w:rsidP="00CF3337">
            <w:pPr>
              <w:tabs>
                <w:tab w:val="left" w:pos="-1900"/>
                <w:tab w:val="left" w:pos="8789"/>
              </w:tabs>
              <w:spacing w:line="264" w:lineRule="auto"/>
              <w:rPr>
                <w:rFonts w:ascii="Arial CE" w:hAnsi="Arial CE" w:cs="Arial"/>
                <w:lang w:eastAsia="en-US"/>
              </w:rPr>
            </w:pPr>
            <w:r w:rsidRPr="003B1BCF">
              <w:rPr>
                <w:rFonts w:ascii="Arial CE" w:hAnsi="Arial CE" w:cs="Arial"/>
                <w:lang w:eastAsia="en-US"/>
              </w:rPr>
              <w:t>Zajištění pravomocných stavebních povolení</w:t>
            </w:r>
            <w:r w:rsidR="009A685D" w:rsidRPr="003B1BCF">
              <w:rPr>
                <w:rFonts w:ascii="Arial CE" w:hAnsi="Arial CE" w:cs="Arial"/>
                <w:lang w:eastAsia="en-US"/>
              </w:rPr>
              <w:t xml:space="preserve"> (povolení záměru)</w:t>
            </w:r>
            <w:r w:rsidRPr="003B1BCF">
              <w:rPr>
                <w:rFonts w:ascii="Arial CE" w:hAnsi="Arial CE" w:cs="Arial"/>
                <w:lang w:eastAsia="en-US"/>
              </w:rPr>
              <w:t xml:space="preserve"> a zastupování v řízení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E8" w:rsidRPr="003B1BCF" w:rsidRDefault="005727E8" w:rsidP="00CF3337">
            <w:pPr>
              <w:tabs>
                <w:tab w:val="left" w:pos="-1900"/>
                <w:tab w:val="left" w:pos="8789"/>
              </w:tabs>
              <w:spacing w:line="264" w:lineRule="auto"/>
              <w:jc w:val="center"/>
              <w:rPr>
                <w:rFonts w:ascii="Arial CE" w:hAnsi="Arial CE" w:cs="Arial"/>
                <w:lang w:eastAsia="en-US"/>
              </w:rPr>
            </w:pPr>
            <w:r w:rsidRPr="003B1BCF">
              <w:rPr>
                <w:rFonts w:ascii="Arial CE" w:hAnsi="Arial CE" w:cs="Arial"/>
                <w:lang w:eastAsia="en-US"/>
              </w:rPr>
              <w:t>40 000,- Kč</w:t>
            </w:r>
          </w:p>
        </w:tc>
      </w:tr>
      <w:tr w:rsidR="005727E8" w:rsidRPr="003B1BCF" w:rsidTr="00CF3337">
        <w:trPr>
          <w:trHeight w:val="49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E8" w:rsidRPr="003B1BCF" w:rsidRDefault="005727E8" w:rsidP="00CF3337">
            <w:pPr>
              <w:tabs>
                <w:tab w:val="left" w:pos="-1900"/>
                <w:tab w:val="left" w:pos="8789"/>
              </w:tabs>
              <w:spacing w:line="264" w:lineRule="auto"/>
              <w:rPr>
                <w:rFonts w:ascii="Arial CE" w:hAnsi="Arial CE" w:cs="Arial"/>
                <w:b/>
                <w:bCs/>
                <w:lang w:eastAsia="en-US"/>
              </w:rPr>
            </w:pPr>
            <w:r w:rsidRPr="003B1BCF">
              <w:rPr>
                <w:rFonts w:ascii="Arial CE" w:hAnsi="Arial CE" w:cs="Arial"/>
                <w:b/>
                <w:bCs/>
                <w:lang w:eastAsia="en-US"/>
              </w:rPr>
              <w:t>Cena celkem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E8" w:rsidRPr="003B1BCF" w:rsidRDefault="005727E8" w:rsidP="00CF3337">
            <w:pPr>
              <w:tabs>
                <w:tab w:val="left" w:pos="-1900"/>
                <w:tab w:val="left" w:pos="8789"/>
              </w:tabs>
              <w:spacing w:line="264" w:lineRule="auto"/>
              <w:jc w:val="center"/>
              <w:rPr>
                <w:rFonts w:ascii="Arial CE" w:hAnsi="Arial CE" w:cs="Arial"/>
                <w:b/>
                <w:bCs/>
                <w:lang w:eastAsia="en-US"/>
              </w:rPr>
            </w:pPr>
            <w:r w:rsidRPr="003B1BCF">
              <w:rPr>
                <w:rFonts w:ascii="Arial CE" w:hAnsi="Arial CE" w:cs="Arial"/>
                <w:b/>
                <w:bCs/>
                <w:lang w:eastAsia="en-US"/>
              </w:rPr>
              <w:t>195 000,- Kč</w:t>
            </w:r>
          </w:p>
        </w:tc>
      </w:tr>
    </w:tbl>
    <w:p w:rsidR="008C5F9E" w:rsidRPr="003B1BCF" w:rsidRDefault="003C5E8A" w:rsidP="003C5E8A">
      <w:pPr>
        <w:tabs>
          <w:tab w:val="num" w:pos="567"/>
        </w:tabs>
        <w:rPr>
          <w:rFonts w:ascii="Arial" w:hAnsi="Arial" w:cs="Arial"/>
        </w:rPr>
      </w:pPr>
      <w:r w:rsidRPr="003B1BCF">
        <w:rPr>
          <w:rFonts w:ascii="Arial" w:hAnsi="Arial" w:cs="Arial"/>
        </w:rPr>
        <w:tab/>
      </w:r>
      <w:r w:rsidR="00CF4587" w:rsidRPr="003B1BCF">
        <w:rPr>
          <w:rFonts w:ascii="Arial" w:hAnsi="Arial" w:cs="Arial"/>
        </w:rPr>
        <w:t>„</w:t>
      </w:r>
    </w:p>
    <w:p w:rsidR="005727E8" w:rsidRPr="003B1BCF" w:rsidRDefault="005727E8" w:rsidP="005727E8">
      <w:pPr>
        <w:tabs>
          <w:tab w:val="num" w:pos="567"/>
        </w:tabs>
        <w:spacing w:after="240"/>
        <w:rPr>
          <w:rFonts w:ascii="Arial" w:hAnsi="Arial" w:cs="Arial"/>
        </w:rPr>
      </w:pPr>
    </w:p>
    <w:p w:rsidR="005727E8" w:rsidRPr="003B1BCF" w:rsidRDefault="005727E8" w:rsidP="002E4FB6">
      <w:pPr>
        <w:tabs>
          <w:tab w:val="num" w:pos="567"/>
        </w:tabs>
        <w:spacing w:after="120"/>
        <w:ind w:left="567" w:hanging="567"/>
        <w:rPr>
          <w:rFonts w:ascii="Arial" w:hAnsi="Arial" w:cs="Arial"/>
        </w:rPr>
      </w:pPr>
      <w:r w:rsidRPr="003B1BCF">
        <w:rPr>
          <w:rFonts w:ascii="Arial" w:hAnsi="Arial" w:cs="Arial"/>
        </w:rPr>
        <w:t>2.3</w:t>
      </w:r>
      <w:r w:rsidRPr="003B1BCF">
        <w:rPr>
          <w:rFonts w:ascii="Arial" w:hAnsi="Arial" w:cs="Arial"/>
        </w:rPr>
        <w:tab/>
        <w:t>Tímto Dodatkem č. 01 se vypouští z článku 3. Doba plnění, předání díla, odst. 1</w:t>
      </w:r>
      <w:r w:rsidR="006006E0" w:rsidRPr="003B1BCF">
        <w:rPr>
          <w:rFonts w:ascii="Arial" w:hAnsi="Arial" w:cs="Arial"/>
        </w:rPr>
        <w:t xml:space="preserve"> </w:t>
      </w:r>
      <w:r w:rsidRPr="003B1BCF">
        <w:rPr>
          <w:rFonts w:ascii="Arial" w:hAnsi="Arial" w:cs="Arial"/>
        </w:rPr>
        <w:t>Smlouvy tento text:</w:t>
      </w:r>
    </w:p>
    <w:p w:rsidR="002E4FB6" w:rsidRPr="003B1BCF" w:rsidRDefault="002E4FB6" w:rsidP="002E4FB6">
      <w:pPr>
        <w:spacing w:after="80"/>
        <w:ind w:left="567" w:hanging="567"/>
        <w:jc w:val="both"/>
        <w:rPr>
          <w:rFonts w:ascii="Arial CE" w:hAnsi="Arial CE" w:cs="Arial"/>
        </w:rPr>
      </w:pPr>
      <w:r w:rsidRPr="003B1BCF">
        <w:rPr>
          <w:rFonts w:ascii="Arial" w:hAnsi="Arial" w:cs="Arial"/>
        </w:rPr>
        <w:tab/>
        <w:t>„</w:t>
      </w:r>
      <w:r w:rsidRPr="003B1BCF">
        <w:rPr>
          <w:rFonts w:ascii="Arial CE" w:hAnsi="Arial CE" w:cs="Arial"/>
        </w:rPr>
        <w:t>Zhotovitel je povinen předat objednateli části díla bez vad a nedodělků takto:</w:t>
      </w:r>
    </w:p>
    <w:p w:rsidR="002E4FB6" w:rsidRPr="003B1BCF" w:rsidRDefault="002E4FB6" w:rsidP="006006E0">
      <w:pPr>
        <w:pStyle w:val="Odstavecseseznamem"/>
        <w:numPr>
          <w:ilvl w:val="1"/>
          <w:numId w:val="4"/>
        </w:numPr>
        <w:spacing w:after="80"/>
        <w:ind w:left="993" w:hanging="426"/>
        <w:jc w:val="both"/>
        <w:rPr>
          <w:rFonts w:ascii="Arial CE" w:hAnsi="Arial CE" w:cs="Arial"/>
        </w:rPr>
      </w:pPr>
      <w:r w:rsidRPr="003B1BCF">
        <w:rPr>
          <w:rFonts w:ascii="Arial CE" w:hAnsi="Arial CE" w:cs="Arial"/>
        </w:rPr>
        <w:t>všechny potřebné projektové dokumentace pro vydání stavebních povolení včetně podání žádosti o stavebních povolení nebo účinných veřejnoprávních smluv nahrazujících stavební povolení nejpozději do 12 týdnů od nabytí účinnosti této smlouvy,</w:t>
      </w:r>
    </w:p>
    <w:p w:rsidR="00127C29" w:rsidRPr="003B1BCF" w:rsidRDefault="002E4FB6" w:rsidP="00127C29">
      <w:pPr>
        <w:pStyle w:val="Odstavecseseznamem"/>
        <w:numPr>
          <w:ilvl w:val="1"/>
          <w:numId w:val="4"/>
        </w:numPr>
        <w:spacing w:after="80"/>
        <w:ind w:left="993" w:hanging="426"/>
        <w:jc w:val="both"/>
        <w:rPr>
          <w:rFonts w:ascii="Arial CE" w:hAnsi="Arial CE" w:cs="Arial"/>
        </w:rPr>
      </w:pPr>
      <w:r w:rsidRPr="003B1BCF">
        <w:rPr>
          <w:rFonts w:ascii="Arial CE" w:hAnsi="Arial CE"/>
        </w:rPr>
        <w:t xml:space="preserve">všechny potřebné projektové dokumentace pro provádění stavby </w:t>
      </w:r>
      <w:r w:rsidRPr="003B1BCF">
        <w:rPr>
          <w:rFonts w:ascii="Arial CE" w:hAnsi="Arial CE" w:cs="Arial"/>
        </w:rPr>
        <w:t>nejpozději do 8 týdnů,</w:t>
      </w:r>
    </w:p>
    <w:p w:rsidR="00127C29" w:rsidRPr="003B1BCF" w:rsidRDefault="00127C29" w:rsidP="00127C29">
      <w:pPr>
        <w:pStyle w:val="Odstavecseseznamem"/>
        <w:numPr>
          <w:ilvl w:val="1"/>
          <w:numId w:val="4"/>
        </w:numPr>
        <w:overflowPunct/>
        <w:ind w:left="993" w:hanging="426"/>
        <w:jc w:val="both"/>
        <w:rPr>
          <w:rFonts w:ascii="Arial" w:eastAsiaTheme="minorHAnsi" w:hAnsi="Arial" w:cs="Arial"/>
          <w:color w:val="000000"/>
          <w:lang w:eastAsia="en-US"/>
        </w:rPr>
      </w:pPr>
      <w:r w:rsidRPr="003B1BCF">
        <w:rPr>
          <w:rFonts w:ascii="Arial" w:eastAsiaTheme="minorHAnsi" w:hAnsi="Arial" w:cs="Arial"/>
          <w:color w:val="000000"/>
          <w:lang w:eastAsia="en-US"/>
        </w:rPr>
        <w:t xml:space="preserve">výkon AD dle článku 2 odst. 17 této smlouvy průběžně od protokolárního předání staveniště zhotoviteli stavby, po celou dobu realizace stavby, až do uplynutí záruční doby na stavbu. </w:t>
      </w:r>
    </w:p>
    <w:p w:rsidR="004374CA" w:rsidRPr="00F0006B" w:rsidRDefault="00127C29" w:rsidP="004374CA">
      <w:pPr>
        <w:spacing w:after="80"/>
        <w:ind w:left="567"/>
        <w:jc w:val="both"/>
        <w:rPr>
          <w:rFonts w:ascii="Arial CE" w:hAnsi="Arial CE" w:cs="Arial"/>
        </w:rPr>
      </w:pPr>
      <w:r w:rsidRPr="003B1BCF">
        <w:rPr>
          <w:rFonts w:ascii="Arial CE" w:hAnsi="Arial CE" w:cs="Arial"/>
        </w:rPr>
        <w:t xml:space="preserve"> </w:t>
      </w:r>
      <w:r w:rsidR="004374CA" w:rsidRPr="003B1BCF">
        <w:rPr>
          <w:rFonts w:ascii="Arial CE" w:hAnsi="Arial CE" w:cs="Arial"/>
        </w:rPr>
        <w:t>„</w:t>
      </w:r>
    </w:p>
    <w:p w:rsidR="002E4FB6" w:rsidRPr="00F0006B" w:rsidRDefault="002E4FB6" w:rsidP="002E4FB6">
      <w:pPr>
        <w:tabs>
          <w:tab w:val="num" w:pos="567"/>
        </w:tabs>
        <w:ind w:left="567"/>
        <w:jc w:val="both"/>
        <w:rPr>
          <w:rFonts w:ascii="Arial CE" w:hAnsi="Arial CE" w:cs="Arial"/>
          <w:bCs/>
        </w:rPr>
      </w:pPr>
    </w:p>
    <w:p w:rsidR="002E4FB6" w:rsidRPr="00F0006B" w:rsidRDefault="002E4FB6" w:rsidP="002E4FB6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b/>
        </w:rPr>
      </w:pPr>
      <w:r w:rsidRPr="00F0006B">
        <w:rPr>
          <w:rFonts w:ascii="Arial" w:hAnsi="Arial" w:cs="Arial"/>
          <w:b/>
        </w:rPr>
        <w:tab/>
        <w:t>a nahrazuje se tímto textem takto:</w:t>
      </w:r>
    </w:p>
    <w:p w:rsidR="002E4FB6" w:rsidRPr="00F0006B" w:rsidRDefault="002E4FB6" w:rsidP="002E4FB6">
      <w:pPr>
        <w:spacing w:after="80"/>
        <w:ind w:left="567" w:hanging="567"/>
        <w:jc w:val="both"/>
        <w:rPr>
          <w:rFonts w:ascii="Arial CE" w:hAnsi="Arial CE" w:cs="Arial"/>
        </w:rPr>
      </w:pPr>
      <w:r w:rsidRPr="00F0006B">
        <w:rPr>
          <w:rFonts w:ascii="Arial" w:hAnsi="Arial" w:cs="Arial"/>
        </w:rPr>
        <w:tab/>
        <w:t>„</w:t>
      </w:r>
      <w:r w:rsidRPr="00F0006B">
        <w:rPr>
          <w:rFonts w:ascii="Arial CE" w:hAnsi="Arial CE" w:cs="Arial"/>
        </w:rPr>
        <w:t>Zhotovitel je povinen předat objednateli části díla bez vad a nedodělků takto:</w:t>
      </w:r>
    </w:p>
    <w:p w:rsidR="002E4FB6" w:rsidRPr="00F0006B" w:rsidRDefault="009A685D" w:rsidP="006006E0">
      <w:pPr>
        <w:pStyle w:val="Odstavecseseznamem"/>
        <w:numPr>
          <w:ilvl w:val="0"/>
          <w:numId w:val="5"/>
        </w:numPr>
        <w:spacing w:after="80"/>
        <w:ind w:left="993" w:hanging="426"/>
        <w:jc w:val="both"/>
        <w:rPr>
          <w:rFonts w:ascii="Arial CE" w:hAnsi="Arial CE" w:cs="Arial"/>
        </w:rPr>
      </w:pPr>
      <w:r w:rsidRPr="00F0006B">
        <w:rPr>
          <w:rFonts w:ascii="Arial CE" w:hAnsi="Arial CE" w:cs="Arial"/>
        </w:rPr>
        <w:t xml:space="preserve">zaměření a </w:t>
      </w:r>
      <w:r w:rsidR="002E4FB6" w:rsidRPr="00F0006B">
        <w:rPr>
          <w:rFonts w:ascii="Arial CE" w:hAnsi="Arial CE" w:cs="Arial"/>
        </w:rPr>
        <w:t>všechny potřebné projektové dokumentace pro vydání stavebních povolení</w:t>
      </w:r>
      <w:r w:rsidR="004C6656" w:rsidRPr="00F0006B">
        <w:rPr>
          <w:rFonts w:ascii="Arial CE" w:hAnsi="Arial CE" w:cs="Arial"/>
        </w:rPr>
        <w:t xml:space="preserve"> (povolení záměru)</w:t>
      </w:r>
      <w:r w:rsidR="002E4FB6" w:rsidRPr="00F0006B">
        <w:rPr>
          <w:rFonts w:ascii="Arial CE" w:hAnsi="Arial CE" w:cs="Arial"/>
        </w:rPr>
        <w:t xml:space="preserve"> včetně podání žádosti o stavební povolení</w:t>
      </w:r>
      <w:r w:rsidR="004C6656" w:rsidRPr="00F0006B">
        <w:rPr>
          <w:rFonts w:ascii="Arial CE" w:hAnsi="Arial CE" w:cs="Arial"/>
        </w:rPr>
        <w:t xml:space="preserve"> (povolení záměru)</w:t>
      </w:r>
      <w:r w:rsidR="002E4FB6" w:rsidRPr="00F0006B">
        <w:rPr>
          <w:rFonts w:ascii="Arial CE" w:hAnsi="Arial CE" w:cs="Arial"/>
        </w:rPr>
        <w:t xml:space="preserve"> nebo </w:t>
      </w:r>
      <w:r w:rsidR="00464958" w:rsidRPr="00F0006B">
        <w:rPr>
          <w:rFonts w:ascii="Arial CE" w:hAnsi="Arial CE" w:cs="Arial"/>
        </w:rPr>
        <w:lastRenderedPageBreak/>
        <w:t>návrhy</w:t>
      </w:r>
      <w:r w:rsidR="002E4FB6" w:rsidRPr="00F0006B">
        <w:rPr>
          <w:rFonts w:ascii="Arial CE" w:hAnsi="Arial CE" w:cs="Arial"/>
        </w:rPr>
        <w:t xml:space="preserve"> veřejnoprávních smluv nahrazujících stavební povolení nejpozději do </w:t>
      </w:r>
      <w:r w:rsidRPr="00F0006B">
        <w:rPr>
          <w:rFonts w:ascii="Arial CE" w:hAnsi="Arial CE" w:cs="Arial"/>
        </w:rPr>
        <w:t>16</w:t>
      </w:r>
      <w:r w:rsidR="002E4FB6" w:rsidRPr="00F0006B">
        <w:rPr>
          <w:rFonts w:ascii="Arial CE" w:hAnsi="Arial CE" w:cs="Arial"/>
        </w:rPr>
        <w:t xml:space="preserve"> týdnů od nabytí účinnosti tohoto Dodatku č. 01,</w:t>
      </w:r>
    </w:p>
    <w:p w:rsidR="009A685D" w:rsidRPr="00F0006B" w:rsidRDefault="009A685D" w:rsidP="006006E0">
      <w:pPr>
        <w:pStyle w:val="Odstavecseseznamem"/>
        <w:numPr>
          <w:ilvl w:val="0"/>
          <w:numId w:val="5"/>
        </w:numPr>
        <w:spacing w:after="80"/>
        <w:ind w:left="993" w:hanging="426"/>
        <w:jc w:val="both"/>
        <w:rPr>
          <w:rFonts w:ascii="Arial CE" w:hAnsi="Arial CE" w:cs="Arial"/>
        </w:rPr>
      </w:pPr>
      <w:r w:rsidRPr="00F0006B">
        <w:rPr>
          <w:rFonts w:ascii="Arial CE" w:hAnsi="Arial CE" w:cs="Arial"/>
        </w:rPr>
        <w:t>pravomocná stavební povolení (povolení záměru)</w:t>
      </w:r>
      <w:r w:rsidR="00464958" w:rsidRPr="00F0006B">
        <w:rPr>
          <w:rFonts w:ascii="Arial CE" w:hAnsi="Arial CE" w:cs="Arial"/>
        </w:rPr>
        <w:t xml:space="preserve"> nebo účinné veřejnoprávní smlouvy</w:t>
      </w:r>
      <w:r w:rsidRPr="00F0006B">
        <w:rPr>
          <w:rFonts w:ascii="Arial CE" w:hAnsi="Arial CE" w:cs="Arial"/>
        </w:rPr>
        <w:t xml:space="preserve"> do </w:t>
      </w:r>
      <w:r w:rsidR="00280776" w:rsidRPr="00F0006B">
        <w:rPr>
          <w:rFonts w:ascii="Arial CE" w:hAnsi="Arial CE" w:cs="Arial"/>
        </w:rPr>
        <w:t>30</w:t>
      </w:r>
      <w:r w:rsidRPr="00F0006B">
        <w:rPr>
          <w:rFonts w:ascii="Arial CE" w:hAnsi="Arial CE" w:cs="Arial"/>
        </w:rPr>
        <w:t xml:space="preserve"> dnů ode dne, kdy toto povolení nabude právní moci</w:t>
      </w:r>
      <w:r w:rsidR="00464958" w:rsidRPr="00F0006B">
        <w:rPr>
          <w:rFonts w:ascii="Arial CE" w:hAnsi="Arial CE" w:cs="Arial"/>
        </w:rPr>
        <w:t xml:space="preserve"> nebo kdy veřejnoprávní smlouva nabude účinnosti</w:t>
      </w:r>
      <w:r w:rsidRPr="00F0006B">
        <w:rPr>
          <w:rFonts w:ascii="Arial CE" w:hAnsi="Arial CE" w:cs="Arial"/>
        </w:rPr>
        <w:t>,</w:t>
      </w:r>
    </w:p>
    <w:p w:rsidR="00127C29" w:rsidRPr="003B1BCF" w:rsidRDefault="002E4FB6" w:rsidP="006006E0">
      <w:pPr>
        <w:pStyle w:val="Odstavecseseznamem"/>
        <w:numPr>
          <w:ilvl w:val="0"/>
          <w:numId w:val="5"/>
        </w:numPr>
        <w:spacing w:after="80"/>
        <w:ind w:left="993" w:hanging="426"/>
        <w:jc w:val="both"/>
        <w:rPr>
          <w:rFonts w:ascii="Arial CE" w:hAnsi="Arial CE" w:cs="Arial"/>
        </w:rPr>
      </w:pPr>
      <w:r w:rsidRPr="00F0006B">
        <w:rPr>
          <w:rFonts w:ascii="Arial CE" w:hAnsi="Arial CE"/>
        </w:rPr>
        <w:t xml:space="preserve">všechny potřebné projektové dokumentace pro provádění stavby </w:t>
      </w:r>
      <w:r w:rsidRPr="00F0006B">
        <w:rPr>
          <w:rFonts w:ascii="Arial CE" w:hAnsi="Arial CE" w:cs="Arial"/>
        </w:rPr>
        <w:t xml:space="preserve">nejpozději do 8 týdnů od </w:t>
      </w:r>
      <w:r w:rsidR="004374CA" w:rsidRPr="00F0006B">
        <w:rPr>
          <w:rFonts w:ascii="Arial CE" w:hAnsi="Arial CE" w:cs="Arial"/>
        </w:rPr>
        <w:t xml:space="preserve">právní moci </w:t>
      </w:r>
      <w:r w:rsidRPr="00F0006B">
        <w:rPr>
          <w:rFonts w:ascii="Arial CE" w:hAnsi="Arial CE" w:cs="Arial"/>
        </w:rPr>
        <w:t>stavební</w:t>
      </w:r>
      <w:r w:rsidR="004374CA" w:rsidRPr="00F0006B">
        <w:rPr>
          <w:rFonts w:ascii="Arial CE" w:hAnsi="Arial CE" w:cs="Arial"/>
        </w:rPr>
        <w:t>ho</w:t>
      </w:r>
      <w:r w:rsidRPr="00F0006B">
        <w:rPr>
          <w:rFonts w:ascii="Arial CE" w:hAnsi="Arial CE" w:cs="Arial"/>
        </w:rPr>
        <w:t xml:space="preserve"> povolení</w:t>
      </w:r>
      <w:r w:rsidR="004C6656" w:rsidRPr="00F0006B">
        <w:rPr>
          <w:rFonts w:ascii="Arial CE" w:hAnsi="Arial CE" w:cs="Arial"/>
        </w:rPr>
        <w:t xml:space="preserve"> (povolení záměru)</w:t>
      </w:r>
      <w:r w:rsidRPr="00F0006B">
        <w:rPr>
          <w:rFonts w:ascii="Arial CE" w:hAnsi="Arial CE" w:cs="Arial"/>
        </w:rPr>
        <w:t xml:space="preserve"> nebo </w:t>
      </w:r>
      <w:r w:rsidR="006006E0" w:rsidRPr="00F0006B">
        <w:rPr>
          <w:rFonts w:ascii="Arial CE" w:hAnsi="Arial CE" w:cs="Arial"/>
        </w:rPr>
        <w:t>účinnosti</w:t>
      </w:r>
      <w:r w:rsidRPr="00F0006B">
        <w:rPr>
          <w:rFonts w:ascii="Arial CE" w:hAnsi="Arial CE" w:cs="Arial"/>
        </w:rPr>
        <w:t xml:space="preserve"> veřejnoprávních smluv </w:t>
      </w:r>
      <w:r w:rsidRPr="003B1BCF">
        <w:rPr>
          <w:rFonts w:ascii="Arial CE" w:hAnsi="Arial CE" w:cs="Arial"/>
        </w:rPr>
        <w:t>nahrazujících stavební povolení,</w:t>
      </w:r>
    </w:p>
    <w:p w:rsidR="00127C29" w:rsidRPr="003B1BCF" w:rsidRDefault="00127C29" w:rsidP="00127C29">
      <w:pPr>
        <w:pStyle w:val="Odstavecseseznamem"/>
        <w:numPr>
          <w:ilvl w:val="0"/>
          <w:numId w:val="5"/>
        </w:numPr>
        <w:overflowPunct/>
        <w:ind w:left="993" w:hanging="426"/>
        <w:jc w:val="both"/>
        <w:rPr>
          <w:rFonts w:ascii="Arial" w:eastAsiaTheme="minorHAnsi" w:hAnsi="Arial" w:cs="Arial"/>
          <w:color w:val="000000"/>
          <w:lang w:eastAsia="en-US"/>
        </w:rPr>
      </w:pPr>
      <w:r w:rsidRPr="003B1BCF">
        <w:rPr>
          <w:rFonts w:ascii="Arial" w:eastAsiaTheme="minorHAnsi" w:hAnsi="Arial" w:cs="Arial"/>
          <w:color w:val="000000"/>
          <w:lang w:eastAsia="en-US"/>
        </w:rPr>
        <w:t xml:space="preserve">výkon AD dle článku 2 odst. 17 této smlouvy průběžně od protokolárního předání staveniště zhotoviteli stavby, po celou dobu realizace stavby, až do uplynutí záruční doby na stavbu. </w:t>
      </w:r>
    </w:p>
    <w:p w:rsidR="002E4FB6" w:rsidRPr="003B1BCF" w:rsidRDefault="006006E0" w:rsidP="00127C29">
      <w:pPr>
        <w:spacing w:after="80"/>
        <w:ind w:left="993" w:hanging="426"/>
        <w:jc w:val="both"/>
        <w:rPr>
          <w:rFonts w:ascii="Arial CE" w:hAnsi="Arial CE" w:cs="Arial"/>
        </w:rPr>
      </w:pPr>
      <w:r w:rsidRPr="003B1BCF">
        <w:rPr>
          <w:rFonts w:ascii="Arial CE" w:hAnsi="Arial CE" w:cs="Arial"/>
        </w:rPr>
        <w:t>“</w:t>
      </w:r>
    </w:p>
    <w:p w:rsidR="00570BA0" w:rsidRPr="00F0006B" w:rsidRDefault="009A685D" w:rsidP="009A685D">
      <w:pPr>
        <w:spacing w:after="80"/>
        <w:ind w:left="567" w:hanging="567"/>
        <w:jc w:val="both"/>
        <w:rPr>
          <w:rFonts w:ascii="Arial CE" w:hAnsi="Arial CE" w:cs="Arial"/>
        </w:rPr>
      </w:pPr>
      <w:r w:rsidRPr="003B1BCF">
        <w:rPr>
          <w:rFonts w:ascii="Arial CE" w:hAnsi="Arial CE" w:cs="Arial"/>
        </w:rPr>
        <w:t>2.4</w:t>
      </w:r>
      <w:r w:rsidRPr="003B1BCF">
        <w:rPr>
          <w:rFonts w:ascii="Arial CE" w:hAnsi="Arial CE" w:cs="Arial"/>
        </w:rPr>
        <w:tab/>
        <w:t>Tímto Dodatkem č. 1 se vypouští z článku 7 odst. 2 Smlouvy tento text:</w:t>
      </w:r>
      <w:r w:rsidRPr="00F0006B">
        <w:rPr>
          <w:rFonts w:ascii="Arial CE" w:hAnsi="Arial CE" w:cs="Arial"/>
        </w:rPr>
        <w:t xml:space="preserve"> </w:t>
      </w:r>
    </w:p>
    <w:p w:rsidR="00570BA0" w:rsidRPr="00F0006B" w:rsidRDefault="009A685D" w:rsidP="00570BA0">
      <w:pPr>
        <w:spacing w:after="80"/>
        <w:ind w:left="567"/>
        <w:jc w:val="both"/>
        <w:rPr>
          <w:rFonts w:ascii="Arial CE" w:hAnsi="Arial CE" w:cs="Arial"/>
        </w:rPr>
      </w:pPr>
      <w:r w:rsidRPr="00F0006B">
        <w:rPr>
          <w:rFonts w:ascii="Arial CE" w:hAnsi="Arial CE" w:cs="Arial"/>
        </w:rPr>
        <w:t xml:space="preserve">„a) Příslušné části díla uvedené v písm. a), b) odst. 1 čl. 3 této smlouvy po jejich předání bez vad a nedodělků objednateli.“ </w:t>
      </w:r>
    </w:p>
    <w:p w:rsidR="00570BA0" w:rsidRPr="00F0006B" w:rsidRDefault="00570BA0" w:rsidP="00570BA0">
      <w:pPr>
        <w:spacing w:after="80"/>
        <w:ind w:left="567"/>
        <w:jc w:val="both"/>
        <w:rPr>
          <w:rFonts w:ascii="Arial CE" w:hAnsi="Arial CE" w:cs="Arial"/>
          <w:b/>
        </w:rPr>
      </w:pPr>
    </w:p>
    <w:p w:rsidR="00570BA0" w:rsidRPr="00F0006B" w:rsidRDefault="009A685D" w:rsidP="00570BA0">
      <w:pPr>
        <w:spacing w:after="80"/>
        <w:ind w:left="567"/>
        <w:jc w:val="both"/>
        <w:rPr>
          <w:rFonts w:ascii="Arial CE" w:hAnsi="Arial CE" w:cs="Arial"/>
        </w:rPr>
      </w:pPr>
      <w:r w:rsidRPr="00F0006B">
        <w:rPr>
          <w:rFonts w:ascii="Arial CE" w:hAnsi="Arial CE" w:cs="Arial"/>
          <w:b/>
        </w:rPr>
        <w:t>a nahrazuje se tímto textem takto:</w:t>
      </w:r>
      <w:r w:rsidRPr="00F0006B">
        <w:rPr>
          <w:rFonts w:ascii="Arial CE" w:hAnsi="Arial CE" w:cs="Arial"/>
        </w:rPr>
        <w:t xml:space="preserve"> </w:t>
      </w:r>
    </w:p>
    <w:p w:rsidR="009A685D" w:rsidRPr="00F0006B" w:rsidRDefault="009A685D" w:rsidP="00570BA0">
      <w:pPr>
        <w:spacing w:after="80"/>
        <w:ind w:left="567"/>
        <w:jc w:val="both"/>
        <w:rPr>
          <w:rFonts w:ascii="Arial CE" w:hAnsi="Arial CE" w:cs="Arial"/>
        </w:rPr>
      </w:pPr>
      <w:r w:rsidRPr="00F0006B">
        <w:rPr>
          <w:rFonts w:ascii="Arial CE" w:hAnsi="Arial CE" w:cs="Arial"/>
        </w:rPr>
        <w:t>„a) Příslušné části díla uvedené v písm. a), b), c) odst. 1 čl. 3 této smlouvy po jejich předání bez vad a nedodělků objednateli.“</w:t>
      </w:r>
    </w:p>
    <w:p w:rsidR="00C046DE" w:rsidRPr="00F0006B" w:rsidRDefault="004C6656" w:rsidP="002E408A">
      <w:pPr>
        <w:spacing w:after="80"/>
        <w:ind w:left="567" w:hanging="567"/>
        <w:jc w:val="both"/>
        <w:rPr>
          <w:rFonts w:ascii="Arial" w:eastAsiaTheme="minorHAnsi" w:hAnsi="Arial" w:cs="Arial"/>
          <w:lang w:eastAsia="en-US"/>
        </w:rPr>
      </w:pPr>
      <w:r w:rsidRPr="00F0006B">
        <w:rPr>
          <w:rFonts w:ascii="Arial" w:hAnsi="Arial" w:cs="Arial"/>
        </w:rPr>
        <w:t>2.</w:t>
      </w:r>
      <w:r w:rsidR="009A685D" w:rsidRPr="00F0006B">
        <w:rPr>
          <w:rFonts w:ascii="Arial" w:hAnsi="Arial" w:cs="Arial"/>
        </w:rPr>
        <w:t>5</w:t>
      </w:r>
      <w:r w:rsidRPr="00F0006B">
        <w:rPr>
          <w:rFonts w:ascii="Arial" w:hAnsi="Arial" w:cs="Arial"/>
        </w:rPr>
        <w:t xml:space="preserve"> </w:t>
      </w:r>
      <w:r w:rsidRPr="00F0006B">
        <w:rPr>
          <w:rFonts w:ascii="Arial" w:hAnsi="Arial" w:cs="Arial"/>
        </w:rPr>
        <w:tab/>
        <w:t>Smluvní strany se dohodly, že účelem této smlouvy je zajištění</w:t>
      </w:r>
      <w:r w:rsidR="00C046DE" w:rsidRPr="00F0006B">
        <w:rPr>
          <w:rFonts w:ascii="Arial" w:hAnsi="Arial" w:cs="Arial"/>
        </w:rPr>
        <w:t xml:space="preserve"> kompletní projekční a inženýrské činnosti a všech potřebných pravomocných rozhodnutí umožňujících realizaci stavby. Bude-li to potřeba, dodrží zhotovitel při plnění této smlouvy rovněž zákon č. 283/2021 Sb., stavební zákon s tím, že pokud se v této smlouvě v tom případě používá spojení stavební povolení</w:t>
      </w:r>
      <w:r w:rsidR="002E408A" w:rsidRPr="00F0006B">
        <w:rPr>
          <w:rFonts w:ascii="Arial" w:hAnsi="Arial" w:cs="Arial"/>
        </w:rPr>
        <w:t>,</w:t>
      </w:r>
      <w:r w:rsidR="00C046DE" w:rsidRPr="00F0006B">
        <w:rPr>
          <w:rFonts w:ascii="Arial" w:hAnsi="Arial" w:cs="Arial"/>
        </w:rPr>
        <w:t xml:space="preserve"> rozumí se jím povolení záměru, pokud se v této smlouvě v tom případě používá spojení autorský dozor</w:t>
      </w:r>
      <w:r w:rsidR="002E408A" w:rsidRPr="00F0006B">
        <w:rPr>
          <w:rFonts w:ascii="Arial" w:hAnsi="Arial" w:cs="Arial"/>
        </w:rPr>
        <w:t>,</w:t>
      </w:r>
      <w:r w:rsidR="00C046DE" w:rsidRPr="00F0006B">
        <w:rPr>
          <w:rFonts w:ascii="Arial" w:hAnsi="Arial" w:cs="Arial"/>
        </w:rPr>
        <w:t xml:space="preserve"> rozumí se jím dozor projektanta.</w:t>
      </w:r>
      <w:r w:rsidR="002E408A" w:rsidRPr="00F0006B">
        <w:rPr>
          <w:rFonts w:ascii="Arial" w:hAnsi="Arial" w:cs="Arial"/>
        </w:rPr>
        <w:t xml:space="preserve"> </w:t>
      </w:r>
      <w:r w:rsidR="00C046DE" w:rsidRPr="00F0006B">
        <w:rPr>
          <w:rFonts w:ascii="Arial" w:hAnsi="Arial" w:cs="Arial"/>
        </w:rPr>
        <w:t xml:space="preserve">Je-li to dle právních předpisů potřeba, zajistí zhotovitel rovněž </w:t>
      </w:r>
      <w:r w:rsidR="00C046DE" w:rsidRPr="00F0006B">
        <w:rPr>
          <w:rFonts w:ascii="Arial" w:eastAsiaTheme="minorHAnsi" w:hAnsi="Arial" w:cs="Arial"/>
          <w:lang w:eastAsia="en-US"/>
        </w:rPr>
        <w:t>souhlas orgánu státního požární</w:t>
      </w:r>
      <w:r w:rsidR="002E408A" w:rsidRPr="00F0006B">
        <w:rPr>
          <w:rFonts w:ascii="Arial" w:eastAsiaTheme="minorHAnsi" w:hAnsi="Arial" w:cs="Arial"/>
          <w:lang w:eastAsia="en-US"/>
        </w:rPr>
        <w:t>ho dozoru.</w:t>
      </w:r>
    </w:p>
    <w:p w:rsidR="002E408A" w:rsidRPr="00F0006B" w:rsidRDefault="002E408A" w:rsidP="002E408A">
      <w:pPr>
        <w:spacing w:after="80"/>
        <w:ind w:left="567" w:hanging="567"/>
        <w:jc w:val="both"/>
        <w:rPr>
          <w:rFonts w:ascii="Arial" w:eastAsiaTheme="minorHAnsi" w:hAnsi="Arial" w:cs="Arial"/>
          <w:lang w:eastAsia="en-US"/>
        </w:rPr>
      </w:pPr>
      <w:r w:rsidRPr="00F0006B">
        <w:rPr>
          <w:rFonts w:ascii="Arial" w:eastAsiaTheme="minorHAnsi" w:hAnsi="Arial" w:cs="Arial"/>
          <w:lang w:eastAsia="en-US"/>
        </w:rPr>
        <w:t>2.6</w:t>
      </w:r>
      <w:r w:rsidRPr="00F0006B">
        <w:rPr>
          <w:rFonts w:ascii="Arial" w:eastAsiaTheme="minorHAnsi" w:hAnsi="Arial" w:cs="Arial"/>
          <w:lang w:eastAsia="en-US"/>
        </w:rPr>
        <w:tab/>
        <w:t>Tímto Dodatkem č. 01 se z článku 2 odst. 6 Smlouvy vypouští tento text: „Projektové dokumentace, vyjma DPS, budou zhotoveny v listinné podobě v počtu požadovaném příslušnými správními úřady“ a nahrazuje se tímto textem takto: „Projektové dokumentace, vyjma DPS, budou zhotoveny v listinné a elektronické podobě v počtu požadovaném příslušnými správními úřady“.</w:t>
      </w:r>
    </w:p>
    <w:p w:rsidR="002E408A" w:rsidRPr="00F0006B" w:rsidRDefault="002E408A" w:rsidP="002E408A">
      <w:pPr>
        <w:spacing w:after="80"/>
        <w:ind w:left="567" w:hanging="567"/>
        <w:jc w:val="both"/>
        <w:rPr>
          <w:rFonts w:ascii="Arial" w:eastAsiaTheme="minorHAnsi" w:hAnsi="Arial" w:cs="Arial"/>
          <w:lang w:eastAsia="en-US"/>
        </w:rPr>
      </w:pPr>
      <w:r w:rsidRPr="00F0006B">
        <w:rPr>
          <w:rFonts w:ascii="Arial" w:eastAsiaTheme="minorHAnsi" w:hAnsi="Arial" w:cs="Arial"/>
          <w:lang w:eastAsia="en-US"/>
        </w:rPr>
        <w:t>2.7</w:t>
      </w:r>
      <w:r w:rsidRPr="00F0006B">
        <w:rPr>
          <w:rFonts w:ascii="Arial" w:eastAsiaTheme="minorHAnsi" w:hAnsi="Arial" w:cs="Arial"/>
          <w:lang w:eastAsia="en-US"/>
        </w:rPr>
        <w:tab/>
        <w:t>Tímto Dodatkem č. 01 se v článku 2 odst. 17 Smlouvy na jeho konci doplňuje tento text:</w:t>
      </w:r>
    </w:p>
    <w:p w:rsidR="005727E8" w:rsidRPr="00F0006B" w:rsidRDefault="002E408A" w:rsidP="002E408A">
      <w:pPr>
        <w:overflowPunct/>
        <w:ind w:left="567"/>
        <w:jc w:val="both"/>
        <w:textAlignment w:val="auto"/>
        <w:rPr>
          <w:rFonts w:ascii="Arial" w:hAnsi="Arial" w:cs="Arial"/>
        </w:rPr>
      </w:pPr>
      <w:r w:rsidRPr="00F0006B">
        <w:rPr>
          <w:rFonts w:ascii="Arial" w:eastAsiaTheme="minorHAnsi" w:hAnsi="Arial" w:cs="Arial"/>
          <w:lang w:eastAsia="en-US"/>
        </w:rPr>
        <w:t>„- vykonávat průběžný odborný dozor nad souladem realizace dokumentace pro provádění záměru s dokumentací o povolení záměru a nad prováděním záměru v souladu s dokumentací pro provedení záměru.“</w:t>
      </w:r>
      <w:r w:rsidRPr="00F0006B">
        <w:rPr>
          <w:rFonts w:ascii="Arial" w:hAnsi="Arial" w:cs="Arial"/>
        </w:rPr>
        <w:t xml:space="preserve"> </w:t>
      </w:r>
    </w:p>
    <w:p w:rsidR="002E408A" w:rsidRPr="00F0006B" w:rsidRDefault="002E408A" w:rsidP="002E408A">
      <w:pPr>
        <w:overflowPunct/>
        <w:ind w:left="567"/>
        <w:jc w:val="both"/>
        <w:textAlignment w:val="auto"/>
        <w:rPr>
          <w:rFonts w:ascii="Arial" w:hAnsi="Arial" w:cs="Arial"/>
        </w:rPr>
      </w:pPr>
    </w:p>
    <w:p w:rsidR="002E408A" w:rsidRPr="00F0006B" w:rsidRDefault="002E408A" w:rsidP="002E408A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8B3D44" w:rsidRPr="00F0006B" w:rsidRDefault="00154D7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F0006B">
        <w:rPr>
          <w:sz w:val="28"/>
          <w:szCs w:val="28"/>
        </w:rPr>
        <w:t>Společná a z</w:t>
      </w:r>
      <w:r w:rsidR="008B3D44" w:rsidRPr="00F0006B">
        <w:rPr>
          <w:sz w:val="28"/>
          <w:szCs w:val="28"/>
        </w:rPr>
        <w:t>ávěrečná u</w:t>
      </w:r>
      <w:r w:rsidRPr="00F0006B">
        <w:rPr>
          <w:sz w:val="28"/>
          <w:szCs w:val="28"/>
        </w:rPr>
        <w:t>stanovení</w:t>
      </w:r>
    </w:p>
    <w:p w:rsidR="00154D74" w:rsidRPr="00F0006B" w:rsidRDefault="00154D74" w:rsidP="00154D74">
      <w:pPr>
        <w:pStyle w:val="Nadpis2"/>
        <w:tabs>
          <w:tab w:val="clear" w:pos="576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F0006B">
        <w:rPr>
          <w:rFonts w:ascii="Arial" w:hAnsi="Arial" w:cs="Arial"/>
          <w:sz w:val="20"/>
          <w:szCs w:val="20"/>
        </w:rPr>
        <w:t>Ostatní ustanovení Smlouvy nedotčená tímto dodatkem zůstávají nezměněna.</w:t>
      </w:r>
    </w:p>
    <w:p w:rsidR="00154D74" w:rsidRPr="00F0006B" w:rsidRDefault="00154D74" w:rsidP="00154D74">
      <w:pPr>
        <w:pStyle w:val="Nadpis2"/>
        <w:tabs>
          <w:tab w:val="clear" w:pos="576"/>
          <w:tab w:val="num" w:pos="567"/>
        </w:tabs>
        <w:ind w:left="567"/>
        <w:rPr>
          <w:rFonts w:ascii="Arial" w:hAnsi="Arial" w:cs="Arial"/>
          <w:i/>
          <w:sz w:val="20"/>
          <w:szCs w:val="20"/>
        </w:rPr>
      </w:pPr>
      <w:r w:rsidRPr="00F0006B">
        <w:rPr>
          <w:rFonts w:ascii="Arial" w:hAnsi="Arial" w:cs="Arial"/>
          <w:sz w:val="20"/>
          <w:szCs w:val="20"/>
        </w:rPr>
        <w:t>Smluvní strany se dohodly</w:t>
      </w:r>
      <w:r w:rsidR="00483347" w:rsidRPr="00F0006B">
        <w:rPr>
          <w:rFonts w:ascii="Arial" w:hAnsi="Arial" w:cs="Arial"/>
          <w:sz w:val="20"/>
          <w:szCs w:val="20"/>
        </w:rPr>
        <w:t xml:space="preserve"> na tom</w:t>
      </w:r>
      <w:r w:rsidRPr="00F0006B">
        <w:rPr>
          <w:rFonts w:ascii="Arial" w:hAnsi="Arial" w:cs="Arial"/>
          <w:sz w:val="20"/>
          <w:szCs w:val="20"/>
        </w:rPr>
        <w:t xml:space="preserve">, </w:t>
      </w:r>
      <w:r w:rsidR="00483347" w:rsidRPr="00F0006B">
        <w:rPr>
          <w:rFonts w:ascii="Arial" w:hAnsi="Arial" w:cs="Arial"/>
          <w:sz w:val="20"/>
          <w:szCs w:val="20"/>
        </w:rPr>
        <w:t>že</w:t>
      </w:r>
      <w:r w:rsidR="00483347" w:rsidRPr="00F0006B">
        <w:rPr>
          <w:rFonts w:ascii="Arial" w:hAnsi="Arial" w:cs="Arial"/>
          <w:sz w:val="24"/>
          <w:szCs w:val="24"/>
        </w:rPr>
        <w:t xml:space="preserve"> </w:t>
      </w:r>
      <w:r w:rsidR="00483347" w:rsidRPr="00F0006B">
        <w:rPr>
          <w:rFonts w:ascii="Arial" w:hAnsi="Arial" w:cs="Arial"/>
          <w:sz w:val="20"/>
          <w:szCs w:val="20"/>
        </w:rPr>
        <w:t xml:space="preserve">tento Dodatek č. </w:t>
      </w:r>
      <w:r w:rsidR="006006E0" w:rsidRPr="00F0006B">
        <w:rPr>
          <w:rFonts w:ascii="Arial" w:hAnsi="Arial" w:cs="Arial"/>
          <w:sz w:val="20"/>
          <w:szCs w:val="20"/>
        </w:rPr>
        <w:t>01</w:t>
      </w:r>
      <w:r w:rsidR="00483347" w:rsidRPr="00F0006B">
        <w:rPr>
          <w:rFonts w:ascii="Arial" w:hAnsi="Arial" w:cs="Arial"/>
          <w:sz w:val="20"/>
          <w:szCs w:val="20"/>
        </w:rPr>
        <w:t xml:space="preserve"> je uzavřen okamžikem podpisu obou smluvních stran, přičemž rozhodující je datum pozdějšího podpisu.</w:t>
      </w:r>
      <w:r w:rsidR="008E604F" w:rsidRPr="00F0006B">
        <w:rPr>
          <w:rFonts w:ascii="Arial" w:hAnsi="Arial" w:cs="Arial"/>
          <w:sz w:val="20"/>
          <w:szCs w:val="20"/>
        </w:rPr>
        <w:t xml:space="preserve"> </w:t>
      </w:r>
    </w:p>
    <w:p w:rsidR="00483347" w:rsidRPr="00F0006B" w:rsidRDefault="00483347" w:rsidP="00483347">
      <w:pPr>
        <w:pStyle w:val="Nadpis2"/>
        <w:tabs>
          <w:tab w:val="clear" w:pos="576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F0006B">
        <w:rPr>
          <w:rFonts w:ascii="Arial" w:hAnsi="Arial" w:cs="Arial"/>
          <w:sz w:val="20"/>
          <w:szCs w:val="20"/>
        </w:rPr>
        <w:t>Statutární město Karviná je povinným subjektem dle zákona č. 340/2015 Sb., o registru smluv, v platném znění. Smluvní strany se dohodly, že povinnosti dle tohoto zákona v s</w:t>
      </w:r>
      <w:r w:rsidR="00254EE0" w:rsidRPr="00F0006B">
        <w:rPr>
          <w:rFonts w:ascii="Arial" w:hAnsi="Arial" w:cs="Arial"/>
          <w:sz w:val="20"/>
          <w:szCs w:val="20"/>
        </w:rPr>
        <w:t xml:space="preserve">ouvislosti s uveřejněním Dodatku č. </w:t>
      </w:r>
      <w:r w:rsidR="006006E0" w:rsidRPr="00F0006B">
        <w:rPr>
          <w:rFonts w:ascii="Arial" w:hAnsi="Arial" w:cs="Arial"/>
          <w:sz w:val="20"/>
          <w:szCs w:val="20"/>
        </w:rPr>
        <w:t>01</w:t>
      </w:r>
      <w:r w:rsidRPr="00F0006B">
        <w:rPr>
          <w:rFonts w:ascii="Arial" w:hAnsi="Arial" w:cs="Arial"/>
          <w:sz w:val="20"/>
          <w:szCs w:val="20"/>
        </w:rPr>
        <w:t xml:space="preserve"> zajistí statutární město Karviná.</w:t>
      </w:r>
    </w:p>
    <w:p w:rsidR="00483347" w:rsidRPr="00F0006B" w:rsidRDefault="00483347" w:rsidP="00483347">
      <w:pPr>
        <w:pStyle w:val="Nadpis2"/>
        <w:tabs>
          <w:tab w:val="clear" w:pos="576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F0006B">
        <w:rPr>
          <w:rFonts w:ascii="Arial" w:hAnsi="Arial" w:cs="Arial"/>
          <w:sz w:val="20"/>
          <w:szCs w:val="20"/>
        </w:rPr>
        <w:t>Smluvní strany souhlasí s</w:t>
      </w:r>
      <w:r w:rsidR="00254EE0" w:rsidRPr="00F0006B">
        <w:rPr>
          <w:rFonts w:ascii="Arial" w:hAnsi="Arial" w:cs="Arial"/>
          <w:sz w:val="20"/>
          <w:szCs w:val="20"/>
        </w:rPr>
        <w:t> </w:t>
      </w:r>
      <w:r w:rsidRPr="00F0006B">
        <w:rPr>
          <w:rFonts w:ascii="Arial" w:hAnsi="Arial" w:cs="Arial"/>
          <w:sz w:val="20"/>
          <w:szCs w:val="20"/>
        </w:rPr>
        <w:t>uveřejněním</w:t>
      </w:r>
      <w:r w:rsidR="00254EE0" w:rsidRPr="00F0006B">
        <w:rPr>
          <w:rFonts w:ascii="Arial" w:hAnsi="Arial" w:cs="Arial"/>
          <w:sz w:val="20"/>
          <w:szCs w:val="20"/>
        </w:rPr>
        <w:t xml:space="preserve"> Dodatku č. </w:t>
      </w:r>
      <w:r w:rsidR="006006E0" w:rsidRPr="00F0006B">
        <w:rPr>
          <w:rFonts w:ascii="Arial" w:hAnsi="Arial" w:cs="Arial"/>
          <w:sz w:val="20"/>
          <w:szCs w:val="20"/>
        </w:rPr>
        <w:t>01</w:t>
      </w:r>
      <w:r w:rsidRPr="00F0006B">
        <w:rPr>
          <w:rFonts w:ascii="Arial" w:hAnsi="Arial" w:cs="Arial"/>
          <w:sz w:val="20"/>
          <w:szCs w:val="20"/>
        </w:rPr>
        <w:t xml:space="preserve"> v registru smluv dle zákona č. 340/2015 Sb., o registru smluv, v platném znění.</w:t>
      </w:r>
    </w:p>
    <w:p w:rsidR="008E604F" w:rsidRPr="00F0006B" w:rsidRDefault="00483347" w:rsidP="008E604F">
      <w:pPr>
        <w:pStyle w:val="Nadpis2"/>
        <w:tabs>
          <w:tab w:val="clear" w:pos="576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F0006B">
        <w:rPr>
          <w:rFonts w:ascii="Arial" w:hAnsi="Arial" w:cs="Arial"/>
          <w:sz w:val="20"/>
          <w:szCs w:val="20"/>
        </w:rPr>
        <w:t xml:space="preserve">Smluvní strany souhlasí s tím, že v registru smluv bude zveřejněn celý rozsah tohoto Dodatku č. </w:t>
      </w:r>
      <w:r w:rsidR="006006E0" w:rsidRPr="00F0006B">
        <w:rPr>
          <w:rFonts w:ascii="Arial" w:hAnsi="Arial" w:cs="Arial"/>
          <w:sz w:val="20"/>
          <w:szCs w:val="20"/>
        </w:rPr>
        <w:t>01,</w:t>
      </w:r>
      <w:r w:rsidRPr="00F0006B">
        <w:rPr>
          <w:rFonts w:ascii="Arial" w:hAnsi="Arial" w:cs="Arial"/>
          <w:sz w:val="20"/>
          <w:szCs w:val="20"/>
        </w:rPr>
        <w:t xml:space="preserve"> a to na dobu neurčitou.</w:t>
      </w:r>
    </w:p>
    <w:p w:rsidR="00D52D26" w:rsidRPr="00F0006B" w:rsidRDefault="008E604F" w:rsidP="00D52D26">
      <w:pPr>
        <w:pStyle w:val="Nadpis2"/>
        <w:tabs>
          <w:tab w:val="clear" w:pos="576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F0006B">
        <w:rPr>
          <w:rFonts w:ascii="Arial" w:hAnsi="Arial" w:cs="Arial"/>
          <w:sz w:val="20"/>
          <w:szCs w:val="20"/>
        </w:rPr>
        <w:t>Tento Dodatek č</w:t>
      </w:r>
      <w:r w:rsidR="006006E0" w:rsidRPr="00F0006B">
        <w:rPr>
          <w:rFonts w:ascii="Arial" w:hAnsi="Arial" w:cs="Arial"/>
          <w:sz w:val="20"/>
          <w:szCs w:val="20"/>
        </w:rPr>
        <w:t>. 01</w:t>
      </w:r>
      <w:r w:rsidRPr="00F0006B">
        <w:rPr>
          <w:rFonts w:ascii="Arial" w:hAnsi="Arial" w:cs="Arial"/>
          <w:sz w:val="20"/>
          <w:szCs w:val="20"/>
        </w:rPr>
        <w:t xml:space="preserve"> nabývá účinnosti dnem zveřejnění v registru smluv</w:t>
      </w:r>
    </w:p>
    <w:p w:rsidR="009C204C" w:rsidRDefault="00D60E63" w:rsidP="004B34BC">
      <w:pPr>
        <w:pStyle w:val="Nadpis2"/>
        <w:tabs>
          <w:tab w:val="clear" w:pos="576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F0006B">
        <w:rPr>
          <w:rFonts w:ascii="Arial" w:hAnsi="Arial" w:cs="Arial"/>
          <w:sz w:val="20"/>
          <w:szCs w:val="20"/>
        </w:rPr>
        <w:t>Tento Dodatek č.</w:t>
      </w:r>
      <w:r w:rsidR="006006E0" w:rsidRPr="00F0006B">
        <w:rPr>
          <w:rFonts w:ascii="Arial" w:hAnsi="Arial" w:cs="Arial"/>
          <w:sz w:val="20"/>
          <w:szCs w:val="20"/>
        </w:rPr>
        <w:t xml:space="preserve"> 01</w:t>
      </w:r>
      <w:r w:rsidRPr="00F0006B">
        <w:rPr>
          <w:rFonts w:ascii="Arial" w:hAnsi="Arial" w:cs="Arial"/>
          <w:sz w:val="20"/>
          <w:szCs w:val="20"/>
        </w:rPr>
        <w:t xml:space="preserve"> je vyhotoven v elektronické podobě. </w:t>
      </w:r>
    </w:p>
    <w:p w:rsidR="00F0006B" w:rsidRDefault="00F0006B" w:rsidP="00F0006B"/>
    <w:p w:rsidR="00F0006B" w:rsidRDefault="00F0006B" w:rsidP="00F0006B"/>
    <w:p w:rsidR="00F0006B" w:rsidRDefault="00F0006B" w:rsidP="00F0006B"/>
    <w:p w:rsidR="00F0006B" w:rsidRDefault="00F0006B" w:rsidP="00F0006B"/>
    <w:p w:rsidR="00F0006B" w:rsidRPr="00F0006B" w:rsidRDefault="00F0006B" w:rsidP="00F0006B"/>
    <w:p w:rsidR="00154D74" w:rsidRPr="006006E0" w:rsidRDefault="00154D74" w:rsidP="006006E0">
      <w:pPr>
        <w:pStyle w:val="Nadpis2"/>
        <w:ind w:left="567" w:hanging="567"/>
        <w:rPr>
          <w:rFonts w:ascii="Arial" w:hAnsi="Arial" w:cs="Arial"/>
          <w:sz w:val="20"/>
          <w:szCs w:val="20"/>
        </w:rPr>
      </w:pPr>
      <w:r w:rsidRPr="00F0006B">
        <w:rPr>
          <w:rFonts w:ascii="Arial" w:hAnsi="Arial" w:cs="Arial"/>
          <w:sz w:val="20"/>
          <w:szCs w:val="20"/>
        </w:rPr>
        <w:t xml:space="preserve">Smluvní strany shodně prohlašují, že si tento Dodatek č. </w:t>
      </w:r>
      <w:r w:rsidR="006006E0" w:rsidRPr="00F0006B">
        <w:rPr>
          <w:rFonts w:ascii="Arial" w:hAnsi="Arial" w:cs="Arial"/>
          <w:sz w:val="20"/>
          <w:szCs w:val="20"/>
        </w:rPr>
        <w:t>01</w:t>
      </w:r>
      <w:r w:rsidRPr="00F0006B">
        <w:rPr>
          <w:rFonts w:ascii="Arial" w:hAnsi="Arial" w:cs="Arial"/>
          <w:sz w:val="20"/>
          <w:szCs w:val="20"/>
        </w:rPr>
        <w:t xml:space="preserve"> před jeho podpisem přečetly a že</w:t>
      </w:r>
      <w:r w:rsidRPr="006006E0">
        <w:rPr>
          <w:rFonts w:ascii="Arial" w:hAnsi="Arial" w:cs="Arial"/>
          <w:sz w:val="20"/>
          <w:szCs w:val="20"/>
        </w:rPr>
        <w:t xml:space="preserve"> byl uzavřen po vzájemném projednání podle jejich pravé a svobodné vůle určitě, vážně a srozumitelně, nikoliv v tísni nebo za nápadně nevýhodných podmínek, a že se dohodly o celém jeho obsahu, což stvrzují svými podpisy.</w:t>
      </w:r>
    </w:p>
    <w:p w:rsidR="00154D74" w:rsidRPr="006006E0" w:rsidRDefault="00154D74" w:rsidP="006006E0">
      <w:pPr>
        <w:spacing w:after="80" w:line="240" w:lineRule="atLeast"/>
        <w:rPr>
          <w:rFonts w:ascii="Arial" w:hAnsi="Arial" w:cs="Arial"/>
        </w:rPr>
      </w:pPr>
    </w:p>
    <w:p w:rsidR="008C5F9E" w:rsidRPr="002C4B6F" w:rsidRDefault="008C5F9E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8B3D44" w:rsidRPr="002C4B6F" w:rsidRDefault="008B3D44" w:rsidP="00D31762">
      <w:pPr>
        <w:suppressAutoHyphens/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>V</w:t>
      </w:r>
      <w:r w:rsidR="007E6D0A">
        <w:rPr>
          <w:rFonts w:ascii="Arial" w:hAnsi="Arial" w:cs="Arial"/>
        </w:rPr>
        <w:t> </w:t>
      </w:r>
      <w:r w:rsidR="00BE4C4A" w:rsidRPr="002C4B6F">
        <w:rPr>
          <w:rFonts w:ascii="Arial" w:hAnsi="Arial" w:cs="Arial"/>
        </w:rPr>
        <w:t>Karviné</w:t>
      </w:r>
      <w:r w:rsidR="007E6D0A">
        <w:rPr>
          <w:rFonts w:ascii="Arial" w:hAnsi="Arial" w:cs="Arial"/>
        </w:rPr>
        <w:t xml:space="preserve"> </w:t>
      </w:r>
      <w:proofErr w:type="gramStart"/>
      <w:r w:rsidR="007E6D0A">
        <w:rPr>
          <w:rFonts w:ascii="Arial" w:hAnsi="Arial" w:cs="Arial"/>
        </w:rPr>
        <w:t>20.5.2024</w:t>
      </w:r>
      <w:proofErr w:type="gramEnd"/>
      <w:r w:rsidR="007E6D0A">
        <w:rPr>
          <w:rFonts w:ascii="Arial" w:hAnsi="Arial" w:cs="Arial"/>
        </w:rPr>
        <w:tab/>
      </w:r>
      <w:r w:rsidR="007E6D0A">
        <w:rPr>
          <w:rFonts w:ascii="Arial" w:hAnsi="Arial" w:cs="Arial"/>
        </w:rPr>
        <w:tab/>
      </w:r>
      <w:r w:rsidR="007E6D0A">
        <w:rPr>
          <w:rFonts w:ascii="Arial" w:hAnsi="Arial" w:cs="Arial"/>
        </w:rPr>
        <w:tab/>
      </w:r>
      <w:r w:rsidR="007E6D0A">
        <w:rPr>
          <w:rFonts w:ascii="Arial" w:hAnsi="Arial" w:cs="Arial"/>
        </w:rPr>
        <w:tab/>
      </w:r>
      <w:r w:rsidRPr="002C4B6F">
        <w:rPr>
          <w:rFonts w:ascii="Arial" w:hAnsi="Arial" w:cs="Arial"/>
        </w:rPr>
        <w:t>V</w:t>
      </w:r>
      <w:r w:rsidR="007E6D0A">
        <w:rPr>
          <w:rFonts w:ascii="Arial" w:hAnsi="Arial" w:cs="Arial"/>
        </w:rPr>
        <w:t> </w:t>
      </w:r>
      <w:r w:rsidR="006006E0">
        <w:rPr>
          <w:rFonts w:ascii="Arial" w:hAnsi="Arial" w:cs="Arial"/>
        </w:rPr>
        <w:t>Ostravě</w:t>
      </w:r>
      <w:r w:rsidR="007E6D0A">
        <w:rPr>
          <w:rFonts w:ascii="Arial" w:hAnsi="Arial" w:cs="Arial"/>
        </w:rPr>
        <w:t xml:space="preserve"> 15.5.2024</w:t>
      </w:r>
    </w:p>
    <w:p w:rsidR="008B3D44" w:rsidRPr="002C4B6F" w:rsidRDefault="008B3D44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>za objednatele</w:t>
      </w:r>
      <w:r w:rsidR="00862BEE" w:rsidRPr="002C4B6F">
        <w:rPr>
          <w:rFonts w:ascii="Arial" w:hAnsi="Arial" w:cs="Arial"/>
        </w:rPr>
        <w:tab/>
      </w:r>
      <w:r w:rsidR="0095214B" w:rsidRPr="002C4B6F">
        <w:rPr>
          <w:rFonts w:ascii="Arial" w:hAnsi="Arial" w:cs="Arial"/>
        </w:rPr>
        <w:t xml:space="preserve">                      </w:t>
      </w:r>
      <w:r w:rsidRPr="002C4B6F">
        <w:rPr>
          <w:rFonts w:ascii="Arial" w:hAnsi="Arial" w:cs="Arial"/>
        </w:rPr>
        <w:t>za zhotovitele</w:t>
      </w:r>
    </w:p>
    <w:p w:rsidR="002E7E68" w:rsidRPr="002C4B6F" w:rsidRDefault="002E7E68" w:rsidP="002E7E68">
      <w:pPr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="00635FEA" w:rsidRPr="002C4B6F">
        <w:rPr>
          <w:rFonts w:ascii="Arial" w:hAnsi="Arial" w:cs="Arial"/>
        </w:rPr>
        <w:tab/>
      </w:r>
      <w:r w:rsidR="00635FEA" w:rsidRPr="002C4B6F">
        <w:rPr>
          <w:rFonts w:ascii="Arial" w:hAnsi="Arial" w:cs="Arial"/>
        </w:rPr>
        <w:tab/>
      </w:r>
      <w:r w:rsidR="008B3D44" w:rsidRPr="002C4B6F">
        <w:rPr>
          <w:rFonts w:ascii="Arial" w:hAnsi="Arial" w:cs="Arial"/>
        </w:rPr>
        <w:t xml:space="preserve"> </w:t>
      </w:r>
    </w:p>
    <w:p w:rsidR="006006E0" w:rsidRPr="008E604F" w:rsidRDefault="006006E0" w:rsidP="002F453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p w:rsidR="006006E0" w:rsidRDefault="006006E0" w:rsidP="006006E0">
      <w:pPr>
        <w:spacing w:after="80" w:line="240" w:lineRule="atLeast"/>
        <w:rPr>
          <w:rFonts w:ascii="Arial CE" w:hAnsi="Arial CE" w:cs="Arial"/>
        </w:rPr>
      </w:pPr>
      <w:r>
        <w:rPr>
          <w:rFonts w:ascii="Arial CE" w:hAnsi="Arial CE" w:cs="Arial"/>
        </w:rPr>
        <w:t>……………………………..</w:t>
      </w:r>
      <w:r>
        <w:rPr>
          <w:rFonts w:ascii="Arial CE" w:hAnsi="Arial CE" w:cs="Arial"/>
        </w:rPr>
        <w:tab/>
      </w:r>
      <w:r>
        <w:rPr>
          <w:rFonts w:ascii="Arial CE" w:hAnsi="Arial CE" w:cs="Arial"/>
        </w:rPr>
        <w:tab/>
      </w:r>
      <w:r>
        <w:rPr>
          <w:rFonts w:ascii="Arial CE" w:hAnsi="Arial CE" w:cs="Arial"/>
        </w:rPr>
        <w:tab/>
        <w:t xml:space="preserve">………………………………………… </w:t>
      </w:r>
    </w:p>
    <w:p w:rsidR="006006E0" w:rsidRPr="008D1A18" w:rsidRDefault="006006E0" w:rsidP="006006E0">
      <w:pPr>
        <w:spacing w:after="80" w:line="240" w:lineRule="atLeast"/>
        <w:rPr>
          <w:rFonts w:ascii="Arial CE" w:hAnsi="Arial CE" w:cs="Arial"/>
        </w:rPr>
      </w:pPr>
      <w:r w:rsidRPr="008D1A18">
        <w:rPr>
          <w:rFonts w:ascii="Arial CE" w:hAnsi="Arial CE" w:cs="Arial"/>
        </w:rPr>
        <w:t>za statutární město Karviná</w:t>
      </w:r>
      <w:r w:rsidRPr="008D1A18">
        <w:rPr>
          <w:rFonts w:ascii="Arial CE" w:hAnsi="Arial CE" w:cs="Arial"/>
        </w:rPr>
        <w:tab/>
      </w:r>
      <w:r w:rsidRPr="008D1A18">
        <w:rPr>
          <w:rFonts w:ascii="Arial CE" w:hAnsi="Arial CE" w:cs="Arial"/>
        </w:rPr>
        <w:tab/>
      </w:r>
      <w:r w:rsidRPr="008D1A18">
        <w:rPr>
          <w:rFonts w:ascii="Arial CE" w:hAnsi="Arial CE" w:cs="Arial"/>
        </w:rPr>
        <w:tab/>
        <w:t>Za DOPRAVOPROJEKT Ostrava a.s.</w:t>
      </w:r>
    </w:p>
    <w:p w:rsidR="006006E0" w:rsidRPr="008D1A18" w:rsidRDefault="006006E0" w:rsidP="006006E0">
      <w:pPr>
        <w:spacing w:after="80" w:line="240" w:lineRule="atLeast"/>
        <w:rPr>
          <w:rFonts w:ascii="Arial CE" w:hAnsi="Arial CE" w:cs="Arial"/>
        </w:rPr>
      </w:pPr>
      <w:r w:rsidRPr="008D1A18">
        <w:rPr>
          <w:rFonts w:ascii="Arial CE" w:hAnsi="Arial CE" w:cs="Arial"/>
          <w:b/>
        </w:rPr>
        <w:t>Ing. Helena Bogoczová, MPA</w:t>
      </w:r>
      <w:r w:rsidRPr="008D1A18">
        <w:rPr>
          <w:rFonts w:ascii="Arial CE" w:hAnsi="Arial CE" w:cs="Arial"/>
        </w:rPr>
        <w:tab/>
      </w:r>
      <w:r w:rsidRPr="008D1A18">
        <w:rPr>
          <w:rFonts w:ascii="Arial CE" w:hAnsi="Arial CE" w:cs="Arial"/>
        </w:rPr>
        <w:tab/>
      </w:r>
      <w:r w:rsidRPr="008D1A18">
        <w:rPr>
          <w:rFonts w:ascii="Arial CE" w:hAnsi="Arial CE" w:cs="Arial"/>
        </w:rPr>
        <w:tab/>
      </w:r>
      <w:r w:rsidRPr="008D1A18">
        <w:rPr>
          <w:rFonts w:ascii="Arial CE" w:hAnsi="Arial CE" w:cs="Arial"/>
          <w:b/>
        </w:rPr>
        <w:t xml:space="preserve">Ing. </w:t>
      </w:r>
      <w:r>
        <w:rPr>
          <w:rFonts w:ascii="Arial CE" w:hAnsi="Arial CE" w:cs="Arial"/>
          <w:b/>
        </w:rPr>
        <w:t>Kamil Škrobánek</w:t>
      </w:r>
      <w:r w:rsidRPr="008D1A18">
        <w:rPr>
          <w:rFonts w:ascii="Arial CE" w:hAnsi="Arial CE" w:cs="Arial"/>
        </w:rPr>
        <w:tab/>
      </w:r>
    </w:p>
    <w:p w:rsidR="006006E0" w:rsidRPr="008D1A18" w:rsidRDefault="006006E0" w:rsidP="006006E0">
      <w:pPr>
        <w:tabs>
          <w:tab w:val="center" w:pos="1418"/>
          <w:tab w:val="left" w:pos="4253"/>
          <w:tab w:val="center" w:pos="6804"/>
        </w:tabs>
        <w:spacing w:after="80" w:line="240" w:lineRule="atLeast"/>
        <w:jc w:val="both"/>
        <w:rPr>
          <w:rFonts w:ascii="Arial CE" w:hAnsi="Arial CE" w:cs="Arial"/>
        </w:rPr>
      </w:pPr>
      <w:r w:rsidRPr="008D1A18">
        <w:rPr>
          <w:rFonts w:ascii="Arial CE" w:hAnsi="Arial CE" w:cs="Arial"/>
        </w:rPr>
        <w:t>vedoucí Odboru majetkového</w:t>
      </w:r>
      <w:r w:rsidRPr="008D1A18">
        <w:rPr>
          <w:rFonts w:ascii="Arial CE" w:hAnsi="Arial CE" w:cs="Arial"/>
        </w:rPr>
        <w:tab/>
      </w:r>
      <w:r>
        <w:rPr>
          <w:rFonts w:ascii="Arial CE" w:hAnsi="Arial CE" w:cs="Arial"/>
        </w:rPr>
        <w:t>člen</w:t>
      </w:r>
      <w:r w:rsidRPr="008D1A18">
        <w:rPr>
          <w:rFonts w:ascii="Arial CE" w:hAnsi="Arial CE" w:cs="Arial"/>
        </w:rPr>
        <w:t xml:space="preserve"> představenstva </w:t>
      </w:r>
      <w:r w:rsidRPr="008D1A18">
        <w:rPr>
          <w:rFonts w:ascii="Arial CE" w:hAnsi="Arial CE" w:cs="Arial"/>
        </w:rPr>
        <w:tab/>
      </w:r>
    </w:p>
    <w:p w:rsidR="006006E0" w:rsidRDefault="006006E0" w:rsidP="006006E0">
      <w:pPr>
        <w:tabs>
          <w:tab w:val="center" w:pos="1418"/>
          <w:tab w:val="left" w:pos="4253"/>
          <w:tab w:val="center" w:pos="6804"/>
        </w:tabs>
        <w:spacing w:after="80" w:line="240" w:lineRule="atLeast"/>
        <w:jc w:val="both"/>
        <w:rPr>
          <w:rFonts w:ascii="Arial CE" w:hAnsi="Arial CE" w:cs="Arial"/>
          <w:i/>
        </w:rPr>
      </w:pPr>
      <w:r w:rsidRPr="008D1A18">
        <w:rPr>
          <w:rFonts w:ascii="Arial CE" w:hAnsi="Arial CE" w:cs="Arial"/>
          <w:i/>
        </w:rPr>
        <w:t>oprávněna k podpisu na základě</w:t>
      </w:r>
      <w:r w:rsidRPr="008D1A18">
        <w:rPr>
          <w:rFonts w:ascii="Arial CE" w:hAnsi="Arial CE" w:cs="Arial"/>
          <w:i/>
        </w:rPr>
        <w:tab/>
        <w:t>oprávněn k podpisu na základě zápisu v</w:t>
      </w:r>
      <w:r>
        <w:rPr>
          <w:rFonts w:ascii="Arial CE" w:hAnsi="Arial CE" w:cs="Arial"/>
          <w:i/>
        </w:rPr>
        <w:t> </w:t>
      </w:r>
      <w:r w:rsidRPr="008D1A18">
        <w:rPr>
          <w:rFonts w:ascii="Arial CE" w:hAnsi="Arial CE" w:cs="Arial"/>
          <w:i/>
        </w:rPr>
        <w:t>OR</w:t>
      </w:r>
    </w:p>
    <w:p w:rsidR="007A6414" w:rsidRPr="008E604F" w:rsidRDefault="006006E0" w:rsidP="002E408A">
      <w:pPr>
        <w:tabs>
          <w:tab w:val="center" w:pos="1418"/>
          <w:tab w:val="left" w:pos="4253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 w:rsidRPr="008D1A18">
        <w:rPr>
          <w:rFonts w:ascii="Arial CE" w:hAnsi="Arial CE" w:cs="Arial"/>
          <w:i/>
        </w:rPr>
        <w:t>pověř</w:t>
      </w:r>
      <w:r w:rsidR="002E408A">
        <w:rPr>
          <w:rFonts w:ascii="Arial CE" w:hAnsi="Arial CE" w:cs="Arial"/>
          <w:i/>
        </w:rPr>
        <w:t>e</w:t>
      </w:r>
      <w:r w:rsidRPr="008D1A18">
        <w:rPr>
          <w:rFonts w:ascii="Arial CE" w:hAnsi="Arial CE" w:cs="Arial"/>
          <w:i/>
        </w:rPr>
        <w:t xml:space="preserve">ní ze dne </w:t>
      </w:r>
      <w:proofErr w:type="gramStart"/>
      <w:r>
        <w:rPr>
          <w:rFonts w:ascii="Arial CE" w:hAnsi="Arial CE" w:cs="Arial"/>
          <w:i/>
        </w:rPr>
        <w:t>2</w:t>
      </w:r>
      <w:r w:rsidRPr="008D1A18">
        <w:rPr>
          <w:rFonts w:ascii="Arial CE" w:hAnsi="Arial CE" w:cs="Arial"/>
          <w:i/>
        </w:rPr>
        <w:t>.1.20</w:t>
      </w:r>
      <w:r>
        <w:rPr>
          <w:rFonts w:ascii="Arial CE" w:hAnsi="Arial CE" w:cs="Arial"/>
          <w:i/>
        </w:rPr>
        <w:t>23</w:t>
      </w:r>
      <w:proofErr w:type="gramEnd"/>
      <w:r w:rsidRPr="008D1A18">
        <w:rPr>
          <w:rFonts w:ascii="Arial CE" w:hAnsi="Arial CE" w:cs="Arial"/>
          <w:i/>
        </w:rPr>
        <w:t xml:space="preserve">           </w:t>
      </w:r>
    </w:p>
    <w:sectPr w:rsidR="007A6414" w:rsidRPr="008E604F" w:rsidSect="008B3D44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EE0" w:rsidRDefault="00254EE0" w:rsidP="008B3D44">
      <w:r>
        <w:separator/>
      </w:r>
    </w:p>
  </w:endnote>
  <w:endnote w:type="continuationSeparator" w:id="0">
    <w:p w:rsidR="00254EE0" w:rsidRDefault="00254EE0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E0" w:rsidRDefault="00254EE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E0" w:rsidRPr="006006E0" w:rsidRDefault="00254EE0" w:rsidP="002255DD">
    <w:pPr>
      <w:pStyle w:val="Zpat"/>
      <w:jc w:val="right"/>
      <w:rPr>
        <w:rFonts w:ascii="Arial" w:hAnsi="Arial" w:cs="Arial"/>
      </w:rPr>
    </w:pPr>
    <w:r w:rsidRPr="006006E0"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ACD162" wp14:editId="35E9801B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CD1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6006E0">
      <w:rPr>
        <w:rFonts w:ascii="Arial" w:hAnsi="Arial" w:cs="Arial"/>
        <w:sz w:val="16"/>
      </w:rPr>
      <w:t xml:space="preserve">Strana </w:t>
    </w:r>
    <w:r w:rsidRPr="006006E0">
      <w:rPr>
        <w:rFonts w:ascii="Arial" w:hAnsi="Arial" w:cs="Arial"/>
        <w:sz w:val="16"/>
      </w:rPr>
      <w:fldChar w:fldCharType="begin"/>
    </w:r>
    <w:r w:rsidRPr="006006E0">
      <w:rPr>
        <w:rFonts w:ascii="Arial" w:hAnsi="Arial" w:cs="Arial"/>
        <w:sz w:val="16"/>
      </w:rPr>
      <w:instrText xml:space="preserve"> PAGE </w:instrText>
    </w:r>
    <w:r w:rsidRPr="006006E0">
      <w:rPr>
        <w:rFonts w:ascii="Arial" w:hAnsi="Arial" w:cs="Arial"/>
        <w:sz w:val="16"/>
      </w:rPr>
      <w:fldChar w:fldCharType="separate"/>
    </w:r>
    <w:r w:rsidR="007E6D0A">
      <w:rPr>
        <w:rFonts w:ascii="Arial" w:hAnsi="Arial" w:cs="Arial"/>
        <w:noProof/>
        <w:sz w:val="16"/>
      </w:rPr>
      <w:t>4</w:t>
    </w:r>
    <w:r w:rsidRPr="006006E0">
      <w:rPr>
        <w:rFonts w:ascii="Arial" w:hAnsi="Arial" w:cs="Arial"/>
        <w:noProof/>
        <w:sz w:val="16"/>
      </w:rPr>
      <w:fldChar w:fldCharType="end"/>
    </w:r>
    <w:r w:rsidRPr="006006E0">
      <w:rPr>
        <w:rFonts w:ascii="Arial" w:hAnsi="Arial" w:cs="Arial"/>
        <w:sz w:val="16"/>
      </w:rPr>
      <w:t xml:space="preserve"> (celkem </w:t>
    </w:r>
    <w:r w:rsidR="006006E0" w:rsidRPr="006006E0">
      <w:rPr>
        <w:rFonts w:ascii="Arial" w:hAnsi="Arial" w:cs="Arial"/>
        <w:sz w:val="16"/>
      </w:rPr>
      <w:fldChar w:fldCharType="begin"/>
    </w:r>
    <w:r w:rsidR="006006E0" w:rsidRPr="006006E0">
      <w:rPr>
        <w:rFonts w:ascii="Arial" w:hAnsi="Arial" w:cs="Arial"/>
        <w:sz w:val="16"/>
      </w:rPr>
      <w:instrText xml:space="preserve"> NUMPAGES </w:instrText>
    </w:r>
    <w:r w:rsidR="006006E0" w:rsidRPr="006006E0">
      <w:rPr>
        <w:rFonts w:ascii="Arial" w:hAnsi="Arial" w:cs="Arial"/>
        <w:sz w:val="16"/>
      </w:rPr>
      <w:fldChar w:fldCharType="separate"/>
    </w:r>
    <w:r w:rsidR="007E6D0A">
      <w:rPr>
        <w:rFonts w:ascii="Arial" w:hAnsi="Arial" w:cs="Arial"/>
        <w:noProof/>
        <w:sz w:val="16"/>
      </w:rPr>
      <w:t>4</w:t>
    </w:r>
    <w:r w:rsidR="006006E0" w:rsidRPr="006006E0">
      <w:rPr>
        <w:rFonts w:ascii="Arial" w:hAnsi="Arial" w:cs="Arial"/>
        <w:noProof/>
        <w:sz w:val="16"/>
      </w:rPr>
      <w:fldChar w:fldCharType="end"/>
    </w:r>
    <w:r w:rsidRPr="006006E0">
      <w:rPr>
        <w:rFonts w:ascii="Arial" w:hAnsi="Arial" w:cs="Ari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EE0" w:rsidRDefault="00254EE0" w:rsidP="008B3D44">
      <w:r>
        <w:separator/>
      </w:r>
    </w:p>
  </w:footnote>
  <w:footnote w:type="continuationSeparator" w:id="0">
    <w:p w:rsidR="00254EE0" w:rsidRDefault="00254EE0" w:rsidP="008B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C6BA5"/>
    <w:multiLevelType w:val="multilevel"/>
    <w:tmpl w:val="01543EE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D6D69C0"/>
    <w:multiLevelType w:val="hybridMultilevel"/>
    <w:tmpl w:val="8DE4E89C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A74FE68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C6DB4"/>
    <w:multiLevelType w:val="hybridMultilevel"/>
    <w:tmpl w:val="A6DA867C"/>
    <w:lvl w:ilvl="0" w:tplc="FA74FE68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14130"/>
    <w:multiLevelType w:val="hybridMultilevel"/>
    <w:tmpl w:val="2E5A8B04"/>
    <w:lvl w:ilvl="0" w:tplc="059228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4"/>
    <w:rsid w:val="00004650"/>
    <w:rsid w:val="000047F8"/>
    <w:rsid w:val="00013967"/>
    <w:rsid w:val="000177AA"/>
    <w:rsid w:val="00021F10"/>
    <w:rsid w:val="00022043"/>
    <w:rsid w:val="00024AD2"/>
    <w:rsid w:val="000502ED"/>
    <w:rsid w:val="00050B4F"/>
    <w:rsid w:val="00061E11"/>
    <w:rsid w:val="0009397D"/>
    <w:rsid w:val="00097615"/>
    <w:rsid w:val="000B0862"/>
    <w:rsid w:val="000B499D"/>
    <w:rsid w:val="000C28CF"/>
    <w:rsid w:val="000C458A"/>
    <w:rsid w:val="000C64CD"/>
    <w:rsid w:val="000D242D"/>
    <w:rsid w:val="000D2569"/>
    <w:rsid w:val="000F45FB"/>
    <w:rsid w:val="00107FF4"/>
    <w:rsid w:val="00123654"/>
    <w:rsid w:val="00124EC7"/>
    <w:rsid w:val="0012525D"/>
    <w:rsid w:val="00127C29"/>
    <w:rsid w:val="0014784C"/>
    <w:rsid w:val="00153B7F"/>
    <w:rsid w:val="001545D1"/>
    <w:rsid w:val="00154D74"/>
    <w:rsid w:val="00167ED3"/>
    <w:rsid w:val="00172F57"/>
    <w:rsid w:val="001830D6"/>
    <w:rsid w:val="00184737"/>
    <w:rsid w:val="00184F07"/>
    <w:rsid w:val="00195BA5"/>
    <w:rsid w:val="001974C7"/>
    <w:rsid w:val="001A22CC"/>
    <w:rsid w:val="001D0B9A"/>
    <w:rsid w:val="001D1B47"/>
    <w:rsid w:val="001D2CE3"/>
    <w:rsid w:val="001E7FA3"/>
    <w:rsid w:val="001F0B27"/>
    <w:rsid w:val="00207808"/>
    <w:rsid w:val="002108C4"/>
    <w:rsid w:val="00217438"/>
    <w:rsid w:val="00220021"/>
    <w:rsid w:val="0022477B"/>
    <w:rsid w:val="002255DD"/>
    <w:rsid w:val="0023014C"/>
    <w:rsid w:val="002377C6"/>
    <w:rsid w:val="00243BD9"/>
    <w:rsid w:val="00252DA2"/>
    <w:rsid w:val="00252FAA"/>
    <w:rsid w:val="00254EE0"/>
    <w:rsid w:val="0026256F"/>
    <w:rsid w:val="002633B2"/>
    <w:rsid w:val="00266AAB"/>
    <w:rsid w:val="00272D75"/>
    <w:rsid w:val="002748C1"/>
    <w:rsid w:val="00280776"/>
    <w:rsid w:val="002823E3"/>
    <w:rsid w:val="002A5786"/>
    <w:rsid w:val="002B07FC"/>
    <w:rsid w:val="002B118B"/>
    <w:rsid w:val="002B2925"/>
    <w:rsid w:val="002C31CD"/>
    <w:rsid w:val="002C4B6F"/>
    <w:rsid w:val="002C55CA"/>
    <w:rsid w:val="002C7196"/>
    <w:rsid w:val="002D21BB"/>
    <w:rsid w:val="002D69FA"/>
    <w:rsid w:val="002E3270"/>
    <w:rsid w:val="002E408A"/>
    <w:rsid w:val="002E4FB6"/>
    <w:rsid w:val="002E5AD1"/>
    <w:rsid w:val="002E7E68"/>
    <w:rsid w:val="002F27D6"/>
    <w:rsid w:val="002F4532"/>
    <w:rsid w:val="0030638A"/>
    <w:rsid w:val="00321BDC"/>
    <w:rsid w:val="00324090"/>
    <w:rsid w:val="00325D5B"/>
    <w:rsid w:val="00327BC1"/>
    <w:rsid w:val="00336B4B"/>
    <w:rsid w:val="0034132D"/>
    <w:rsid w:val="00343EEB"/>
    <w:rsid w:val="003466EF"/>
    <w:rsid w:val="00354AD5"/>
    <w:rsid w:val="00357CBB"/>
    <w:rsid w:val="0036018A"/>
    <w:rsid w:val="00366039"/>
    <w:rsid w:val="0037729D"/>
    <w:rsid w:val="00377446"/>
    <w:rsid w:val="00380B28"/>
    <w:rsid w:val="0038434E"/>
    <w:rsid w:val="00385F73"/>
    <w:rsid w:val="00390901"/>
    <w:rsid w:val="003929D7"/>
    <w:rsid w:val="00396DD6"/>
    <w:rsid w:val="003A2538"/>
    <w:rsid w:val="003A57AA"/>
    <w:rsid w:val="003A6D58"/>
    <w:rsid w:val="003B1BCF"/>
    <w:rsid w:val="003B202E"/>
    <w:rsid w:val="003B2E94"/>
    <w:rsid w:val="003B6AA3"/>
    <w:rsid w:val="003B6F18"/>
    <w:rsid w:val="003C0D1F"/>
    <w:rsid w:val="003C3F3F"/>
    <w:rsid w:val="003C4D4F"/>
    <w:rsid w:val="003C5E8A"/>
    <w:rsid w:val="003D1721"/>
    <w:rsid w:val="003D1CF3"/>
    <w:rsid w:val="003D7DA6"/>
    <w:rsid w:val="003E023D"/>
    <w:rsid w:val="003F4896"/>
    <w:rsid w:val="003F4A97"/>
    <w:rsid w:val="00401A05"/>
    <w:rsid w:val="00401BFD"/>
    <w:rsid w:val="004027FA"/>
    <w:rsid w:val="00404BE1"/>
    <w:rsid w:val="00405199"/>
    <w:rsid w:val="00410A8B"/>
    <w:rsid w:val="004374CA"/>
    <w:rsid w:val="004468C3"/>
    <w:rsid w:val="004528DD"/>
    <w:rsid w:val="00455933"/>
    <w:rsid w:val="004603F1"/>
    <w:rsid w:val="004646E7"/>
    <w:rsid w:val="00464958"/>
    <w:rsid w:val="00483347"/>
    <w:rsid w:val="004947D2"/>
    <w:rsid w:val="00496766"/>
    <w:rsid w:val="004A2A24"/>
    <w:rsid w:val="004A3AB5"/>
    <w:rsid w:val="004B11F0"/>
    <w:rsid w:val="004B27D0"/>
    <w:rsid w:val="004B380F"/>
    <w:rsid w:val="004B7FD6"/>
    <w:rsid w:val="004C3F2D"/>
    <w:rsid w:val="004C6054"/>
    <w:rsid w:val="004C6656"/>
    <w:rsid w:val="004E1113"/>
    <w:rsid w:val="004E1A11"/>
    <w:rsid w:val="004F5A88"/>
    <w:rsid w:val="005127DF"/>
    <w:rsid w:val="00513080"/>
    <w:rsid w:val="00515FED"/>
    <w:rsid w:val="005216EC"/>
    <w:rsid w:val="00533D68"/>
    <w:rsid w:val="005453FD"/>
    <w:rsid w:val="0054615D"/>
    <w:rsid w:val="00550109"/>
    <w:rsid w:val="00564A82"/>
    <w:rsid w:val="00570BA0"/>
    <w:rsid w:val="00570C0B"/>
    <w:rsid w:val="005727E8"/>
    <w:rsid w:val="0058028D"/>
    <w:rsid w:val="00583C28"/>
    <w:rsid w:val="00585A8A"/>
    <w:rsid w:val="00585EFD"/>
    <w:rsid w:val="005866A7"/>
    <w:rsid w:val="005B2DD0"/>
    <w:rsid w:val="005C4579"/>
    <w:rsid w:val="005C4A0F"/>
    <w:rsid w:val="005D0A07"/>
    <w:rsid w:val="005E080C"/>
    <w:rsid w:val="005E5DE8"/>
    <w:rsid w:val="006006E0"/>
    <w:rsid w:val="00604FC2"/>
    <w:rsid w:val="0061224E"/>
    <w:rsid w:val="00616A83"/>
    <w:rsid w:val="00617EA5"/>
    <w:rsid w:val="00626E87"/>
    <w:rsid w:val="00635FEA"/>
    <w:rsid w:val="0063724A"/>
    <w:rsid w:val="00641B72"/>
    <w:rsid w:val="00641F32"/>
    <w:rsid w:val="00642C71"/>
    <w:rsid w:val="00660BB8"/>
    <w:rsid w:val="00663669"/>
    <w:rsid w:val="0067603E"/>
    <w:rsid w:val="00681061"/>
    <w:rsid w:val="00685C53"/>
    <w:rsid w:val="0069287A"/>
    <w:rsid w:val="006A2E53"/>
    <w:rsid w:val="006B0779"/>
    <w:rsid w:val="006B07A7"/>
    <w:rsid w:val="006B49DE"/>
    <w:rsid w:val="006B7CEB"/>
    <w:rsid w:val="006C36CE"/>
    <w:rsid w:val="006D198C"/>
    <w:rsid w:val="006D473F"/>
    <w:rsid w:val="006D4A40"/>
    <w:rsid w:val="00705594"/>
    <w:rsid w:val="00710ACB"/>
    <w:rsid w:val="00715CA1"/>
    <w:rsid w:val="00730243"/>
    <w:rsid w:val="00733332"/>
    <w:rsid w:val="00753C93"/>
    <w:rsid w:val="00763631"/>
    <w:rsid w:val="00765ACF"/>
    <w:rsid w:val="007666FA"/>
    <w:rsid w:val="007748B0"/>
    <w:rsid w:val="00777E14"/>
    <w:rsid w:val="0078000C"/>
    <w:rsid w:val="00780881"/>
    <w:rsid w:val="00781CCC"/>
    <w:rsid w:val="0079337A"/>
    <w:rsid w:val="007946C3"/>
    <w:rsid w:val="00797F95"/>
    <w:rsid w:val="007A617F"/>
    <w:rsid w:val="007A6414"/>
    <w:rsid w:val="007B208A"/>
    <w:rsid w:val="007B2CFA"/>
    <w:rsid w:val="007B3815"/>
    <w:rsid w:val="007C3126"/>
    <w:rsid w:val="007E221A"/>
    <w:rsid w:val="007E4497"/>
    <w:rsid w:val="007E6D0A"/>
    <w:rsid w:val="007F1BD6"/>
    <w:rsid w:val="007F454A"/>
    <w:rsid w:val="00801125"/>
    <w:rsid w:val="008021BE"/>
    <w:rsid w:val="00805084"/>
    <w:rsid w:val="0080691C"/>
    <w:rsid w:val="00807FFD"/>
    <w:rsid w:val="00813EF8"/>
    <w:rsid w:val="008145D2"/>
    <w:rsid w:val="00815CA7"/>
    <w:rsid w:val="00823B21"/>
    <w:rsid w:val="00823CE8"/>
    <w:rsid w:val="00824E17"/>
    <w:rsid w:val="00830315"/>
    <w:rsid w:val="00832FA0"/>
    <w:rsid w:val="008372D4"/>
    <w:rsid w:val="0084490D"/>
    <w:rsid w:val="008518AB"/>
    <w:rsid w:val="00856AB1"/>
    <w:rsid w:val="00862BEE"/>
    <w:rsid w:val="00863779"/>
    <w:rsid w:val="008662C2"/>
    <w:rsid w:val="008711F9"/>
    <w:rsid w:val="00874BD3"/>
    <w:rsid w:val="00874FDA"/>
    <w:rsid w:val="00885C6A"/>
    <w:rsid w:val="00890787"/>
    <w:rsid w:val="008924FD"/>
    <w:rsid w:val="0089504A"/>
    <w:rsid w:val="00895E7F"/>
    <w:rsid w:val="00897B7F"/>
    <w:rsid w:val="008B22C5"/>
    <w:rsid w:val="008B33F1"/>
    <w:rsid w:val="008B3D44"/>
    <w:rsid w:val="008C3F2D"/>
    <w:rsid w:val="008C57A0"/>
    <w:rsid w:val="008C5F9E"/>
    <w:rsid w:val="008C6695"/>
    <w:rsid w:val="008D049E"/>
    <w:rsid w:val="008D6BE7"/>
    <w:rsid w:val="008E2231"/>
    <w:rsid w:val="008E604F"/>
    <w:rsid w:val="00905748"/>
    <w:rsid w:val="009064CE"/>
    <w:rsid w:val="009157F3"/>
    <w:rsid w:val="00915F2B"/>
    <w:rsid w:val="009249A5"/>
    <w:rsid w:val="00925D6F"/>
    <w:rsid w:val="00926127"/>
    <w:rsid w:val="00947AF5"/>
    <w:rsid w:val="0095214B"/>
    <w:rsid w:val="00953C3A"/>
    <w:rsid w:val="00954B64"/>
    <w:rsid w:val="00954D70"/>
    <w:rsid w:val="00962CC6"/>
    <w:rsid w:val="009637D4"/>
    <w:rsid w:val="009708C7"/>
    <w:rsid w:val="00970F60"/>
    <w:rsid w:val="0097220A"/>
    <w:rsid w:val="00973C79"/>
    <w:rsid w:val="00976858"/>
    <w:rsid w:val="009853B0"/>
    <w:rsid w:val="009A399D"/>
    <w:rsid w:val="009A685D"/>
    <w:rsid w:val="009B2D6A"/>
    <w:rsid w:val="009C204C"/>
    <w:rsid w:val="009C54C9"/>
    <w:rsid w:val="009C71E1"/>
    <w:rsid w:val="009D6995"/>
    <w:rsid w:val="009E57CB"/>
    <w:rsid w:val="009F4427"/>
    <w:rsid w:val="009F5864"/>
    <w:rsid w:val="00A03A4C"/>
    <w:rsid w:val="00A2465D"/>
    <w:rsid w:val="00A31EBB"/>
    <w:rsid w:val="00A34660"/>
    <w:rsid w:val="00A3581E"/>
    <w:rsid w:val="00A36B5D"/>
    <w:rsid w:val="00A53F45"/>
    <w:rsid w:val="00A600D3"/>
    <w:rsid w:val="00A60682"/>
    <w:rsid w:val="00A62987"/>
    <w:rsid w:val="00A6606C"/>
    <w:rsid w:val="00A72A72"/>
    <w:rsid w:val="00A85C6E"/>
    <w:rsid w:val="00A85DF4"/>
    <w:rsid w:val="00A87545"/>
    <w:rsid w:val="00A93F77"/>
    <w:rsid w:val="00A96527"/>
    <w:rsid w:val="00AA28FB"/>
    <w:rsid w:val="00AB23DE"/>
    <w:rsid w:val="00AB2A7E"/>
    <w:rsid w:val="00AB31DB"/>
    <w:rsid w:val="00AB36C5"/>
    <w:rsid w:val="00AB532C"/>
    <w:rsid w:val="00AB6555"/>
    <w:rsid w:val="00AD1BE3"/>
    <w:rsid w:val="00AD2433"/>
    <w:rsid w:val="00AD5597"/>
    <w:rsid w:val="00AE6016"/>
    <w:rsid w:val="00AF65EF"/>
    <w:rsid w:val="00B03806"/>
    <w:rsid w:val="00B05C14"/>
    <w:rsid w:val="00B1409B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6684"/>
    <w:rsid w:val="00B71F3C"/>
    <w:rsid w:val="00B90389"/>
    <w:rsid w:val="00B91B13"/>
    <w:rsid w:val="00B93720"/>
    <w:rsid w:val="00B95826"/>
    <w:rsid w:val="00BB28D5"/>
    <w:rsid w:val="00BC45E4"/>
    <w:rsid w:val="00BC7E2A"/>
    <w:rsid w:val="00BD216D"/>
    <w:rsid w:val="00BE4C4A"/>
    <w:rsid w:val="00BE79D4"/>
    <w:rsid w:val="00BF610D"/>
    <w:rsid w:val="00C00583"/>
    <w:rsid w:val="00C046DE"/>
    <w:rsid w:val="00C07B8F"/>
    <w:rsid w:val="00C11E23"/>
    <w:rsid w:val="00C25EC6"/>
    <w:rsid w:val="00C26E74"/>
    <w:rsid w:val="00C30031"/>
    <w:rsid w:val="00C3289F"/>
    <w:rsid w:val="00C420C2"/>
    <w:rsid w:val="00C468C4"/>
    <w:rsid w:val="00C53CEE"/>
    <w:rsid w:val="00C56B39"/>
    <w:rsid w:val="00C83BB9"/>
    <w:rsid w:val="00C84EDA"/>
    <w:rsid w:val="00C84FEF"/>
    <w:rsid w:val="00C91308"/>
    <w:rsid w:val="00CA2114"/>
    <w:rsid w:val="00CA3D33"/>
    <w:rsid w:val="00CD13C0"/>
    <w:rsid w:val="00CD2235"/>
    <w:rsid w:val="00CD546A"/>
    <w:rsid w:val="00CE1A9D"/>
    <w:rsid w:val="00CE2221"/>
    <w:rsid w:val="00CE319F"/>
    <w:rsid w:val="00CF4587"/>
    <w:rsid w:val="00D0604B"/>
    <w:rsid w:val="00D132CE"/>
    <w:rsid w:val="00D13942"/>
    <w:rsid w:val="00D15FD6"/>
    <w:rsid w:val="00D167F4"/>
    <w:rsid w:val="00D234C1"/>
    <w:rsid w:val="00D31762"/>
    <w:rsid w:val="00D3352A"/>
    <w:rsid w:val="00D364F6"/>
    <w:rsid w:val="00D36FFD"/>
    <w:rsid w:val="00D41F6C"/>
    <w:rsid w:val="00D4278C"/>
    <w:rsid w:val="00D47C7C"/>
    <w:rsid w:val="00D52D26"/>
    <w:rsid w:val="00D60E63"/>
    <w:rsid w:val="00D62492"/>
    <w:rsid w:val="00D70ED5"/>
    <w:rsid w:val="00D719E0"/>
    <w:rsid w:val="00D768DD"/>
    <w:rsid w:val="00D76A04"/>
    <w:rsid w:val="00D87C9E"/>
    <w:rsid w:val="00D92C91"/>
    <w:rsid w:val="00DA5EFC"/>
    <w:rsid w:val="00DB37B4"/>
    <w:rsid w:val="00DB60E0"/>
    <w:rsid w:val="00DC2246"/>
    <w:rsid w:val="00DC4267"/>
    <w:rsid w:val="00DD1B8B"/>
    <w:rsid w:val="00DD3C23"/>
    <w:rsid w:val="00DD601A"/>
    <w:rsid w:val="00DE6F0E"/>
    <w:rsid w:val="00DF0717"/>
    <w:rsid w:val="00DF61FD"/>
    <w:rsid w:val="00E023C4"/>
    <w:rsid w:val="00E13E3D"/>
    <w:rsid w:val="00E140BB"/>
    <w:rsid w:val="00E15628"/>
    <w:rsid w:val="00E1581B"/>
    <w:rsid w:val="00E17522"/>
    <w:rsid w:val="00E25F1A"/>
    <w:rsid w:val="00E41C89"/>
    <w:rsid w:val="00E47048"/>
    <w:rsid w:val="00E52049"/>
    <w:rsid w:val="00E76D91"/>
    <w:rsid w:val="00EA3375"/>
    <w:rsid w:val="00EB3944"/>
    <w:rsid w:val="00EC3254"/>
    <w:rsid w:val="00EC590C"/>
    <w:rsid w:val="00EC5DB7"/>
    <w:rsid w:val="00ED68A5"/>
    <w:rsid w:val="00EF3986"/>
    <w:rsid w:val="00EF4CF7"/>
    <w:rsid w:val="00EF4E81"/>
    <w:rsid w:val="00EF5B48"/>
    <w:rsid w:val="00F0006B"/>
    <w:rsid w:val="00F02AC6"/>
    <w:rsid w:val="00F06D7F"/>
    <w:rsid w:val="00F10FA5"/>
    <w:rsid w:val="00F11586"/>
    <w:rsid w:val="00F24BE1"/>
    <w:rsid w:val="00F31691"/>
    <w:rsid w:val="00F33DA9"/>
    <w:rsid w:val="00F37FED"/>
    <w:rsid w:val="00F42E42"/>
    <w:rsid w:val="00F448AD"/>
    <w:rsid w:val="00F50165"/>
    <w:rsid w:val="00F549A0"/>
    <w:rsid w:val="00F54C80"/>
    <w:rsid w:val="00F64169"/>
    <w:rsid w:val="00F667A7"/>
    <w:rsid w:val="00F7348B"/>
    <w:rsid w:val="00F7783B"/>
    <w:rsid w:val="00F8121D"/>
    <w:rsid w:val="00F84171"/>
    <w:rsid w:val="00F903E7"/>
    <w:rsid w:val="00F918C7"/>
    <w:rsid w:val="00FA5D8A"/>
    <w:rsid w:val="00FA6ED6"/>
    <w:rsid w:val="00FC57F1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A98B62"/>
  <w15:docId w15:val="{C8A517C6-0B04-4998-B83A-2B53A52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AD8CD-4B37-4C4F-96D1-CC9DB56B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1157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Odbor organizační</dc:creator>
  <cp:lastModifiedBy>Čendliková Denisa</cp:lastModifiedBy>
  <cp:revision>7</cp:revision>
  <cp:lastPrinted>2024-05-02T10:33:00Z</cp:lastPrinted>
  <dcterms:created xsi:type="dcterms:W3CDTF">2024-05-02T09:55:00Z</dcterms:created>
  <dcterms:modified xsi:type="dcterms:W3CDTF">2024-05-22T04:59:00Z</dcterms:modified>
</cp:coreProperties>
</file>