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0"/>
          <w:szCs w:val="30"/>
        </w:rPr>
      </w:pPr>
      <w:r>
        <w:rPr>
          <w:b w:val="0"/>
          <w:bCs w:val="0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ČESTNÉ PROHLÁŠENÍ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816" w:lineRule="exact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80" w:line="816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“PPV – oprava betonového pláště”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5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FINSTAV Vodohospodářská stavební s.r.o. se sídlem: Černovická 4264, 430 03 Chomutov, IČO: 44567731, za kterého jedná</w:t>
        <w:tab/>
        <w:t>(dále jen „dodavatel“), tímto čestně prohlašuje,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že, bude-li s ním uzavřena smlouva na plnění veřejné zakázky, zajistí po celou dobu provádění díla: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12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42" w:left="1533" w:right="1111" w:bottom="1142" w:header="71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40" w:line="480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