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1220900026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jc w:val="left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Správa</w:t>
      </w:r>
      <w:r>
        <w:rPr>
          <w:spacing w:val="-8"/>
        </w:rPr>
        <w:t> </w:t>
      </w:r>
      <w:r>
        <w:rPr/>
        <w:t>Národního</w:t>
      </w:r>
      <w:r>
        <w:rPr>
          <w:spacing w:val="-7"/>
        </w:rPr>
        <w:t> </w:t>
      </w:r>
      <w:r>
        <w:rPr/>
        <w:t>parku</w:t>
      </w:r>
      <w:r>
        <w:rPr>
          <w:spacing w:val="-7"/>
        </w:rPr>
        <w:t> </w:t>
      </w:r>
      <w:r>
        <w:rPr/>
        <w:t>České</w:t>
      </w:r>
      <w:r>
        <w:rPr>
          <w:spacing w:val="-8"/>
        </w:rPr>
        <w:t> </w:t>
      </w:r>
      <w:r>
        <w:rPr>
          <w:spacing w:val="-2"/>
        </w:rPr>
        <w:t>Švýcarsko</w:t>
      </w:r>
    </w:p>
    <w:p>
      <w:pPr>
        <w:pStyle w:val="BodyText"/>
        <w:spacing w:line="265" w:lineRule="exact"/>
        <w:ind w:left="382"/>
        <w:jc w:val="left"/>
      </w:pPr>
      <w:r>
        <w:rPr/>
        <w:t>státní</w:t>
      </w:r>
      <w:r>
        <w:rPr>
          <w:spacing w:val="-9"/>
        </w:rPr>
        <w:t> </w:t>
      </w:r>
      <w:r>
        <w:rPr/>
        <w:t>příspěvková</w:t>
      </w:r>
      <w:r>
        <w:rPr>
          <w:spacing w:val="-9"/>
        </w:rPr>
        <w:t> </w:t>
      </w:r>
      <w:r>
        <w:rPr>
          <w:spacing w:val="-2"/>
        </w:rPr>
        <w:t>organizace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Pražská</w:t>
      </w:r>
      <w:r>
        <w:rPr>
          <w:spacing w:val="-7"/>
        </w:rPr>
        <w:t> </w:t>
      </w:r>
      <w:r>
        <w:rPr/>
        <w:t>457/52,</w:t>
      </w:r>
      <w:r>
        <w:rPr>
          <w:spacing w:val="-7"/>
        </w:rPr>
        <w:t> </w:t>
      </w:r>
      <w:r>
        <w:rPr/>
        <w:t>407</w:t>
      </w:r>
      <w:r>
        <w:rPr>
          <w:spacing w:val="-5"/>
        </w:rPr>
        <w:t> </w:t>
      </w:r>
      <w:r>
        <w:rPr/>
        <w:t>46</w:t>
      </w:r>
      <w:r>
        <w:rPr>
          <w:spacing w:val="-6"/>
        </w:rPr>
        <w:t> </w:t>
      </w:r>
      <w:r>
        <w:rPr/>
        <w:t>Krásná</w:t>
      </w:r>
      <w:r>
        <w:rPr>
          <w:spacing w:val="-7"/>
        </w:rPr>
        <w:t> </w:t>
      </w:r>
      <w:r>
        <w:rPr>
          <w:spacing w:val="-4"/>
        </w:rPr>
        <w:t>Lípa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06342477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2"/>
        </w:rPr>
        <w:t> </w:t>
      </w:r>
      <w:r>
        <w:rPr/>
        <w:t>K</w:t>
      </w:r>
      <w:r>
        <w:rPr>
          <w:spacing w:val="-2"/>
        </w:rPr>
        <w:t> </w:t>
      </w:r>
      <w:r>
        <w:rPr/>
        <w:t>ř</w:t>
      </w:r>
      <w:r>
        <w:rPr>
          <w:spacing w:val="-3"/>
        </w:rPr>
        <w:t> </w:t>
      </w:r>
      <w:r>
        <w:rPr/>
        <w:t>í</w:t>
      </w:r>
      <w:r>
        <w:rPr>
          <w:spacing w:val="-2"/>
        </w:rPr>
        <w:t> </w:t>
      </w:r>
      <w:r>
        <w:rPr/>
        <w:t>ž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10006-</w:t>
      </w:r>
      <w:r>
        <w:rPr>
          <w:spacing w:val="-2"/>
        </w:rPr>
        <w:t>5331431/0710</w:t>
      </w:r>
    </w:p>
    <w:p>
      <w:pPr>
        <w:pStyle w:val="BodyText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2"/>
        <w:jc w:val="left"/>
        <w:rPr>
          <w:sz w:val="19"/>
        </w:rPr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left="665" w:right="110"/>
      </w:pPr>
      <w:r>
        <w:rPr/>
        <w:t>„Smlouva“) se uzavírá na základě Rozhodnutí ministra životního prostředí č. 1220900026 o poskytnutí finančních prostředků ze Státního fondu životního prostředí ČR ze dne 11.</w:t>
      </w:r>
      <w:r>
        <w:rPr>
          <w:spacing w:val="-1"/>
        </w:rPr>
        <w:t> </w:t>
      </w:r>
      <w:r>
        <w:rPr/>
        <w:t>4.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ind w:left="665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9/2022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36" w:header="0" w:top="1060" w:bottom="162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698" w:lineRule="auto" w:before="6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určena</w:t>
      </w:r>
      <w:r>
        <w:rPr>
          <w:spacing w:val="-9"/>
          <w:sz w:val="20"/>
        </w:rPr>
        <w:t> </w:t>
      </w:r>
      <w:r>
        <w:rPr>
          <w:sz w:val="20"/>
        </w:rPr>
        <w:t>výhradně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9"/>
          <w:sz w:val="20"/>
        </w:rPr>
        <w:t> </w:t>
      </w:r>
      <w:r>
        <w:rPr>
          <w:sz w:val="20"/>
        </w:rPr>
        <w:t>akci: (dále jen „projekt“ nebo „akce“).</w:t>
      </w:r>
    </w:p>
    <w:p>
      <w:pPr>
        <w:spacing w:line="240" w:lineRule="auto" w:before="7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spacing w:before="0"/>
        <w:ind w:left="255" w:right="0" w:firstLine="0"/>
        <w:jc w:val="left"/>
        <w:rPr>
          <w:b/>
          <w:sz w:val="20"/>
        </w:rPr>
      </w:pPr>
      <w:r>
        <w:rPr>
          <w:b/>
          <w:sz w:val="20"/>
        </w:rPr>
        <w:t>„Komiks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Rozumovi“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36" w:top="1060" w:bottom="1620" w:left="1320" w:right="1020"/>
          <w:cols w:num="2" w:equalWidth="0">
            <w:col w:w="3849" w:space="40"/>
            <w:col w:w="6011"/>
          </w:cols>
        </w:sectPr>
      </w:pPr>
    </w:p>
    <w:p>
      <w:pPr>
        <w:pStyle w:val="Heading1"/>
        <w:spacing w:line="249" w:lineRule="exact"/>
      </w:pPr>
      <w:r>
        <w:rPr>
          <w:spacing w:val="-5"/>
        </w:rPr>
        <w:t>II.</w:t>
      </w:r>
    </w:p>
    <w:p>
      <w:pPr>
        <w:pStyle w:val="Heading2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</w:t>
      </w:r>
      <w:r>
        <w:rPr>
          <w:spacing w:val="-14"/>
          <w:sz w:val="20"/>
        </w:rPr>
        <w:t> </w:t>
      </w:r>
      <w:r>
        <w:rPr>
          <w:sz w:val="20"/>
        </w:rPr>
        <w:t>dotace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b/>
          <w:sz w:val="20"/>
        </w:rPr>
        <w:t>881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154,20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14"/>
          <w:sz w:val="20"/>
        </w:rPr>
        <w:t> </w:t>
      </w:r>
      <w:r>
        <w:rPr>
          <w:sz w:val="20"/>
        </w:rPr>
        <w:t>(slovy:</w:t>
      </w:r>
      <w:r>
        <w:rPr>
          <w:spacing w:val="-14"/>
          <w:sz w:val="20"/>
        </w:rPr>
        <w:t> </w:t>
      </w:r>
      <w:r>
        <w:rPr>
          <w:sz w:val="20"/>
        </w:rPr>
        <w:t>osm</w:t>
      </w:r>
      <w:r>
        <w:rPr>
          <w:spacing w:val="-14"/>
          <w:sz w:val="20"/>
        </w:rPr>
        <w:t> </w:t>
      </w:r>
      <w:r>
        <w:rPr>
          <w:sz w:val="20"/>
        </w:rPr>
        <w:t>set</w:t>
      </w:r>
      <w:r>
        <w:rPr>
          <w:spacing w:val="-13"/>
          <w:sz w:val="20"/>
        </w:rPr>
        <w:t> </w:t>
      </w:r>
      <w:r>
        <w:rPr>
          <w:sz w:val="20"/>
        </w:rPr>
        <w:t>osmdesát</w:t>
      </w:r>
      <w:r>
        <w:rPr>
          <w:spacing w:val="-11"/>
          <w:sz w:val="20"/>
        </w:rPr>
        <w:t> </w:t>
      </w:r>
      <w:r>
        <w:rPr>
          <w:sz w:val="20"/>
        </w:rPr>
        <w:t>jedna</w:t>
      </w:r>
      <w:r>
        <w:rPr>
          <w:spacing w:val="-14"/>
          <w:sz w:val="20"/>
        </w:rPr>
        <w:t> </w:t>
      </w:r>
      <w:r>
        <w:rPr>
          <w:sz w:val="20"/>
        </w:rPr>
        <w:t>tisíc</w:t>
      </w:r>
      <w:r>
        <w:rPr>
          <w:spacing w:val="-12"/>
          <w:sz w:val="20"/>
        </w:rPr>
        <w:t> </w:t>
      </w:r>
      <w:r>
        <w:rPr>
          <w:sz w:val="20"/>
        </w:rPr>
        <w:t>sto</w:t>
      </w:r>
      <w:r>
        <w:rPr>
          <w:spacing w:val="-14"/>
          <w:sz w:val="20"/>
        </w:rPr>
        <w:t> </w:t>
      </w:r>
      <w:r>
        <w:rPr>
          <w:sz w:val="20"/>
        </w:rPr>
        <w:t>padesát</w:t>
      </w:r>
      <w:r>
        <w:rPr>
          <w:spacing w:val="-14"/>
          <w:sz w:val="20"/>
        </w:rPr>
        <w:t> </w:t>
      </w:r>
      <w:r>
        <w:rPr>
          <w:sz w:val="20"/>
        </w:rPr>
        <w:t>čtyři</w:t>
      </w:r>
      <w:r>
        <w:rPr>
          <w:spacing w:val="-14"/>
          <w:sz w:val="20"/>
        </w:rPr>
        <w:t> </w:t>
      </w:r>
      <w:r>
        <w:rPr>
          <w:sz w:val="20"/>
        </w:rPr>
        <w:t>korun</w:t>
      </w:r>
      <w:r>
        <w:rPr>
          <w:spacing w:val="-11"/>
          <w:sz w:val="20"/>
        </w:rPr>
        <w:t> </w:t>
      </w:r>
      <w:r>
        <w:rPr>
          <w:sz w:val="20"/>
        </w:rPr>
        <w:t>českých a dvacet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1 036 652,00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2"/>
          <w:sz w:val="20"/>
        </w:rPr>
        <w:t> </w:t>
      </w:r>
      <w:r>
        <w:rPr>
          <w:sz w:val="20"/>
        </w:rPr>
        <w:t>výše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1"/>
          <w:sz w:val="20"/>
        </w:rPr>
        <w:t> </w:t>
      </w:r>
      <w:r>
        <w:rPr>
          <w:sz w:val="20"/>
        </w:rPr>
        <w:t>limitována</w:t>
      </w:r>
      <w:r>
        <w:rPr>
          <w:spacing w:val="21"/>
          <w:sz w:val="20"/>
        </w:rPr>
        <w:t> </w:t>
      </w:r>
      <w:r>
        <w:rPr>
          <w:sz w:val="20"/>
        </w:rPr>
        <w:t>částkou</w:t>
      </w:r>
      <w:r>
        <w:rPr>
          <w:spacing w:val="22"/>
          <w:sz w:val="20"/>
        </w:rPr>
        <w:t> </w:t>
      </w:r>
      <w:r>
        <w:rPr>
          <w:sz w:val="20"/>
        </w:rPr>
        <w:t>uvedenou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3"/>
          <w:sz w:val="20"/>
        </w:rPr>
        <w:t> </w:t>
      </w:r>
      <w:r>
        <w:rPr>
          <w:sz w:val="20"/>
        </w:rPr>
        <w:t>bodu</w:t>
      </w:r>
      <w:r>
        <w:rPr>
          <w:spacing w:val="22"/>
          <w:sz w:val="20"/>
        </w:rPr>
        <w:t> </w:t>
      </w:r>
      <w:r>
        <w:rPr>
          <w:sz w:val="20"/>
        </w:rPr>
        <w:t>1.</w:t>
      </w:r>
      <w:r>
        <w:rPr>
          <w:spacing w:val="20"/>
          <w:sz w:val="20"/>
        </w:rPr>
        <w:t> </w:t>
      </w:r>
      <w:r>
        <w:rPr>
          <w:sz w:val="20"/>
        </w:rPr>
        <w:t>Pokud</w:t>
      </w:r>
      <w:r>
        <w:rPr>
          <w:spacing w:val="22"/>
          <w:sz w:val="20"/>
        </w:rPr>
        <w:t> </w:t>
      </w:r>
      <w:r>
        <w:rPr>
          <w:sz w:val="20"/>
        </w:rPr>
        <w:t>skutečné</w:t>
      </w:r>
      <w:r>
        <w:rPr>
          <w:spacing w:val="21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(a</w:t>
      </w:r>
      <w:r>
        <w:rPr>
          <w:spacing w:val="21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1"/>
          <w:sz w:val="20"/>
        </w:rPr>
        <w:t> </w:t>
      </w:r>
      <w:r>
        <w:rPr>
          <w:sz w:val="20"/>
        </w:rPr>
        <w:t>které vznikly</w:t>
      </w:r>
      <w:r>
        <w:rPr>
          <w:spacing w:val="-2"/>
          <w:sz w:val="20"/>
        </w:rPr>
        <w:t> </w:t>
      </w:r>
      <w:r>
        <w:rPr>
          <w:sz w:val="20"/>
        </w:rPr>
        <w:t>a byly</w:t>
      </w:r>
      <w:r>
        <w:rPr>
          <w:spacing w:val="-1"/>
          <w:sz w:val="20"/>
        </w:rPr>
        <w:t> </w:t>
      </w:r>
      <w:r>
        <w:rPr>
          <w:sz w:val="20"/>
        </w:rPr>
        <w:t>uhrazeny nejdříve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1"/>
          <w:sz w:val="20"/>
        </w:rPr>
        <w:t> </w:t>
      </w:r>
      <w:r>
        <w:rPr>
          <w:sz w:val="20"/>
        </w:rPr>
        <w:t>vyhlášení</w:t>
      </w:r>
      <w:r>
        <w:rPr>
          <w:spacing w:val="-1"/>
          <w:sz w:val="20"/>
        </w:rPr>
        <w:t> </w:t>
      </w:r>
      <w:r>
        <w:rPr>
          <w:sz w:val="20"/>
        </w:rPr>
        <w:t>Výzvy, s</w:t>
      </w:r>
      <w:r>
        <w:rPr>
          <w:spacing w:val="-3"/>
          <w:sz w:val="20"/>
        </w:rPr>
        <w:t> </w:t>
      </w:r>
      <w:r>
        <w:rPr>
          <w:sz w:val="20"/>
        </w:rPr>
        <w:t>výjimkou</w:t>
      </w:r>
      <w:r>
        <w:rPr>
          <w:spacing w:val="-1"/>
          <w:sz w:val="20"/>
        </w:rPr>
        <w:t> </w:t>
      </w:r>
      <w:r>
        <w:rPr>
          <w:sz w:val="20"/>
        </w:rPr>
        <w:t>výdajů na přípravu projektu, které mohou být vzniklé a uhrazené i před tímto datem.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  <w:ind w:left="665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2"/>
          <w:sz w:val="20"/>
        </w:rPr>
        <w:t> </w:t>
      </w:r>
      <w:r>
        <w:rPr>
          <w:sz w:val="20"/>
        </w:rPr>
        <w:t>určování</w:t>
      </w:r>
      <w:r>
        <w:rPr>
          <w:spacing w:val="-11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1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1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  <w:spacing w:before="1"/>
        <w:ind w:left="665"/>
        <w:jc w:val="left"/>
      </w:pPr>
      <w:r>
        <w:rPr>
          <w:spacing w:val="-2"/>
        </w:rPr>
        <w:t>Výzvy.</w:t>
      </w:r>
    </w:p>
    <w:p>
      <w:pPr>
        <w:pStyle w:val="BodyText"/>
        <w:spacing w:before="1"/>
        <w:jc w:val="left"/>
        <w:rPr>
          <w:sz w:val="36"/>
        </w:rPr>
      </w:pPr>
    </w:p>
    <w:p>
      <w:pPr>
        <w:pStyle w:val="Heading1"/>
        <w:spacing w:before="1"/>
        <w:ind w:right="1061"/>
      </w:pPr>
      <w:r>
        <w:rPr>
          <w:spacing w:val="-4"/>
        </w:rPr>
        <w:t>III.</w:t>
      </w:r>
    </w:p>
    <w:p>
      <w:pPr>
        <w:pStyle w:val="Heading2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0" w:after="0"/>
        <w:ind w:left="809" w:right="122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poskytována</w:t>
      </w:r>
      <w:r>
        <w:rPr>
          <w:spacing w:val="-1"/>
          <w:sz w:val="20"/>
        </w:rPr>
        <w:t> </w:t>
      </w:r>
      <w:r>
        <w:rPr>
          <w:sz w:val="20"/>
        </w:rPr>
        <w:t>bankovním</w:t>
      </w:r>
      <w:r>
        <w:rPr>
          <w:spacing w:val="-2"/>
          <w:sz w:val="20"/>
        </w:rPr>
        <w:t> </w:t>
      </w:r>
      <w:r>
        <w:rPr>
          <w:sz w:val="20"/>
        </w:rPr>
        <w:t>převodem</w:t>
      </w:r>
      <w:r>
        <w:rPr>
          <w:spacing w:val="-2"/>
          <w:sz w:val="20"/>
        </w:rPr>
        <w:t> </w:t>
      </w:r>
      <w:r>
        <w:rPr>
          <w:sz w:val="20"/>
        </w:rPr>
        <w:t>peněžních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bankovního</w:t>
      </w:r>
      <w:r>
        <w:rPr>
          <w:spacing w:val="-2"/>
          <w:sz w:val="20"/>
        </w:rPr>
        <w:t> </w:t>
      </w:r>
      <w:r>
        <w:rPr>
          <w:sz w:val="20"/>
        </w:rPr>
        <w:t>účtu</w:t>
      </w:r>
      <w:r>
        <w:rPr>
          <w:spacing w:val="-3"/>
          <w:sz w:val="20"/>
        </w:rPr>
        <w:t> </w:t>
      </w:r>
      <w:r>
        <w:rPr>
          <w:sz w:val="20"/>
        </w:rPr>
        <w:t>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1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poskytovat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prostředky</w:t>
      </w:r>
      <w:r>
        <w:rPr>
          <w:spacing w:val="-14"/>
          <w:sz w:val="20"/>
        </w:rPr>
        <w:t> </w:t>
      </w:r>
      <w:r>
        <w:rPr>
          <w:sz w:val="20"/>
        </w:rPr>
        <w:t>postupem</w:t>
      </w:r>
      <w:r>
        <w:rPr>
          <w:spacing w:val="-14"/>
          <w:sz w:val="20"/>
        </w:rPr>
        <w:t> </w:t>
      </w:r>
      <w:r>
        <w:rPr>
          <w:sz w:val="20"/>
        </w:rPr>
        <w:t>stanoveným</w:t>
      </w:r>
      <w:r>
        <w:rPr>
          <w:spacing w:val="-13"/>
          <w:sz w:val="20"/>
        </w:rPr>
        <w:t> </w:t>
      </w:r>
      <w:r>
        <w:rPr>
          <w:sz w:val="20"/>
        </w:rPr>
        <w:t>touto</w:t>
      </w:r>
      <w:r>
        <w:rPr>
          <w:spacing w:val="-14"/>
          <w:sz w:val="20"/>
        </w:rPr>
        <w:t> </w:t>
      </w:r>
      <w:r>
        <w:rPr>
          <w:sz w:val="20"/>
        </w:rPr>
        <w:t>Smlouvou</w:t>
      </w:r>
      <w:r>
        <w:rPr>
          <w:spacing w:val="-14"/>
          <w:sz w:val="20"/>
        </w:rPr>
        <w:t> </w:t>
      </w:r>
      <w:r>
        <w:rPr>
          <w:sz w:val="20"/>
        </w:rPr>
        <w:t>tak,</w:t>
      </w:r>
      <w:r>
        <w:rPr>
          <w:spacing w:val="-13"/>
          <w:sz w:val="20"/>
        </w:rPr>
        <w:t> </w:t>
      </w:r>
      <w:r>
        <w:rPr>
          <w:sz w:val="20"/>
        </w:rPr>
        <w:t>aby</w:t>
      </w:r>
      <w:r>
        <w:rPr>
          <w:spacing w:val="-14"/>
          <w:sz w:val="20"/>
        </w:rPr>
        <w:t> </w:t>
      </w:r>
      <w:r>
        <w:rPr>
          <w:sz w:val="20"/>
        </w:rPr>
        <w:t>byl</w:t>
      </w:r>
      <w:r>
        <w:rPr>
          <w:spacing w:val="-14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09" w:hanging="428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3"/>
          <w:sz w:val="20"/>
        </w:rPr>
        <w:t> </w:t>
      </w:r>
      <w:r>
        <w:rPr>
          <w:sz w:val="20"/>
        </w:rPr>
        <w:t>Agendovém informačním systému</w:t>
      </w:r>
      <w:r>
        <w:rPr>
          <w:spacing w:val="-3"/>
          <w:sz w:val="20"/>
        </w:rPr>
        <w:t> </w:t>
      </w:r>
      <w:r>
        <w:rPr>
          <w:sz w:val="20"/>
        </w:rPr>
        <w:t>Státního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3"/>
          <w:sz w:val="20"/>
        </w:rPr>
        <w:t> </w:t>
      </w:r>
      <w:r>
        <w:rPr>
          <w:sz w:val="20"/>
        </w:rPr>
        <w:t>České</w:t>
      </w:r>
      <w:r>
        <w:rPr>
          <w:spacing w:val="-2"/>
          <w:sz w:val="20"/>
        </w:rPr>
        <w:t> </w:t>
      </w:r>
      <w:r>
        <w:rPr>
          <w:sz w:val="20"/>
        </w:rPr>
        <w:t>republiky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3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 ČR“).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06" w:hanging="428"/>
        <w:jc w:val="both"/>
        <w:rPr>
          <w:sz w:val="20"/>
        </w:rPr>
      </w:pPr>
      <w:r>
        <w:rPr>
          <w:sz w:val="20"/>
        </w:rPr>
        <w:t>Fond není povinen poskytnout finanční prostředky dříve, než příjemce podpory předloží prostřednictvím AIS SFŽP ČR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6" w:hanging="42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platí</w:t>
      </w:r>
      <w:r>
        <w:rPr>
          <w:spacing w:val="-13"/>
          <w:sz w:val="20"/>
        </w:rPr>
        <w:t> </w:t>
      </w:r>
      <w:r>
        <w:rPr>
          <w:sz w:val="20"/>
        </w:rPr>
        <w:t>i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 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3"/>
          <w:sz w:val="20"/>
        </w:rPr>
        <w:t> </w:t>
      </w:r>
      <w:r>
        <w:rPr>
          <w:sz w:val="20"/>
        </w:rPr>
        <w:t>zdrojů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36" w:top="1060" w:bottom="1620" w:left="1320" w:right="1020"/>
        </w:sectPr>
      </w:pPr>
    </w:p>
    <w:p>
      <w:pPr>
        <w:pStyle w:val="BodyText"/>
        <w:spacing w:before="73"/>
        <w:ind w:left="809" w:right="115"/>
      </w:pPr>
      <w:r>
        <w:rPr/>
        <w:t>plně výdaje akce přesahující základ pro stanovení podpory. Ustanovení článku V bodu 1 tím není </w:t>
      </w:r>
      <w:r>
        <w:rPr>
          <w:spacing w:val="-2"/>
        </w:rPr>
        <w:t>dotčeno.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5"/>
          <w:sz w:val="20"/>
        </w:rPr>
        <w:t> </w:t>
      </w:r>
      <w:r>
        <w:rPr>
          <w:sz w:val="20"/>
        </w:rPr>
        <w:t>zdrojů</w:t>
      </w:r>
      <w:r>
        <w:rPr>
          <w:spacing w:val="-6"/>
          <w:sz w:val="20"/>
        </w:rPr>
        <w:t> </w:t>
      </w:r>
      <w:r>
        <w:rPr>
          <w:sz w:val="20"/>
        </w:rPr>
        <w:t>uhradit</w:t>
      </w:r>
      <w:r>
        <w:rPr>
          <w:spacing w:val="-5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výdaje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přesahující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</w:t>
      </w:r>
      <w:r>
        <w:rPr>
          <w:spacing w:val="-6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celkových</w:t>
      </w:r>
      <w:r>
        <w:rPr>
          <w:spacing w:val="-6"/>
          <w:sz w:val="20"/>
        </w:rPr>
        <w:t> </w:t>
      </w:r>
      <w:r>
        <w:rPr>
          <w:sz w:val="20"/>
        </w:rPr>
        <w:t>výdajích</w:t>
      </w:r>
      <w:r>
        <w:rPr>
          <w:spacing w:val="-7"/>
          <w:sz w:val="20"/>
        </w:rPr>
        <w:t> </w:t>
      </w:r>
      <w:r>
        <w:rPr>
          <w:sz w:val="20"/>
        </w:rPr>
        <w:t>akce,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jednotlivých</w:t>
      </w:r>
      <w:r>
        <w:rPr>
          <w:spacing w:val="-7"/>
          <w:sz w:val="20"/>
        </w:rPr>
        <w:t> </w:t>
      </w:r>
      <w:r>
        <w:rPr>
          <w:sz w:val="20"/>
        </w:rPr>
        <w:t>letech</w:t>
      </w:r>
      <w:r>
        <w:rPr>
          <w:spacing w:val="-6"/>
          <w:sz w:val="20"/>
        </w:rPr>
        <w:t> </w:t>
      </w:r>
      <w:r>
        <w:rPr>
          <w:sz w:val="20"/>
        </w:rPr>
        <w:t>povolit</w:t>
      </w:r>
      <w:r>
        <w:rPr>
          <w:spacing w:val="-7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05" w:hanging="428"/>
        <w:jc w:val="both"/>
        <w:rPr>
          <w:sz w:val="20"/>
        </w:rPr>
      </w:pPr>
      <w:r>
        <w:rPr>
          <w:sz w:val="20"/>
        </w:rPr>
        <w:t>V průběhu roku bude Fond poskytovat podporu v závislosti na postupu realizace akce a plnění podmínek této Smlouvy. Konkrétní částky podpory budou poskytovány do úhrnné výše určené Smlouvou</w:t>
      </w:r>
      <w:r>
        <w:rPr>
          <w:spacing w:val="39"/>
          <w:sz w:val="20"/>
        </w:rPr>
        <w:t> </w:t>
      </w:r>
      <w:r>
        <w:rPr>
          <w:sz w:val="20"/>
        </w:rPr>
        <w:t>dle</w:t>
      </w:r>
      <w:r>
        <w:rPr>
          <w:spacing w:val="-10"/>
          <w:sz w:val="20"/>
        </w:rPr>
        <w:t> </w:t>
      </w:r>
      <w:r>
        <w:rPr>
          <w:sz w:val="20"/>
        </w:rPr>
        <w:t>plánovaného</w:t>
      </w:r>
      <w:r>
        <w:rPr>
          <w:spacing w:val="-6"/>
          <w:sz w:val="20"/>
        </w:rPr>
        <w:t> </w:t>
      </w:r>
      <w:r>
        <w:rPr>
          <w:sz w:val="20"/>
        </w:rPr>
        <w:t>čerpání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uvedeného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9"/>
          <w:sz w:val="20"/>
        </w:rPr>
        <w:t> </w:t>
      </w:r>
      <w:r>
        <w:rPr>
          <w:sz w:val="20"/>
        </w:rPr>
        <w:t>zdrojích</w:t>
      </w:r>
      <w:r>
        <w:rPr>
          <w:spacing w:val="-9"/>
          <w:sz w:val="20"/>
        </w:rPr>
        <w:t> </w:t>
      </w:r>
      <w:r>
        <w:rPr>
          <w:sz w:val="20"/>
        </w:rPr>
        <w:t>financování</w:t>
      </w:r>
      <w:r>
        <w:rPr>
          <w:spacing w:val="-9"/>
          <w:sz w:val="20"/>
        </w:rPr>
        <w:t> </w:t>
      </w:r>
      <w:r>
        <w:rPr>
          <w:sz w:val="20"/>
        </w:rPr>
        <w:t>v AIS</w:t>
      </w:r>
      <w:r>
        <w:rPr>
          <w:spacing w:val="-9"/>
          <w:sz w:val="20"/>
        </w:rPr>
        <w:t> </w:t>
      </w:r>
      <w:r>
        <w:rPr>
          <w:sz w:val="20"/>
        </w:rPr>
        <w:t>SFŽP</w:t>
      </w:r>
      <w:r>
        <w:rPr>
          <w:spacing w:val="-8"/>
          <w:sz w:val="20"/>
        </w:rPr>
        <w:t> </w:t>
      </w:r>
      <w:r>
        <w:rPr>
          <w:sz w:val="20"/>
        </w:rPr>
        <w:t>ČR,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na základě žádostí o platbu podaných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6" w:hanging="428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 realizace akce. V</w:t>
      </w:r>
      <w:r>
        <w:rPr>
          <w:spacing w:val="-1"/>
          <w:sz w:val="20"/>
        </w:rPr>
        <w:t> </w:t>
      </w:r>
      <w:r>
        <w:rPr>
          <w:sz w:val="20"/>
        </w:rPr>
        <w:t>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21" w:hanging="428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3" w:hanging="428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1" w:hanging="428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 podpory</w:t>
      </w:r>
      <w:r>
        <w:rPr>
          <w:spacing w:val="-1"/>
          <w:sz w:val="20"/>
        </w:rPr>
        <w:t> </w:t>
      </w:r>
      <w:r>
        <w:rPr>
          <w:sz w:val="20"/>
        </w:rPr>
        <w:t>předloží</w:t>
      </w:r>
      <w:r>
        <w:rPr>
          <w:spacing w:val="-1"/>
          <w:sz w:val="20"/>
        </w:rPr>
        <w:t> </w:t>
      </w:r>
      <w:r>
        <w:rPr>
          <w:sz w:val="20"/>
        </w:rPr>
        <w:t>Fondu neuhrazené</w:t>
      </w:r>
      <w:r>
        <w:rPr>
          <w:spacing w:val="-2"/>
          <w:sz w:val="20"/>
        </w:rPr>
        <w:t> </w:t>
      </w:r>
      <w:r>
        <w:rPr>
          <w:sz w:val="20"/>
        </w:rPr>
        <w:t>nebo částečně</w:t>
      </w:r>
      <w:r>
        <w:rPr>
          <w:spacing w:val="-2"/>
          <w:sz w:val="20"/>
        </w:rPr>
        <w:t> </w:t>
      </w:r>
      <w:r>
        <w:rPr>
          <w:sz w:val="20"/>
        </w:rPr>
        <w:t>uhrazené faktury,</w:t>
      </w:r>
      <w:r>
        <w:rPr>
          <w:spacing w:val="-1"/>
          <w:sz w:val="20"/>
        </w:rPr>
        <w:t> </w:t>
      </w:r>
      <w:r>
        <w:rPr>
          <w:sz w:val="20"/>
        </w:rPr>
        <w:t>doloží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Fondu nejpozději do 10 pracovních dnů od uvolnění finančních prostředků relevantní doklady prokazující uhrazení těchto faktur, včetně podílu vlastních zdrojů. Fond akceptuje předložení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8" w:hanging="42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8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1" w:hanging="428"/>
        <w:jc w:val="both"/>
        <w:rPr>
          <w:sz w:val="20"/>
        </w:rPr>
      </w:pPr>
      <w:r>
        <w:rPr>
          <w:sz w:val="20"/>
        </w:rPr>
        <w:t>Pokud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její</w:t>
      </w:r>
      <w:r>
        <w:rPr>
          <w:spacing w:val="-2"/>
          <w:sz w:val="20"/>
        </w:rPr>
        <w:t> </w:t>
      </w:r>
      <w:r>
        <w:rPr>
          <w:sz w:val="20"/>
        </w:rPr>
        <w:t>část</w:t>
      </w:r>
      <w:r>
        <w:rPr>
          <w:spacing w:val="-5"/>
          <w:sz w:val="20"/>
        </w:rPr>
        <w:t> </w:t>
      </w:r>
      <w:r>
        <w:rPr>
          <w:sz w:val="20"/>
        </w:rPr>
        <w:t>realizována</w:t>
      </w:r>
      <w:r>
        <w:rPr>
          <w:spacing w:val="-5"/>
          <w:sz w:val="20"/>
        </w:rPr>
        <w:t> </w:t>
      </w:r>
      <w:r>
        <w:rPr>
          <w:sz w:val="20"/>
        </w:rPr>
        <w:t>svépomocí,</w:t>
      </w:r>
      <w:r>
        <w:rPr>
          <w:spacing w:val="-2"/>
          <w:sz w:val="20"/>
        </w:rPr>
        <w:t> </w:t>
      </w:r>
      <w:r>
        <w:rPr>
          <w:sz w:val="20"/>
        </w:rPr>
        <w:t>pak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třeba</w:t>
      </w:r>
      <w:r>
        <w:rPr>
          <w:spacing w:val="-5"/>
          <w:sz w:val="20"/>
        </w:rPr>
        <w:t> </w:t>
      </w:r>
      <w:r>
        <w:rPr>
          <w:sz w:val="20"/>
        </w:rPr>
        <w:t>Fondu</w:t>
      </w:r>
      <w:r>
        <w:rPr>
          <w:spacing w:val="-4"/>
          <w:sz w:val="20"/>
        </w:rPr>
        <w:t> </w:t>
      </w:r>
      <w:r>
        <w:rPr>
          <w:sz w:val="20"/>
        </w:rPr>
        <w:t>předložit</w:t>
      </w:r>
      <w:r>
        <w:rPr>
          <w:spacing w:val="-5"/>
          <w:sz w:val="20"/>
        </w:rPr>
        <w:t> </w:t>
      </w:r>
      <w:r>
        <w:rPr>
          <w:sz w:val="20"/>
        </w:rPr>
        <w:t>rozpis</w:t>
      </w:r>
      <w:r>
        <w:rPr>
          <w:spacing w:val="-5"/>
          <w:sz w:val="20"/>
        </w:rPr>
        <w:t> </w:t>
      </w:r>
      <w:r>
        <w:rPr>
          <w:sz w:val="20"/>
        </w:rPr>
        <w:t>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BodyText"/>
        <w:spacing w:before="7"/>
        <w:jc w:val="left"/>
        <w:rPr>
          <w:sz w:val="28"/>
        </w:rPr>
      </w:pPr>
    </w:p>
    <w:p>
      <w:pPr>
        <w:spacing w:after="0"/>
        <w:jc w:val="left"/>
        <w:rPr>
          <w:sz w:val="28"/>
        </w:rPr>
        <w:sectPr>
          <w:pgSz w:w="12240" w:h="15840"/>
          <w:pgMar w:header="0" w:footer="1436" w:top="1060" w:bottom="1660" w:left="1320" w:right="1020"/>
        </w:sect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8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99"/>
        <w:ind w:left="2640" w:right="46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spacing w:before="1"/>
        <w:ind w:left="270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type w:val="continuous"/>
          <w:pgSz w:w="12240" w:h="15840"/>
          <w:pgMar w:header="0" w:footer="1436" w:top="1060" w:bottom="162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11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provedena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Fondem</w:t>
      </w:r>
      <w:r>
        <w:rPr>
          <w:spacing w:val="-14"/>
          <w:sz w:val="20"/>
        </w:rPr>
        <w:t> </w:t>
      </w:r>
      <w:r>
        <w:rPr>
          <w:sz w:val="20"/>
        </w:rPr>
        <w:t>odsouhlaseného</w:t>
      </w:r>
      <w:r>
        <w:rPr>
          <w:spacing w:val="-14"/>
          <w:sz w:val="20"/>
        </w:rPr>
        <w:t> </w:t>
      </w:r>
      <w:r>
        <w:rPr>
          <w:sz w:val="20"/>
        </w:rPr>
        <w:t>podrobného</w:t>
      </w:r>
      <w:r>
        <w:rPr>
          <w:spacing w:val="-13"/>
          <w:sz w:val="20"/>
        </w:rPr>
        <w:t> </w:t>
      </w:r>
      <w:r>
        <w:rPr>
          <w:sz w:val="20"/>
        </w:rPr>
        <w:t>popisu</w:t>
      </w:r>
      <w:r>
        <w:rPr>
          <w:spacing w:val="-14"/>
          <w:sz w:val="20"/>
        </w:rPr>
        <w:t> </w:t>
      </w:r>
      <w:r>
        <w:rPr>
          <w:sz w:val="20"/>
        </w:rPr>
        <w:t>projektu,</w:t>
      </w:r>
      <w:r>
        <w:rPr>
          <w:spacing w:val="-14"/>
          <w:sz w:val="20"/>
        </w:rPr>
        <w:t> </w:t>
      </w:r>
      <w:r>
        <w:rPr>
          <w:sz w:val="20"/>
        </w:rPr>
        <w:t>který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součástí žádosti ze dne 24. 1. 2023, aktualizovaného rozpočtu a harmonogramu, podle doložených objednávek a smluv o dílo, včetně</w:t>
      </w:r>
      <w:r>
        <w:rPr>
          <w:spacing w:val="-1"/>
          <w:sz w:val="20"/>
        </w:rPr>
        <w:t> </w:t>
      </w:r>
      <w:r>
        <w:rPr>
          <w:sz w:val="20"/>
        </w:rPr>
        <w:t>případných změn a doplňků těchto dokumentů odsouhlasených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36" w:top="1060" w:bottom="1620" w:left="1320" w:right="1020"/>
        </w:sectPr>
      </w:pPr>
    </w:p>
    <w:p>
      <w:pPr>
        <w:pStyle w:val="BodyText"/>
        <w:spacing w:before="73"/>
        <w:ind w:left="1063"/>
        <w:jc w:val="left"/>
      </w:pPr>
      <w:r>
        <w:rPr>
          <w:spacing w:val="-2"/>
        </w:rPr>
        <w:t>Fondem,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22" w:hanging="286"/>
        <w:jc w:val="both"/>
        <w:rPr>
          <w:sz w:val="20"/>
        </w:rPr>
      </w:pPr>
      <w:r>
        <w:rPr>
          <w:sz w:val="20"/>
        </w:rPr>
        <w:t>vytvoří a vytiskne 2 komiksy po 10 000 ks, celkem 20 000 ks, ke každému komiksu vytvoří animaci pro sociální sítě, celkem tedy 2 animace,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0" w:hanging="286"/>
        <w:jc w:val="both"/>
        <w:rPr>
          <w:sz w:val="20"/>
        </w:rPr>
      </w:pPr>
      <w:r>
        <w:rPr>
          <w:sz w:val="20"/>
        </w:rPr>
        <w:t>akce (pokud se jedná o projekt v rámci podporované aktivity 5.5.A Výzvy) bude provedena na 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</w:t>
      </w:r>
      <w:r>
        <w:rPr>
          <w:spacing w:val="-10"/>
          <w:sz w:val="20"/>
        </w:rPr>
        <w:t> </w:t>
      </w:r>
      <w:r>
        <w:rPr>
          <w:sz w:val="20"/>
        </w:rPr>
        <w:t>vlastník</w:t>
      </w:r>
      <w:r>
        <w:rPr>
          <w:spacing w:val="-10"/>
          <w:sz w:val="20"/>
        </w:rPr>
        <w:t> </w:t>
      </w:r>
      <w:r>
        <w:rPr>
          <w:sz w:val="20"/>
        </w:rPr>
        <w:t>vyslovil</w:t>
      </w:r>
      <w:r>
        <w:rPr>
          <w:spacing w:val="-9"/>
          <w:sz w:val="20"/>
        </w:rPr>
        <w:t> </w:t>
      </w:r>
      <w:r>
        <w:rPr>
          <w:sz w:val="20"/>
        </w:rPr>
        <w:t>souhlas s</w:t>
      </w:r>
      <w:r>
        <w:rPr>
          <w:spacing w:val="-3"/>
          <w:sz w:val="20"/>
        </w:rPr>
        <w:t> </w:t>
      </w:r>
      <w:r>
        <w:rPr>
          <w:sz w:val="20"/>
        </w:rPr>
        <w:t>realizací akce a zajištěním udržitelnosti akce (včetně následné péče a údržby realizovaného opatření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provádění</w:t>
      </w:r>
      <w:r>
        <w:rPr>
          <w:spacing w:val="-13"/>
          <w:sz w:val="20"/>
        </w:rPr>
        <w:t> </w:t>
      </w:r>
      <w:r>
        <w:rPr>
          <w:sz w:val="20"/>
        </w:rPr>
        <w:t>kontroly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2"/>
          <w:sz w:val="20"/>
        </w:rPr>
        <w:t> </w:t>
      </w:r>
      <w:r>
        <w:rPr>
          <w:sz w:val="20"/>
        </w:rPr>
        <w:t>páté)</w:t>
      </w:r>
      <w:r>
        <w:rPr>
          <w:spacing w:val="-13"/>
          <w:sz w:val="20"/>
        </w:rPr>
        <w:t> </w:t>
      </w:r>
      <w:r>
        <w:rPr>
          <w:sz w:val="20"/>
        </w:rPr>
        <w:t>po</w:t>
      </w:r>
      <w:r>
        <w:rPr>
          <w:spacing w:val="-11"/>
          <w:sz w:val="20"/>
        </w:rPr>
        <w:t> </w:t>
      </w:r>
      <w:r>
        <w:rPr>
          <w:sz w:val="20"/>
        </w:rPr>
        <w:t>dobu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13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07" w:hanging="286"/>
        <w:jc w:val="both"/>
        <w:rPr>
          <w:sz w:val="20"/>
        </w:rPr>
      </w:pPr>
      <w:r>
        <w:rPr>
          <w:sz w:val="20"/>
        </w:rPr>
        <w:t>předem (pokud se jedná o projekt v rámci podporované aktivity 5.5.E Výzvy) informuje Fond prostřednictvím AIS SFŽP ČR o termínech a místech konání dlouhodobě plánovaných akcí pořádaných pro veřejnost v rámci realizace projektu, a to nejpozději 10 pracovních dní před jejich </w:t>
      </w:r>
      <w:r>
        <w:rPr>
          <w:spacing w:val="-2"/>
          <w:sz w:val="20"/>
        </w:rPr>
        <w:t>zahájením,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 (u</w:t>
      </w:r>
      <w:r>
        <w:rPr>
          <w:spacing w:val="-4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3"/>
          <w:sz w:val="20"/>
        </w:rPr>
        <w:t> </w:t>
      </w:r>
      <w:r>
        <w:rPr>
          <w:sz w:val="20"/>
        </w:rPr>
        <w:t>výstupů)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4"/>
          <w:sz w:val="20"/>
        </w:rPr>
        <w:t> </w:t>
      </w:r>
      <w:r>
        <w:rPr>
          <w:sz w:val="20"/>
        </w:rPr>
        <w:t>plněn</w:t>
      </w:r>
      <w:r>
        <w:rPr>
          <w:spacing w:val="-2"/>
          <w:sz w:val="20"/>
        </w:rPr>
        <w:t> </w:t>
      </w:r>
      <w:r>
        <w:rPr>
          <w:sz w:val="20"/>
        </w:rPr>
        <w:t>nejméně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pěti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realizace projektu; u projektů v rámci podporovaných aktivit 5.5.C a 5.5.D písm. b) Výzvy je udržitelnost zajištěna</w:t>
      </w:r>
      <w:r>
        <w:rPr>
          <w:spacing w:val="-9"/>
          <w:sz w:val="20"/>
        </w:rPr>
        <w:t> </w:t>
      </w:r>
      <w:r>
        <w:rPr>
          <w:sz w:val="20"/>
        </w:rPr>
        <w:t>uchováním</w:t>
      </w:r>
      <w:r>
        <w:rPr>
          <w:spacing w:val="-8"/>
          <w:sz w:val="20"/>
        </w:rPr>
        <w:t> </w:t>
      </w:r>
      <w:r>
        <w:rPr>
          <w:sz w:val="20"/>
        </w:rPr>
        <w:t>relevantních</w:t>
      </w:r>
      <w:r>
        <w:rPr>
          <w:spacing w:val="-7"/>
          <w:sz w:val="20"/>
        </w:rPr>
        <w:t> </w:t>
      </w:r>
      <w:r>
        <w:rPr>
          <w:sz w:val="20"/>
        </w:rPr>
        <w:t>podkladů,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</w:t>
      </w:r>
      <w:r>
        <w:rPr>
          <w:spacing w:val="-8"/>
          <w:sz w:val="20"/>
        </w:rPr>
        <w:t> </w:t>
      </w:r>
      <w:r>
        <w:rPr>
          <w:sz w:val="20"/>
        </w:rPr>
        <w:t>kterých</w:t>
      </w:r>
      <w:r>
        <w:rPr>
          <w:spacing w:val="-9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této Smlouvy, alespoň po dobu dvou let od Závěrečného vyhodnocení akce (dále jen „ZVA“),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0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veškeré</w:t>
      </w:r>
      <w:r>
        <w:rPr>
          <w:spacing w:val="19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vést</w:t>
      </w:r>
      <w:r>
        <w:rPr>
          <w:spacing w:val="19"/>
          <w:sz w:val="20"/>
        </w:rPr>
        <w:t> </w:t>
      </w:r>
      <w:r>
        <w:rPr>
          <w:sz w:val="20"/>
        </w:rPr>
        <w:t>v účetnictví</w:t>
      </w:r>
      <w:r>
        <w:rPr>
          <w:spacing w:val="20"/>
          <w:sz w:val="20"/>
        </w:rPr>
        <w:t> </w:t>
      </w:r>
      <w:r>
        <w:rPr>
          <w:sz w:val="20"/>
        </w:rPr>
        <w:t>(zákon</w:t>
      </w:r>
      <w:r>
        <w:rPr>
          <w:spacing w:val="20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563/1991</w:t>
      </w:r>
      <w:r>
        <w:rPr>
          <w:spacing w:val="20"/>
          <w:sz w:val="20"/>
        </w:rPr>
        <w:t> </w:t>
      </w:r>
      <w:r>
        <w:rPr>
          <w:sz w:val="20"/>
        </w:rPr>
        <w:t>Sb.,</w:t>
      </w:r>
      <w:r>
        <w:rPr>
          <w:spacing w:val="20"/>
          <w:sz w:val="20"/>
        </w:rPr>
        <w:t> </w:t>
      </w:r>
      <w:r>
        <w:rPr>
          <w:sz w:val="20"/>
        </w:rPr>
        <w:t>o účetnictví,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platném</w:t>
      </w:r>
      <w:r>
        <w:rPr>
          <w:spacing w:val="21"/>
          <w:sz w:val="20"/>
        </w:rPr>
        <w:t> </w:t>
      </w:r>
      <w:r>
        <w:rPr>
          <w:sz w:val="20"/>
        </w:rPr>
        <w:t>znění) či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586/1992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daních</w:t>
      </w:r>
      <w:r>
        <w:rPr>
          <w:spacing w:val="28"/>
          <w:sz w:val="20"/>
        </w:rPr>
        <w:t> </w:t>
      </w:r>
      <w:r>
        <w:rPr>
          <w:sz w:val="20"/>
        </w:rPr>
        <w:t>z příjmů,</w:t>
      </w:r>
      <w:r>
        <w:rPr>
          <w:spacing w:val="28"/>
          <w:sz w:val="20"/>
        </w:rPr>
        <w:t> </w:t>
      </w:r>
      <w:r>
        <w:rPr>
          <w:sz w:val="20"/>
        </w:rPr>
        <w:t>v platném</w:t>
      </w:r>
      <w:r>
        <w:rPr>
          <w:spacing w:val="29"/>
          <w:sz w:val="20"/>
        </w:rPr>
        <w:t> </w:t>
      </w:r>
      <w:r>
        <w:rPr>
          <w:sz w:val="20"/>
        </w:rPr>
        <w:t>znění)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pokynů v čl. 10 písm. l) 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2"/>
          <w:sz w:val="20"/>
        </w:rPr>
        <w:t> </w:t>
      </w:r>
      <w:r>
        <w:rPr>
          <w:sz w:val="20"/>
        </w:rPr>
        <w:t>tzv.</w:t>
      </w:r>
      <w:r>
        <w:rPr>
          <w:spacing w:val="3"/>
          <w:sz w:val="20"/>
        </w:rPr>
        <w:t> </w:t>
      </w:r>
      <w:r>
        <w:rPr>
          <w:sz w:val="20"/>
        </w:rPr>
        <w:t>dvojímu</w:t>
      </w:r>
      <w:r>
        <w:rPr>
          <w:spacing w:val="2"/>
          <w:sz w:val="20"/>
        </w:rPr>
        <w:t> </w:t>
      </w:r>
      <w:r>
        <w:rPr>
          <w:sz w:val="20"/>
        </w:rPr>
        <w:t>financování</w:t>
      </w:r>
      <w:r>
        <w:rPr>
          <w:spacing w:val="3"/>
          <w:sz w:val="20"/>
        </w:rPr>
        <w:t> </w:t>
      </w:r>
      <w:r>
        <w:rPr>
          <w:sz w:val="20"/>
        </w:rPr>
        <w:t>podle</w:t>
      </w:r>
      <w:r>
        <w:rPr>
          <w:spacing w:val="2"/>
          <w:sz w:val="20"/>
        </w:rPr>
        <w:t> </w:t>
      </w:r>
      <w:r>
        <w:rPr>
          <w:sz w:val="20"/>
        </w:rPr>
        <w:t>pokynů</w:t>
      </w:r>
      <w:r>
        <w:rPr>
          <w:spacing w:val="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3"/>
          <w:sz w:val="20"/>
        </w:rPr>
        <w:t> </w:t>
      </w:r>
      <w:r>
        <w:rPr>
          <w:sz w:val="20"/>
        </w:rPr>
        <w:t>10</w:t>
      </w:r>
      <w:r>
        <w:rPr>
          <w:spacing w:val="5"/>
          <w:sz w:val="20"/>
        </w:rPr>
        <w:t> </w:t>
      </w:r>
      <w:r>
        <w:rPr>
          <w:sz w:val="20"/>
        </w:rPr>
        <w:t>písm.</w:t>
      </w:r>
      <w:r>
        <w:rPr>
          <w:spacing w:val="4"/>
          <w:sz w:val="20"/>
        </w:rPr>
        <w:t> </w:t>
      </w:r>
      <w:r>
        <w:rPr>
          <w:sz w:val="20"/>
        </w:rPr>
        <w:t>m)</w:t>
      </w:r>
      <w:r>
        <w:rPr>
          <w:spacing w:val="2"/>
          <w:sz w:val="20"/>
        </w:rPr>
        <w:t> </w:t>
      </w:r>
      <w:r>
        <w:rPr>
          <w:sz w:val="20"/>
        </w:rPr>
        <w:t>Výzvy</w:t>
      </w:r>
      <w:r>
        <w:rPr>
          <w:spacing w:val="3"/>
          <w:sz w:val="20"/>
        </w:rPr>
        <w:t> </w:t>
      </w:r>
      <w:r>
        <w:rPr>
          <w:sz w:val="20"/>
        </w:rPr>
        <w:t>(a</w:t>
      </w:r>
      <w:r>
        <w:rPr>
          <w:spacing w:val="2"/>
          <w:sz w:val="20"/>
        </w:rPr>
        <w:t> </w:t>
      </w:r>
      <w:r>
        <w:rPr>
          <w:sz w:val="20"/>
        </w:rPr>
        <w:t>rovněž</w:t>
      </w:r>
      <w:r>
        <w:rPr>
          <w:spacing w:val="3"/>
          <w:sz w:val="20"/>
        </w:rPr>
        <w:t> </w:t>
      </w:r>
      <w:r>
        <w:rPr>
          <w:sz w:val="20"/>
        </w:rPr>
        <w:t>podle</w:t>
      </w:r>
      <w:r>
        <w:rPr>
          <w:spacing w:val="2"/>
          <w:sz w:val="20"/>
        </w:rPr>
        <w:t> </w:t>
      </w:r>
      <w:r>
        <w:rPr>
          <w:sz w:val="20"/>
        </w:rPr>
        <w:t>pokynů</w:t>
      </w:r>
      <w:r>
        <w:rPr>
          <w:spacing w:val="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pacing w:val="-5"/>
          <w:sz w:val="20"/>
        </w:rPr>
        <w:t>čl.</w:t>
      </w:r>
    </w:p>
    <w:p>
      <w:pPr>
        <w:pStyle w:val="BodyText"/>
        <w:ind w:left="1063"/>
      </w:pPr>
      <w:r>
        <w:rPr/>
        <w:t>10</w:t>
      </w:r>
      <w:r>
        <w:rPr>
          <w:spacing w:val="-5"/>
        </w:rPr>
        <w:t> </w:t>
      </w:r>
      <w:r>
        <w:rPr/>
        <w:t>písm.</w:t>
      </w:r>
      <w:r>
        <w:rPr>
          <w:spacing w:val="-5"/>
        </w:rPr>
        <w:t> </w:t>
      </w:r>
      <w:r>
        <w:rPr/>
        <w:t>p)</w:t>
      </w:r>
      <w:r>
        <w:rPr>
          <w:spacing w:val="-6"/>
        </w:rPr>
        <w:t> </w:t>
      </w:r>
      <w:r>
        <w:rPr/>
        <w:t>Výzvy,</w:t>
      </w:r>
      <w:r>
        <w:rPr>
          <w:spacing w:val="-2"/>
        </w:rPr>
        <w:t> </w:t>
      </w:r>
      <w:r>
        <w:rPr/>
        <w:t>pokud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jedná</w:t>
      </w:r>
      <w:r>
        <w:rPr>
          <w:spacing w:val="-6"/>
        </w:rPr>
        <w:t> </w:t>
      </w:r>
      <w:r>
        <w:rPr/>
        <w:t>o</w:t>
      </w:r>
      <w:r>
        <w:rPr>
          <w:spacing w:val="-3"/>
        </w:rPr>
        <w:t> </w:t>
      </w:r>
      <w:r>
        <w:rPr/>
        <w:t>projekt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rámci</w:t>
      </w:r>
      <w:r>
        <w:rPr>
          <w:spacing w:val="-6"/>
        </w:rPr>
        <w:t> </w:t>
      </w:r>
      <w:r>
        <w:rPr/>
        <w:t>podporované</w:t>
      </w:r>
      <w:r>
        <w:rPr>
          <w:spacing w:val="-5"/>
        </w:rPr>
        <w:t> </w:t>
      </w:r>
      <w:r>
        <w:rPr/>
        <w:t>aktivity</w:t>
      </w:r>
      <w:r>
        <w:rPr>
          <w:spacing w:val="-5"/>
        </w:rPr>
        <w:t> </w:t>
      </w:r>
      <w:r>
        <w:rPr/>
        <w:t>5.5.C</w:t>
      </w:r>
      <w:r>
        <w:rPr>
          <w:spacing w:val="-6"/>
        </w:rPr>
        <w:t> </w:t>
      </w:r>
      <w:r>
        <w:rPr>
          <w:spacing w:val="-2"/>
        </w:rPr>
        <w:t>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8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9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7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4" w:hanging="286"/>
        <w:jc w:val="both"/>
        <w:rPr>
          <w:sz w:val="20"/>
        </w:rPr>
      </w:pPr>
      <w:r>
        <w:rPr>
          <w:sz w:val="20"/>
        </w:rPr>
        <w:t>termín dokončení akce do konce 10/2025 a o dodržení tohoto termínu Fond bez zbytečného odkladu</w:t>
      </w:r>
      <w:r>
        <w:rPr>
          <w:spacing w:val="-6"/>
          <w:sz w:val="20"/>
        </w:rPr>
        <w:t> </w:t>
      </w:r>
      <w:r>
        <w:rPr>
          <w:sz w:val="20"/>
        </w:rPr>
        <w:t>informovat</w:t>
      </w:r>
      <w:r>
        <w:rPr>
          <w:spacing w:val="-7"/>
          <w:sz w:val="20"/>
        </w:rPr>
        <w:t> </w:t>
      </w:r>
      <w:r>
        <w:rPr>
          <w:sz w:val="20"/>
        </w:rPr>
        <w:t>(za</w:t>
      </w:r>
      <w:r>
        <w:rPr>
          <w:spacing w:val="-7"/>
          <w:sz w:val="20"/>
        </w:rPr>
        <w:t> </w:t>
      </w:r>
      <w:r>
        <w:rPr>
          <w:sz w:val="20"/>
        </w:rPr>
        <w:t>termín</w:t>
      </w:r>
      <w:r>
        <w:rPr>
          <w:spacing w:val="-7"/>
          <w:sz w:val="20"/>
        </w:rPr>
        <w:t> </w:t>
      </w:r>
      <w:r>
        <w:rPr>
          <w:sz w:val="20"/>
        </w:rPr>
        <w:t>ukončení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považuje</w:t>
      </w:r>
      <w:r>
        <w:rPr>
          <w:spacing w:val="-8"/>
          <w:sz w:val="20"/>
        </w:rPr>
        <w:t> </w:t>
      </w:r>
      <w:r>
        <w:rPr>
          <w:sz w:val="20"/>
        </w:rPr>
        <w:t>datum</w:t>
      </w:r>
      <w:r>
        <w:rPr>
          <w:spacing w:val="-5"/>
          <w:sz w:val="20"/>
        </w:rPr>
        <w:t> </w:t>
      </w:r>
      <w:r>
        <w:rPr>
          <w:sz w:val="20"/>
        </w:rPr>
        <w:t>protokolu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předání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převzetí díla u relevantních aktivit). Přitom se konstatuje, že akce byla zahájena v 4/2023,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09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32"/>
          <w:sz w:val="20"/>
        </w:rPr>
        <w:t> </w:t>
      </w:r>
      <w:r>
        <w:rPr>
          <w:sz w:val="20"/>
        </w:rPr>
        <w:t>zavazuje</w:t>
      </w:r>
      <w:r>
        <w:rPr>
          <w:spacing w:val="32"/>
          <w:sz w:val="20"/>
        </w:rPr>
        <w:t> </w:t>
      </w:r>
      <w:r>
        <w:rPr>
          <w:sz w:val="20"/>
        </w:rPr>
        <w:t>nejpozději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4"/>
          <w:sz w:val="20"/>
        </w:rPr>
        <w:t> </w:t>
      </w:r>
      <w:r>
        <w:rPr>
          <w:sz w:val="20"/>
        </w:rPr>
        <w:t>konce</w:t>
      </w:r>
      <w:r>
        <w:rPr>
          <w:spacing w:val="35"/>
          <w:sz w:val="20"/>
        </w:rPr>
        <w:t> </w:t>
      </w:r>
      <w:r>
        <w:rPr>
          <w:sz w:val="20"/>
        </w:rPr>
        <w:t>1/2026</w:t>
      </w:r>
      <w:r>
        <w:rPr>
          <w:spacing w:val="35"/>
          <w:sz w:val="20"/>
        </w:rPr>
        <w:t> </w:t>
      </w:r>
      <w:r>
        <w:rPr>
          <w:sz w:val="20"/>
        </w:rPr>
        <w:t>předložit</w:t>
      </w:r>
      <w:r>
        <w:rPr>
          <w:spacing w:val="33"/>
          <w:sz w:val="20"/>
        </w:rPr>
        <w:t> </w:t>
      </w:r>
      <w:r>
        <w:rPr>
          <w:sz w:val="20"/>
        </w:rPr>
        <w:t>prostřednictvím</w:t>
      </w:r>
      <w:r>
        <w:rPr>
          <w:spacing w:val="35"/>
          <w:sz w:val="20"/>
        </w:rPr>
        <w:t> </w:t>
      </w:r>
      <w:r>
        <w:rPr>
          <w:sz w:val="20"/>
        </w:rPr>
        <w:t>AIS</w:t>
      </w:r>
      <w:r>
        <w:rPr>
          <w:spacing w:val="33"/>
          <w:sz w:val="20"/>
        </w:rPr>
        <w:t> </w:t>
      </w:r>
      <w:r>
        <w:rPr>
          <w:sz w:val="20"/>
        </w:rPr>
        <w:t>SFŽP</w:t>
      </w:r>
      <w:r>
        <w:rPr>
          <w:spacing w:val="38"/>
          <w:sz w:val="20"/>
        </w:rPr>
        <w:t> </w:t>
      </w:r>
      <w:r>
        <w:rPr>
          <w:sz w:val="20"/>
        </w:rPr>
        <w:t>ČR</w:t>
      </w:r>
      <w:r>
        <w:rPr>
          <w:spacing w:val="34"/>
          <w:sz w:val="20"/>
        </w:rPr>
        <w:t> </w:t>
      </w:r>
      <w:r>
        <w:rPr>
          <w:sz w:val="20"/>
        </w:rPr>
        <w:t>Fondu</w:t>
      </w:r>
      <w:r>
        <w:rPr>
          <w:spacing w:val="34"/>
          <w:sz w:val="20"/>
        </w:rPr>
        <w:t> </w:t>
      </w:r>
      <w:r>
        <w:rPr>
          <w:sz w:val="20"/>
        </w:rPr>
        <w:t>podklady k ZVA podle článku 12 písm. d) Výzvy a dále: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ks</w:t>
      </w:r>
      <w:r>
        <w:rPr>
          <w:spacing w:val="-6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každého</w:t>
      </w:r>
      <w:r>
        <w:rPr>
          <w:spacing w:val="-4"/>
          <w:sz w:val="20"/>
        </w:rPr>
        <w:t> </w:t>
      </w:r>
      <w:r>
        <w:rPr>
          <w:sz w:val="20"/>
        </w:rPr>
        <w:t>vytištěného</w:t>
      </w:r>
      <w:r>
        <w:rPr>
          <w:spacing w:val="-3"/>
          <w:sz w:val="20"/>
        </w:rPr>
        <w:t> </w:t>
      </w:r>
      <w:r>
        <w:rPr>
          <w:sz w:val="20"/>
        </w:rPr>
        <w:t>materiálu</w:t>
      </w:r>
      <w:r>
        <w:rPr>
          <w:spacing w:val="-5"/>
          <w:sz w:val="20"/>
        </w:rPr>
        <w:t> </w:t>
      </w:r>
      <w:r>
        <w:rPr>
          <w:sz w:val="20"/>
        </w:rPr>
        <w:t>(může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elektronické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podobě),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ks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každé</w:t>
      </w:r>
      <w:r>
        <w:rPr>
          <w:spacing w:val="-5"/>
          <w:sz w:val="20"/>
        </w:rPr>
        <w:t> </w:t>
      </w:r>
      <w:r>
        <w:rPr>
          <w:sz w:val="20"/>
        </w:rPr>
        <w:t>animace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elektronické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podobě.</w:t>
      </w:r>
    </w:p>
    <w:p>
      <w:pPr>
        <w:pStyle w:val="BodyText"/>
        <w:spacing w:before="121"/>
        <w:ind w:left="665" w:right="108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</w:t>
      </w:r>
      <w:r>
        <w:rPr>
          <w:spacing w:val="-2"/>
        </w:rPr>
        <w:t> </w:t>
      </w:r>
      <w:r>
        <w:rPr/>
        <w:t>informace, na základě kterých bude moci jednoznačně rozhodnout</w:t>
      </w:r>
      <w:r>
        <w:rPr>
          <w:spacing w:val="24"/>
        </w:rPr>
        <w:t> </w:t>
      </w:r>
      <w:r>
        <w:rPr/>
        <w:t>o</w:t>
      </w:r>
      <w:r>
        <w:rPr>
          <w:spacing w:val="25"/>
        </w:rPr>
        <w:t> </w:t>
      </w:r>
      <w:r>
        <w:rPr/>
        <w:t>plnění</w:t>
      </w:r>
      <w:r>
        <w:rPr>
          <w:spacing w:val="25"/>
        </w:rPr>
        <w:t> </w:t>
      </w:r>
      <w:r>
        <w:rPr/>
        <w:t>podmínek</w:t>
      </w:r>
      <w:r>
        <w:rPr>
          <w:spacing w:val="24"/>
        </w:rPr>
        <w:t> </w:t>
      </w:r>
      <w:r>
        <w:rPr/>
        <w:t>této</w:t>
      </w:r>
      <w:r>
        <w:rPr>
          <w:spacing w:val="25"/>
        </w:rPr>
        <w:t> </w:t>
      </w:r>
      <w:r>
        <w:rPr/>
        <w:t>Smlouvy</w:t>
      </w:r>
      <w:r>
        <w:rPr>
          <w:spacing w:val="25"/>
        </w:rPr>
        <w:t> </w:t>
      </w:r>
      <w:r>
        <w:rPr/>
        <w:t>a</w:t>
      </w:r>
      <w:r>
        <w:rPr>
          <w:spacing w:val="-1"/>
        </w:rPr>
        <w:t> </w:t>
      </w:r>
      <w:r>
        <w:rPr/>
        <w:t>rovněž</w:t>
      </w:r>
      <w:r>
        <w:rPr>
          <w:spacing w:val="25"/>
        </w:rPr>
        <w:t> </w:t>
      </w:r>
      <w:r>
        <w:rPr/>
        <w:t>v</w:t>
      </w:r>
      <w:r>
        <w:rPr>
          <w:spacing w:val="26"/>
        </w:rPr>
        <w:t> </w:t>
      </w:r>
      <w:r>
        <w:rPr/>
        <w:t>případě,</w:t>
      </w:r>
      <w:r>
        <w:rPr>
          <w:spacing w:val="24"/>
        </w:rPr>
        <w:t> </w:t>
      </w:r>
      <w:r>
        <w:rPr/>
        <w:t>že</w:t>
      </w:r>
      <w:r>
        <w:rPr>
          <w:spacing w:val="24"/>
        </w:rPr>
        <w:t> </w:t>
      </w:r>
      <w:r>
        <w:rPr/>
        <w:t>příjemce</w:t>
      </w:r>
      <w:r>
        <w:rPr>
          <w:spacing w:val="26"/>
        </w:rPr>
        <w:t> </w:t>
      </w:r>
      <w:r>
        <w:rPr/>
        <w:t>podpory</w:t>
      </w:r>
      <w:r>
        <w:rPr>
          <w:spacing w:val="24"/>
        </w:rPr>
        <w:t> </w:t>
      </w:r>
      <w:r>
        <w:rPr/>
        <w:t>je</w:t>
      </w:r>
      <w:r>
        <w:rPr>
          <w:spacing w:val="24"/>
        </w:rPr>
        <w:t> </w:t>
      </w:r>
      <w:r>
        <w:rPr/>
        <w:t>v </w:t>
      </w:r>
      <w:r>
        <w:rPr>
          <w:spacing w:val="-2"/>
        </w:rPr>
        <w:t>prodlení</w:t>
      </w:r>
    </w:p>
    <w:p>
      <w:pPr>
        <w:spacing w:after="0"/>
        <w:sectPr>
          <w:pgSz w:w="12240" w:h="15840"/>
          <w:pgMar w:header="0" w:footer="1436" w:top="1060" w:bottom="1660" w:left="1320" w:right="1020"/>
        </w:sectPr>
      </w:pPr>
    </w:p>
    <w:p>
      <w:pPr>
        <w:pStyle w:val="BodyText"/>
        <w:spacing w:before="73"/>
        <w:ind w:left="665" w:right="113"/>
      </w:pPr>
      <w:r>
        <w:rPr/>
        <w:t>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08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0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6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k)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12"/>
        <w:jc w:val="left"/>
        <w:rPr>
          <w:sz w:val="35"/>
        </w:rPr>
      </w:pPr>
    </w:p>
    <w:p>
      <w:pPr>
        <w:pStyle w:val="Heading1"/>
        <w:ind w:right="1059"/>
      </w:pPr>
      <w:r>
        <w:rPr>
          <w:spacing w:val="-5"/>
        </w:rPr>
        <w:t>V.</w:t>
      </w:r>
    </w:p>
    <w:p>
      <w:pPr>
        <w:pStyle w:val="Heading2"/>
        <w:spacing w:before="1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0" w:after="0"/>
        <w:ind w:left="741" w:right="115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08" w:hanging="360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 nebo druhou odrážkou nebo podle článku IV bodu 2 písm. b), c) nebo d)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2" w:right="0" w:hanging="36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uvedených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první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3"/>
          <w:sz w:val="20"/>
        </w:rPr>
        <w:t> </w:t>
      </w:r>
      <w:r>
        <w:rPr>
          <w:sz w:val="20"/>
        </w:rPr>
        <w:t>třetí</w:t>
      </w:r>
      <w:r>
        <w:rPr>
          <w:spacing w:val="-14"/>
          <w:sz w:val="20"/>
        </w:rPr>
        <w:t> </w:t>
      </w:r>
      <w:r>
        <w:rPr>
          <w:sz w:val="20"/>
        </w:rPr>
        <w:t>odrážkou,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bude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60" w:left="1320" w:right="1020"/>
        </w:sectPr>
      </w:pPr>
    </w:p>
    <w:p>
      <w:pPr>
        <w:pStyle w:val="BodyText"/>
        <w:spacing w:before="73"/>
        <w:ind w:left="741" w:right="108"/>
      </w:pPr>
      <w:r>
        <w:rPr/>
        <w:t>toto porušení postiženo odvodem ve výši 100 % z</w:t>
      </w:r>
      <w:r>
        <w:rPr>
          <w:spacing w:val="-1"/>
        </w:rPr>
        <w:t> </w:t>
      </w:r>
      <w:r>
        <w:rPr/>
        <w:t>poskytnuté podpory. Byl-li naplněn účel akce podle článku IV bodu 1 písm. a) za druhou odrážkou na méně než 50 % stanovených indikátorů, bude toto porušení</w:t>
      </w:r>
      <w:r>
        <w:rPr>
          <w:spacing w:val="55"/>
        </w:rPr>
        <w:t> </w:t>
      </w:r>
      <w:r>
        <w:rPr/>
        <w:t>postiženo</w:t>
      </w:r>
      <w:r>
        <w:rPr>
          <w:spacing w:val="56"/>
        </w:rPr>
        <w:t> </w:t>
      </w:r>
      <w:r>
        <w:rPr/>
        <w:t>odvodem</w:t>
      </w:r>
      <w:r>
        <w:rPr>
          <w:spacing w:val="56"/>
        </w:rPr>
        <w:t> </w:t>
      </w:r>
      <w:r>
        <w:rPr/>
        <w:t>ve</w:t>
      </w:r>
      <w:r>
        <w:rPr>
          <w:spacing w:val="54"/>
        </w:rPr>
        <w:t> </w:t>
      </w:r>
      <w:r>
        <w:rPr/>
        <w:t>výši</w:t>
      </w:r>
      <w:r>
        <w:rPr>
          <w:spacing w:val="54"/>
        </w:rPr>
        <w:t> </w:t>
      </w:r>
      <w:r>
        <w:rPr/>
        <w:t>100</w:t>
      </w:r>
      <w:r>
        <w:rPr>
          <w:spacing w:val="55"/>
        </w:rPr>
        <w:t> </w:t>
      </w:r>
      <w:r>
        <w:rPr/>
        <w:t>%</w:t>
      </w:r>
      <w:r>
        <w:rPr>
          <w:spacing w:val="53"/>
        </w:rPr>
        <w:t> </w:t>
      </w:r>
      <w:r>
        <w:rPr/>
        <w:t>z poskytnuté</w:t>
      </w:r>
      <w:r>
        <w:rPr>
          <w:spacing w:val="54"/>
        </w:rPr>
        <w:t> </w:t>
      </w:r>
      <w:r>
        <w:rPr/>
        <w:t>podpory.</w:t>
      </w:r>
      <w:r>
        <w:rPr>
          <w:spacing w:val="55"/>
        </w:rPr>
        <w:t> </w:t>
      </w:r>
      <w:r>
        <w:rPr/>
        <w:t>V případě</w:t>
      </w:r>
      <w:r>
        <w:rPr>
          <w:spacing w:val="55"/>
        </w:rPr>
        <w:t> </w:t>
      </w:r>
      <w:r>
        <w:rPr/>
        <w:t>plnění</w:t>
      </w:r>
      <w:r>
        <w:rPr>
          <w:spacing w:val="55"/>
        </w:rPr>
        <w:t> </w:t>
      </w:r>
      <w:r>
        <w:rPr/>
        <w:t>účelu</w:t>
      </w:r>
      <w:r>
        <w:rPr>
          <w:spacing w:val="55"/>
        </w:rPr>
        <w:t> </w:t>
      </w:r>
      <w:r>
        <w:rPr/>
        <w:t>akce v</w:t>
      </w:r>
      <w:r>
        <w:rPr>
          <w:spacing w:val="-3"/>
        </w:rPr>
        <w:t> </w:t>
      </w:r>
      <w:r>
        <w:rPr/>
        <w:t>rozmezí</w:t>
      </w:r>
      <w:r>
        <w:rPr>
          <w:spacing w:val="-2"/>
        </w:rPr>
        <w:t> </w:t>
      </w:r>
      <w:r>
        <w:rPr/>
        <w:t>50-90</w:t>
      </w:r>
      <w:r>
        <w:rPr>
          <w:spacing w:val="-4"/>
        </w:rPr>
        <w:t> </w:t>
      </w:r>
      <w:r>
        <w:rPr/>
        <w:t>%</w:t>
      </w:r>
      <w:r>
        <w:rPr>
          <w:spacing w:val="-2"/>
        </w:rPr>
        <w:t> </w:t>
      </w:r>
      <w:r>
        <w:rPr/>
        <w:t>stanovených</w:t>
      </w:r>
      <w:r>
        <w:rPr>
          <w:spacing w:val="-2"/>
        </w:rPr>
        <w:t> </w:t>
      </w:r>
      <w:r>
        <w:rPr/>
        <w:t>indikátorů,</w:t>
      </w:r>
      <w:r>
        <w:rPr>
          <w:spacing w:val="-1"/>
        </w:rPr>
        <w:t> </w:t>
      </w:r>
      <w:r>
        <w:rPr/>
        <w:t>bude</w:t>
      </w:r>
      <w:r>
        <w:rPr>
          <w:spacing w:val="-3"/>
        </w:rPr>
        <w:t> </w:t>
      </w:r>
      <w:r>
        <w:rPr/>
        <w:t>toto</w:t>
      </w:r>
      <w:r>
        <w:rPr>
          <w:spacing w:val="-1"/>
        </w:rPr>
        <w:t> </w:t>
      </w:r>
      <w:r>
        <w:rPr/>
        <w:t>porušení</w:t>
      </w:r>
      <w:r>
        <w:rPr>
          <w:spacing w:val="-2"/>
        </w:rPr>
        <w:t> </w:t>
      </w:r>
      <w:r>
        <w:rPr/>
        <w:t>postiženo</w:t>
      </w:r>
      <w:r>
        <w:rPr>
          <w:spacing w:val="-1"/>
        </w:rPr>
        <w:t> </w:t>
      </w:r>
      <w:r>
        <w:rPr/>
        <w:t>odvodem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rozmezí</w:t>
      </w:r>
      <w:r>
        <w:rPr>
          <w:spacing w:val="-2"/>
        </w:rPr>
        <w:t> </w:t>
      </w:r>
      <w:r>
        <w:rPr/>
        <w:t>10-50</w:t>
      </w:r>
      <w:r>
        <w:rPr>
          <w:spacing w:val="-3"/>
        </w:rPr>
        <w:t> </w:t>
      </w:r>
      <w:r>
        <w:rPr/>
        <w:t>% z</w:t>
      </w:r>
      <w:r>
        <w:rPr>
          <w:spacing w:val="-10"/>
        </w:rPr>
        <w:t> </w:t>
      </w:r>
      <w:r>
        <w:rPr/>
        <w:t>poskytnuté</w:t>
      </w:r>
      <w:r>
        <w:rPr>
          <w:spacing w:val="-14"/>
        </w:rPr>
        <w:t> </w:t>
      </w:r>
      <w:r>
        <w:rPr/>
        <w:t>podpory</w:t>
      </w:r>
      <w:r>
        <w:rPr>
          <w:spacing w:val="-13"/>
        </w:rPr>
        <w:t> </w:t>
      </w:r>
      <w:r>
        <w:rPr/>
        <w:t>v</w:t>
      </w:r>
      <w:r>
        <w:rPr>
          <w:spacing w:val="-2"/>
        </w:rPr>
        <w:t> </w:t>
      </w:r>
      <w:r>
        <w:rPr/>
        <w:t>závislosti</w:t>
      </w:r>
      <w:r>
        <w:rPr>
          <w:spacing w:val="-13"/>
        </w:rPr>
        <w:t> </w:t>
      </w:r>
      <w:r>
        <w:rPr/>
        <w:t>na</w:t>
      </w:r>
      <w:r>
        <w:rPr>
          <w:spacing w:val="-14"/>
        </w:rPr>
        <w:t> </w:t>
      </w:r>
      <w:r>
        <w:rPr/>
        <w:t>míře</w:t>
      </w:r>
      <w:r>
        <w:rPr>
          <w:spacing w:val="-14"/>
        </w:rPr>
        <w:t> </w:t>
      </w:r>
      <w:r>
        <w:rPr/>
        <w:t>porušení</w:t>
      </w:r>
      <w:r>
        <w:rPr>
          <w:spacing w:val="-13"/>
        </w:rPr>
        <w:t> </w:t>
      </w:r>
      <w:r>
        <w:rPr/>
        <w:t>stanovených</w:t>
      </w:r>
      <w:r>
        <w:rPr>
          <w:spacing w:val="-13"/>
        </w:rPr>
        <w:t> </w:t>
      </w:r>
      <w:r>
        <w:rPr/>
        <w:t>indikátorů</w:t>
      </w:r>
      <w:r>
        <w:rPr>
          <w:spacing w:val="-12"/>
        </w:rPr>
        <w:t> </w:t>
      </w:r>
      <w:r>
        <w:rPr/>
        <w:t>účelu</w:t>
      </w:r>
      <w:r>
        <w:rPr>
          <w:spacing w:val="-13"/>
        </w:rPr>
        <w:t> </w:t>
      </w:r>
      <w:r>
        <w:rPr/>
        <w:t>akce.</w:t>
      </w:r>
      <w:r>
        <w:rPr>
          <w:spacing w:val="-11"/>
        </w:rPr>
        <w:t> </w:t>
      </w:r>
      <w:r>
        <w:rPr/>
        <w:t>Plnění</w:t>
      </w:r>
      <w:r>
        <w:rPr>
          <w:spacing w:val="-13"/>
        </w:rPr>
        <w:t> </w:t>
      </w:r>
      <w:r>
        <w:rPr/>
        <w:t>účelu</w:t>
      </w:r>
      <w:r>
        <w:rPr>
          <w:spacing w:val="-13"/>
        </w:rPr>
        <w:t> </w:t>
      </w:r>
      <w:r>
        <w:rPr/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08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4"/>
          <w:sz w:val="20"/>
        </w:rPr>
        <w:t> </w:t>
      </w:r>
      <w:r>
        <w:rPr>
          <w:sz w:val="20"/>
        </w:rPr>
        <w:t>článku</w:t>
      </w:r>
      <w:r>
        <w:rPr>
          <w:spacing w:val="11"/>
          <w:sz w:val="20"/>
        </w:rPr>
        <w:t> </w:t>
      </w:r>
      <w:r>
        <w:rPr>
          <w:sz w:val="20"/>
        </w:rPr>
        <w:t>IV</w:t>
      </w:r>
      <w:r>
        <w:rPr>
          <w:spacing w:val="12"/>
          <w:sz w:val="20"/>
        </w:rPr>
        <w:t> </w:t>
      </w:r>
      <w:r>
        <w:rPr>
          <w:sz w:val="20"/>
        </w:rPr>
        <w:t>bodu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1"/>
          <w:sz w:val="20"/>
        </w:rPr>
        <w:t> </w:t>
      </w:r>
      <w:r>
        <w:rPr>
          <w:sz w:val="20"/>
        </w:rPr>
        <w:t>písm.</w:t>
      </w:r>
      <w:r>
        <w:rPr>
          <w:spacing w:val="11"/>
          <w:sz w:val="20"/>
        </w:rPr>
        <w:t> </w:t>
      </w:r>
      <w:r>
        <w:rPr>
          <w:sz w:val="20"/>
        </w:rPr>
        <w:t>c)</w:t>
      </w:r>
      <w:r>
        <w:rPr>
          <w:spacing w:val="14"/>
          <w:sz w:val="20"/>
        </w:rPr>
        <w:t> </w:t>
      </w:r>
      <w:r>
        <w:rPr>
          <w:sz w:val="20"/>
        </w:rPr>
        <w:t>nebo</w:t>
      </w:r>
      <w:r>
        <w:rPr>
          <w:spacing w:val="12"/>
          <w:sz w:val="20"/>
        </w:rPr>
        <w:t> </w:t>
      </w:r>
      <w:r>
        <w:rPr>
          <w:sz w:val="20"/>
        </w:rPr>
        <w:t>d)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0,5</w:t>
      </w:r>
      <w:r>
        <w:rPr>
          <w:spacing w:val="11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každý</w:t>
      </w:r>
      <w:r>
        <w:rPr>
          <w:spacing w:val="-10"/>
          <w:sz w:val="20"/>
        </w:rPr>
        <w:t> </w:t>
      </w:r>
      <w:r>
        <w:rPr>
          <w:sz w:val="20"/>
        </w:rPr>
        <w:t>započatý</w:t>
      </w:r>
      <w:r>
        <w:rPr>
          <w:spacing w:val="-11"/>
          <w:sz w:val="20"/>
        </w:rPr>
        <w:t> </w:t>
      </w:r>
      <w:r>
        <w:rPr>
          <w:sz w:val="20"/>
        </w:rPr>
        <w:t>měsíc</w:t>
      </w:r>
      <w:r>
        <w:rPr>
          <w:spacing w:val="-11"/>
          <w:sz w:val="20"/>
        </w:rPr>
        <w:t> </w:t>
      </w:r>
      <w:r>
        <w:rPr>
          <w:sz w:val="20"/>
        </w:rPr>
        <w:t>prodlení.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těchto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nepřesahující</w:t>
      </w:r>
      <w:r>
        <w:rPr>
          <w:spacing w:val="-11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2" w:right="0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dojde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8"/>
          <w:sz w:val="20"/>
        </w:rPr>
        <w:t> </w:t>
      </w:r>
      <w:r>
        <w:rPr>
          <w:sz w:val="20"/>
        </w:rPr>
        <w:t>uvedených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7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i),</w:t>
      </w:r>
      <w:r>
        <w:rPr>
          <w:spacing w:val="-8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stanoven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</w:t>
      </w:r>
    </w:p>
    <w:p>
      <w:pPr>
        <w:pStyle w:val="BodyText"/>
        <w:ind w:left="741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2" w:right="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6"/>
          <w:sz w:val="20"/>
        </w:rPr>
        <w:t> </w:t>
      </w:r>
      <w:r>
        <w:rPr>
          <w:sz w:val="20"/>
        </w:rPr>
        <w:t>ostatních</w:t>
      </w:r>
      <w:r>
        <w:rPr>
          <w:spacing w:val="6"/>
          <w:sz w:val="20"/>
        </w:rPr>
        <w:t> </w:t>
      </w:r>
      <w:r>
        <w:rPr>
          <w:sz w:val="20"/>
        </w:rPr>
        <w:t>povinností</w:t>
      </w:r>
      <w:r>
        <w:rPr>
          <w:spacing w:val="6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této</w:t>
      </w:r>
      <w:r>
        <w:rPr>
          <w:spacing w:val="6"/>
          <w:sz w:val="20"/>
        </w:rPr>
        <w:t> </w:t>
      </w:r>
      <w:r>
        <w:rPr>
          <w:sz w:val="20"/>
        </w:rPr>
        <w:t>Smlouvy</w:t>
      </w:r>
      <w:r>
        <w:rPr>
          <w:spacing w:val="6"/>
          <w:sz w:val="20"/>
        </w:rPr>
        <w:t> </w:t>
      </w:r>
      <w:r>
        <w:rPr>
          <w:sz w:val="20"/>
        </w:rPr>
        <w:t>bude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7"/>
          <w:sz w:val="20"/>
        </w:rPr>
        <w:t> </w:t>
      </w:r>
      <w:r>
        <w:rPr>
          <w:sz w:val="20"/>
        </w:rPr>
        <w:t>odvodem</w:t>
      </w:r>
      <w:r>
        <w:rPr>
          <w:spacing w:val="7"/>
          <w:sz w:val="20"/>
        </w:rPr>
        <w:t> </w:t>
      </w:r>
      <w:r>
        <w:rPr>
          <w:sz w:val="20"/>
        </w:rPr>
        <w:t>ve</w:t>
      </w:r>
      <w:r>
        <w:rPr>
          <w:spacing w:val="6"/>
          <w:sz w:val="20"/>
        </w:rPr>
        <w:t> </w:t>
      </w:r>
      <w:r>
        <w:rPr>
          <w:sz w:val="20"/>
        </w:rPr>
        <w:t>výši</w:t>
      </w:r>
      <w:r>
        <w:rPr>
          <w:spacing w:val="5"/>
          <w:sz w:val="20"/>
        </w:rPr>
        <w:t> </w:t>
      </w:r>
      <w:r>
        <w:rPr>
          <w:sz w:val="20"/>
        </w:rPr>
        <w:t>1</w:t>
      </w:r>
      <w:r>
        <w:rPr>
          <w:spacing w:val="7"/>
          <w:sz w:val="20"/>
        </w:rPr>
        <w:t> </w:t>
      </w:r>
      <w:r>
        <w:rPr>
          <w:sz w:val="20"/>
        </w:rPr>
        <w:t>%</w:t>
      </w:r>
      <w:r>
        <w:rPr>
          <w:spacing w:val="6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ind w:left="741"/>
        <w:jc w:val="left"/>
      </w:pPr>
      <w:r>
        <w:rPr>
          <w:spacing w:val="-2"/>
        </w:rPr>
        <w:t>podpory.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ind w:right="1059"/>
      </w:pPr>
      <w:r>
        <w:rPr>
          <w:spacing w:val="-5"/>
        </w:rPr>
        <w:t>VI.</w:t>
      </w:r>
    </w:p>
    <w:p>
      <w:pPr>
        <w:pStyle w:val="Heading2"/>
        <w:spacing w:before="1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  <w:ind w:left="665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ind w:left="665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9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73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3"/>
        <w:jc w:val="left"/>
        <w:rPr>
          <w:sz w:val="27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436" w:top="1060" w:bottom="16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2"/>
        <w:jc w:val="left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</w:t>
      </w:r>
      <w:r>
        <w:rPr>
          <w:spacing w:val="-1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-5"/>
          <w:sz w:val="20"/>
        </w:rPr>
        <w:t> </w:t>
      </w:r>
      <w:r>
        <w:rPr>
          <w:sz w:val="20"/>
        </w:rPr>
        <w:t>řízení,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míry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základních</w:t>
      </w:r>
      <w:r>
        <w:rPr>
          <w:spacing w:val="-5"/>
          <w:sz w:val="20"/>
        </w:rPr>
        <w:t> </w:t>
      </w:r>
      <w:r>
        <w:rPr>
          <w:sz w:val="20"/>
        </w:rPr>
        <w:t>zásad</w:t>
      </w:r>
      <w:r>
        <w:rPr>
          <w:spacing w:val="-6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  <w:ind w:left="665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0" w:footer="1436" w:top="10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jc w:val="left"/>
        <w:rPr>
          <w:b/>
        </w:rPr>
      </w:pPr>
    </w:p>
    <w:p>
      <w:pPr>
        <w:pStyle w:val="BodyText"/>
        <w:spacing w:before="13"/>
        <w:jc w:val="left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  <w:rPr>
          <w:b/>
        </w:rPr>
      </w:pPr>
    </w:p>
    <w:p>
      <w:pPr>
        <w:pStyle w:val="BodyText"/>
        <w:spacing w:before="12"/>
        <w:jc w:val="left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62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94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spacing w:before="5"/>
        <w:jc w:val="left"/>
        <w:rPr>
          <w:sz w:val="14"/>
        </w:rPr>
      </w:pPr>
      <w:r>
        <w:rPr/>
        <w:pict>
          <v:rect style="position:absolute;margin-left:85.103996pt;margin-top:10.80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</w:pPr>
    </w:p>
    <w:p>
      <w:pPr>
        <w:pStyle w:val="BodyText"/>
        <w:spacing w:before="12"/>
        <w:jc w:val="left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0" w:footer="1436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4064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4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472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604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736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68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001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2024-05-21T12:22:21Z</dcterms:created>
  <dcterms:modified xsi:type="dcterms:W3CDTF">2024-05-21T12:22:21Z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2024-05-21T00:00:00Z</vt:filetime>
  </property>
</Properties>
</file>