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59C" w:rsidRDefault="00C0757A">
      <w:pPr>
        <w:pStyle w:val="Heading110"/>
        <w:keepNext/>
        <w:keepLines/>
      </w:pPr>
      <w:bookmarkStart w:id="0" w:name="bookmark0"/>
      <w:r>
        <w:rPr>
          <w:rStyle w:val="Heading11"/>
          <w:b/>
          <w:bCs/>
        </w:rPr>
        <w:t>Smlouva o výpůjčce</w:t>
      </w:r>
      <w:bookmarkEnd w:id="0"/>
    </w:p>
    <w:p w:rsidR="00C8259C" w:rsidRDefault="00C0757A">
      <w:pPr>
        <w:pStyle w:val="Bodytext10"/>
        <w:spacing w:after="460"/>
        <w:ind w:firstLine="400"/>
      </w:pPr>
      <w:r>
        <w:rPr>
          <w:rStyle w:val="Bodytext1"/>
        </w:rPr>
        <w:t>(dále jen "smlouva")</w:t>
      </w:r>
      <w:r>
        <w:rPr>
          <w:rStyle w:val="Bodytext1"/>
          <w:i/>
          <w:iCs/>
        </w:rPr>
        <w:t>,</w:t>
      </w:r>
      <w:r>
        <w:rPr>
          <w:rStyle w:val="Bodytext1"/>
        </w:rPr>
        <w:t xml:space="preserve"> kterou uzavírají podle § 2193 a násl. občanského zákoníku č. 89/2012 Sb.</w:t>
      </w:r>
    </w:p>
    <w:p w:rsidR="00C8259C" w:rsidRDefault="00C0757A">
      <w:pPr>
        <w:pStyle w:val="Bodytext20"/>
      </w:pPr>
      <w:r>
        <w:rPr>
          <w:rStyle w:val="Bodytext2"/>
          <w:b/>
          <w:bCs/>
        </w:rPr>
        <w:t xml:space="preserve">Linde </w:t>
      </w:r>
      <w:proofErr w:type="spellStart"/>
      <w:r>
        <w:rPr>
          <w:rStyle w:val="Bodytext2"/>
          <w:b/>
          <w:bCs/>
        </w:rPr>
        <w:t>Gas</w:t>
      </w:r>
      <w:proofErr w:type="spellEnd"/>
      <w:r>
        <w:rPr>
          <w:rStyle w:val="Bodytext2"/>
          <w:b/>
          <w:bCs/>
        </w:rPr>
        <w:t xml:space="preserve"> a.s.</w:t>
      </w:r>
    </w:p>
    <w:p w:rsidR="00C8259C" w:rsidRDefault="00C0757A">
      <w:pPr>
        <w:pStyle w:val="Bodytext20"/>
      </w:pPr>
      <w:r>
        <w:rPr>
          <w:rStyle w:val="Bodytext2"/>
          <w:rFonts w:ascii="Arial" w:eastAsia="Arial" w:hAnsi="Arial" w:cs="Arial"/>
        </w:rPr>
        <w:t xml:space="preserve">Sídlo: </w:t>
      </w:r>
      <w:r>
        <w:rPr>
          <w:rStyle w:val="Bodytext2"/>
        </w:rPr>
        <w:t xml:space="preserve">U </w:t>
      </w:r>
      <w:proofErr w:type="spellStart"/>
      <w:r>
        <w:rPr>
          <w:rStyle w:val="Bodytext2"/>
        </w:rPr>
        <w:t>Technoplynu</w:t>
      </w:r>
      <w:proofErr w:type="spellEnd"/>
      <w:r>
        <w:rPr>
          <w:rStyle w:val="Bodytext2"/>
        </w:rPr>
        <w:t xml:space="preserve"> 1324, 198 00 Praha 9</w:t>
      </w:r>
    </w:p>
    <w:p w:rsidR="00C8259C" w:rsidRDefault="00C0757A">
      <w:pPr>
        <w:pStyle w:val="Bodytext20"/>
      </w:pPr>
      <w:r>
        <w:rPr>
          <w:rStyle w:val="Bodytext2"/>
          <w:rFonts w:ascii="Arial" w:eastAsia="Arial" w:hAnsi="Arial" w:cs="Arial"/>
        </w:rPr>
        <w:t xml:space="preserve">IČ: </w:t>
      </w:r>
      <w:r>
        <w:rPr>
          <w:rStyle w:val="Bodytext2"/>
        </w:rPr>
        <w:t xml:space="preserve">IČ: 00011754 </w:t>
      </w:r>
      <w:r>
        <w:rPr>
          <w:rStyle w:val="Bodytext2"/>
          <w:rFonts w:ascii="Arial" w:eastAsia="Arial" w:hAnsi="Arial" w:cs="Arial"/>
        </w:rPr>
        <w:t xml:space="preserve">DIČ: CZ </w:t>
      </w:r>
      <w:r>
        <w:rPr>
          <w:rStyle w:val="Bodytext2"/>
        </w:rPr>
        <w:t>DIČ: CZ00011754</w:t>
      </w:r>
    </w:p>
    <w:p w:rsidR="00C8259C" w:rsidRDefault="00C0757A">
      <w:pPr>
        <w:pStyle w:val="Bodytext20"/>
      </w:pPr>
      <w:r>
        <w:rPr>
          <w:rStyle w:val="Bodytext2"/>
          <w:rFonts w:ascii="Arial" w:eastAsia="Arial" w:hAnsi="Arial" w:cs="Arial"/>
        </w:rPr>
        <w:t xml:space="preserve">bankovní spojení: </w:t>
      </w:r>
      <w:r>
        <w:rPr>
          <w:rStyle w:val="Bodytext2"/>
        </w:rPr>
        <w:t xml:space="preserve">UniCredit Bank Czech </w:t>
      </w:r>
      <w:r>
        <w:rPr>
          <w:rStyle w:val="Bodytext2"/>
        </w:rPr>
        <w:t xml:space="preserve">Republic and Slovakia, </w:t>
      </w:r>
      <w:proofErr w:type="spellStart"/>
      <w:r>
        <w:rPr>
          <w:rStyle w:val="Bodytext2"/>
        </w:rPr>
        <w:t>a.s</w:t>
      </w:r>
      <w:proofErr w:type="spellEnd"/>
      <w:r>
        <w:rPr>
          <w:rStyle w:val="Bodytext2"/>
          <w:rFonts w:ascii="Arial" w:eastAsia="Arial" w:hAnsi="Arial" w:cs="Arial"/>
          <w:color w:val="FF0000"/>
        </w:rPr>
        <w:t xml:space="preserve">, </w:t>
      </w:r>
      <w:r>
        <w:rPr>
          <w:rStyle w:val="Bodytext2"/>
          <w:rFonts w:ascii="Arial" w:eastAsia="Arial" w:hAnsi="Arial" w:cs="Arial"/>
        </w:rPr>
        <w:t xml:space="preserve">č. </w:t>
      </w:r>
      <w:proofErr w:type="spellStart"/>
      <w:r>
        <w:rPr>
          <w:rStyle w:val="Bodytext2"/>
          <w:rFonts w:ascii="Arial" w:eastAsia="Arial" w:hAnsi="Arial" w:cs="Arial"/>
        </w:rPr>
        <w:t>ú.</w:t>
      </w:r>
      <w:proofErr w:type="spellEnd"/>
      <w:r>
        <w:rPr>
          <w:rStyle w:val="Bodytext2"/>
          <w:rFonts w:ascii="Arial" w:eastAsia="Arial" w:hAnsi="Arial" w:cs="Arial"/>
        </w:rPr>
        <w:t xml:space="preserve"> </w:t>
      </w:r>
      <w:r>
        <w:rPr>
          <w:rStyle w:val="Bodytext2"/>
        </w:rPr>
        <w:t>2113539415/2700</w:t>
      </w:r>
    </w:p>
    <w:p w:rsidR="00C8259C" w:rsidRDefault="00C0757A">
      <w:pPr>
        <w:pStyle w:val="Bodytext10"/>
        <w:spacing w:after="0"/>
      </w:pPr>
      <w:r>
        <w:rPr>
          <w:rStyle w:val="Bodytext1"/>
        </w:rPr>
        <w:t xml:space="preserve">zapsána v obchodním rejstříku u Městského soudu v Praze, oddíl B, vložka 411 </w:t>
      </w:r>
      <w:proofErr w:type="gramStart"/>
      <w:r>
        <w:rPr>
          <w:rStyle w:val="Bodytext1"/>
        </w:rPr>
        <w:t xml:space="preserve">zastoupená </w:t>
      </w:r>
      <w:r>
        <w:rPr>
          <w:rStyle w:val="Bodytext1"/>
          <w:rFonts w:ascii="Times New Roman" w:eastAsia="Times New Roman" w:hAnsi="Times New Roman" w:cs="Times New Roman"/>
        </w:rPr>
        <w:t>:</w:t>
      </w:r>
      <w:proofErr w:type="gramEnd"/>
      <w:r>
        <w:rPr>
          <w:rStyle w:val="Bodytext1"/>
          <w:rFonts w:ascii="Times New Roman" w:eastAsia="Times New Roman" w:hAnsi="Times New Roman" w:cs="Times New Roman"/>
        </w:rPr>
        <w:t xml:space="preserve"> Ing. Petrem </w:t>
      </w:r>
      <w:proofErr w:type="spellStart"/>
      <w:r>
        <w:rPr>
          <w:rStyle w:val="Bodytext1"/>
          <w:rFonts w:ascii="Times New Roman" w:eastAsia="Times New Roman" w:hAnsi="Times New Roman" w:cs="Times New Roman"/>
        </w:rPr>
        <w:t>Partschem</w:t>
      </w:r>
      <w:proofErr w:type="spellEnd"/>
      <w:r>
        <w:rPr>
          <w:rStyle w:val="Bodytext1"/>
          <w:rFonts w:ascii="Times New Roman" w:eastAsia="Times New Roman" w:hAnsi="Times New Roman" w:cs="Times New Roman"/>
        </w:rPr>
        <w:t>, prokuristou,</w:t>
      </w:r>
    </w:p>
    <w:p w:rsidR="00C8259C" w:rsidRDefault="00C0757A" w:rsidP="0027116C">
      <w:pPr>
        <w:pStyle w:val="Bodytext20"/>
        <w:spacing w:after="220"/>
      </w:pPr>
      <w:r>
        <w:rPr>
          <w:rStyle w:val="Bodytext2"/>
        </w:rPr>
        <w:t xml:space="preserve">v plné moci zastoupené </w:t>
      </w:r>
      <w:proofErr w:type="spellStart"/>
      <w:r w:rsidR="0027116C">
        <w:rPr>
          <w:rStyle w:val="Bodytext2"/>
        </w:rPr>
        <w:t>xxxxxxxxxxxxxx</w:t>
      </w:r>
      <w:proofErr w:type="spellEnd"/>
      <w:r>
        <w:rPr>
          <w:rStyle w:val="Bodytext2"/>
        </w:rPr>
        <w:t xml:space="preserve">, vedoucím útvaru </w:t>
      </w:r>
      <w:proofErr w:type="spellStart"/>
      <w:r>
        <w:rPr>
          <w:rStyle w:val="Bodytext2"/>
        </w:rPr>
        <w:t>HomeCare</w:t>
      </w:r>
      <w:proofErr w:type="spellEnd"/>
    </w:p>
    <w:p w:rsidR="00C8259C" w:rsidRDefault="00C0757A">
      <w:pPr>
        <w:pStyle w:val="Bodytext10"/>
        <w:spacing w:after="280"/>
      </w:pPr>
      <w:r>
        <w:rPr>
          <w:rStyle w:val="Bodytext1"/>
        </w:rPr>
        <w:t xml:space="preserve">(dále jen </w:t>
      </w:r>
      <w:r>
        <w:rPr>
          <w:rStyle w:val="Bodytext1"/>
          <w:b/>
          <w:bCs/>
        </w:rPr>
        <w:t>"</w:t>
      </w:r>
      <w:proofErr w:type="spellStart"/>
      <w:r>
        <w:rPr>
          <w:rStyle w:val="Bodytext1"/>
          <w:b/>
          <w:bCs/>
        </w:rPr>
        <w:t>p</w:t>
      </w:r>
      <w:r>
        <w:rPr>
          <w:rStyle w:val="Bodytext1"/>
          <w:b/>
          <w:bCs/>
        </w:rPr>
        <w:t>ůjčitel</w:t>
      </w:r>
      <w:proofErr w:type="spellEnd"/>
      <w:r>
        <w:rPr>
          <w:rStyle w:val="Bodytext1"/>
          <w:b/>
          <w:bCs/>
        </w:rPr>
        <w:t>"</w:t>
      </w:r>
      <w:r>
        <w:rPr>
          <w:rStyle w:val="Bodytext1"/>
        </w:rPr>
        <w:t>) a</w:t>
      </w:r>
    </w:p>
    <w:p w:rsidR="00C8259C" w:rsidRDefault="00C0757A">
      <w:pPr>
        <w:pStyle w:val="Heading310"/>
        <w:keepNext/>
        <w:keepLines/>
        <w:spacing w:after="0"/>
        <w:jc w:val="left"/>
      </w:pPr>
      <w:bookmarkStart w:id="1" w:name="bookmark2"/>
      <w:r>
        <w:rPr>
          <w:rStyle w:val="Heading31"/>
          <w:b/>
          <w:bCs/>
        </w:rPr>
        <w:t>Krajská nemocnice T. Bati, a. s.</w:t>
      </w:r>
      <w:bookmarkEnd w:id="1"/>
    </w:p>
    <w:p w:rsidR="00C8259C" w:rsidRDefault="00C0757A">
      <w:pPr>
        <w:pStyle w:val="Bodytext10"/>
        <w:spacing w:after="0"/>
      </w:pPr>
      <w:r>
        <w:rPr>
          <w:rStyle w:val="Bodytext1"/>
        </w:rPr>
        <w:t>sídlo: Havlíčkovo nábřeží 600, 762 75 Zlín</w:t>
      </w:r>
    </w:p>
    <w:p w:rsidR="00C8259C" w:rsidRDefault="00C0757A">
      <w:pPr>
        <w:pStyle w:val="Bodytext10"/>
        <w:spacing w:after="0"/>
      </w:pPr>
      <w:r>
        <w:rPr>
          <w:rStyle w:val="Bodytext1"/>
        </w:rPr>
        <w:t>IČ: 27661989, DIČ: CZ27661989</w:t>
      </w:r>
    </w:p>
    <w:p w:rsidR="00C8259C" w:rsidRDefault="00C0757A">
      <w:pPr>
        <w:pStyle w:val="Bodytext10"/>
        <w:spacing w:after="0"/>
      </w:pPr>
      <w:r>
        <w:rPr>
          <w:rStyle w:val="Bodytext1"/>
        </w:rPr>
        <w:t xml:space="preserve">bankovní spojení: ČSOB, pobočka Jeremenkova 42, 772 00 Olomouc, </w:t>
      </w:r>
      <w:proofErr w:type="spellStart"/>
      <w:r>
        <w:rPr>
          <w:rStyle w:val="Bodytext1"/>
        </w:rPr>
        <w:t>č.ú</w:t>
      </w:r>
      <w:proofErr w:type="spellEnd"/>
      <w:r>
        <w:rPr>
          <w:rStyle w:val="Bodytext1"/>
        </w:rPr>
        <w:t>. 151203067/0300</w:t>
      </w:r>
    </w:p>
    <w:p w:rsidR="00C8259C" w:rsidRDefault="00C0757A">
      <w:pPr>
        <w:pStyle w:val="Bodytext10"/>
        <w:spacing w:after="0"/>
      </w:pPr>
      <w:r>
        <w:rPr>
          <w:rStyle w:val="Bodytext1"/>
        </w:rPr>
        <w:t>zapsána v obchodním rejstříku u Krajského soudu v Brně</w:t>
      </w:r>
      <w:r>
        <w:rPr>
          <w:rStyle w:val="Bodytext1"/>
        </w:rPr>
        <w:t xml:space="preserve"> oddíl B., vložka 4437</w:t>
      </w:r>
    </w:p>
    <w:p w:rsidR="00C8259C" w:rsidRDefault="00C0757A">
      <w:pPr>
        <w:pStyle w:val="Bodytext10"/>
        <w:spacing w:after="0"/>
      </w:pPr>
      <w:r>
        <w:rPr>
          <w:rStyle w:val="Bodytext1"/>
        </w:rPr>
        <w:t xml:space="preserve">zastoupená Ing. Janem Hrdým, předsedou představenstva, a Ing. Martinem </w:t>
      </w:r>
      <w:proofErr w:type="spellStart"/>
      <w:r>
        <w:rPr>
          <w:rStyle w:val="Bodytext1"/>
        </w:rPr>
        <w:t>Dévou</w:t>
      </w:r>
      <w:proofErr w:type="spellEnd"/>
      <w:r>
        <w:rPr>
          <w:rStyle w:val="Bodytext1"/>
        </w:rPr>
        <w:t>, členem představenstva</w:t>
      </w:r>
    </w:p>
    <w:p w:rsidR="00C8259C" w:rsidRDefault="00C0757A">
      <w:pPr>
        <w:pStyle w:val="Bodytext10"/>
        <w:spacing w:after="0"/>
      </w:pPr>
      <w:r>
        <w:rPr>
          <w:rStyle w:val="Bodytext1"/>
        </w:rPr>
        <w:t xml:space="preserve">kontaktní osoba ve věcech plnění této smlouvy: </w:t>
      </w:r>
      <w:proofErr w:type="spellStart"/>
      <w:r w:rsidR="0027116C">
        <w:rPr>
          <w:rStyle w:val="Bodytext1"/>
        </w:rPr>
        <w:t>xxxxxxxxxxxxxxxxxxxxxxxxx</w:t>
      </w:r>
      <w:proofErr w:type="spellEnd"/>
    </w:p>
    <w:p w:rsidR="00C8259C" w:rsidRDefault="00C0757A">
      <w:pPr>
        <w:pStyle w:val="Bodytext10"/>
        <w:spacing w:after="460"/>
      </w:pPr>
      <w:r>
        <w:rPr>
          <w:rStyle w:val="Bodytext1"/>
        </w:rPr>
        <w:t>(dále jen "</w:t>
      </w:r>
      <w:r>
        <w:rPr>
          <w:rStyle w:val="Bodytext1"/>
          <w:b/>
          <w:bCs/>
        </w:rPr>
        <w:t>vypůjčitel</w:t>
      </w:r>
      <w:r>
        <w:rPr>
          <w:rStyle w:val="Bodytext1"/>
        </w:rPr>
        <w:t>") takto:</w:t>
      </w:r>
    </w:p>
    <w:p w:rsidR="00C8259C" w:rsidRDefault="00C0757A">
      <w:pPr>
        <w:pStyle w:val="Heading310"/>
        <w:keepNext/>
        <w:keepLines/>
        <w:numPr>
          <w:ilvl w:val="0"/>
          <w:numId w:val="1"/>
        </w:numPr>
        <w:tabs>
          <w:tab w:val="left" w:pos="276"/>
        </w:tabs>
        <w:spacing w:after="220"/>
      </w:pPr>
      <w:bookmarkStart w:id="2" w:name="bookmark4"/>
      <w:r>
        <w:rPr>
          <w:rStyle w:val="Heading31"/>
          <w:b/>
          <w:bCs/>
        </w:rPr>
        <w:t>Předmět smlouvy</w:t>
      </w:r>
      <w:bookmarkEnd w:id="2"/>
    </w:p>
    <w:p w:rsidR="00C8259C" w:rsidRDefault="00C0757A">
      <w:pPr>
        <w:pStyle w:val="Bodytext10"/>
        <w:numPr>
          <w:ilvl w:val="0"/>
          <w:numId w:val="2"/>
        </w:numPr>
        <w:tabs>
          <w:tab w:val="left" w:pos="319"/>
        </w:tabs>
        <w:spacing w:after="180"/>
        <w:ind w:left="360" w:hanging="360"/>
        <w:jc w:val="both"/>
      </w:pPr>
      <w:proofErr w:type="spellStart"/>
      <w:r>
        <w:rPr>
          <w:rStyle w:val="Bodytext1"/>
        </w:rPr>
        <w:t>Půjčitel</w:t>
      </w:r>
      <w:proofErr w:type="spellEnd"/>
      <w:r>
        <w:rPr>
          <w:rStyle w:val="Bodytext1"/>
        </w:rPr>
        <w:t xml:space="preserve"> je vlast</w:t>
      </w:r>
      <w:r>
        <w:rPr>
          <w:rStyle w:val="Bodytext1"/>
        </w:rPr>
        <w:t xml:space="preserve">níkem zdravotnického prostředku – </w:t>
      </w:r>
      <w:proofErr w:type="spellStart"/>
      <w:proofErr w:type="gramStart"/>
      <w:r>
        <w:rPr>
          <w:rStyle w:val="Bodytext1"/>
        </w:rPr>
        <w:t>přístroje:</w:t>
      </w:r>
      <w:r>
        <w:rPr>
          <w:rStyle w:val="Bodytext1"/>
          <w:b/>
          <w:bCs/>
        </w:rPr>
        <w:t>Philips</w:t>
      </w:r>
      <w:proofErr w:type="gramEnd"/>
      <w:r>
        <w:rPr>
          <w:rStyle w:val="Bodytext1"/>
          <w:b/>
          <w:bCs/>
        </w:rPr>
        <w:t>,DreamStation</w:t>
      </w:r>
      <w:proofErr w:type="spellEnd"/>
      <w:r>
        <w:rPr>
          <w:rStyle w:val="Bodytext1"/>
          <w:b/>
          <w:bCs/>
        </w:rPr>
        <w:t xml:space="preserve"> AVAPS 30 AAM</w:t>
      </w:r>
      <w:r>
        <w:rPr>
          <w:rStyle w:val="Bodytext1"/>
        </w:rPr>
        <w:t xml:space="preserve">, výrobní číslo </w:t>
      </w:r>
      <w:r>
        <w:rPr>
          <w:rStyle w:val="Bodytext1"/>
          <w:b/>
          <w:bCs/>
        </w:rPr>
        <w:t xml:space="preserve">J333589705BB4 a </w:t>
      </w:r>
      <w:proofErr w:type="spellStart"/>
      <w:r>
        <w:rPr>
          <w:rStyle w:val="Bodytext1"/>
          <w:b/>
          <w:bCs/>
        </w:rPr>
        <w:t>Löwenstein</w:t>
      </w:r>
      <w:proofErr w:type="spellEnd"/>
      <w:r>
        <w:rPr>
          <w:rStyle w:val="Bodytext1"/>
          <w:b/>
          <w:bCs/>
        </w:rPr>
        <w:t xml:space="preserve"> </w:t>
      </w:r>
      <w:proofErr w:type="spellStart"/>
      <w:r>
        <w:rPr>
          <w:rStyle w:val="Bodytext1"/>
          <w:b/>
          <w:bCs/>
        </w:rPr>
        <w:t>Medical</w:t>
      </w:r>
      <w:proofErr w:type="spellEnd"/>
      <w:r>
        <w:rPr>
          <w:rStyle w:val="Bodytext1"/>
          <w:b/>
          <w:bCs/>
        </w:rPr>
        <w:t xml:space="preserve"> Technology, Prisma 30ST </w:t>
      </w:r>
      <w:r>
        <w:rPr>
          <w:rStyle w:val="Bodytext1"/>
        </w:rPr>
        <w:t xml:space="preserve">výrobní číslo </w:t>
      </w:r>
      <w:r>
        <w:rPr>
          <w:rStyle w:val="Bodytext1"/>
          <w:b/>
          <w:bCs/>
        </w:rPr>
        <w:t>30197594</w:t>
      </w:r>
      <w:r>
        <w:rPr>
          <w:rStyle w:val="Bodytext1"/>
        </w:rPr>
        <w:t xml:space="preserve">. Dle účetnictví </w:t>
      </w:r>
      <w:proofErr w:type="spellStart"/>
      <w:r>
        <w:rPr>
          <w:rStyle w:val="Bodytext1"/>
        </w:rPr>
        <w:t>půjčitele</w:t>
      </w:r>
      <w:proofErr w:type="spellEnd"/>
      <w:r>
        <w:rPr>
          <w:rStyle w:val="Bodytext1"/>
        </w:rPr>
        <w:t xml:space="preserve"> byl/y přístroj/e pořízen/y v roce 2024, za pořizovací c</w:t>
      </w:r>
      <w:r>
        <w:rPr>
          <w:rStyle w:val="Bodytext1"/>
        </w:rPr>
        <w:t>enu 200.000,- Kč včetně DPH. Zůstatková cena je ke dni výpůjčky 200.000,- Kč včetně DPH, (dále jen „předmět výpůjčky“).</w:t>
      </w:r>
    </w:p>
    <w:p w:rsidR="00C8259C" w:rsidRDefault="00C0757A">
      <w:pPr>
        <w:pStyle w:val="Bodytext10"/>
        <w:numPr>
          <w:ilvl w:val="0"/>
          <w:numId w:val="2"/>
        </w:numPr>
        <w:tabs>
          <w:tab w:val="left" w:pos="338"/>
        </w:tabs>
        <w:spacing w:after="360"/>
        <w:ind w:left="360" w:hanging="360"/>
        <w:jc w:val="both"/>
      </w:pPr>
      <w:r>
        <w:rPr>
          <w:rStyle w:val="Bodytext1"/>
        </w:rPr>
        <w:t xml:space="preserve">Za podmínek uvedených v této smlouvě a v příslušných ustanoveních občanského zákoníku </w:t>
      </w:r>
      <w:proofErr w:type="spellStart"/>
      <w:r>
        <w:rPr>
          <w:rStyle w:val="Bodytext1"/>
        </w:rPr>
        <w:t>půjčitel</w:t>
      </w:r>
      <w:proofErr w:type="spellEnd"/>
      <w:r>
        <w:rPr>
          <w:rStyle w:val="Bodytext1"/>
        </w:rPr>
        <w:t xml:space="preserve"> přenechává vypůjčiteli předmět výpůjčky k</w:t>
      </w:r>
      <w:r>
        <w:rPr>
          <w:rStyle w:val="Bodytext1"/>
        </w:rPr>
        <w:t xml:space="preserve"> bezplatnému dočasnému užívání k účelům poskytování zdravotní péče na plicní oddělení vypůjčitele.</w:t>
      </w:r>
    </w:p>
    <w:p w:rsidR="00C8259C" w:rsidRDefault="00C0757A">
      <w:pPr>
        <w:pStyle w:val="Heading310"/>
        <w:keepNext/>
        <w:keepLines/>
        <w:numPr>
          <w:ilvl w:val="0"/>
          <w:numId w:val="1"/>
        </w:numPr>
        <w:tabs>
          <w:tab w:val="left" w:pos="329"/>
        </w:tabs>
        <w:spacing w:after="460"/>
      </w:pPr>
      <w:bookmarkStart w:id="3" w:name="bookmark6"/>
      <w:r>
        <w:rPr>
          <w:rStyle w:val="Heading31"/>
          <w:b/>
          <w:bCs/>
        </w:rPr>
        <w:t>Práva a povinnosti smluvních stran</w:t>
      </w:r>
      <w:bookmarkEnd w:id="3"/>
    </w:p>
    <w:p w:rsidR="00C8259C" w:rsidRDefault="00C0757A">
      <w:pPr>
        <w:pStyle w:val="Bodytext10"/>
        <w:numPr>
          <w:ilvl w:val="0"/>
          <w:numId w:val="3"/>
        </w:numPr>
        <w:tabs>
          <w:tab w:val="left" w:pos="319"/>
        </w:tabs>
        <w:spacing w:after="80"/>
      </w:pPr>
      <w:r>
        <w:rPr>
          <w:rStyle w:val="Bodytext1"/>
        </w:rPr>
        <w:t>Vypůjčitel je po dobu trvání výpůjčky povinen</w:t>
      </w:r>
    </w:p>
    <w:p w:rsidR="00C8259C" w:rsidRDefault="00C0757A">
      <w:pPr>
        <w:pStyle w:val="Bodytext10"/>
        <w:numPr>
          <w:ilvl w:val="0"/>
          <w:numId w:val="4"/>
        </w:numPr>
        <w:tabs>
          <w:tab w:val="left" w:pos="848"/>
        </w:tabs>
        <w:spacing w:after="80" w:line="173" w:lineRule="auto"/>
        <w:ind w:left="840" w:hanging="280"/>
        <w:jc w:val="both"/>
      </w:pPr>
      <w:r>
        <w:rPr>
          <w:rStyle w:val="Bodytext1"/>
        </w:rPr>
        <w:t>pověřovat obsluhou předmětu výpůjčky pouze své zaměstnance, kteří jsou k tom</w:t>
      </w:r>
      <w:r>
        <w:rPr>
          <w:rStyle w:val="Bodytext1"/>
        </w:rPr>
        <w:t>u řádně vyškoleni</w:t>
      </w:r>
    </w:p>
    <w:p w:rsidR="00C8259C" w:rsidRDefault="00C0757A">
      <w:pPr>
        <w:pStyle w:val="Bodytext10"/>
        <w:numPr>
          <w:ilvl w:val="0"/>
          <w:numId w:val="4"/>
        </w:numPr>
        <w:tabs>
          <w:tab w:val="left" w:pos="848"/>
        </w:tabs>
        <w:spacing w:after="80" w:line="173" w:lineRule="auto"/>
        <w:ind w:left="840" w:hanging="280"/>
        <w:jc w:val="both"/>
      </w:pPr>
      <w:r>
        <w:rPr>
          <w:rStyle w:val="Bodytext1"/>
        </w:rPr>
        <w:t>chránit předmět výpůjčky před poškozením, zničením, ztrátou, nadměrným opotřebením nebo zneužitím</w:t>
      </w:r>
    </w:p>
    <w:p w:rsidR="00C8259C" w:rsidRDefault="00C0757A">
      <w:pPr>
        <w:pStyle w:val="Bodytext10"/>
        <w:numPr>
          <w:ilvl w:val="0"/>
          <w:numId w:val="4"/>
        </w:numPr>
        <w:tabs>
          <w:tab w:val="left" w:pos="848"/>
        </w:tabs>
        <w:spacing w:after="80" w:line="173" w:lineRule="auto"/>
        <w:ind w:left="840" w:hanging="280"/>
        <w:jc w:val="both"/>
      </w:pPr>
      <w:r>
        <w:rPr>
          <w:rStyle w:val="Bodytext1"/>
        </w:rPr>
        <w:t xml:space="preserve">do deseti dnů po skončení výpůjčky vrátit předmět výpůjčky </w:t>
      </w:r>
      <w:proofErr w:type="spellStart"/>
      <w:r>
        <w:rPr>
          <w:rStyle w:val="Bodytext1"/>
        </w:rPr>
        <w:t>půjčiteli</w:t>
      </w:r>
      <w:proofErr w:type="spellEnd"/>
      <w:r>
        <w:rPr>
          <w:rStyle w:val="Bodytext1"/>
        </w:rPr>
        <w:t xml:space="preserve"> ve stavu, v jakém ho převzal s přihlédnutím k obvyklému opotřebení</w:t>
      </w:r>
    </w:p>
    <w:p w:rsidR="00C8259C" w:rsidRDefault="00C0757A">
      <w:pPr>
        <w:pStyle w:val="Bodytext10"/>
        <w:numPr>
          <w:ilvl w:val="0"/>
          <w:numId w:val="4"/>
        </w:numPr>
        <w:tabs>
          <w:tab w:val="left" w:pos="848"/>
        </w:tabs>
        <w:spacing w:after="80" w:line="173" w:lineRule="auto"/>
        <w:ind w:left="840" w:hanging="280"/>
        <w:jc w:val="both"/>
      </w:pPr>
      <w:r>
        <w:rPr>
          <w:rStyle w:val="Bodytext1"/>
        </w:rPr>
        <w:t xml:space="preserve">neprodleně informovat </w:t>
      </w:r>
      <w:proofErr w:type="spellStart"/>
      <w:r>
        <w:rPr>
          <w:rStyle w:val="Bodytext1"/>
        </w:rPr>
        <w:t>půjčitele</w:t>
      </w:r>
      <w:proofErr w:type="spellEnd"/>
      <w:r>
        <w:rPr>
          <w:rStyle w:val="Bodytext1"/>
        </w:rPr>
        <w:t xml:space="preserve"> o všech případech poškození, zničení či ztrátě předmětu výpůjčky</w:t>
      </w:r>
    </w:p>
    <w:p w:rsidR="00C8259C" w:rsidRDefault="00C0757A">
      <w:pPr>
        <w:pStyle w:val="Bodytext10"/>
        <w:numPr>
          <w:ilvl w:val="0"/>
          <w:numId w:val="4"/>
        </w:numPr>
        <w:tabs>
          <w:tab w:val="left" w:pos="848"/>
        </w:tabs>
        <w:spacing w:after="80" w:line="173" w:lineRule="auto"/>
        <w:ind w:left="840" w:hanging="280"/>
        <w:jc w:val="both"/>
      </w:pPr>
      <w:r>
        <w:rPr>
          <w:rStyle w:val="Bodytext1"/>
        </w:rPr>
        <w:t xml:space="preserve">uhradit </w:t>
      </w:r>
      <w:proofErr w:type="spellStart"/>
      <w:r>
        <w:rPr>
          <w:rStyle w:val="Bodytext1"/>
        </w:rPr>
        <w:t>půjčiteli</w:t>
      </w:r>
      <w:proofErr w:type="spellEnd"/>
      <w:r>
        <w:rPr>
          <w:rStyle w:val="Bodytext1"/>
        </w:rPr>
        <w:t xml:space="preserve"> škody, které vzniknou na předmětu výpůjčky během trvání výpůjčky s výjimkou obvyklého opotřebení</w:t>
      </w:r>
    </w:p>
    <w:p w:rsidR="00C8259C" w:rsidRDefault="00C0757A">
      <w:pPr>
        <w:pStyle w:val="Bodytext10"/>
        <w:numPr>
          <w:ilvl w:val="0"/>
          <w:numId w:val="4"/>
        </w:numPr>
        <w:tabs>
          <w:tab w:val="left" w:pos="848"/>
        </w:tabs>
        <w:spacing w:after="200" w:line="173" w:lineRule="auto"/>
        <w:ind w:left="840" w:hanging="280"/>
        <w:jc w:val="both"/>
      </w:pPr>
      <w:r>
        <w:rPr>
          <w:rStyle w:val="Bodytext1"/>
        </w:rPr>
        <w:t xml:space="preserve">bez zbytečného odkladu nahlásit </w:t>
      </w:r>
      <w:proofErr w:type="spellStart"/>
      <w:r>
        <w:rPr>
          <w:rStyle w:val="Bodytext1"/>
        </w:rPr>
        <w:t>půjčiteli</w:t>
      </w:r>
      <w:proofErr w:type="spellEnd"/>
      <w:r>
        <w:rPr>
          <w:rStyle w:val="Bodytext1"/>
        </w:rPr>
        <w:t xml:space="preserve"> po</w:t>
      </w:r>
      <w:r>
        <w:rPr>
          <w:rStyle w:val="Bodytext1"/>
        </w:rPr>
        <w:t>třebu opravy předmětu výpůjčky a umožnit mu její provedení</w:t>
      </w:r>
      <w:r>
        <w:br w:type="page"/>
      </w:r>
    </w:p>
    <w:p w:rsidR="00C8259C" w:rsidRDefault="00C0757A">
      <w:pPr>
        <w:pStyle w:val="Bodytext10"/>
        <w:numPr>
          <w:ilvl w:val="0"/>
          <w:numId w:val="3"/>
        </w:numPr>
        <w:tabs>
          <w:tab w:val="left" w:pos="336"/>
        </w:tabs>
        <w:spacing w:after="40"/>
        <w:jc w:val="both"/>
      </w:pPr>
      <w:r>
        <w:rPr>
          <w:rStyle w:val="Bodytext1"/>
        </w:rPr>
        <w:lastRenderedPageBreak/>
        <w:t>Vypůjčitel není oprávněn</w:t>
      </w:r>
    </w:p>
    <w:p w:rsidR="00C8259C" w:rsidRDefault="00C0757A">
      <w:pPr>
        <w:pStyle w:val="Bodytext10"/>
        <w:numPr>
          <w:ilvl w:val="0"/>
          <w:numId w:val="5"/>
        </w:numPr>
        <w:tabs>
          <w:tab w:val="left" w:pos="844"/>
        </w:tabs>
        <w:spacing w:after="40" w:line="173" w:lineRule="auto"/>
        <w:ind w:left="860" w:hanging="280"/>
        <w:jc w:val="both"/>
      </w:pPr>
      <w:r>
        <w:rPr>
          <w:rStyle w:val="Bodytext1"/>
        </w:rPr>
        <w:t>provádět na předmětu výpůjčky jakékoliv technické úpravy nebo jiné změny s výjimkou běžné údržby a drobných oprav</w:t>
      </w:r>
    </w:p>
    <w:p w:rsidR="00C8259C" w:rsidRDefault="00C0757A">
      <w:pPr>
        <w:pStyle w:val="Bodytext10"/>
        <w:numPr>
          <w:ilvl w:val="0"/>
          <w:numId w:val="5"/>
        </w:numPr>
        <w:tabs>
          <w:tab w:val="left" w:pos="844"/>
        </w:tabs>
        <w:spacing w:line="175" w:lineRule="auto"/>
        <w:ind w:left="860" w:hanging="280"/>
        <w:jc w:val="both"/>
      </w:pPr>
      <w:r>
        <w:rPr>
          <w:rStyle w:val="Bodytext1"/>
        </w:rPr>
        <w:t xml:space="preserve">předmět výpůjčky nebo jeho část pronajat nebo jiným </w:t>
      </w:r>
      <w:r>
        <w:rPr>
          <w:rStyle w:val="Bodytext1"/>
        </w:rPr>
        <w:t>způsobem přenechat k užívání jiné osobě.</w:t>
      </w:r>
    </w:p>
    <w:p w:rsidR="00C8259C" w:rsidRDefault="00C0757A">
      <w:pPr>
        <w:pStyle w:val="Bodytext10"/>
        <w:numPr>
          <w:ilvl w:val="0"/>
          <w:numId w:val="3"/>
        </w:numPr>
        <w:tabs>
          <w:tab w:val="left" w:pos="336"/>
        </w:tabs>
        <w:ind w:left="360" w:hanging="360"/>
        <w:jc w:val="both"/>
      </w:pPr>
      <w:proofErr w:type="spellStart"/>
      <w:r>
        <w:rPr>
          <w:rStyle w:val="Bodytext1"/>
        </w:rPr>
        <w:t>Půjčitel</w:t>
      </w:r>
      <w:proofErr w:type="spellEnd"/>
      <w:r>
        <w:rPr>
          <w:rStyle w:val="Bodytext1"/>
        </w:rPr>
        <w:t xml:space="preserve"> je povinen do jednoho měsíce po podpisu této smlouvy předat na své náklady vypůjčiteli předmět výpůjčky ve stavu způsobilém k užívání spolu s následujícími doklady, kterými osvědčí, že předmět výpůjčky je p</w:t>
      </w:r>
      <w:r>
        <w:rPr>
          <w:rStyle w:val="Bodytext1"/>
        </w:rPr>
        <w:t xml:space="preserve">odle příslušných právních předpisů možno užívat v České republice. Současně s předmětem výpůjčky předá </w:t>
      </w:r>
      <w:proofErr w:type="spellStart"/>
      <w:r>
        <w:rPr>
          <w:rStyle w:val="Bodytext1"/>
        </w:rPr>
        <w:t>půjčitel</w:t>
      </w:r>
      <w:proofErr w:type="spellEnd"/>
      <w:r>
        <w:rPr>
          <w:rStyle w:val="Bodytext1"/>
        </w:rPr>
        <w:t xml:space="preserve"> protokol o předání a převzetí předmětu výpůjčky (předávací protokol), v němž bude proveden záznam o zaškolení vypůjčitele o tom, jak má předmět </w:t>
      </w:r>
      <w:r>
        <w:rPr>
          <w:rStyle w:val="Bodytext1"/>
        </w:rPr>
        <w:t xml:space="preserve">výpůjčky užívat. Předávací protokol podepíše oprávněná osoba </w:t>
      </w:r>
      <w:proofErr w:type="spellStart"/>
      <w:r>
        <w:rPr>
          <w:rStyle w:val="Bodytext1"/>
        </w:rPr>
        <w:t>půjčitele</w:t>
      </w:r>
      <w:proofErr w:type="spellEnd"/>
      <w:r>
        <w:rPr>
          <w:rStyle w:val="Bodytext1"/>
        </w:rPr>
        <w:t xml:space="preserve"> a pověřený zaměstnanec oddělení zdravotnické techniky vypůjčitele.</w:t>
      </w:r>
    </w:p>
    <w:p w:rsidR="00C8259C" w:rsidRDefault="00C0757A">
      <w:pPr>
        <w:pStyle w:val="Bodytext10"/>
        <w:numPr>
          <w:ilvl w:val="1"/>
          <w:numId w:val="3"/>
        </w:numPr>
        <w:tabs>
          <w:tab w:val="left" w:pos="844"/>
        </w:tabs>
        <w:ind w:left="800" w:hanging="440"/>
        <w:jc w:val="both"/>
      </w:pPr>
      <w:r>
        <w:rPr>
          <w:rStyle w:val="Bodytext1"/>
        </w:rPr>
        <w:t>V případě předmětu výpůjčky, který byl uveden na trh v některém z členských států Evropské unie a který je opatřený zn</w:t>
      </w:r>
      <w:r>
        <w:rPr>
          <w:rStyle w:val="Bodytext1"/>
        </w:rPr>
        <w:t>ačkou CE ve smyslu příslušných právních předpisů, musí být doloženy tyto doklady:</w:t>
      </w:r>
    </w:p>
    <w:p w:rsidR="00C8259C" w:rsidRDefault="00C0757A">
      <w:pPr>
        <w:pStyle w:val="Bodytext10"/>
        <w:numPr>
          <w:ilvl w:val="0"/>
          <w:numId w:val="6"/>
        </w:numPr>
        <w:tabs>
          <w:tab w:val="left" w:pos="1088"/>
        </w:tabs>
        <w:spacing w:line="134" w:lineRule="auto"/>
        <w:ind w:firstLine="800"/>
        <w:jc w:val="both"/>
      </w:pPr>
      <w:r>
        <w:rPr>
          <w:rStyle w:val="Bodytext1"/>
        </w:rPr>
        <w:t>kopie prohlášení o shodě vystaveného výrobcem nebo jeho zplnomocněným zástupcem,</w:t>
      </w:r>
    </w:p>
    <w:p w:rsidR="00C8259C" w:rsidRDefault="00C0757A">
      <w:pPr>
        <w:pStyle w:val="Bodytext10"/>
        <w:numPr>
          <w:ilvl w:val="0"/>
          <w:numId w:val="6"/>
        </w:numPr>
        <w:tabs>
          <w:tab w:val="left" w:pos="1088"/>
        </w:tabs>
        <w:spacing w:line="134" w:lineRule="auto"/>
        <w:ind w:firstLine="800"/>
        <w:jc w:val="both"/>
      </w:pPr>
      <w:r>
        <w:rPr>
          <w:rStyle w:val="Bodytext1"/>
        </w:rPr>
        <w:t>kopie CE certifikátu vystaveného notifikovanou osobou,</w:t>
      </w:r>
    </w:p>
    <w:p w:rsidR="00C8259C" w:rsidRDefault="00C0757A">
      <w:pPr>
        <w:pStyle w:val="Bodytext10"/>
        <w:numPr>
          <w:ilvl w:val="0"/>
          <w:numId w:val="6"/>
        </w:numPr>
        <w:tabs>
          <w:tab w:val="left" w:pos="1088"/>
        </w:tabs>
        <w:spacing w:after="40" w:line="134" w:lineRule="auto"/>
        <w:ind w:firstLine="800"/>
        <w:jc w:val="both"/>
      </w:pPr>
      <w:r>
        <w:rPr>
          <w:rStyle w:val="Bodytext1"/>
        </w:rPr>
        <w:t>návod k obsluze v českém jazyce ve smy</w:t>
      </w:r>
      <w:r>
        <w:rPr>
          <w:rStyle w:val="Bodytext1"/>
        </w:rPr>
        <w:t>slu platného zákona o zdravotnických prostředcích,</w:t>
      </w:r>
    </w:p>
    <w:p w:rsidR="00C8259C" w:rsidRDefault="00C0757A">
      <w:pPr>
        <w:pStyle w:val="Bodytext10"/>
        <w:numPr>
          <w:ilvl w:val="0"/>
          <w:numId w:val="6"/>
        </w:numPr>
        <w:tabs>
          <w:tab w:val="left" w:pos="1088"/>
        </w:tabs>
        <w:spacing w:line="173" w:lineRule="auto"/>
        <w:ind w:left="1080" w:hanging="280"/>
        <w:jc w:val="both"/>
      </w:pPr>
      <w:r>
        <w:rPr>
          <w:rStyle w:val="Bodytext1"/>
        </w:rPr>
        <w:t>případně další doklady nutné dle právních předpisů upravující používání zdravotnických prostředků.</w:t>
      </w:r>
    </w:p>
    <w:p w:rsidR="00C8259C" w:rsidRDefault="00C0757A">
      <w:pPr>
        <w:pStyle w:val="Bodytext10"/>
        <w:numPr>
          <w:ilvl w:val="1"/>
          <w:numId w:val="3"/>
        </w:numPr>
        <w:tabs>
          <w:tab w:val="left" w:pos="844"/>
        </w:tabs>
        <w:ind w:left="800" w:hanging="440"/>
        <w:jc w:val="both"/>
      </w:pPr>
      <w:r>
        <w:rPr>
          <w:rStyle w:val="Bodytext1"/>
        </w:rPr>
        <w:t>V případě předmětů výpůjčky, které nebyly uvedeny na trh v některém z členských států Evropské unie a nema</w:t>
      </w:r>
      <w:r>
        <w:rPr>
          <w:rStyle w:val="Bodytext1"/>
        </w:rPr>
        <w:t>jí značku CE, avšak mohou být, dle jeho přechodných ustanovení, uváděny do provozu, musí být doloženy tyto doklady:</w:t>
      </w:r>
    </w:p>
    <w:p w:rsidR="00C8259C" w:rsidRDefault="00C0757A">
      <w:pPr>
        <w:pStyle w:val="Bodytext10"/>
        <w:numPr>
          <w:ilvl w:val="0"/>
          <w:numId w:val="7"/>
        </w:numPr>
        <w:tabs>
          <w:tab w:val="left" w:pos="1088"/>
        </w:tabs>
        <w:spacing w:line="134" w:lineRule="auto"/>
        <w:ind w:firstLine="800"/>
        <w:jc w:val="both"/>
      </w:pPr>
      <w:r>
        <w:rPr>
          <w:rStyle w:val="Bodytext1"/>
        </w:rPr>
        <w:t>kopie prohlášení o shodě,</w:t>
      </w:r>
    </w:p>
    <w:p w:rsidR="00C8259C" w:rsidRDefault="00C0757A">
      <w:pPr>
        <w:pStyle w:val="Bodytext10"/>
        <w:numPr>
          <w:ilvl w:val="0"/>
          <w:numId w:val="7"/>
        </w:numPr>
        <w:tabs>
          <w:tab w:val="left" w:pos="1088"/>
        </w:tabs>
        <w:spacing w:line="134" w:lineRule="auto"/>
        <w:ind w:firstLine="800"/>
        <w:jc w:val="both"/>
      </w:pPr>
      <w:r>
        <w:rPr>
          <w:rStyle w:val="Bodytext1"/>
        </w:rPr>
        <w:t>kopie certifikátu české notifikované osoby, která se podílela na posuzování shody,</w:t>
      </w:r>
    </w:p>
    <w:p w:rsidR="00C8259C" w:rsidRDefault="00C0757A">
      <w:pPr>
        <w:pStyle w:val="Bodytext10"/>
        <w:numPr>
          <w:ilvl w:val="0"/>
          <w:numId w:val="7"/>
        </w:numPr>
        <w:tabs>
          <w:tab w:val="left" w:pos="1088"/>
        </w:tabs>
        <w:spacing w:line="134" w:lineRule="auto"/>
        <w:ind w:firstLine="800"/>
        <w:jc w:val="both"/>
      </w:pPr>
      <w:r>
        <w:rPr>
          <w:rStyle w:val="Bodytext1"/>
        </w:rPr>
        <w:t>kopie závěrečné zprávy o klinic</w:t>
      </w:r>
      <w:r>
        <w:rPr>
          <w:rStyle w:val="Bodytext1"/>
        </w:rPr>
        <w:t>kém hodnocení</w:t>
      </w:r>
    </w:p>
    <w:p w:rsidR="00C8259C" w:rsidRDefault="00C0757A">
      <w:pPr>
        <w:pStyle w:val="Bodytext10"/>
        <w:numPr>
          <w:ilvl w:val="0"/>
          <w:numId w:val="7"/>
        </w:numPr>
        <w:tabs>
          <w:tab w:val="left" w:pos="1088"/>
        </w:tabs>
        <w:spacing w:after="40" w:line="134" w:lineRule="auto"/>
        <w:ind w:firstLine="800"/>
        <w:jc w:val="both"/>
      </w:pPr>
      <w:r>
        <w:rPr>
          <w:rStyle w:val="Bodytext1"/>
        </w:rPr>
        <w:t>návod k obsluze v českém jazyce ve smyslu zákona o zdravotnických prostředcích,</w:t>
      </w:r>
    </w:p>
    <w:p w:rsidR="00C8259C" w:rsidRDefault="00C0757A">
      <w:pPr>
        <w:pStyle w:val="Bodytext10"/>
        <w:numPr>
          <w:ilvl w:val="0"/>
          <w:numId w:val="7"/>
        </w:numPr>
        <w:tabs>
          <w:tab w:val="left" w:pos="1088"/>
        </w:tabs>
        <w:spacing w:line="173" w:lineRule="auto"/>
        <w:ind w:left="1080" w:hanging="280"/>
        <w:jc w:val="both"/>
      </w:pPr>
      <w:r>
        <w:rPr>
          <w:rStyle w:val="Bodytext1"/>
        </w:rPr>
        <w:t>případně další doklady nutné dle právních předpisů upravující používání zdravotnických prostředků.</w:t>
      </w:r>
    </w:p>
    <w:p w:rsidR="00C8259C" w:rsidRDefault="00C0757A">
      <w:pPr>
        <w:pStyle w:val="Bodytext10"/>
        <w:numPr>
          <w:ilvl w:val="0"/>
          <w:numId w:val="3"/>
        </w:numPr>
        <w:tabs>
          <w:tab w:val="left" w:pos="336"/>
        </w:tabs>
        <w:spacing w:after="40"/>
        <w:jc w:val="both"/>
      </w:pPr>
      <w:proofErr w:type="spellStart"/>
      <w:r>
        <w:rPr>
          <w:rStyle w:val="Bodytext1"/>
        </w:rPr>
        <w:t>Půjčitel</w:t>
      </w:r>
      <w:proofErr w:type="spellEnd"/>
      <w:r>
        <w:rPr>
          <w:rStyle w:val="Bodytext1"/>
        </w:rPr>
        <w:t xml:space="preserve"> je dále povinen</w:t>
      </w:r>
    </w:p>
    <w:p w:rsidR="00C8259C" w:rsidRDefault="00C0757A">
      <w:pPr>
        <w:pStyle w:val="Bodytext10"/>
        <w:numPr>
          <w:ilvl w:val="0"/>
          <w:numId w:val="8"/>
        </w:numPr>
        <w:tabs>
          <w:tab w:val="left" w:pos="844"/>
        </w:tabs>
        <w:spacing w:after="40" w:line="173" w:lineRule="auto"/>
        <w:ind w:left="860" w:hanging="280"/>
        <w:jc w:val="both"/>
      </w:pPr>
      <w:r>
        <w:rPr>
          <w:rStyle w:val="Bodytext1"/>
        </w:rPr>
        <w:t xml:space="preserve">zaškolit určené zaměstnance </w:t>
      </w:r>
      <w:r>
        <w:rPr>
          <w:rStyle w:val="Bodytext1"/>
        </w:rPr>
        <w:t>vypůjčitele, kteří budou předmět výpůjčky obsluhovat, jak má být předmět výpůjčky užíván</w:t>
      </w:r>
    </w:p>
    <w:p w:rsidR="00C8259C" w:rsidRDefault="00C0757A">
      <w:pPr>
        <w:pStyle w:val="Bodytext10"/>
        <w:numPr>
          <w:ilvl w:val="0"/>
          <w:numId w:val="8"/>
        </w:numPr>
        <w:tabs>
          <w:tab w:val="left" w:pos="844"/>
        </w:tabs>
        <w:spacing w:after="40" w:line="202" w:lineRule="auto"/>
        <w:ind w:left="860" w:hanging="280"/>
        <w:jc w:val="both"/>
      </w:pPr>
      <w:r>
        <w:rPr>
          <w:rStyle w:val="Bodytext1"/>
        </w:rPr>
        <w:t>při předání předmětu výpůjčky doložit platný protokol o provedení bezpečnostně technických kontrol a dalších servisních úkonů, jejichž provádění vyplývá z právních pře</w:t>
      </w:r>
      <w:r>
        <w:rPr>
          <w:rStyle w:val="Bodytext1"/>
        </w:rPr>
        <w:t>dpisů, technických norem nebo pokynů předepsaných výrobcem. Tato povinnost neplatí, jedná-li se o nový předmět výpůjčky, který dosud nebyl užíván.</w:t>
      </w:r>
    </w:p>
    <w:p w:rsidR="00C8259C" w:rsidRDefault="00C0757A">
      <w:pPr>
        <w:pStyle w:val="Bodytext10"/>
        <w:numPr>
          <w:ilvl w:val="0"/>
          <w:numId w:val="8"/>
        </w:numPr>
        <w:tabs>
          <w:tab w:val="left" w:pos="844"/>
        </w:tabs>
        <w:spacing w:after="40" w:line="190" w:lineRule="auto"/>
        <w:ind w:left="860" w:hanging="280"/>
        <w:jc w:val="both"/>
      </w:pPr>
      <w:r>
        <w:rPr>
          <w:rStyle w:val="Bodytext1"/>
        </w:rPr>
        <w:t>za vypůjčitele předmět výpůjčky převezme pověřená osoba (</w:t>
      </w:r>
      <w:proofErr w:type="spellStart"/>
      <w:r w:rsidR="0027116C">
        <w:rPr>
          <w:rStyle w:val="Bodytext1"/>
        </w:rPr>
        <w:t>xxxxxxxxxxxxxxxxxxxx</w:t>
      </w:r>
      <w:proofErr w:type="spellEnd"/>
      <w:r w:rsidR="0027116C">
        <w:rPr>
          <w:rStyle w:val="Bodytext1"/>
        </w:rPr>
        <w:t>)</w:t>
      </w:r>
      <w:r>
        <w:rPr>
          <w:rStyle w:val="Bodytext1"/>
        </w:rPr>
        <w:t>. O předání bude informován min tří denním předstihem.</w:t>
      </w:r>
    </w:p>
    <w:p w:rsidR="00C8259C" w:rsidRDefault="00C0757A">
      <w:pPr>
        <w:pStyle w:val="Bodytext10"/>
        <w:numPr>
          <w:ilvl w:val="0"/>
          <w:numId w:val="8"/>
        </w:numPr>
        <w:tabs>
          <w:tab w:val="left" w:pos="844"/>
        </w:tabs>
        <w:spacing w:after="40" w:line="206" w:lineRule="auto"/>
        <w:ind w:left="860" w:hanging="280"/>
        <w:jc w:val="both"/>
      </w:pPr>
      <w:r>
        <w:rPr>
          <w:rStyle w:val="Bodytext1"/>
        </w:rPr>
        <w:t>po dobu trvání výpůjčky zajišťovat a hradit opravy předmětu výpůjčky, jejichž potřebu mu vypůjčitel oznámil, a údržbu předmětu výp</w:t>
      </w:r>
      <w:r>
        <w:rPr>
          <w:rStyle w:val="Bodytext1"/>
        </w:rPr>
        <w:t xml:space="preserve">ůjčky, s výjimkou obvyklých nákladů, spojených s užíváním předmětu výpůjčky. Na náhradu zaplacené ceny opravy má </w:t>
      </w:r>
      <w:proofErr w:type="spellStart"/>
      <w:r>
        <w:rPr>
          <w:rStyle w:val="Bodytext1"/>
        </w:rPr>
        <w:t>půjčitel</w:t>
      </w:r>
      <w:proofErr w:type="spellEnd"/>
      <w:r>
        <w:rPr>
          <w:rStyle w:val="Bodytext1"/>
        </w:rPr>
        <w:t xml:space="preserve"> vůči vypůjčiteli právo jen tehdy, prokáže-li, že nutnost opravy předmětu výpůjčky vznikla škodnou událostí výlučně zaviněnou vypůjčite</w:t>
      </w:r>
      <w:r>
        <w:rPr>
          <w:rStyle w:val="Bodytext1"/>
        </w:rPr>
        <w:t>lem</w:t>
      </w:r>
    </w:p>
    <w:p w:rsidR="00C8259C" w:rsidRDefault="00C0757A">
      <w:pPr>
        <w:pStyle w:val="Bodytext10"/>
        <w:numPr>
          <w:ilvl w:val="0"/>
          <w:numId w:val="8"/>
        </w:numPr>
        <w:tabs>
          <w:tab w:val="left" w:pos="844"/>
        </w:tabs>
        <w:spacing w:after="60" w:line="202" w:lineRule="auto"/>
        <w:ind w:left="860" w:hanging="280"/>
        <w:jc w:val="both"/>
      </w:pPr>
      <w:r>
        <w:rPr>
          <w:rStyle w:val="Bodytext1"/>
        </w:rPr>
        <w:t xml:space="preserve">po dobu trvání výpůjčky zajišťovat nebo provádět na svůj náklad bezpečnostně technické kontroly předmětu výpůjčky včetně případných servisních </w:t>
      </w:r>
      <w:proofErr w:type="spellStart"/>
      <w:r>
        <w:rPr>
          <w:rStyle w:val="Bodytext1"/>
        </w:rPr>
        <w:t>kitů</w:t>
      </w:r>
      <w:proofErr w:type="spellEnd"/>
      <w:r>
        <w:rPr>
          <w:rStyle w:val="Bodytext1"/>
        </w:rPr>
        <w:t xml:space="preserve">, jejichž výměnu doporučuje výrobce a další servisní úkony, vyplývající z právních předpisů, technických </w:t>
      </w:r>
      <w:r>
        <w:rPr>
          <w:rStyle w:val="Bodytext1"/>
        </w:rPr>
        <w:t>norem nebo pokynů předepsaných výrobcem. Protokoly nebo zprávy o provedení těchto bezpečnostně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 xml:space="preserve">technických kontrol bude </w:t>
      </w:r>
      <w:proofErr w:type="spellStart"/>
      <w:r>
        <w:rPr>
          <w:rStyle w:val="Bodytext1"/>
        </w:rPr>
        <w:t>půjčitel</w:t>
      </w:r>
      <w:proofErr w:type="spellEnd"/>
      <w:r>
        <w:rPr>
          <w:rStyle w:val="Bodytext1"/>
        </w:rPr>
        <w:t xml:space="preserve"> bez zbytečného odkladu zasílat pověřenému </w:t>
      </w:r>
      <w:proofErr w:type="spellStart"/>
      <w:r>
        <w:rPr>
          <w:rStyle w:val="Bodytext1"/>
        </w:rPr>
        <w:t>zaměstnancii</w:t>
      </w:r>
      <w:proofErr w:type="spellEnd"/>
      <w:r>
        <w:rPr>
          <w:rStyle w:val="Bodytext1"/>
        </w:rPr>
        <w:t xml:space="preserve"> oddělení zdravotnické techniky vypůjčitele</w:t>
      </w:r>
    </w:p>
    <w:p w:rsidR="00C8259C" w:rsidRDefault="00C0757A">
      <w:pPr>
        <w:pStyle w:val="Bodytext10"/>
        <w:numPr>
          <w:ilvl w:val="0"/>
          <w:numId w:val="8"/>
        </w:numPr>
        <w:tabs>
          <w:tab w:val="left" w:pos="843"/>
        </w:tabs>
        <w:spacing w:after="460" w:line="173" w:lineRule="auto"/>
        <w:ind w:left="840" w:hanging="280"/>
        <w:jc w:val="both"/>
      </w:pPr>
      <w:r>
        <w:rPr>
          <w:rStyle w:val="Bodytext1"/>
        </w:rPr>
        <w:t xml:space="preserve">po ukončení doby výpůjčky </w:t>
      </w:r>
      <w:r>
        <w:rPr>
          <w:rStyle w:val="Bodytext1"/>
        </w:rPr>
        <w:t>převzít zpět předmět výpůjčky a na své náklady jej odvézt od vypůjčitele</w:t>
      </w:r>
    </w:p>
    <w:p w:rsidR="00C8259C" w:rsidRDefault="00C0757A">
      <w:pPr>
        <w:pStyle w:val="Bodytext10"/>
        <w:numPr>
          <w:ilvl w:val="0"/>
          <w:numId w:val="1"/>
        </w:numPr>
        <w:tabs>
          <w:tab w:val="left" w:pos="355"/>
        </w:tabs>
        <w:spacing w:after="460"/>
        <w:jc w:val="center"/>
      </w:pPr>
      <w:r>
        <w:rPr>
          <w:rStyle w:val="Bodytext1"/>
          <w:b/>
          <w:bCs/>
        </w:rPr>
        <w:t>Doba výpůjčky</w:t>
      </w:r>
    </w:p>
    <w:p w:rsidR="00C8259C" w:rsidRDefault="00C0757A">
      <w:pPr>
        <w:pStyle w:val="Bodytext10"/>
        <w:spacing w:after="460"/>
        <w:jc w:val="both"/>
      </w:pPr>
      <w:r>
        <w:rPr>
          <w:rStyle w:val="Bodytext1"/>
        </w:rPr>
        <w:t xml:space="preserve">Výpůjčka se touto smlouvou sjednává ode dne podepsání smlouvy </w:t>
      </w:r>
      <w:r>
        <w:rPr>
          <w:rStyle w:val="Bodytext1"/>
          <w:b/>
          <w:bCs/>
        </w:rPr>
        <w:t>do 31.12.2028.</w:t>
      </w:r>
    </w:p>
    <w:p w:rsidR="00C8259C" w:rsidRDefault="00C0757A">
      <w:pPr>
        <w:pStyle w:val="Heading310"/>
        <w:keepNext/>
        <w:keepLines/>
        <w:numPr>
          <w:ilvl w:val="0"/>
          <w:numId w:val="1"/>
        </w:numPr>
        <w:tabs>
          <w:tab w:val="left" w:pos="374"/>
        </w:tabs>
        <w:spacing w:after="460"/>
      </w:pPr>
      <w:bookmarkStart w:id="4" w:name="bookmark8"/>
      <w:r>
        <w:rPr>
          <w:rStyle w:val="Heading31"/>
          <w:b/>
          <w:bCs/>
        </w:rPr>
        <w:t>Závěrečná ustanovení</w:t>
      </w:r>
      <w:bookmarkEnd w:id="4"/>
    </w:p>
    <w:p w:rsidR="00C8259C" w:rsidRDefault="00C0757A">
      <w:pPr>
        <w:pStyle w:val="Bodytext10"/>
        <w:numPr>
          <w:ilvl w:val="0"/>
          <w:numId w:val="9"/>
        </w:numPr>
        <w:tabs>
          <w:tab w:val="left" w:pos="287"/>
        </w:tabs>
        <w:jc w:val="both"/>
      </w:pPr>
      <w:r>
        <w:rPr>
          <w:rStyle w:val="Bodytext1"/>
        </w:rPr>
        <w:t>Smlouva nabývá platnosti a účinnosti dnem podpisu oběma smluvními stran</w:t>
      </w:r>
      <w:r>
        <w:rPr>
          <w:rStyle w:val="Bodytext1"/>
        </w:rPr>
        <w:t>ami.</w:t>
      </w:r>
    </w:p>
    <w:p w:rsidR="00C8259C" w:rsidRDefault="00C0757A">
      <w:pPr>
        <w:pStyle w:val="Bodytext10"/>
        <w:numPr>
          <w:ilvl w:val="0"/>
          <w:numId w:val="9"/>
        </w:numPr>
        <w:tabs>
          <w:tab w:val="left" w:pos="307"/>
        </w:tabs>
        <w:jc w:val="both"/>
      </w:pPr>
      <w:r>
        <w:rPr>
          <w:rStyle w:val="Bodytext1"/>
        </w:rPr>
        <w:t>Platnost smlouvy a výpůjčka končí:</w:t>
      </w:r>
    </w:p>
    <w:p w:rsidR="00C8259C" w:rsidRDefault="00C0757A">
      <w:pPr>
        <w:pStyle w:val="Bodytext10"/>
        <w:numPr>
          <w:ilvl w:val="0"/>
          <w:numId w:val="10"/>
        </w:numPr>
        <w:tabs>
          <w:tab w:val="left" w:pos="848"/>
        </w:tabs>
        <w:spacing w:after="0" w:line="134" w:lineRule="auto"/>
        <w:ind w:firstLine="560"/>
        <w:jc w:val="both"/>
      </w:pPr>
      <w:r>
        <w:rPr>
          <w:rStyle w:val="Bodytext1"/>
        </w:rPr>
        <w:t>uplynutím doby, na kterou byla výpůjčka sjednána</w:t>
      </w:r>
    </w:p>
    <w:p w:rsidR="00C8259C" w:rsidRDefault="00C0757A">
      <w:pPr>
        <w:pStyle w:val="Bodytext10"/>
        <w:numPr>
          <w:ilvl w:val="0"/>
          <w:numId w:val="10"/>
        </w:numPr>
        <w:tabs>
          <w:tab w:val="left" w:pos="843"/>
        </w:tabs>
        <w:spacing w:line="202" w:lineRule="auto"/>
        <w:ind w:left="840" w:hanging="280"/>
        <w:jc w:val="both"/>
      </w:pPr>
      <w:proofErr w:type="gramStart"/>
      <w:r>
        <w:rPr>
          <w:rStyle w:val="Bodytext1"/>
        </w:rPr>
        <w:t>výpovědí - výpověď</w:t>
      </w:r>
      <w:proofErr w:type="gramEnd"/>
      <w:r>
        <w:rPr>
          <w:rStyle w:val="Bodytext1"/>
        </w:rPr>
        <w:t xml:space="preserve"> může podat každá ze smluvních stran z jakýchkoliv důvodů nebo bez uvedení důvodů. Výpověď musí být podána písemně a doručena druhé smluvní straně. V</w:t>
      </w:r>
      <w:r>
        <w:rPr>
          <w:rStyle w:val="Bodytext1"/>
        </w:rPr>
        <w:t>ýpovědní lhůta činí tři měsíce a počíná běžet prvního dne měsíce následujícího po doručení výpovědi</w:t>
      </w:r>
    </w:p>
    <w:p w:rsidR="00C8259C" w:rsidRDefault="00C0757A">
      <w:pPr>
        <w:pStyle w:val="Bodytext10"/>
        <w:numPr>
          <w:ilvl w:val="0"/>
          <w:numId w:val="10"/>
        </w:numPr>
        <w:tabs>
          <w:tab w:val="left" w:pos="848"/>
        </w:tabs>
        <w:spacing w:line="134" w:lineRule="auto"/>
        <w:ind w:firstLine="560"/>
        <w:jc w:val="both"/>
      </w:pPr>
      <w:r>
        <w:rPr>
          <w:rStyle w:val="Bodytext1"/>
        </w:rPr>
        <w:t>dohodou obou smluvních stran uzavřenou v písemné formě</w:t>
      </w:r>
    </w:p>
    <w:p w:rsidR="00C8259C" w:rsidRDefault="00C0757A">
      <w:pPr>
        <w:pStyle w:val="Bodytext10"/>
        <w:numPr>
          <w:ilvl w:val="0"/>
          <w:numId w:val="10"/>
        </w:numPr>
        <w:tabs>
          <w:tab w:val="left" w:pos="848"/>
        </w:tabs>
        <w:spacing w:line="134" w:lineRule="auto"/>
        <w:ind w:firstLine="560"/>
        <w:jc w:val="both"/>
      </w:pPr>
      <w:r>
        <w:rPr>
          <w:rStyle w:val="Bodytext1"/>
        </w:rPr>
        <w:t xml:space="preserve">předčasným vrácením předmětu výpůjčky vypůjčitelem </w:t>
      </w:r>
      <w:proofErr w:type="spellStart"/>
      <w:r>
        <w:rPr>
          <w:rStyle w:val="Bodytext1"/>
        </w:rPr>
        <w:t>půjčiteli</w:t>
      </w:r>
      <w:proofErr w:type="spellEnd"/>
    </w:p>
    <w:p w:rsidR="00C8259C" w:rsidRDefault="00C0757A">
      <w:pPr>
        <w:pStyle w:val="Bodytext10"/>
        <w:numPr>
          <w:ilvl w:val="0"/>
          <w:numId w:val="10"/>
        </w:numPr>
        <w:tabs>
          <w:tab w:val="left" w:pos="848"/>
        </w:tabs>
        <w:spacing w:line="134" w:lineRule="auto"/>
        <w:ind w:firstLine="560"/>
        <w:jc w:val="both"/>
      </w:pPr>
      <w:r>
        <w:rPr>
          <w:rStyle w:val="Bodytext1"/>
        </w:rPr>
        <w:t>z ostatních důvodů zániku výpůjčky a záv</w:t>
      </w:r>
      <w:r>
        <w:rPr>
          <w:rStyle w:val="Bodytext1"/>
        </w:rPr>
        <w:t>azků podle občanského zákoníku.</w:t>
      </w:r>
    </w:p>
    <w:p w:rsidR="00C8259C" w:rsidRDefault="00C0757A">
      <w:pPr>
        <w:pStyle w:val="Bodytext10"/>
        <w:numPr>
          <w:ilvl w:val="0"/>
          <w:numId w:val="9"/>
        </w:numPr>
        <w:tabs>
          <w:tab w:val="left" w:pos="302"/>
        </w:tabs>
        <w:ind w:left="280" w:hanging="280"/>
        <w:jc w:val="both"/>
      </w:pPr>
      <w:r>
        <w:rPr>
          <w:rStyle w:val="Bodytext1"/>
        </w:rPr>
        <w:t>Práva a povinnosti smluvních stran, které nejsou výslovně upraveny touto smlouvou, se řídí příslušnými právními předpisy, zejména občanským zákoníkem.</w:t>
      </w:r>
    </w:p>
    <w:p w:rsidR="00C8259C" w:rsidRDefault="00C0757A">
      <w:pPr>
        <w:pStyle w:val="Bodytext10"/>
        <w:numPr>
          <w:ilvl w:val="0"/>
          <w:numId w:val="9"/>
        </w:numPr>
        <w:tabs>
          <w:tab w:val="left" w:pos="307"/>
        </w:tabs>
        <w:ind w:left="280" w:hanging="280"/>
        <w:jc w:val="both"/>
      </w:pPr>
      <w:r>
        <w:rPr>
          <w:rStyle w:val="Bodytext1"/>
        </w:rPr>
        <w:t xml:space="preserve">Změny a doplňky smlouvy lze provádět pouze se souhlasem obou smluvních </w:t>
      </w:r>
      <w:r>
        <w:rPr>
          <w:rStyle w:val="Bodytext1"/>
        </w:rPr>
        <w:t>stran, který musí být učiněn písemně ve formě dodatků, číslovaných v chronologickém pořadí. Smlouva byla vyhotovena ve dvou exemplářích, z nichž každá ze smluvních stran obdrží po jednom.</w:t>
      </w:r>
    </w:p>
    <w:p w:rsidR="00C8259C" w:rsidRDefault="00C0757A">
      <w:pPr>
        <w:pStyle w:val="Bodytext10"/>
        <w:numPr>
          <w:ilvl w:val="0"/>
          <w:numId w:val="9"/>
        </w:numPr>
        <w:tabs>
          <w:tab w:val="left" w:pos="302"/>
        </w:tabs>
        <w:ind w:left="280" w:hanging="280"/>
        <w:jc w:val="both"/>
      </w:pPr>
      <w:r>
        <w:rPr>
          <w:rStyle w:val="Bodytext1"/>
        </w:rPr>
        <w:t>Strany smlouvy potvrzují, že si smlouvu přečetly, že tato byla sepsá</w:t>
      </w:r>
      <w:r>
        <w:rPr>
          <w:rStyle w:val="Bodytext1"/>
        </w:rPr>
        <w:t>na dle jejich vážné a svobodné vůle, jejímu obsahu rozumí a souhlasí s ním.</w:t>
      </w:r>
    </w:p>
    <w:p w:rsidR="00C8259C" w:rsidRDefault="00C0757A">
      <w:pPr>
        <w:pStyle w:val="Bodytext10"/>
        <w:numPr>
          <w:ilvl w:val="0"/>
          <w:numId w:val="9"/>
        </w:numPr>
        <w:tabs>
          <w:tab w:val="left" w:pos="302"/>
        </w:tabs>
        <w:spacing w:after="0"/>
        <w:ind w:left="280" w:hanging="280"/>
        <w:jc w:val="both"/>
      </w:pPr>
      <w:r>
        <w:rPr>
          <w:rStyle w:val="Bodytext1"/>
        </w:rPr>
        <w:t>Vztahuje-li se na tuto smlouvu povinnost uveřejnění prostřednictvím registru smluv dle zákona č. 340/2015 Sb., o zvláštních podmínkách účinnosti některých smluv, uveřejňování těcht</w:t>
      </w:r>
      <w:r>
        <w:rPr>
          <w:rStyle w:val="Bodytext1"/>
        </w:rPr>
        <w:t>o smluv a o registru smluv (zákon o registru smluv), v platném znění, souhlasí obě smluvní strany s tímto uveřejněním a sjednávají, že správci registru smluv zašle tuto smlouvu k uveřejnění prostřednictvím registru smluv Krajská nemocnice T. Bati, a. s.</w:t>
      </w:r>
    </w:p>
    <w:p w:rsidR="00C8259C" w:rsidRDefault="00C0757A">
      <w:pPr>
        <w:spacing w:line="1" w:lineRule="exact"/>
      </w:pPr>
      <w:r>
        <w:rPr>
          <w:noProof/>
        </w:rPr>
        <mc:AlternateContent>
          <mc:Choice Requires="wps">
            <w:drawing>
              <wp:anchor distT="190500" distB="2540" distL="0" distR="0" simplePos="0" relativeHeight="125829378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190500</wp:posOffset>
                </wp:positionV>
                <wp:extent cx="1984375" cy="78359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375" cy="783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259C" w:rsidRDefault="00C0757A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Ve Zlíně dne</w:t>
                            </w:r>
                            <w:r w:rsidR="0027116C">
                              <w:rPr>
                                <w:rStyle w:val="Bodytext1"/>
                              </w:rPr>
                              <w:t xml:space="preserve"> 21. 5. 2024 el. podpis</w:t>
                            </w:r>
                          </w:p>
                          <w:p w:rsidR="00C8259C" w:rsidRDefault="00C8259C" w:rsidP="0027116C">
                            <w:pPr>
                              <w:pStyle w:val="Bodytext10"/>
                              <w:spacing w:after="0"/>
                            </w:pPr>
                          </w:p>
                          <w:p w:rsidR="00C8259C" w:rsidRDefault="00C8259C">
                            <w:pPr>
                              <w:pStyle w:val="Bodytext30"/>
                              <w:tabs>
                                <w:tab w:val="left" w:pos="2044"/>
                              </w:tabs>
                              <w:spacing w:after="6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3pt;margin-top:15pt;width:156.25pt;height:61.7pt;z-index:125829378;visibility:visible;mso-wrap-style:square;mso-wrap-distance-left:0;mso-wrap-distance-top:15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mAggEAAPwCAAAOAAAAZHJzL2Uyb0RvYy54bWysUttOwzAMfUfiH6K8s+7C2Fatm4SmISQE&#10;SIMPSNNkjdTEURLW7u9xsm4geEO8OI7tHB8fZ7nudEMOwnkFpqCjwZASYThUyuwL+v62vZlT4gMz&#10;FWvAiIIehafr1fXVsrW5GEMNTSUcQRDj89YWtA7B5lnmeS008wOwwmBSgtMs4NXts8qxFtF1k42H&#10;w7usBVdZB1x4j9HNKUlXCV9KwcOLlF4E0hQUuYVkXbJltNlqyfK9Y7ZWvKfB/sBCM2Ww6QVqwwIj&#10;H079gtKKO/Agw4CDzkBKxUWaAacZDX9Ms6uZFWkWFMfbi0z+/2D58+HVEVXh7igxTOOKUlcyitK0&#10;1udYsbNYE7p76GJZH/cYjBN30ul44iwE8yjy8SKs6ALh8dFifjuZTSnhmJvNJ9NFUj77em2dDw8C&#10;NIlOQR0uLunJDk8+YEcsPZfEZga2qmliPFI8UYle6Mqu51dCdUTazaNBueLqz447O2XvnGFQ4tSo&#10;/w5xh9/vqdnXp119AgAA//8DAFBLAwQUAAYACAAAACEA5RqqUd8AAAAKAQAADwAAAGRycy9kb3du&#10;cmV2LnhtbEyPwU7DMBBE70j8g7VI3KhdmkQljVNVCE5IiDQcODqxm1iN1yF22/D3LKdyWo1mNPum&#10;2M5uYGczBetRwnIhgBlsvbbYSfisXx/WwEJUqNXg0Uj4MQG25e1NoXLtL1iZ8z52jEow5EpCH+OY&#10;cx7a3jgVFn40SN7BT05FklPH9aQuVO4G/ihExp2ySB96NZrn3rTH/clJ2H1h9WK/35uP6lDZun4S&#10;+JYdpby/m3cbYNHM8RqGP3xCh5KYGn9CHdhAOsloS5SwEnQpkKTrFFhDTrpKgJcF/z+h/AUAAP//&#10;AwBQSwECLQAUAAYACAAAACEAtoM4kv4AAADhAQAAEwAAAAAAAAAAAAAAAAAAAAAAW0NvbnRlbnRf&#10;VHlwZXNdLnhtbFBLAQItABQABgAIAAAAIQA4/SH/1gAAAJQBAAALAAAAAAAAAAAAAAAAAC8BAABf&#10;cmVscy8ucmVsc1BLAQItABQABgAIAAAAIQCOxFmAggEAAPwCAAAOAAAAAAAAAAAAAAAAAC4CAABk&#10;cnMvZTJvRG9jLnhtbFBLAQItABQABgAIAAAAIQDlGqpR3wAAAAoBAAAPAAAAAAAAAAAAAAAAANwD&#10;AABkcnMvZG93bnJldi54bWxQSwUGAAAAAAQABADzAAAA6AQAAAAA&#10;" filled="f" stroked="f">
                <v:textbox inset="0,0,0,0">
                  <w:txbxContent>
                    <w:p w:rsidR="00C8259C" w:rsidRDefault="00C0757A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Ve Zlíně dne</w:t>
                      </w:r>
                      <w:r w:rsidR="0027116C">
                        <w:rPr>
                          <w:rStyle w:val="Bodytext1"/>
                        </w:rPr>
                        <w:t xml:space="preserve"> 21. 5. 2024 el. podpis</w:t>
                      </w:r>
                    </w:p>
                    <w:p w:rsidR="00C8259C" w:rsidRDefault="00C8259C" w:rsidP="0027116C">
                      <w:pPr>
                        <w:pStyle w:val="Bodytext10"/>
                        <w:spacing w:after="0"/>
                      </w:pPr>
                    </w:p>
                    <w:p w:rsidR="00C8259C" w:rsidRDefault="00C8259C">
                      <w:pPr>
                        <w:pStyle w:val="Bodytext30"/>
                        <w:tabs>
                          <w:tab w:val="left" w:pos="2044"/>
                        </w:tabs>
                        <w:spacing w:after="6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0500" distB="627380" distL="0" distR="0" simplePos="0" relativeHeight="125829380" behindDoc="0" locked="0" layoutInCell="1" allowOverlap="1">
                <wp:simplePos x="0" y="0"/>
                <wp:positionH relativeFrom="page">
                  <wp:posOffset>3728085</wp:posOffset>
                </wp:positionH>
                <wp:positionV relativeFrom="paragraph">
                  <wp:posOffset>190500</wp:posOffset>
                </wp:positionV>
                <wp:extent cx="1758950" cy="1587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259C" w:rsidRDefault="0027116C">
                            <w:pPr>
                              <w:pStyle w:val="Bodytext10"/>
                              <w:tabs>
                                <w:tab w:val="left" w:leader="dot" w:pos="2712"/>
                              </w:tabs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 xml:space="preserve">V Praze </w:t>
                            </w:r>
                            <w:r w:rsidR="00C0757A">
                              <w:rPr>
                                <w:rStyle w:val="Bodytext1"/>
                              </w:rPr>
                              <w:t>dne</w:t>
                            </w:r>
                            <w:r>
                              <w:rPr>
                                <w:rStyle w:val="Bodytext1"/>
                              </w:rPr>
                              <w:t xml:space="preserve"> 7. 5. 2024 el.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93.55pt;margin-top:15pt;width:138.5pt;height:12.5pt;z-index:125829380;visibility:visible;mso-wrap-style:none;mso-wrap-distance-left:0;mso-wrap-distance-top:15pt;mso-wrap-distance-right:0;mso-wrap-distance-bottom:49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tdigEAAA8DAAAOAAAAZHJzL2Uyb0RvYy54bWysUttOwzAMfUfiH6K8s+6isVGtnYSmISQE&#10;SMAHZGmyRmriKAlr9/c42doheEO8JI7tHB8fe7XudEMOwnkFpqCT0ZgSYThUyuwL+vG+vVlS4gMz&#10;FWvAiIIehafr8vpq1dpcTKGGphKOIIjxeWsLWodg8yzzvBaa+RFYYTAowWkW8On2WeVYi+i6yabj&#10;8W3WgqusAy68R+/mFKRlwpdS8PAipReBNAVFbiGdLp27eGbliuV7x2yt+JkG+wMLzZTBogPUhgVG&#10;Pp36BaUVd+BBhhEHnYGUiovUA3YzGf/o5q1mVqReUBxvB5n8/8Hy58OrI6oq6IwSwzSOKFUlsyhN&#10;a32OGW8Wc0J3Dx2OuPd7dMaOO+l0vLEXgnEU+TgIK7pAePy0mC/v5hjiGJvMlwu0ET67/LbOhwcB&#10;mkSjoA4Hl/RkhycfTql9SixmYKuaJvojxROVaIVu16VuBpo7qI7IvsURF9TgDlLSPBpUMG5Db7je&#10;2J2NHhlVTzTPGxLH+v2d6l/2uPwCAAD//wMAUEsDBBQABgAIAAAAIQA3KwOK3AAAAAkBAAAPAAAA&#10;ZHJzL2Rvd25yZXYueG1sTI/BTsMwEETvSPyDtUjcqB2gJQpxKoTgSKUWLtyceJukjdeR7bTh71lO&#10;9LgzT7Mz5Xp2gzhhiL0nDdlCgUBqvO2p1fD1+X6Xg4jJkDWDJ9TwgxHW1fVVaQrrz7TF0y61gkMo&#10;FkZDl9JYSBmbDp2JCz8isbf3wZnEZ2ilDebM4W6Q90qtpDM98YfOjPjaYXPcTU7D/mNzPLxNW3Vo&#10;VY7fWcC5zjZa397ML88gEs7pH4a/+lwdKu5U+4lsFIOGZf6UMarhQfEmBvLVIws1O0sFsirl5YLq&#10;FwAA//8DAFBLAQItABQABgAIAAAAIQC2gziS/gAAAOEBAAATAAAAAAAAAAAAAAAAAAAAAABbQ29u&#10;dGVudF9UeXBlc10ueG1sUEsBAi0AFAAGAAgAAAAhADj9If/WAAAAlAEAAAsAAAAAAAAAAAAAAAAA&#10;LwEAAF9yZWxzLy5yZWxzUEsBAi0AFAAGAAgAAAAhAFFy+12KAQAADwMAAA4AAAAAAAAAAAAAAAAA&#10;LgIAAGRycy9lMm9Eb2MueG1sUEsBAi0AFAAGAAgAAAAhADcrA4rcAAAACQEAAA8AAAAAAAAAAAAA&#10;AAAA5AMAAGRycy9kb3ducmV2LnhtbFBLBQYAAAAABAAEAPMAAADtBAAAAAA=&#10;" filled="f" stroked="f">
                <v:textbox inset="0,0,0,0">
                  <w:txbxContent>
                    <w:p w:rsidR="00C8259C" w:rsidRDefault="0027116C">
                      <w:pPr>
                        <w:pStyle w:val="Bodytext10"/>
                        <w:tabs>
                          <w:tab w:val="left" w:leader="dot" w:pos="2712"/>
                        </w:tabs>
                        <w:spacing w:after="0"/>
                      </w:pPr>
                      <w:r>
                        <w:rPr>
                          <w:rStyle w:val="Bodytext1"/>
                        </w:rPr>
                        <w:t xml:space="preserve">V Praze </w:t>
                      </w:r>
                      <w:r w:rsidR="00C0757A">
                        <w:rPr>
                          <w:rStyle w:val="Bodytext1"/>
                        </w:rPr>
                        <w:t>dne</w:t>
                      </w:r>
                      <w:r>
                        <w:rPr>
                          <w:rStyle w:val="Bodytext1"/>
                        </w:rPr>
                        <w:t xml:space="preserve"> 7. 5. 2024 el.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12750" distB="387350" distL="0" distR="0" simplePos="0" relativeHeight="125829382" behindDoc="0" locked="0" layoutInCell="1" allowOverlap="1">
                <wp:simplePos x="0" y="0"/>
                <wp:positionH relativeFrom="page">
                  <wp:posOffset>3731260</wp:posOffset>
                </wp:positionH>
                <wp:positionV relativeFrom="paragraph">
                  <wp:posOffset>412750</wp:posOffset>
                </wp:positionV>
                <wp:extent cx="463550" cy="1765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259C" w:rsidRDefault="00C0757A">
                            <w:pPr>
                              <w:pStyle w:val="Bodytext10"/>
                              <w:spacing w:after="0"/>
                            </w:pPr>
                            <w:proofErr w:type="spellStart"/>
                            <w:r>
                              <w:rPr>
                                <w:rStyle w:val="Bodytext1"/>
                              </w:rPr>
                              <w:t>Půjčitel</w:t>
                            </w:r>
                            <w:proofErr w:type="spellEnd"/>
                            <w:r>
                              <w:rPr>
                                <w:rStyle w:val="Bodytext1"/>
                              </w:rPr>
                              <w:t>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93.80000000000001pt;margin-top:32.5pt;width:36.5pt;height:13.9pt;z-index:-125829371;mso-wrap-distance-left:0;mso-wrap-distance-top:32.5pt;mso-wrap-distance-right:0;mso-wrap-distance-bottom:30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Půjčitel: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5" w:name="_GoBack"/>
      <w:bookmarkEnd w:id="5"/>
    </w:p>
    <w:p w:rsidR="00C8259C" w:rsidRDefault="00C0757A">
      <w:pPr>
        <w:pStyle w:val="Bodytext10"/>
        <w:spacing w:after="60" w:line="360" w:lineRule="auto"/>
      </w:pPr>
      <w:r>
        <w:rPr>
          <w:rStyle w:val="Bodytext1"/>
        </w:rPr>
        <w:t xml:space="preserve">Ing. Jan Hrdý, předseda </w:t>
      </w:r>
      <w:r>
        <w:rPr>
          <w:rStyle w:val="Bodytext1"/>
        </w:rPr>
        <w:t>představenstva</w:t>
      </w:r>
    </w:p>
    <w:p w:rsidR="00C8259C" w:rsidRDefault="00C8259C" w:rsidP="0027116C">
      <w:pPr>
        <w:pStyle w:val="Bodytext30"/>
        <w:spacing w:line="240" w:lineRule="auto"/>
        <w:ind w:left="1700"/>
      </w:pPr>
    </w:p>
    <w:p w:rsidR="00C8259C" w:rsidRDefault="00C0757A">
      <w:pPr>
        <w:pStyle w:val="Bodytext10"/>
        <w:spacing w:after="60" w:line="360" w:lineRule="auto"/>
      </w:pPr>
      <w:r>
        <w:rPr>
          <w:rStyle w:val="Bodytext1"/>
        </w:rPr>
        <w:t>I</w:t>
      </w:r>
      <w:r>
        <w:rPr>
          <w:rStyle w:val="Bodytext1"/>
        </w:rPr>
        <w:t>ng. Martin Déva, člen představenstva</w:t>
      </w:r>
    </w:p>
    <w:sectPr w:rsidR="00C8259C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090" w:right="1126" w:bottom="1277" w:left="144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57A" w:rsidRDefault="00C0757A">
      <w:r>
        <w:separator/>
      </w:r>
    </w:p>
  </w:endnote>
  <w:endnote w:type="continuationSeparator" w:id="0">
    <w:p w:rsidR="00C0757A" w:rsidRDefault="00C0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59C" w:rsidRDefault="00C0757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3799840</wp:posOffset>
              </wp:positionH>
              <wp:positionV relativeFrom="page">
                <wp:posOffset>10120630</wp:posOffset>
              </wp:positionV>
              <wp:extent cx="54610" cy="8509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259C" w:rsidRDefault="00C0757A">
                          <w:pPr>
                            <w:pStyle w:val="Headerorfooter20"/>
                          </w:pPr>
                          <w:r>
                            <w:rPr>
                              <w:rStyle w:val="Headerorfooter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299.19999999999999pt;margin-top:796.89999999999998pt;width:4.2999999999999998pt;height:6.70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59C" w:rsidRDefault="00C8259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57A" w:rsidRDefault="00C0757A"/>
  </w:footnote>
  <w:footnote w:type="continuationSeparator" w:id="0">
    <w:p w:rsidR="00C0757A" w:rsidRDefault="00C075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59C" w:rsidRDefault="00C0757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1053465</wp:posOffset>
              </wp:positionH>
              <wp:positionV relativeFrom="page">
                <wp:posOffset>339090</wp:posOffset>
              </wp:positionV>
              <wp:extent cx="953770" cy="28956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3770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259C" w:rsidRDefault="00C0757A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495961"/>
                              <w:sz w:val="16"/>
                              <w:szCs w:val="16"/>
                            </w:rPr>
                            <w:t>KRAJSKÁ</w:t>
                          </w:r>
                        </w:p>
                        <w:p w:rsidR="00C8259C" w:rsidRDefault="00C0757A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495961"/>
                              <w:sz w:val="16"/>
                              <w:szCs w:val="16"/>
                            </w:rPr>
                            <w:t>NEMOCNICE</w:t>
                          </w:r>
                        </w:p>
                        <w:p w:rsidR="00C8259C" w:rsidRDefault="00C0757A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DC142F"/>
                              <w:sz w:val="14"/>
                              <w:szCs w:val="14"/>
                            </w:rPr>
                            <w:t>TOMÁŠE BATI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9" type="#_x0000_t202" style="position:absolute;margin-left:82.95pt;margin-top:26.7pt;width:75.1pt;height:22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fV+lQEAACMDAAAOAAAAZHJzL2Uyb0RvYy54bWysUttOwzAMfUfiH6K8s44hGFTrEGgCISFA&#10;GnxAliZrpCaO4rB2f4+TdRuCN8RL6luPj489u+1tyzYqoAFX8fPRmDPlJNTGrSv+8f5wds0ZRuFq&#10;0YJTFd8q5Lfz05NZ50s1gQbaWgVGIA7Lzle8idGXRYGyUVbgCLxylNQQrIjkhnVRB9ERum2LyXh8&#10;VXQQah9AKkSKLnZJPs/4WisZX7VGFVlbceIW8xvyu0pvMZ+Jch2Eb4wcaIg/sLDCOGp6gFqIKNhn&#10;ML+grJEBEHQcSbAFaG2kyjPQNOfjH9MsG+FVnoXEQX+QCf8PVr5s3gIzNe1uypkTlnaU2zLySZzO&#10;Y0k1S09Vsb+Hngr3caRgmrnXwaYvTcMoTzJvD9KqPjJJwZvLi+mUMpJSk+uby6ssfXH82QeMjwos&#10;S0bFA20uCyo2zxiJCJXuS1IvBw+mbVM8MdwxSVbsV/1AewX1llh3tNyKO7o+ztonR9qlO9gbYW+s&#10;BiOBo7/7jNQg902oO6ihGW0i0xmuJq36u5+rjrc9/wIAAP//AwBQSwMEFAAGAAgAAAAhABVeH4Dd&#10;AAAACQEAAA8AAABkcnMvZG93bnJldi54bWxMj8FOwzAQRO9I/IO1SNyoE0pDE+JUqBIXbhSExM2N&#10;t3GEvY5iN03+nuUEx9E+zbytd7N3YsIx9oEU5KsMBFIbTE+dgo/3l7stiJg0Ge0CoYIFI+ya66ta&#10;VyZc6A2nQ+oEl1CstAKb0lBJGVuLXsdVGJD4dgqj14nj2Ekz6guXeyfvs6yQXvfEC1YPuLfYfh/O&#10;XsHj/BlwiLjHr9PUjrZftu51Uer2Zn5+ApFwTn8w/OqzOjTsdAxnMlE4zsWmZFTBZv0AgoF1XuQg&#10;jgrKMgPZ1PL/B80PAAAA//8DAFBLAQItABQABgAIAAAAIQC2gziS/gAAAOEBAAATAAAAAAAAAAAA&#10;AAAAAAAAAABbQ29udGVudF9UeXBlc10ueG1sUEsBAi0AFAAGAAgAAAAhADj9If/WAAAAlAEAAAsA&#10;AAAAAAAAAAAAAAAALwEAAF9yZWxzLy5yZWxzUEsBAi0AFAAGAAgAAAAhADCV9X6VAQAAIwMAAA4A&#10;AAAAAAAAAAAAAAAALgIAAGRycy9lMm9Eb2MueG1sUEsBAi0AFAAGAAgAAAAhABVeH4DdAAAACQEA&#10;AA8AAAAAAAAAAAAAAAAA7wMAAGRycy9kb3ducmV2LnhtbFBLBQYAAAAABAAEAPMAAAD5BAAAAAA=&#10;" filled="f" stroked="f">
              <v:textbox style="mso-fit-shape-to-text:t" inset="0,0,0,0">
                <w:txbxContent>
                  <w:p w:rsidR="00C8259C" w:rsidRDefault="00C0757A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495961"/>
                        <w:sz w:val="16"/>
                        <w:szCs w:val="16"/>
                      </w:rPr>
                      <w:t>KRAJSKÁ</w:t>
                    </w:r>
                  </w:p>
                  <w:p w:rsidR="00C8259C" w:rsidRDefault="00C0757A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495961"/>
                        <w:sz w:val="16"/>
                        <w:szCs w:val="16"/>
                      </w:rPr>
                      <w:t>NEMOCNICE</w:t>
                    </w:r>
                  </w:p>
                  <w:p w:rsidR="00C8259C" w:rsidRDefault="00C0757A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DC142F"/>
                        <w:sz w:val="14"/>
                        <w:szCs w:val="14"/>
                      </w:rPr>
                      <w:t>TOMÁŠE BATI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59C" w:rsidRDefault="00C0757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1369060</wp:posOffset>
              </wp:positionH>
              <wp:positionV relativeFrom="page">
                <wp:posOffset>311785</wp:posOffset>
              </wp:positionV>
              <wp:extent cx="640080" cy="27114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259C" w:rsidRDefault="00C0757A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495961"/>
                              <w:sz w:val="16"/>
                              <w:szCs w:val="16"/>
                            </w:rPr>
                            <w:t>KRAJSKÁ</w:t>
                          </w:r>
                        </w:p>
                        <w:p w:rsidR="00C8259C" w:rsidRDefault="00C0757A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495961"/>
                              <w:sz w:val="16"/>
                              <w:szCs w:val="16"/>
                            </w:rPr>
                            <w:t>NEMOCNICE</w:t>
                          </w:r>
                        </w:p>
                        <w:p w:rsidR="00C8259C" w:rsidRDefault="00C0757A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DC142F"/>
                              <w:sz w:val="14"/>
                              <w:szCs w:val="14"/>
                            </w:rPr>
                            <w:t>TOMÁŠE BATI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107.8pt;margin-top:24.550000000000001pt;width:50.399999999999999pt;height:21.3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12"/>
                        <w:rFonts w:ascii="Arial" w:eastAsia="Arial" w:hAnsi="Arial" w:cs="Arial"/>
                        <w:b/>
                        <w:bCs/>
                        <w:color w:val="495961"/>
                        <w:sz w:val="16"/>
                        <w:szCs w:val="16"/>
                      </w:rPr>
                      <w:t>KRAJSKÁ</w:t>
                    </w:r>
                  </w:p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12"/>
                        <w:rFonts w:ascii="Arial" w:eastAsia="Arial" w:hAnsi="Arial" w:cs="Arial"/>
                        <w:b/>
                        <w:bCs/>
                        <w:color w:val="495961"/>
                        <w:sz w:val="16"/>
                        <w:szCs w:val="16"/>
                      </w:rPr>
                      <w:t>NEMOCNICE</w:t>
                    </w:r>
                  </w:p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12"/>
                        <w:rFonts w:ascii="Arial" w:eastAsia="Arial" w:hAnsi="Arial" w:cs="Arial"/>
                        <w:b/>
                        <w:bCs/>
                        <w:color w:val="DC142F"/>
                        <w:sz w:val="14"/>
                        <w:szCs w:val="14"/>
                      </w:rPr>
                      <w:t>TOMÁŠE BATI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1027430</wp:posOffset>
              </wp:positionH>
              <wp:positionV relativeFrom="page">
                <wp:posOffset>318135</wp:posOffset>
              </wp:positionV>
              <wp:extent cx="267970" cy="2806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70" cy="280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259C" w:rsidRDefault="00C0757A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7970" cy="280670"/>
                                <wp:effectExtent l="0" t="0" r="0" b="0"/>
                                <wp:docPr id="14" name="Picutre 1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Picture 1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267970" cy="2806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80.900000000000006pt;margin-top:25.050000000000001pt;width:21.100000000000001pt;height:22.100000000000001pt;z-index:-18874406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67970" cy="280670"/>
                          <wp:docPr id="16" name="Picutre 16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Picture 16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267970" cy="28067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417E"/>
    <w:multiLevelType w:val="multilevel"/>
    <w:tmpl w:val="757A52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727E18"/>
    <w:multiLevelType w:val="multilevel"/>
    <w:tmpl w:val="45B463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5354C2"/>
    <w:multiLevelType w:val="multilevel"/>
    <w:tmpl w:val="C9600E3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21745"/>
    <w:multiLevelType w:val="multilevel"/>
    <w:tmpl w:val="E938876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9D002D"/>
    <w:multiLevelType w:val="multilevel"/>
    <w:tmpl w:val="E012D77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D65FF9"/>
    <w:multiLevelType w:val="multilevel"/>
    <w:tmpl w:val="52B448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38515B"/>
    <w:multiLevelType w:val="multilevel"/>
    <w:tmpl w:val="905481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39119F"/>
    <w:multiLevelType w:val="multilevel"/>
    <w:tmpl w:val="44886EC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28698A"/>
    <w:multiLevelType w:val="multilevel"/>
    <w:tmpl w:val="56D0D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AB7C30"/>
    <w:multiLevelType w:val="multilevel"/>
    <w:tmpl w:val="0B6ED79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9C"/>
    <w:rsid w:val="0027116C"/>
    <w:rsid w:val="00C0757A"/>
    <w:rsid w:val="00C8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E7934"/>
  <w15:docId w15:val="{9F7562BE-723C-4731-9445-088B7A77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0">
    <w:name w:val="Body text|1"/>
    <w:basedOn w:val="Normln"/>
    <w:link w:val="Bodytext1"/>
    <w:pPr>
      <w:spacing w:after="12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|3"/>
    <w:basedOn w:val="Normln"/>
    <w:link w:val="Bodytext3"/>
    <w:pPr>
      <w:spacing w:line="180" w:lineRule="auto"/>
      <w:ind w:left="1060"/>
    </w:pPr>
    <w:rPr>
      <w:rFonts w:ascii="Arial" w:eastAsia="Arial" w:hAnsi="Arial" w:cs="Arial"/>
      <w:sz w:val="12"/>
      <w:szCs w:val="12"/>
    </w:rPr>
  </w:style>
  <w:style w:type="paragraph" w:customStyle="1" w:styleId="Bodytext40">
    <w:name w:val="Body text|4"/>
    <w:basedOn w:val="Normln"/>
    <w:link w:val="Bodytext4"/>
    <w:pPr>
      <w:spacing w:line="290" w:lineRule="auto"/>
    </w:pPr>
    <w:rPr>
      <w:rFonts w:ascii="Arial" w:eastAsia="Arial" w:hAnsi="Arial" w:cs="Arial"/>
      <w:sz w:val="10"/>
      <w:szCs w:val="10"/>
    </w:rPr>
  </w:style>
  <w:style w:type="paragraph" w:customStyle="1" w:styleId="Heading110">
    <w:name w:val="Heading #1|1"/>
    <w:basedOn w:val="Normln"/>
    <w:link w:val="Heading11"/>
    <w:pPr>
      <w:spacing w:after="80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20">
    <w:name w:val="Body text|2"/>
    <w:basedOn w:val="Normln"/>
    <w:link w:val="Bodytext2"/>
    <w:rPr>
      <w:sz w:val="20"/>
      <w:szCs w:val="20"/>
    </w:rPr>
  </w:style>
  <w:style w:type="paragraph" w:customStyle="1" w:styleId="Heading310">
    <w:name w:val="Heading #3|1"/>
    <w:basedOn w:val="Normln"/>
    <w:link w:val="Heading31"/>
    <w:pPr>
      <w:spacing w:after="340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line="180" w:lineRule="auto"/>
      <w:ind w:firstLine="580"/>
      <w:outlineLvl w:val="1"/>
    </w:pPr>
    <w:rPr>
      <w:rFonts w:ascii="Arial" w:eastAsia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2711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116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711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116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1105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Gabriela Vinklerová</dc:creator>
  <cp:keywords/>
  <cp:lastModifiedBy>Vinklerová Gabriela</cp:lastModifiedBy>
  <cp:revision>2</cp:revision>
  <dcterms:created xsi:type="dcterms:W3CDTF">2024-05-21T12:35:00Z</dcterms:created>
  <dcterms:modified xsi:type="dcterms:W3CDTF">2024-05-21T12:35:00Z</dcterms:modified>
</cp:coreProperties>
</file>