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9F" w:rsidRPr="00B7199F" w:rsidRDefault="00B7199F" w:rsidP="00B7199F">
      <w:pPr>
        <w:spacing w:after="240"/>
        <w:jc w:val="right"/>
        <w:rPr>
          <w:rFonts w:ascii="Verdana" w:hAnsi="Verdana"/>
          <w:bCs/>
          <w:sz w:val="22"/>
          <w:szCs w:val="22"/>
        </w:rPr>
      </w:pPr>
      <w:r w:rsidRPr="00B7199F">
        <w:rPr>
          <w:rFonts w:ascii="Verdana" w:hAnsi="Verdana"/>
          <w:bCs/>
        </w:rPr>
        <w:t>NTK/SML/70/2024</w:t>
      </w:r>
    </w:p>
    <w:p w:rsidR="00827F59" w:rsidRDefault="00827F59">
      <w:pPr>
        <w:pStyle w:val="Nzev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Smlouva o dílo </w:t>
      </w:r>
      <w:r w:rsidR="007A0C6A">
        <w:rPr>
          <w:rFonts w:ascii="Verdana" w:hAnsi="Verdana"/>
          <w:sz w:val="24"/>
        </w:rPr>
        <w:t>–</w:t>
      </w:r>
      <w:r>
        <w:rPr>
          <w:rFonts w:ascii="Verdana" w:hAnsi="Verdana"/>
          <w:sz w:val="24"/>
        </w:rPr>
        <w:t xml:space="preserve"> digitalizace vzácných rukopisů a</w:t>
      </w:r>
      <w:r w:rsidR="000C5CF5">
        <w:rPr>
          <w:rFonts w:ascii="Verdana" w:hAnsi="Verdana"/>
          <w:sz w:val="24"/>
        </w:rPr>
        <w:t xml:space="preserve"> starých</w:t>
      </w:r>
      <w:r>
        <w:rPr>
          <w:rFonts w:ascii="Verdana" w:hAnsi="Verdana"/>
          <w:sz w:val="24"/>
        </w:rPr>
        <w:t xml:space="preserve"> tisků</w:t>
      </w:r>
    </w:p>
    <w:p w:rsidR="00827F59" w:rsidRDefault="00827F59">
      <w:pPr>
        <w:rPr>
          <w:rFonts w:ascii="Verdana" w:hAnsi="Verdana"/>
          <w:sz w:val="20"/>
        </w:rPr>
      </w:pPr>
    </w:p>
    <w:p w:rsidR="00A6514E" w:rsidRDefault="00A6514E" w:rsidP="00DC6C7C">
      <w:pPr>
        <w:rPr>
          <w:rFonts w:ascii="Verdana" w:hAnsi="Verdana"/>
          <w:sz w:val="20"/>
        </w:rPr>
      </w:pPr>
    </w:p>
    <w:p w:rsidR="00DC6C7C" w:rsidRDefault="00DC6C7C" w:rsidP="00DC6C7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DC6C7C" w:rsidTr="00A6514E">
        <w:trPr>
          <w:cantSplit/>
        </w:trPr>
        <w:tc>
          <w:tcPr>
            <w:tcW w:w="9250" w:type="dxa"/>
            <w:gridSpan w:val="2"/>
          </w:tcPr>
          <w:p w:rsidR="00DC6C7C" w:rsidRPr="008072BE" w:rsidRDefault="00DC6C7C" w:rsidP="00DC6C7C">
            <w:pPr>
              <w:pStyle w:val="Pedmtkomente"/>
              <w:rPr>
                <w:rFonts w:ascii="Verdana" w:hAnsi="Verdana"/>
                <w:b w:val="0"/>
              </w:rPr>
            </w:pPr>
          </w:p>
        </w:tc>
      </w:tr>
      <w:tr w:rsidR="00121859" w:rsidTr="005343F0">
        <w:trPr>
          <w:cantSplit/>
        </w:trPr>
        <w:tc>
          <w:tcPr>
            <w:tcW w:w="9250" w:type="dxa"/>
            <w:gridSpan w:val="2"/>
          </w:tcPr>
          <w:p w:rsidR="00121859" w:rsidRPr="00E63BC4" w:rsidRDefault="00121859" w:rsidP="005343F0">
            <w:pPr>
              <w:rPr>
                <w:rFonts w:ascii="Verdana" w:hAnsi="Verdana"/>
                <w:b/>
                <w:sz w:val="20"/>
              </w:rPr>
            </w:pPr>
            <w:r w:rsidRPr="00E63BC4">
              <w:rPr>
                <w:rFonts w:ascii="Verdana" w:hAnsi="Verdana"/>
                <w:b/>
                <w:sz w:val="20"/>
              </w:rPr>
              <w:t>Národní technická knihovna</w:t>
            </w:r>
          </w:p>
          <w:p w:rsidR="00121859" w:rsidRPr="00E63BC4" w:rsidRDefault="00121859" w:rsidP="005343F0">
            <w:pPr>
              <w:rPr>
                <w:rFonts w:ascii="Verdana" w:hAnsi="Verdana"/>
              </w:rPr>
            </w:pPr>
            <w:r w:rsidRPr="00E63BC4">
              <w:rPr>
                <w:rFonts w:ascii="Verdana" w:hAnsi="Verdana"/>
                <w:sz w:val="20"/>
              </w:rPr>
              <w:t>příspěvková organizace zřízená MŠMT</w:t>
            </w:r>
          </w:p>
        </w:tc>
      </w:tr>
      <w:tr w:rsidR="00121859" w:rsidTr="005343F0">
        <w:trPr>
          <w:cantSplit/>
          <w:trHeight w:val="121"/>
        </w:trPr>
        <w:tc>
          <w:tcPr>
            <w:tcW w:w="2770" w:type="dxa"/>
          </w:tcPr>
          <w:p w:rsidR="00121859" w:rsidRPr="00E63BC4" w:rsidRDefault="00121859" w:rsidP="005343F0">
            <w:pPr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>IČO, DIČ:</w:t>
            </w:r>
          </w:p>
        </w:tc>
        <w:tc>
          <w:tcPr>
            <w:tcW w:w="6480" w:type="dxa"/>
          </w:tcPr>
          <w:p w:rsidR="00121859" w:rsidRPr="00E63BC4" w:rsidRDefault="00121859" w:rsidP="005343F0">
            <w:pPr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>6138 7142, CZ61387142</w:t>
            </w:r>
          </w:p>
        </w:tc>
      </w:tr>
      <w:tr w:rsidR="00121859" w:rsidTr="005343F0">
        <w:trPr>
          <w:cantSplit/>
        </w:trPr>
        <w:tc>
          <w:tcPr>
            <w:tcW w:w="2770" w:type="dxa"/>
          </w:tcPr>
          <w:p w:rsidR="00121859" w:rsidRPr="00E63BC4" w:rsidRDefault="00121859" w:rsidP="005343F0">
            <w:pPr>
              <w:ind w:right="-205"/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>zastoupení:</w:t>
            </w:r>
          </w:p>
        </w:tc>
        <w:tc>
          <w:tcPr>
            <w:tcW w:w="6480" w:type="dxa"/>
          </w:tcPr>
          <w:p w:rsidR="00121859" w:rsidRPr="00E63BC4" w:rsidRDefault="00483469" w:rsidP="005343F0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xxxxxxxxx</w:t>
            </w:r>
            <w:proofErr w:type="spellEnd"/>
          </w:p>
        </w:tc>
      </w:tr>
      <w:tr w:rsidR="00121859" w:rsidTr="005343F0">
        <w:trPr>
          <w:cantSplit/>
        </w:trPr>
        <w:tc>
          <w:tcPr>
            <w:tcW w:w="2770" w:type="dxa"/>
          </w:tcPr>
          <w:p w:rsidR="00121859" w:rsidRPr="00E63BC4" w:rsidRDefault="00121859" w:rsidP="005343F0">
            <w:pPr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>sídlo:</w:t>
            </w:r>
          </w:p>
        </w:tc>
        <w:tc>
          <w:tcPr>
            <w:tcW w:w="6480" w:type="dxa"/>
          </w:tcPr>
          <w:p w:rsidR="00121859" w:rsidRPr="00E63BC4" w:rsidRDefault="00121859" w:rsidP="00E63BC4">
            <w:pPr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 xml:space="preserve">Technická </w:t>
            </w:r>
            <w:r w:rsidR="00E63BC4">
              <w:rPr>
                <w:rFonts w:ascii="Verdana" w:hAnsi="Verdana"/>
                <w:sz w:val="20"/>
              </w:rPr>
              <w:t>2710/6</w:t>
            </w:r>
            <w:r w:rsidRPr="00E63BC4">
              <w:rPr>
                <w:rFonts w:ascii="Verdana" w:hAnsi="Verdana"/>
                <w:sz w:val="20"/>
              </w:rPr>
              <w:t>, 160 80 Praha 6</w:t>
            </w:r>
          </w:p>
        </w:tc>
      </w:tr>
      <w:tr w:rsidR="00121859" w:rsidTr="005343F0">
        <w:trPr>
          <w:cantSplit/>
        </w:trPr>
        <w:tc>
          <w:tcPr>
            <w:tcW w:w="2770" w:type="dxa"/>
          </w:tcPr>
          <w:p w:rsidR="00121859" w:rsidRPr="00E63BC4" w:rsidRDefault="00121859" w:rsidP="005343F0">
            <w:pPr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>bankovní spojení:</w:t>
            </w:r>
          </w:p>
        </w:tc>
        <w:tc>
          <w:tcPr>
            <w:tcW w:w="6480" w:type="dxa"/>
          </w:tcPr>
          <w:p w:rsidR="00121859" w:rsidRPr="00E63BC4" w:rsidRDefault="00483469" w:rsidP="005343F0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xxxxxxxxx</w:t>
            </w:r>
            <w:proofErr w:type="spellEnd"/>
          </w:p>
        </w:tc>
      </w:tr>
      <w:tr w:rsidR="00121859" w:rsidTr="005343F0">
        <w:trPr>
          <w:cantSplit/>
        </w:trPr>
        <w:tc>
          <w:tcPr>
            <w:tcW w:w="2770" w:type="dxa"/>
          </w:tcPr>
          <w:p w:rsidR="00121859" w:rsidRPr="00E63BC4" w:rsidRDefault="00121859" w:rsidP="005343F0">
            <w:pPr>
              <w:rPr>
                <w:rFonts w:ascii="Verdana" w:hAnsi="Verdana"/>
                <w:sz w:val="20"/>
              </w:rPr>
            </w:pPr>
            <w:r w:rsidRPr="00E63BC4">
              <w:rPr>
                <w:rFonts w:ascii="Verdana" w:hAnsi="Verdana"/>
                <w:sz w:val="20"/>
              </w:rPr>
              <w:t>číslo bankovního účtu:</w:t>
            </w:r>
          </w:p>
        </w:tc>
        <w:tc>
          <w:tcPr>
            <w:tcW w:w="6480" w:type="dxa"/>
          </w:tcPr>
          <w:p w:rsidR="00121859" w:rsidRPr="00E63BC4" w:rsidRDefault="00483469" w:rsidP="005343F0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xxxxxxxxx</w:t>
            </w:r>
            <w:proofErr w:type="spellEnd"/>
          </w:p>
        </w:tc>
      </w:tr>
    </w:tbl>
    <w:p w:rsidR="00121859" w:rsidRDefault="00121859" w:rsidP="00121859">
      <w:pPr>
        <w:rPr>
          <w:rFonts w:ascii="Verdana" w:hAnsi="Verdana"/>
          <w:sz w:val="20"/>
        </w:rPr>
      </w:pPr>
      <w:r w:rsidRPr="008E295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(dále jen O</w:t>
      </w:r>
      <w:r w:rsidRPr="008E2950">
        <w:rPr>
          <w:rFonts w:ascii="Verdana" w:hAnsi="Verdana"/>
          <w:sz w:val="20"/>
        </w:rPr>
        <w:t>bjednatel)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pStyle w:val="Textkomente"/>
        <w:rPr>
          <w:rFonts w:ascii="Verdana" w:hAnsi="Verdana"/>
        </w:rPr>
      </w:pPr>
      <w:r>
        <w:rPr>
          <w:rFonts w:ascii="Verdana" w:hAnsi="Verdana"/>
        </w:rPr>
        <w:t>a</w:t>
      </w:r>
    </w:p>
    <w:p w:rsidR="00827F59" w:rsidRDefault="00827F59">
      <w:pPr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827F59">
        <w:trPr>
          <w:cantSplit/>
        </w:trPr>
        <w:tc>
          <w:tcPr>
            <w:tcW w:w="9250" w:type="dxa"/>
            <w:gridSpan w:val="2"/>
          </w:tcPr>
          <w:p w:rsidR="00827F59" w:rsidRDefault="00827F59">
            <w:pPr>
              <w:rPr>
                <w:rFonts w:ascii="Verdana" w:hAnsi="Verdana"/>
                <w:b/>
                <w:sz w:val="20"/>
              </w:rPr>
            </w:pPr>
            <w:smartTag w:uri="urn:schemas-microsoft-com:office:smarttags" w:element="PersonName">
              <w:r>
                <w:rPr>
                  <w:rFonts w:ascii="Verdana" w:hAnsi="Verdana"/>
                  <w:b/>
                  <w:sz w:val="20"/>
                </w:rPr>
                <w:t>AiP Beroun s.r.o.</w:t>
              </w:r>
            </w:smartTag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IČO, DIČ:</w:t>
            </w:r>
          </w:p>
        </w:tc>
        <w:tc>
          <w:tcPr>
            <w:tcW w:w="648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25778943, CZ25778943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zastoupení:</w:t>
            </w:r>
          </w:p>
        </w:tc>
        <w:tc>
          <w:tcPr>
            <w:tcW w:w="6480" w:type="dxa"/>
          </w:tcPr>
          <w:p w:rsidR="00827F59" w:rsidRDefault="00483469" w:rsidP="00B205FA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xxxxxxxxxx</w:t>
            </w:r>
            <w:proofErr w:type="spellEnd"/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sídlo firmy:</w:t>
            </w:r>
          </w:p>
        </w:tc>
        <w:tc>
          <w:tcPr>
            <w:tcW w:w="6480" w:type="dxa"/>
          </w:tcPr>
          <w:p w:rsidR="00827F59" w:rsidRDefault="00E4070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Talichova 807</w:t>
            </w:r>
            <w:r w:rsidR="00827F59">
              <w:rPr>
                <w:rFonts w:ascii="Verdana" w:hAnsi="Verdana"/>
                <w:sz w:val="20"/>
              </w:rPr>
              <w:t>, 266 01 Beroun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A57E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poštovní </w:t>
            </w:r>
            <w:r w:rsidR="00827F59">
              <w:rPr>
                <w:rFonts w:ascii="Verdana" w:hAnsi="Verdana"/>
                <w:sz w:val="20"/>
              </w:rPr>
              <w:t>adresa firmy:</w:t>
            </w:r>
          </w:p>
        </w:tc>
        <w:tc>
          <w:tcPr>
            <w:tcW w:w="6480" w:type="dxa"/>
          </w:tcPr>
          <w:p w:rsidR="00827F59" w:rsidRDefault="00A57E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Talichova 807</w:t>
            </w:r>
            <w:r w:rsidR="00827F59">
              <w:rPr>
                <w:rFonts w:ascii="Verdana" w:hAnsi="Verdana"/>
                <w:sz w:val="20"/>
              </w:rPr>
              <w:t>, 266 01 Beroun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bankovní spojení:</w:t>
            </w:r>
          </w:p>
        </w:tc>
        <w:tc>
          <w:tcPr>
            <w:tcW w:w="6480" w:type="dxa"/>
          </w:tcPr>
          <w:p w:rsidR="00827F59" w:rsidRDefault="00483469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xxxxxxxxxx</w:t>
            </w:r>
            <w:proofErr w:type="spellEnd"/>
            <w:r w:rsidR="00827F59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číslo bankovního účtu:</w:t>
            </w:r>
          </w:p>
        </w:tc>
        <w:tc>
          <w:tcPr>
            <w:tcW w:w="6480" w:type="dxa"/>
          </w:tcPr>
          <w:p w:rsidR="00827F59" w:rsidRDefault="00483469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xxxxxxxxxx</w:t>
            </w:r>
            <w:proofErr w:type="spellEnd"/>
          </w:p>
        </w:tc>
      </w:tr>
      <w:tr w:rsidR="00827F59">
        <w:trPr>
          <w:cantSplit/>
        </w:trPr>
        <w:tc>
          <w:tcPr>
            <w:tcW w:w="9250" w:type="dxa"/>
            <w:gridSpan w:val="2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Zapsaná dne 9. července 1999 v obchodním rejstříku vedeném Městským soudem v Praze, oddíl C, vložka 69458</w:t>
            </w:r>
          </w:p>
        </w:tc>
      </w:tr>
    </w:tbl>
    <w:p w:rsidR="00827F59" w:rsidRDefault="00B205F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(dále jen Z</w:t>
      </w:r>
      <w:r w:rsidR="00827F59">
        <w:rPr>
          <w:rFonts w:ascii="Verdana" w:hAnsi="Verdana"/>
          <w:sz w:val="20"/>
        </w:rPr>
        <w:t>hotovitel)</w:t>
      </w:r>
    </w:p>
    <w:p w:rsidR="006C29FD" w:rsidRDefault="006C29FD">
      <w:pPr>
        <w:rPr>
          <w:rFonts w:ascii="Verdana" w:hAnsi="Verdana"/>
          <w:sz w:val="20"/>
        </w:rPr>
      </w:pPr>
    </w:p>
    <w:p w:rsidR="00827F59" w:rsidRDefault="00827F59">
      <w:pPr>
        <w:rPr>
          <w:rFonts w:ascii="Verdana" w:hAnsi="Verdana"/>
          <w:sz w:val="20"/>
        </w:rPr>
      </w:pPr>
    </w:p>
    <w:p w:rsidR="00DD25EB" w:rsidRDefault="00093157" w:rsidP="00093157">
      <w:pPr>
        <w:pStyle w:val="Zkladntext"/>
        <w:rPr>
          <w:rFonts w:ascii="Verdana" w:hAnsi="Verdana" w:cs="Tahoma"/>
          <w:bCs/>
          <w:iCs/>
          <w:sz w:val="20"/>
        </w:rPr>
      </w:pPr>
      <w:r w:rsidRPr="00093157">
        <w:rPr>
          <w:rFonts w:ascii="Verdana" w:hAnsi="Verdana" w:cs="Tahoma"/>
          <w:bCs/>
          <w:iCs/>
          <w:sz w:val="20"/>
        </w:rPr>
        <w:t>uzavřená podle §2586 - §2635 zákona č. 89/2012 Sb.</w:t>
      </w:r>
      <w:r w:rsidR="00DD25EB">
        <w:rPr>
          <w:rFonts w:ascii="Verdana" w:hAnsi="Verdana" w:cs="Tahoma"/>
          <w:bCs/>
          <w:iCs/>
          <w:sz w:val="20"/>
        </w:rPr>
        <w:t>,</w:t>
      </w:r>
      <w:r w:rsidRPr="00093157">
        <w:rPr>
          <w:rFonts w:ascii="Verdana" w:hAnsi="Verdana" w:cs="Tahoma"/>
          <w:bCs/>
          <w:iCs/>
          <w:sz w:val="20"/>
        </w:rPr>
        <w:t xml:space="preserve"> (Občanský zákoník)</w:t>
      </w:r>
      <w:r w:rsidR="00DD25EB">
        <w:rPr>
          <w:rFonts w:ascii="Verdana" w:hAnsi="Verdana" w:cs="Tahoma"/>
          <w:bCs/>
          <w:iCs/>
          <w:sz w:val="20"/>
        </w:rPr>
        <w:t>,</w:t>
      </w:r>
    </w:p>
    <w:p w:rsidR="00093157" w:rsidRPr="00093157" w:rsidRDefault="00093157" w:rsidP="00093157">
      <w:pPr>
        <w:pStyle w:val="Zkladntext"/>
        <w:rPr>
          <w:rFonts w:ascii="Verdana" w:hAnsi="Verdana" w:cs="Tahoma"/>
          <w:bCs/>
          <w:sz w:val="20"/>
        </w:rPr>
      </w:pPr>
      <w:r w:rsidRPr="00093157">
        <w:rPr>
          <w:rFonts w:ascii="Verdana" w:hAnsi="Verdana" w:cs="Tahoma"/>
          <w:bCs/>
          <w:iCs/>
          <w:sz w:val="20"/>
        </w:rPr>
        <w:t>jako smlouva o dílo</w:t>
      </w:r>
      <w:r w:rsidR="00DD25EB">
        <w:rPr>
          <w:rFonts w:ascii="Verdana" w:hAnsi="Verdana" w:cs="Tahoma"/>
          <w:bCs/>
          <w:sz w:val="20"/>
        </w:rPr>
        <w:t xml:space="preserve"> </w:t>
      </w:r>
      <w:r w:rsidRPr="00093157">
        <w:rPr>
          <w:rFonts w:ascii="Verdana" w:hAnsi="Verdana" w:cs="Tahoma"/>
          <w:bCs/>
          <w:sz w:val="20"/>
        </w:rPr>
        <w:t>(dále jen „Smlouva“)</w:t>
      </w:r>
    </w:p>
    <w:p w:rsidR="00827F59" w:rsidRDefault="00827F59" w:rsidP="00A6514E">
      <w:pPr>
        <w:pStyle w:val="Zkladntext"/>
        <w:jc w:val="left"/>
        <w:rPr>
          <w:rFonts w:ascii="Verdana" w:hAnsi="Verdana"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Předmět smlouvy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Předmětem této smlouvy je digitalizace vzácných a významných dokumentů z majetku </w:t>
      </w:r>
      <w:r w:rsidR="00BA6B3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bjednatele</w:t>
      </w:r>
      <w:r w:rsidR="00D9201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FA0E75">
        <w:rPr>
          <w:rFonts w:ascii="Verdana" w:hAnsi="Verdana"/>
          <w:sz w:val="20"/>
          <w:szCs w:val="20"/>
        </w:rPr>
        <w:t xml:space="preserve">kterou zajistí </w:t>
      </w:r>
      <w:r w:rsidR="00BA6B31">
        <w:rPr>
          <w:rFonts w:ascii="Verdana" w:hAnsi="Verdana"/>
          <w:sz w:val="20"/>
          <w:szCs w:val="20"/>
        </w:rPr>
        <w:t>Z</w:t>
      </w:r>
      <w:r w:rsidR="00FA0E75">
        <w:rPr>
          <w:rFonts w:ascii="Verdana" w:hAnsi="Verdana"/>
          <w:sz w:val="20"/>
          <w:szCs w:val="20"/>
        </w:rPr>
        <w:t>hotovitel</w:t>
      </w:r>
      <w:r w:rsidR="00546CA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 podmínek dále uvedených. </w:t>
      </w:r>
    </w:p>
    <w:p w:rsidR="00DD25EB" w:rsidRDefault="00DD25EB" w:rsidP="001A535C">
      <w:pPr>
        <w:jc w:val="center"/>
        <w:rPr>
          <w:rFonts w:ascii="Verdana" w:hAnsi="Verdana"/>
          <w:b/>
          <w:sz w:val="20"/>
        </w:rPr>
      </w:pPr>
    </w:p>
    <w:p w:rsidR="001A535C" w:rsidRDefault="001A535C" w:rsidP="001A535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II.</w:t>
      </w:r>
    </w:p>
    <w:p w:rsidR="001A535C" w:rsidRDefault="001A535C" w:rsidP="001A535C">
      <w:pPr>
        <w:pStyle w:val="Nadpis1"/>
        <w:rPr>
          <w:rFonts w:ascii="Verdana" w:hAnsi="Verdana"/>
        </w:rPr>
      </w:pPr>
      <w:r>
        <w:rPr>
          <w:rFonts w:ascii="Verdana" w:hAnsi="Verdana"/>
        </w:rPr>
        <w:t>Seznam knih/dokumentů</w:t>
      </w:r>
    </w:p>
    <w:p w:rsidR="001A535C" w:rsidRDefault="008450CE" w:rsidP="00D86AC8">
      <w:pPr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5760720" cy="459444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</w:t>
      </w:r>
      <w:r w:rsidR="001A535C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>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Práva a povinnosti zhotovitele</w:t>
      </w:r>
    </w:p>
    <w:p w:rsidR="00D9201C" w:rsidRPr="00BA6B31" w:rsidRDefault="00D9201C" w:rsidP="0005485C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dokumentů dle standardu pro VISK 6 nazvaného </w:t>
      </w:r>
      <w:r w:rsidR="0005485C" w:rsidRPr="00BA6B31">
        <w:rPr>
          <w:rFonts w:ascii="Verdana" w:hAnsi="Verdana"/>
          <w:i/>
          <w:sz w:val="20"/>
          <w:szCs w:val="20"/>
        </w:rPr>
        <w:t>Definice digitálního dokumentu pro potřeby zpřístupnění a trvalého uložení v podprogramu VISK6</w:t>
      </w:r>
      <w:r w:rsidR="0005485C" w:rsidRPr="00BA6B31">
        <w:rPr>
          <w:rFonts w:ascii="Verdana" w:hAnsi="Verdana"/>
          <w:sz w:val="20"/>
          <w:szCs w:val="20"/>
        </w:rPr>
        <w:t xml:space="preserve">, který je dostupný na adrese </w:t>
      </w:r>
      <w:hyperlink r:id="rId8" w:history="1">
        <w:r w:rsidR="0005485C" w:rsidRPr="00BA6B31">
          <w:rPr>
            <w:rStyle w:val="Hypertextovodkaz"/>
            <w:rFonts w:ascii="Verdana" w:hAnsi="Verdana"/>
            <w:sz w:val="20"/>
            <w:szCs w:val="20"/>
          </w:rPr>
          <w:t>http://www.manuscriptorium.com/index.php?q=cs/content/definice-digitalniho-dokumentu-pro-potreby-visk6</w:t>
        </w:r>
      </w:hyperlink>
    </w:p>
    <w:p w:rsidR="00D9201C" w:rsidRDefault="00D9201C" w:rsidP="00D9201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dokumentů jako komplexní službu, která zahrnuje tvorbu digitálních obrazů všech stran dokumentů včetně hřbetu, desek a přídeští, kompletní tvorbu metadat </w:t>
      </w:r>
      <w:r w:rsidR="00F56772" w:rsidRPr="00F56772">
        <w:rPr>
          <w:rFonts w:ascii="Verdana" w:hAnsi="Verdana"/>
          <w:sz w:val="20"/>
          <w:szCs w:val="20"/>
        </w:rPr>
        <w:t xml:space="preserve">ve formátu </w:t>
      </w:r>
      <w:proofErr w:type="spellStart"/>
      <w:r w:rsidR="00F56772" w:rsidRPr="00F56772">
        <w:rPr>
          <w:rFonts w:ascii="Verdana" w:hAnsi="Verdana"/>
          <w:sz w:val="20"/>
          <w:szCs w:val="20"/>
        </w:rPr>
        <w:t>XML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dle </w:t>
      </w:r>
      <w:proofErr w:type="spellStart"/>
      <w:r w:rsidR="00F56772" w:rsidRPr="00F56772">
        <w:rPr>
          <w:rFonts w:ascii="Verdana" w:hAnsi="Verdana"/>
          <w:sz w:val="20"/>
          <w:szCs w:val="20"/>
        </w:rPr>
        <w:t>TEI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P5 </w:t>
      </w:r>
      <w:proofErr w:type="spellStart"/>
      <w:r w:rsidR="00F56772" w:rsidRPr="00F56772">
        <w:rPr>
          <w:rFonts w:ascii="Verdana" w:hAnsi="Verdana"/>
          <w:sz w:val="20"/>
          <w:szCs w:val="20"/>
        </w:rPr>
        <w:t>ENRICH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</w:t>
      </w:r>
      <w:proofErr w:type="spellStart"/>
      <w:r w:rsidR="00F56772" w:rsidRPr="00F56772">
        <w:rPr>
          <w:rFonts w:ascii="Verdana" w:hAnsi="Verdana"/>
          <w:sz w:val="20"/>
          <w:szCs w:val="20"/>
        </w:rPr>
        <w:t>schema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(</w:t>
      </w:r>
      <w:proofErr w:type="spellStart"/>
      <w:r w:rsidR="00F56772" w:rsidRPr="00F56772">
        <w:rPr>
          <w:rFonts w:ascii="Verdana" w:hAnsi="Verdana"/>
          <w:sz w:val="20"/>
          <w:szCs w:val="20"/>
        </w:rPr>
        <w:t>metadata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popisná</w:t>
      </w:r>
      <w:r w:rsidR="00F56772">
        <w:rPr>
          <w:rFonts w:ascii="Verdana" w:hAnsi="Verdana"/>
          <w:sz w:val="20"/>
          <w:szCs w:val="20"/>
        </w:rPr>
        <w:t xml:space="preserve"> </w:t>
      </w:r>
      <w:r w:rsidR="00E37636">
        <w:rPr>
          <w:rFonts w:ascii="Verdana" w:hAnsi="Verdana"/>
          <w:sz w:val="20"/>
          <w:szCs w:val="20"/>
        </w:rPr>
        <w:t>–</w:t>
      </w:r>
      <w:r w:rsidR="00F56772">
        <w:rPr>
          <w:rFonts w:ascii="Verdana" w:hAnsi="Verdana"/>
          <w:sz w:val="20"/>
          <w:szCs w:val="20"/>
        </w:rPr>
        <w:t xml:space="preserve"> </w:t>
      </w:r>
      <w:r w:rsidR="00F56772" w:rsidRPr="00F56772">
        <w:rPr>
          <w:rFonts w:ascii="Verdana" w:hAnsi="Verdana"/>
          <w:sz w:val="20"/>
          <w:szCs w:val="20"/>
        </w:rPr>
        <w:t>bibliografický p</w:t>
      </w:r>
      <w:r w:rsidR="00F56772">
        <w:rPr>
          <w:rFonts w:ascii="Verdana" w:hAnsi="Verdana"/>
          <w:sz w:val="20"/>
          <w:szCs w:val="20"/>
        </w:rPr>
        <w:t>opis, strukturální a technická).</w:t>
      </w:r>
    </w:p>
    <w:p w:rsidR="00121859" w:rsidRPr="00BA6B31" w:rsidRDefault="00121859" w:rsidP="00D9201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lang w:eastAsia="en-US"/>
        </w:rPr>
        <w:lastRenderedPageBreak/>
        <w:t>Zhotovitel zajistí dovoz dokumentů do digitalizačního centra a zpět, v termínu dle domluvy s Objednatelem.</w:t>
      </w:r>
    </w:p>
    <w:p w:rsidR="0005485C" w:rsidRPr="00BA6B31" w:rsidRDefault="0005485C" w:rsidP="000548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zajistí </w:t>
      </w:r>
      <w:r w:rsidRPr="00121859">
        <w:rPr>
          <w:rFonts w:ascii="Verdana" w:hAnsi="Verdana"/>
          <w:sz w:val="20"/>
          <w:szCs w:val="20"/>
        </w:rPr>
        <w:t>vypracování bibli</w:t>
      </w:r>
      <w:r w:rsidR="00ED2FCC" w:rsidRPr="00121859">
        <w:rPr>
          <w:rFonts w:ascii="Verdana" w:hAnsi="Verdana"/>
          <w:sz w:val="20"/>
          <w:szCs w:val="20"/>
        </w:rPr>
        <w:t>ografických popisů k digitalizovaným dokumentům.</w:t>
      </w:r>
    </w:p>
    <w:p w:rsidR="00D9201C" w:rsidRPr="00BA6B31" w:rsidRDefault="0005485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>Zhotovitel provede digitalizaci dokumentů způsobem, který je vhodný pro dosažení maximální kvality a barevné věrnosti, typicky používaný</w:t>
      </w:r>
      <w:r w:rsidR="00010B26">
        <w:rPr>
          <w:rFonts w:ascii="Verdana" w:hAnsi="Verdana"/>
          <w:sz w:val="20"/>
          <w:szCs w:val="20"/>
        </w:rPr>
        <w:t>m</w:t>
      </w:r>
      <w:r w:rsidRPr="00BA6B31">
        <w:rPr>
          <w:rFonts w:ascii="Verdana" w:hAnsi="Verdana"/>
          <w:sz w:val="20"/>
          <w:szCs w:val="20"/>
        </w:rPr>
        <w:t xml:space="preserve"> pro vzácné rukopisné památky. Digitalizace bude provedena barevně, bezkontaktní fotografickou metodou </w:t>
      </w:r>
      <w:r w:rsidRPr="00121859">
        <w:rPr>
          <w:rFonts w:ascii="Verdana" w:hAnsi="Verdana"/>
          <w:sz w:val="20"/>
          <w:szCs w:val="20"/>
        </w:rPr>
        <w:t>přirozeně otevřené knihy,</w:t>
      </w:r>
      <w:r w:rsidRPr="00BA6B31">
        <w:rPr>
          <w:rFonts w:ascii="Verdana" w:hAnsi="Verdana"/>
          <w:sz w:val="20"/>
          <w:szCs w:val="20"/>
        </w:rPr>
        <w:t xml:space="preserve"> v rozlišení minimá</w:t>
      </w:r>
      <w:r w:rsidR="003A2394">
        <w:rPr>
          <w:rFonts w:ascii="Verdana" w:hAnsi="Verdana"/>
          <w:sz w:val="20"/>
          <w:szCs w:val="20"/>
        </w:rPr>
        <w:t>lně 40</w:t>
      </w:r>
      <w:r w:rsidRPr="00BA6B31">
        <w:rPr>
          <w:rFonts w:ascii="Verdana" w:hAnsi="Verdana"/>
          <w:sz w:val="20"/>
          <w:szCs w:val="20"/>
        </w:rPr>
        <w:t>0 DPI, tak aby byl s rezervou zaznamenán informační obsahu originálu. Digitální obrazy věrně zachytí barevnost, strukturu, přítomné zdobení.</w:t>
      </w:r>
    </w:p>
    <w:p w:rsidR="005D5E8D" w:rsidRPr="00BA6B31" w:rsidRDefault="0005485C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Digitalizace bude prováděna způsobem maximálně bezpečným k originálu. </w:t>
      </w:r>
      <w:r w:rsidR="005D5E8D" w:rsidRPr="00BA6B31">
        <w:rPr>
          <w:rFonts w:ascii="Verdana" w:hAnsi="Verdana"/>
          <w:sz w:val="20"/>
          <w:szCs w:val="20"/>
        </w:rPr>
        <w:t>Zhotovitel má povinnost důsledně dodržovat pravidla bezpečného zacházení s</w:t>
      </w:r>
      <w:r w:rsidR="00735CA4">
        <w:rPr>
          <w:rFonts w:ascii="Verdana" w:hAnsi="Verdana"/>
          <w:sz w:val="20"/>
          <w:szCs w:val="20"/>
        </w:rPr>
        <w:t> </w:t>
      </w:r>
      <w:r w:rsidR="005D5E8D" w:rsidRPr="00BA6B31">
        <w:rPr>
          <w:rFonts w:ascii="Verdana" w:hAnsi="Verdana"/>
          <w:sz w:val="20"/>
          <w:szCs w:val="20"/>
        </w:rPr>
        <w:t xml:space="preserve">rukopisy a starými </w:t>
      </w:r>
      <w:r w:rsidR="0093423C">
        <w:rPr>
          <w:rFonts w:ascii="Verdana" w:hAnsi="Verdana"/>
          <w:sz w:val="20"/>
          <w:szCs w:val="20"/>
        </w:rPr>
        <w:t xml:space="preserve">i vzácnými </w:t>
      </w:r>
      <w:r w:rsidR="005D5E8D" w:rsidRPr="00BA6B31">
        <w:rPr>
          <w:rFonts w:ascii="Verdana" w:hAnsi="Verdana"/>
          <w:sz w:val="20"/>
          <w:szCs w:val="20"/>
        </w:rPr>
        <w:t>tisky.</w:t>
      </w:r>
    </w:p>
    <w:p w:rsidR="0005485C" w:rsidRPr="00BA6B31" w:rsidRDefault="0005485C" w:rsidP="000548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>Digitalizace bude provedena v režimu správy barev, bude provedena individuální barevná kalibrace, vytvoření ICC profilu, který bude přiložen k digitálním obrazům. Součástí digitálního dokumentu je tabulka HEXACHROM (referenční kalibrační tabulka s mimořádně dlouhou životností), digitalizovaná spolu s dokumentem. Všechny informace o barevné kalibraci (obrazy tabulek, datové soubory kalorimetrického měření tabulek, aktuální ICC profil kamery) budou uloženy v adresáři MISC</w:t>
      </w:r>
      <w:r w:rsidR="00BA6B31">
        <w:rPr>
          <w:rFonts w:ascii="Verdana" w:hAnsi="Verdana"/>
          <w:sz w:val="20"/>
          <w:szCs w:val="20"/>
        </w:rPr>
        <w:t>, který je součástí MC (</w:t>
      </w:r>
      <w:r w:rsidR="00BA6B31" w:rsidRPr="00BA6B31">
        <w:rPr>
          <w:rFonts w:ascii="Verdana" w:hAnsi="Verdana"/>
          <w:sz w:val="20"/>
          <w:szCs w:val="20"/>
        </w:rPr>
        <w:t>Master Copy - komplexní digitální dokument určený k archivaci)</w:t>
      </w:r>
      <w:r w:rsidRPr="00BA6B31">
        <w:rPr>
          <w:rFonts w:ascii="Verdana" w:hAnsi="Verdana"/>
          <w:sz w:val="20"/>
          <w:szCs w:val="20"/>
        </w:rPr>
        <w:t xml:space="preserve">. </w:t>
      </w:r>
    </w:p>
    <w:p w:rsidR="005D5E8D" w:rsidRPr="00BA6B31" w:rsidRDefault="005D5E8D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originálních dokumentů objednatele v digitalizačním centru </w:t>
      </w:r>
      <w:proofErr w:type="spellStart"/>
      <w:r w:rsidRPr="00BA6B31">
        <w:rPr>
          <w:rFonts w:ascii="Verdana" w:hAnsi="Verdana"/>
          <w:sz w:val="20"/>
          <w:szCs w:val="20"/>
        </w:rPr>
        <w:t>AiP</w:t>
      </w:r>
      <w:proofErr w:type="spellEnd"/>
      <w:r w:rsidRPr="00BA6B31">
        <w:rPr>
          <w:rFonts w:ascii="Verdana" w:hAnsi="Verdana"/>
          <w:sz w:val="20"/>
          <w:szCs w:val="20"/>
        </w:rPr>
        <w:t xml:space="preserve"> Beroun s.r.o. (adresa: Konviktská 291/24, 110 00 Praha 1). </w:t>
      </w:r>
    </w:p>
    <w:p w:rsidR="005D5E8D" w:rsidRPr="00BA6B31" w:rsidRDefault="005D5E8D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ručí za dokumenty od okamžiku jejich převzetí do okamžiku jejich navrácení zpět. O převzetí a předání je vyhotovován předávací protokol. Zhotovitel je pojištěn u pojišťovny </w:t>
      </w:r>
      <w:proofErr w:type="spellStart"/>
      <w:r w:rsidRPr="00BA6B31">
        <w:rPr>
          <w:rFonts w:ascii="Verdana" w:hAnsi="Verdana"/>
          <w:sz w:val="20"/>
          <w:szCs w:val="20"/>
        </w:rPr>
        <w:t>Kooperatiava</w:t>
      </w:r>
      <w:proofErr w:type="spellEnd"/>
      <w:r w:rsidRPr="00BA6B31">
        <w:rPr>
          <w:rFonts w:ascii="Verdana" w:hAnsi="Verdana"/>
          <w:sz w:val="20"/>
          <w:szCs w:val="20"/>
        </w:rPr>
        <w:t xml:space="preserve"> a.s. na částku ve výši 2.000.000 Kč pro případ zcizení, pro sdružený živel, pro odpovědnost za škodu, způsobenou na movité věci, kterou pojištěný převzal za účelem provedení objednané činnosti</w:t>
      </w:r>
      <w:r w:rsidR="00010B26">
        <w:rPr>
          <w:rFonts w:ascii="Verdana" w:hAnsi="Verdana"/>
          <w:sz w:val="20"/>
          <w:szCs w:val="20"/>
        </w:rPr>
        <w:t>,</w:t>
      </w:r>
      <w:r w:rsidRPr="00BA6B31">
        <w:rPr>
          <w:rFonts w:ascii="Verdana" w:hAnsi="Verdana"/>
          <w:sz w:val="20"/>
          <w:szCs w:val="20"/>
        </w:rPr>
        <w:t xml:space="preserve"> a pro odpovědnost za škodu způsobenou v souvislosti s předmětem činnosti. Prostory zhotovitele, kde budou dokumenty digitalizovány, jsou zabezpečeny EZS s napojením na pult ostrahy s nepřetržitou službou, dokumenty jsou uloženy ve skříňovém trezoru (parametry trezoru: certifikát shody dle ČSN EN 1143-1 v bezpečnostní třídě 1, certifikát NBÚ ve stupni utajení "Důvěrné", "Tajné").</w:t>
      </w:r>
    </w:p>
    <w:p w:rsidR="005D5E8D" w:rsidRPr="00BA6B31" w:rsidRDefault="005D5E8D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si vyhrazuje právo přerušit digitalizaci, shledá-li jakékoli okolnosti ovlivňující </w:t>
      </w:r>
      <w:r w:rsidR="00DD25EB" w:rsidRPr="00BA6B31">
        <w:rPr>
          <w:rFonts w:ascii="Verdana" w:hAnsi="Verdana"/>
          <w:sz w:val="20"/>
          <w:szCs w:val="20"/>
        </w:rPr>
        <w:t xml:space="preserve">bezpečný </w:t>
      </w:r>
      <w:r w:rsidRPr="00BA6B31">
        <w:rPr>
          <w:rFonts w:ascii="Verdana" w:hAnsi="Verdana"/>
          <w:sz w:val="20"/>
          <w:szCs w:val="20"/>
        </w:rPr>
        <w:t xml:space="preserve">průběh digitalizace, které nebyly předem známy. Právo na uhrazení již provedených prací zůstává zachováno. </w:t>
      </w:r>
    </w:p>
    <w:p w:rsidR="00801C87" w:rsidRPr="00BA6B31" w:rsidRDefault="003A2394" w:rsidP="00801C87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90817">
        <w:rPr>
          <w:rFonts w:ascii="Verdana" w:hAnsi="Verdana"/>
          <w:sz w:val="20"/>
          <w:szCs w:val="20"/>
        </w:rPr>
        <w:t>Zhotovitel předá Objednateli výsledky digitalizace ve formě digitálního dokumentu, tento bude předán na</w:t>
      </w:r>
      <w:r>
        <w:rPr>
          <w:rFonts w:ascii="Verdana" w:hAnsi="Verdana"/>
          <w:sz w:val="20"/>
          <w:szCs w:val="20"/>
        </w:rPr>
        <w:t xml:space="preserve">kopírováním na </w:t>
      </w:r>
      <w:proofErr w:type="gramStart"/>
      <w:r w:rsidRPr="00190817">
        <w:rPr>
          <w:rFonts w:ascii="Verdana" w:hAnsi="Verdana"/>
          <w:sz w:val="20"/>
          <w:szCs w:val="20"/>
        </w:rPr>
        <w:t>přenosn</w:t>
      </w:r>
      <w:r>
        <w:rPr>
          <w:rFonts w:ascii="Verdana" w:hAnsi="Verdana"/>
          <w:sz w:val="20"/>
          <w:szCs w:val="20"/>
        </w:rPr>
        <w:t>ý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190817">
        <w:rPr>
          <w:rFonts w:ascii="Verdana" w:hAnsi="Verdana"/>
          <w:sz w:val="20"/>
          <w:szCs w:val="20"/>
        </w:rPr>
        <w:t xml:space="preserve">USB HDD </w:t>
      </w:r>
      <w:r>
        <w:rPr>
          <w:rFonts w:ascii="Verdana" w:hAnsi="Verdana"/>
          <w:sz w:val="20"/>
          <w:szCs w:val="20"/>
        </w:rPr>
        <w:t>Objednatele.</w:t>
      </w:r>
      <w:r w:rsidRPr="00190817">
        <w:rPr>
          <w:rFonts w:ascii="Verdana" w:hAnsi="Verdana"/>
          <w:sz w:val="20"/>
          <w:szCs w:val="20"/>
        </w:rPr>
        <w:t xml:space="preserve"> </w:t>
      </w:r>
      <w:r w:rsidR="00801C87" w:rsidRPr="00C87232">
        <w:rPr>
          <w:rFonts w:ascii="Verdana" w:hAnsi="Verdana"/>
          <w:sz w:val="20"/>
          <w:szCs w:val="20"/>
        </w:rPr>
        <w:t>Digitální dokument</w:t>
      </w:r>
      <w:r w:rsidR="00801C87">
        <w:rPr>
          <w:rFonts w:ascii="Verdana" w:hAnsi="Verdana"/>
          <w:sz w:val="20"/>
          <w:szCs w:val="20"/>
        </w:rPr>
        <w:t>y</w:t>
      </w:r>
      <w:r w:rsidR="00801C87" w:rsidRPr="00C87232">
        <w:rPr>
          <w:rFonts w:ascii="Verdana" w:hAnsi="Verdana"/>
          <w:sz w:val="20"/>
          <w:szCs w:val="20"/>
        </w:rPr>
        <w:t xml:space="preserve"> bud</w:t>
      </w:r>
      <w:r w:rsidR="00801C87">
        <w:rPr>
          <w:rFonts w:ascii="Verdana" w:hAnsi="Verdana"/>
          <w:sz w:val="20"/>
          <w:szCs w:val="20"/>
        </w:rPr>
        <w:t>ou</w:t>
      </w:r>
      <w:r w:rsidR="00801C87" w:rsidRPr="00C87232">
        <w:rPr>
          <w:rFonts w:ascii="Verdana" w:hAnsi="Verdana"/>
          <w:sz w:val="20"/>
          <w:szCs w:val="20"/>
        </w:rPr>
        <w:t xml:space="preserve"> předán</w:t>
      </w:r>
      <w:r w:rsidR="00801C87">
        <w:rPr>
          <w:rFonts w:ascii="Verdana" w:hAnsi="Verdana"/>
          <w:sz w:val="20"/>
          <w:szCs w:val="20"/>
        </w:rPr>
        <w:t>y</w:t>
      </w:r>
      <w:r w:rsidR="00801C87" w:rsidRPr="00C87232">
        <w:rPr>
          <w:rFonts w:ascii="Verdana" w:hAnsi="Verdana"/>
          <w:sz w:val="20"/>
          <w:szCs w:val="20"/>
        </w:rPr>
        <w:t xml:space="preserve"> v kvalitách MC (Master Copy </w:t>
      </w:r>
      <w:r w:rsidR="00735CA4">
        <w:rPr>
          <w:rFonts w:ascii="Verdana" w:hAnsi="Verdana"/>
          <w:sz w:val="20"/>
          <w:szCs w:val="20"/>
        </w:rPr>
        <w:t>–</w:t>
      </w:r>
      <w:r w:rsidR="00801C87" w:rsidRPr="00C87232">
        <w:rPr>
          <w:rFonts w:ascii="Verdana" w:hAnsi="Verdana"/>
          <w:sz w:val="20"/>
          <w:szCs w:val="20"/>
        </w:rPr>
        <w:t xml:space="preserve"> komplexní digitální dokument určený k archivaci) a UC (User Copy </w:t>
      </w:r>
      <w:r w:rsidR="00735CA4">
        <w:rPr>
          <w:rFonts w:ascii="Verdana" w:hAnsi="Verdana"/>
          <w:sz w:val="20"/>
          <w:szCs w:val="20"/>
        </w:rPr>
        <w:t>–</w:t>
      </w:r>
      <w:r w:rsidR="00801C87" w:rsidRPr="00C87232">
        <w:rPr>
          <w:rFonts w:ascii="Verdana" w:hAnsi="Verdana"/>
          <w:sz w:val="20"/>
          <w:szCs w:val="20"/>
        </w:rPr>
        <w:t xml:space="preserve"> varianta komplexního digitálního dokumentu odvozená z MC určená k prezentaci), ve smyslu pojm</w:t>
      </w:r>
      <w:r w:rsidR="00E37636">
        <w:rPr>
          <w:rFonts w:ascii="Verdana" w:hAnsi="Verdana"/>
          <w:sz w:val="20"/>
          <w:szCs w:val="20"/>
        </w:rPr>
        <w:t>ů definovaných pro projekt VISK </w:t>
      </w:r>
      <w:r w:rsidR="00801C87" w:rsidRPr="00C87232">
        <w:rPr>
          <w:rFonts w:ascii="Verdana" w:hAnsi="Verdana"/>
          <w:sz w:val="20"/>
          <w:szCs w:val="20"/>
        </w:rPr>
        <w:t>6.</w:t>
      </w:r>
    </w:p>
    <w:p w:rsidR="001A535C" w:rsidRPr="00BA6B31" w:rsidRDefault="001A535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>Zhotovitel zajistí předání digitálních dokumentů v kvalitě MC Národní knihovně ČR k</w:t>
      </w:r>
      <w:r w:rsidR="00735CA4">
        <w:rPr>
          <w:rFonts w:ascii="Verdana" w:hAnsi="Verdana"/>
          <w:sz w:val="20"/>
          <w:szCs w:val="20"/>
        </w:rPr>
        <w:t> </w:t>
      </w:r>
      <w:r w:rsidRPr="00BA6B31">
        <w:rPr>
          <w:rFonts w:ascii="Verdana" w:hAnsi="Verdana"/>
          <w:sz w:val="20"/>
          <w:szCs w:val="20"/>
        </w:rPr>
        <w:t>uložení na bezpečné úložiště pro účely dlouhodobé archivace.</w:t>
      </w:r>
    </w:p>
    <w:p w:rsidR="001A535C" w:rsidRPr="00BA6B31" w:rsidRDefault="001A535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zajistí předání digitálních dokumentů v kvalitě UC Národní knihovně ČR pro zpřístupnění v </w:t>
      </w:r>
      <w:proofErr w:type="spellStart"/>
      <w:r w:rsidRPr="00BA6B31">
        <w:rPr>
          <w:rFonts w:ascii="Verdana" w:hAnsi="Verdana"/>
          <w:sz w:val="20"/>
          <w:szCs w:val="20"/>
        </w:rPr>
        <w:t>Manuscriptoriu</w:t>
      </w:r>
      <w:proofErr w:type="spellEnd"/>
      <w:r w:rsidRPr="00BA6B31">
        <w:rPr>
          <w:rFonts w:ascii="Verdana" w:hAnsi="Verdana"/>
          <w:sz w:val="20"/>
          <w:szCs w:val="20"/>
        </w:rPr>
        <w:t>.</w:t>
      </w:r>
    </w:p>
    <w:p w:rsidR="00ED2FCC" w:rsidRPr="00BA6B31" w:rsidRDefault="00ED2FC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  <w:lang w:eastAsia="en-US"/>
        </w:rPr>
        <w:t>Zhotovitel je povinen dokon</w:t>
      </w:r>
      <w:r w:rsidR="003A2394">
        <w:rPr>
          <w:rFonts w:ascii="Verdana" w:hAnsi="Verdana"/>
          <w:sz w:val="20"/>
          <w:szCs w:val="20"/>
          <w:lang w:eastAsia="en-US"/>
        </w:rPr>
        <w:t>čit kompletní dílo do 15.</w:t>
      </w:r>
      <w:r w:rsidR="00735CA4">
        <w:rPr>
          <w:rFonts w:ascii="Verdana" w:hAnsi="Verdana"/>
          <w:sz w:val="20"/>
          <w:szCs w:val="20"/>
          <w:lang w:eastAsia="en-US"/>
        </w:rPr>
        <w:t xml:space="preserve"> </w:t>
      </w:r>
      <w:r w:rsidR="003A2394">
        <w:rPr>
          <w:rFonts w:ascii="Verdana" w:hAnsi="Verdana"/>
          <w:sz w:val="20"/>
          <w:szCs w:val="20"/>
          <w:lang w:eastAsia="en-US"/>
        </w:rPr>
        <w:t>11.</w:t>
      </w:r>
      <w:r w:rsidR="00735CA4">
        <w:rPr>
          <w:rFonts w:ascii="Verdana" w:hAnsi="Verdana"/>
          <w:sz w:val="20"/>
          <w:szCs w:val="20"/>
          <w:lang w:eastAsia="en-US"/>
        </w:rPr>
        <w:t xml:space="preserve"> </w:t>
      </w:r>
      <w:r w:rsidR="008450CE">
        <w:rPr>
          <w:rFonts w:ascii="Verdana" w:hAnsi="Verdana"/>
          <w:sz w:val="20"/>
          <w:szCs w:val="20"/>
          <w:lang w:eastAsia="en-US"/>
        </w:rPr>
        <w:t>2024</w:t>
      </w:r>
      <w:r w:rsidRPr="00BA6B31">
        <w:rPr>
          <w:rFonts w:ascii="Verdana" w:hAnsi="Verdana"/>
          <w:sz w:val="20"/>
          <w:szCs w:val="20"/>
          <w:lang w:eastAsia="en-US"/>
        </w:rPr>
        <w:t>.</w:t>
      </w:r>
    </w:p>
    <w:p w:rsidR="00827F59" w:rsidRDefault="00827F59" w:rsidP="00784B63">
      <w:pPr>
        <w:jc w:val="both"/>
        <w:rPr>
          <w:rFonts w:ascii="Verdana" w:hAnsi="Verdana"/>
          <w:b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III.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Práva a povinnosti objednatele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zajistí součinnost zaměstnanců </w:t>
      </w:r>
      <w:r w:rsidR="00BA6B3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bjednatele v rozsahu potřebném pro bezpečnou manipulaci s dokumentem a splnění předmětu smlouvy.</w:t>
      </w:r>
    </w:p>
    <w:p w:rsidR="00827F59" w:rsidRDefault="00827F59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seznámí </w:t>
      </w:r>
      <w:r w:rsidR="00BA6B31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 xml:space="preserve">hotovitele se všemi okolnostmi, které by mohly bránit digitalizaci </w:t>
      </w:r>
      <w:r w:rsidR="00BA6B31">
        <w:rPr>
          <w:rFonts w:ascii="Verdana" w:hAnsi="Verdana"/>
          <w:sz w:val="20"/>
        </w:rPr>
        <w:t xml:space="preserve">dokumentů </w:t>
      </w:r>
      <w:r>
        <w:rPr>
          <w:rFonts w:ascii="Verdana" w:hAnsi="Verdana"/>
          <w:sz w:val="20"/>
        </w:rPr>
        <w:t xml:space="preserve">nebo ji komplikovat. </w:t>
      </w:r>
    </w:p>
    <w:p w:rsidR="00827F59" w:rsidRDefault="00827F59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Pokud by </w:t>
      </w:r>
      <w:r w:rsidR="00BA6B31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 xml:space="preserve">hotovitel porušil bezpečnost a ochranu dokumentů, má </w:t>
      </w:r>
      <w:r w:rsidR="00BA6B3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bjednatel právo od smlouvy odstoupit.</w:t>
      </w:r>
    </w:p>
    <w:p w:rsidR="00827F59" w:rsidRDefault="00801C87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827F59">
        <w:rPr>
          <w:rFonts w:ascii="Verdana" w:hAnsi="Verdana"/>
          <w:b/>
          <w:sz w:val="20"/>
        </w:rPr>
        <w:lastRenderedPageBreak/>
        <w:t xml:space="preserve">IV. 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 xml:space="preserve">Ochrana autorských práv </w:t>
      </w:r>
    </w:p>
    <w:p w:rsidR="00827F59" w:rsidRDefault="00827F59">
      <w:pPr>
        <w:jc w:val="center"/>
        <w:rPr>
          <w:rFonts w:ascii="Verdana" w:hAnsi="Verdana"/>
          <w:b/>
          <w:sz w:val="20"/>
        </w:rPr>
      </w:pPr>
    </w:p>
    <w:p w:rsidR="00827F59" w:rsidRDefault="00827F59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Jednotlivé obrazy z digitalizovaných dokumentů mohou být využity </w:t>
      </w:r>
      <w:r w:rsidR="00BA6B31">
        <w:rPr>
          <w:rFonts w:ascii="Verdana" w:hAnsi="Verdana"/>
          <w:sz w:val="20"/>
        </w:rPr>
        <w:t>Z</w:t>
      </w:r>
      <w:r w:rsidR="003D7DFA">
        <w:rPr>
          <w:rFonts w:ascii="Verdana" w:hAnsi="Verdana"/>
          <w:sz w:val="20"/>
        </w:rPr>
        <w:t>hotovitelem</w:t>
      </w:r>
      <w:r>
        <w:rPr>
          <w:rFonts w:ascii="Verdana" w:hAnsi="Verdana"/>
          <w:sz w:val="20"/>
        </w:rPr>
        <w:t xml:space="preserve"> k propagaci projektu</w:t>
      </w:r>
      <w:r w:rsidR="00311AE3">
        <w:rPr>
          <w:rFonts w:ascii="Verdana" w:hAnsi="Verdana"/>
          <w:sz w:val="20"/>
        </w:rPr>
        <w:t xml:space="preserve"> VISK 6 a Manuscriptor</w:t>
      </w:r>
      <w:r w:rsidR="00256F19">
        <w:rPr>
          <w:rFonts w:ascii="Verdana" w:hAnsi="Verdana"/>
          <w:sz w:val="20"/>
        </w:rPr>
        <w:t>i</w:t>
      </w:r>
      <w:r w:rsidR="00311AE3">
        <w:rPr>
          <w:rFonts w:ascii="Verdana" w:hAnsi="Verdana"/>
          <w:sz w:val="20"/>
        </w:rPr>
        <w:t>um</w:t>
      </w:r>
      <w:r w:rsidR="003D7DF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827F59" w:rsidRDefault="00827F59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Zhotovitel není oprávněn vzniklý digitální dokument nebo jeho část použít jakýmkoli jiným způsobem než zde uvedeným bez písemného svolení druhé strany nebo dodatku této smlouvy.</w:t>
      </w:r>
    </w:p>
    <w:p w:rsidR="00827F59" w:rsidRDefault="00827F59">
      <w:pPr>
        <w:rPr>
          <w:rFonts w:ascii="Verdana" w:hAnsi="Verdana"/>
          <w:sz w:val="20"/>
        </w:rPr>
      </w:pPr>
    </w:p>
    <w:p w:rsidR="00DD25EB" w:rsidRDefault="00DD25EB" w:rsidP="00DD25E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V. </w:t>
      </w:r>
    </w:p>
    <w:p w:rsidR="003A2394" w:rsidRDefault="00DD25EB" w:rsidP="008450CE">
      <w:pPr>
        <w:pStyle w:val="Nadpis1"/>
        <w:rPr>
          <w:rFonts w:ascii="Verdana" w:hAnsi="Verdana"/>
        </w:rPr>
      </w:pPr>
      <w:r>
        <w:rPr>
          <w:rFonts w:ascii="Verdana" w:hAnsi="Verdana"/>
        </w:rPr>
        <w:t>Rozpočet</w:t>
      </w:r>
    </w:p>
    <w:p w:rsidR="008450CE" w:rsidRPr="008450CE" w:rsidRDefault="008450CE" w:rsidP="008450CE"/>
    <w:p w:rsidR="003A2394" w:rsidRDefault="008450CE">
      <w:pPr>
        <w:jc w:val="center"/>
      </w:pPr>
      <w:r w:rsidRPr="008450CE">
        <w:rPr>
          <w:noProof/>
        </w:rPr>
        <w:drawing>
          <wp:inline distT="0" distB="0" distL="0" distR="0">
            <wp:extent cx="5760720" cy="3352550"/>
            <wp:effectExtent l="19050" t="0" r="0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CE" w:rsidRDefault="008450CE">
      <w:pPr>
        <w:jc w:val="center"/>
      </w:pPr>
    </w:p>
    <w:p w:rsidR="008450CE" w:rsidRDefault="008450CE">
      <w:pPr>
        <w:jc w:val="center"/>
      </w:pPr>
    </w:p>
    <w:p w:rsidR="008450CE" w:rsidRDefault="008450CE">
      <w:pPr>
        <w:jc w:val="center"/>
      </w:pPr>
      <w:r w:rsidRPr="008450CE">
        <w:rPr>
          <w:noProof/>
        </w:rPr>
        <w:drawing>
          <wp:inline distT="0" distB="0" distL="0" distR="0">
            <wp:extent cx="5760720" cy="3086876"/>
            <wp:effectExtent l="19050" t="0" r="0" b="0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CE" w:rsidRDefault="008450CE">
      <w:pPr>
        <w:jc w:val="center"/>
      </w:pPr>
    </w:p>
    <w:p w:rsidR="008450CE" w:rsidRDefault="008450CE">
      <w:pPr>
        <w:jc w:val="center"/>
      </w:pPr>
      <w:r w:rsidRPr="008450CE">
        <w:rPr>
          <w:noProof/>
        </w:rPr>
        <w:lastRenderedPageBreak/>
        <w:drawing>
          <wp:inline distT="0" distB="0" distL="0" distR="0">
            <wp:extent cx="5760720" cy="3027469"/>
            <wp:effectExtent l="1905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CE" w:rsidRDefault="008450CE">
      <w:pPr>
        <w:jc w:val="center"/>
        <w:rPr>
          <w:rFonts w:ascii="Verdana" w:hAnsi="Verdana"/>
          <w:b/>
          <w:sz w:val="20"/>
        </w:rPr>
      </w:pPr>
    </w:p>
    <w:p w:rsidR="008450CE" w:rsidRDefault="008450CE">
      <w:pPr>
        <w:jc w:val="center"/>
        <w:rPr>
          <w:rFonts w:ascii="Verdana" w:hAnsi="Verdana"/>
          <w:b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</w:t>
      </w:r>
      <w:r w:rsidR="00DD25EB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>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Cena</w:t>
      </w:r>
    </w:p>
    <w:p w:rsidR="00DD25EB" w:rsidRPr="00BA6B31" w:rsidRDefault="00DD25EB" w:rsidP="00DD25E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  <w:lang w:eastAsia="en-US"/>
        </w:rPr>
        <w:t xml:space="preserve">Cena za splnění předmětu smlouvy je stanovena dohodou ve výši </w:t>
      </w:r>
      <w:r w:rsidR="00801C87">
        <w:rPr>
          <w:rFonts w:ascii="Verdana" w:hAnsi="Verdana"/>
          <w:b/>
          <w:sz w:val="20"/>
          <w:szCs w:val="20"/>
          <w:lang w:eastAsia="en-US"/>
        </w:rPr>
        <w:t>24</w:t>
      </w:r>
      <w:r w:rsidR="008450CE">
        <w:rPr>
          <w:rFonts w:ascii="Verdana" w:hAnsi="Verdana"/>
          <w:b/>
          <w:sz w:val="20"/>
          <w:szCs w:val="20"/>
          <w:lang w:eastAsia="en-US"/>
        </w:rPr>
        <w:t>9 402</w:t>
      </w:r>
      <w:r w:rsidRPr="00BA6B31">
        <w:rPr>
          <w:rFonts w:ascii="Verdana" w:hAnsi="Verdana"/>
          <w:b/>
          <w:sz w:val="20"/>
          <w:szCs w:val="20"/>
          <w:lang w:eastAsia="en-US"/>
        </w:rPr>
        <w:t xml:space="preserve"> Kč včetně DPH ve výši 21</w:t>
      </w:r>
      <w:r w:rsidR="00A21A86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BA6B31">
        <w:rPr>
          <w:rFonts w:ascii="Verdana" w:hAnsi="Verdana"/>
          <w:b/>
          <w:sz w:val="20"/>
          <w:szCs w:val="20"/>
          <w:lang w:eastAsia="en-US"/>
        </w:rPr>
        <w:t>%</w:t>
      </w:r>
      <w:r w:rsidRPr="00BA6B31">
        <w:rPr>
          <w:rFonts w:ascii="Verdana" w:hAnsi="Verdana"/>
          <w:sz w:val="20"/>
          <w:szCs w:val="20"/>
          <w:lang w:eastAsia="en-US"/>
        </w:rPr>
        <w:t xml:space="preserve"> a bude objednatelem uhrazena na základě faktury, vystavené zhotovitelem se 14ti denní splatností po dokončení díla.</w:t>
      </w:r>
    </w:p>
    <w:p w:rsidR="00DD25EB" w:rsidRDefault="00DD25EB" w:rsidP="00DD25EB">
      <w:pPr>
        <w:ind w:left="360"/>
        <w:jc w:val="both"/>
        <w:rPr>
          <w:rFonts w:ascii="Verdana" w:hAnsi="Verdana"/>
          <w:sz w:val="20"/>
        </w:rPr>
      </w:pPr>
    </w:p>
    <w:p w:rsidR="0058593E" w:rsidRDefault="0058593E" w:rsidP="0058593E">
      <w:pPr>
        <w:jc w:val="both"/>
        <w:rPr>
          <w:rFonts w:ascii="Verdana" w:hAnsi="Verdana"/>
          <w:sz w:val="20"/>
        </w:rPr>
      </w:pPr>
    </w:p>
    <w:p w:rsidR="0058593E" w:rsidRPr="0058593E" w:rsidRDefault="0058593E" w:rsidP="00732488">
      <w:pPr>
        <w:rPr>
          <w:rFonts w:ascii="Verdana" w:hAnsi="Verdana"/>
          <w:b/>
          <w:sz w:val="20"/>
        </w:rPr>
      </w:pPr>
    </w:p>
    <w:p w:rsidR="0058593E" w:rsidRDefault="00732488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</w:t>
      </w:r>
      <w:r w:rsidR="00DD25EB">
        <w:rPr>
          <w:rFonts w:ascii="Verdana" w:hAnsi="Verdana"/>
          <w:b/>
          <w:sz w:val="20"/>
        </w:rPr>
        <w:t>I</w:t>
      </w:r>
      <w:r w:rsidR="0058593E">
        <w:rPr>
          <w:rFonts w:ascii="Verdana" w:hAnsi="Verdana"/>
          <w:b/>
          <w:sz w:val="20"/>
        </w:rPr>
        <w:t>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Závěrečná ustanovení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Tuto smlouvu lze měnit a doplňovat jen písemně.</w:t>
      </w:r>
    </w:p>
    <w:p w:rsidR="00827F59" w:rsidRDefault="00827F59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záležitostech zde neuvedených se smlouva řídí příslušnými ustanoveními občanského zákoníku o smlouvě o dílo a autorským zákonem.</w:t>
      </w:r>
    </w:p>
    <w:p w:rsidR="00827F59" w:rsidRDefault="00827F59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je vyhotovena ve dvou vyhotoveních, nabývá platnosti a účinnosti podpisem smluvních stran.</w:t>
      </w:r>
    </w:p>
    <w:p w:rsidR="00827F59" w:rsidRDefault="00827F59">
      <w:pPr>
        <w:rPr>
          <w:rFonts w:ascii="Verdana" w:hAnsi="Verdana"/>
          <w:sz w:val="20"/>
        </w:rPr>
      </w:pPr>
    </w:p>
    <w:p w:rsidR="00EF330B" w:rsidRDefault="00EF330B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EF330B" w:rsidRDefault="00EF330B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="00595F5E">
        <w:rPr>
          <w:rFonts w:ascii="Verdana" w:hAnsi="Verdana"/>
          <w:sz w:val="20"/>
        </w:rPr>
        <w:t> </w:t>
      </w:r>
      <w:r w:rsidR="00121859">
        <w:rPr>
          <w:rFonts w:ascii="Verdana" w:hAnsi="Verdana"/>
          <w:sz w:val="20"/>
        </w:rPr>
        <w:t>Praze</w:t>
      </w:r>
      <w:r w:rsidR="00595F5E">
        <w:rPr>
          <w:rFonts w:ascii="Verdana" w:hAnsi="Verdana"/>
          <w:sz w:val="20"/>
        </w:rPr>
        <w:t xml:space="preserve"> dne</w:t>
      </w:r>
      <w:r>
        <w:rPr>
          <w:rFonts w:ascii="Verdana" w:hAnsi="Verdana"/>
          <w:sz w:val="20"/>
        </w:rPr>
        <w:t xml:space="preserve"> </w:t>
      </w:r>
      <w:r w:rsidR="00820A36">
        <w:rPr>
          <w:rFonts w:ascii="Verdana" w:hAnsi="Verdana"/>
          <w:sz w:val="20"/>
        </w:rPr>
        <w:tab/>
      </w:r>
      <w:r w:rsidR="00A21A86">
        <w:rPr>
          <w:rFonts w:ascii="Verdana" w:hAnsi="Verdana"/>
          <w:sz w:val="20"/>
        </w:rPr>
        <w:t>V </w:t>
      </w:r>
      <w:r>
        <w:rPr>
          <w:rFonts w:ascii="Verdana" w:hAnsi="Verdana"/>
          <w:sz w:val="20"/>
        </w:rPr>
        <w:t xml:space="preserve">Berouně dne </w:t>
      </w:r>
      <w:r>
        <w:rPr>
          <w:rFonts w:ascii="Verdana" w:hAnsi="Verdana"/>
          <w:sz w:val="20"/>
        </w:rPr>
        <w:tab/>
      </w: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108BA" w:rsidRPr="008108BA" w:rsidRDefault="008108BA" w:rsidP="008108BA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  <w:r w:rsidRPr="008108BA">
        <w:rPr>
          <w:rFonts w:ascii="Verdana" w:hAnsi="Verdana"/>
          <w:sz w:val="20"/>
        </w:rPr>
        <w:t>Za objednatele</w:t>
      </w:r>
      <w:r w:rsidRPr="008108BA">
        <w:rPr>
          <w:rFonts w:ascii="Verdana" w:hAnsi="Verdana"/>
          <w:sz w:val="20"/>
        </w:rPr>
        <w:tab/>
        <w:t>Za zhotovitele</w:t>
      </w:r>
    </w:p>
    <w:p w:rsidR="008108BA" w:rsidRPr="008108BA" w:rsidRDefault="00483469" w:rsidP="008108BA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xxxxxxxxxxx</w:t>
      </w:r>
      <w:proofErr w:type="spellEnd"/>
      <w:r w:rsidR="008108BA" w:rsidRPr="008108B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xxxxxxxxxxxxx</w:t>
      </w:r>
      <w:bookmarkStart w:id="0" w:name="_GoBack"/>
      <w:bookmarkEnd w:id="0"/>
    </w:p>
    <w:p w:rsidR="00827F59" w:rsidRDefault="00827F59" w:rsidP="008108BA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sectPr w:rsidR="00827F59" w:rsidSect="00B065D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BC" w:rsidRDefault="00A65EBC" w:rsidP="00915EB6">
      <w:r>
        <w:separator/>
      </w:r>
    </w:p>
  </w:endnote>
  <w:endnote w:type="continuationSeparator" w:id="0">
    <w:p w:rsidR="00A65EBC" w:rsidRDefault="00A65EBC" w:rsidP="009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BC" w:rsidRDefault="00A65EBC" w:rsidP="00915EB6">
      <w:r>
        <w:separator/>
      </w:r>
    </w:p>
  </w:footnote>
  <w:footnote w:type="continuationSeparator" w:id="0">
    <w:p w:rsidR="00A65EBC" w:rsidRDefault="00A65EBC" w:rsidP="009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BA" w:rsidRDefault="008108BA">
    <w:pPr>
      <w:pStyle w:val="Zhlav"/>
    </w:pPr>
  </w:p>
  <w:p w:rsidR="00DD25EB" w:rsidRDefault="00DD25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D4B"/>
    <w:multiLevelType w:val="hybridMultilevel"/>
    <w:tmpl w:val="C108E80A"/>
    <w:lvl w:ilvl="0" w:tplc="4DA2A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A0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03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02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C1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C5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A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E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EE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BEB"/>
    <w:multiLevelType w:val="hybridMultilevel"/>
    <w:tmpl w:val="6234C63C"/>
    <w:lvl w:ilvl="0" w:tplc="789C624E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BDBA4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E9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14A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02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A4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8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A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5C4686"/>
    <w:multiLevelType w:val="hybridMultilevel"/>
    <w:tmpl w:val="79F8BBE8"/>
    <w:lvl w:ilvl="0" w:tplc="D4C64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27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42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EE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E4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C7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23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45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65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0C9B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34AC2"/>
    <w:multiLevelType w:val="hybridMultilevel"/>
    <w:tmpl w:val="71AE8B8E"/>
    <w:lvl w:ilvl="0" w:tplc="4C9A0A84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DF101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6D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2D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89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89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AA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25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E7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123DAF"/>
    <w:multiLevelType w:val="hybridMultilevel"/>
    <w:tmpl w:val="37B0E750"/>
    <w:lvl w:ilvl="0" w:tplc="5912887C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940C31B4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3EECF12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5B8A3F7A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B658CE08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9F46E5BC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E1CAC130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E6642F58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C7CED3E8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6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1D06A5"/>
    <w:multiLevelType w:val="hybridMultilevel"/>
    <w:tmpl w:val="4C3AB8EC"/>
    <w:lvl w:ilvl="0" w:tplc="53F8A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EF2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80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06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C1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6C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09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4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E7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C952A2A"/>
    <w:multiLevelType w:val="hybridMultilevel"/>
    <w:tmpl w:val="77DA864A"/>
    <w:lvl w:ilvl="0" w:tplc="8F0C4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22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E5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A0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A9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80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EA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C9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2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7"/>
  </w:num>
  <w:num w:numId="5">
    <w:abstractNumId w:val="13"/>
  </w:num>
  <w:num w:numId="6">
    <w:abstractNumId w:val="0"/>
  </w:num>
  <w:num w:numId="7">
    <w:abstractNumId w:val="18"/>
  </w:num>
  <w:num w:numId="8">
    <w:abstractNumId w:val="14"/>
  </w:num>
  <w:num w:numId="9">
    <w:abstractNumId w:val="20"/>
  </w:num>
  <w:num w:numId="10">
    <w:abstractNumId w:val="7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1"/>
  </w:num>
  <w:num w:numId="18">
    <w:abstractNumId w:val="2"/>
  </w:num>
  <w:num w:numId="19">
    <w:abstractNumId w:val="9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3B"/>
    <w:rsid w:val="00010B26"/>
    <w:rsid w:val="000205E5"/>
    <w:rsid w:val="00047387"/>
    <w:rsid w:val="0005485C"/>
    <w:rsid w:val="00092A14"/>
    <w:rsid w:val="00093157"/>
    <w:rsid w:val="000A0041"/>
    <w:rsid w:val="000B6720"/>
    <w:rsid w:val="000C5CF5"/>
    <w:rsid w:val="000E09E9"/>
    <w:rsid w:val="00112B19"/>
    <w:rsid w:val="00121859"/>
    <w:rsid w:val="00162DAA"/>
    <w:rsid w:val="001745A2"/>
    <w:rsid w:val="001A10F4"/>
    <w:rsid w:val="001A535C"/>
    <w:rsid w:val="001C0B23"/>
    <w:rsid w:val="00215204"/>
    <w:rsid w:val="00256F19"/>
    <w:rsid w:val="00311AE3"/>
    <w:rsid w:val="00345DCE"/>
    <w:rsid w:val="00364D37"/>
    <w:rsid w:val="00384AAF"/>
    <w:rsid w:val="003A2394"/>
    <w:rsid w:val="003A415C"/>
    <w:rsid w:val="003B01FF"/>
    <w:rsid w:val="003C387F"/>
    <w:rsid w:val="003C40AF"/>
    <w:rsid w:val="003D7DFA"/>
    <w:rsid w:val="003F72F1"/>
    <w:rsid w:val="00425199"/>
    <w:rsid w:val="00455A34"/>
    <w:rsid w:val="00483469"/>
    <w:rsid w:val="004941C3"/>
    <w:rsid w:val="00497D2B"/>
    <w:rsid w:val="004D70B4"/>
    <w:rsid w:val="00520557"/>
    <w:rsid w:val="005343F0"/>
    <w:rsid w:val="00546CAA"/>
    <w:rsid w:val="0058593E"/>
    <w:rsid w:val="00595F5E"/>
    <w:rsid w:val="005D5E8D"/>
    <w:rsid w:val="005E11AC"/>
    <w:rsid w:val="005F69CE"/>
    <w:rsid w:val="00663DD2"/>
    <w:rsid w:val="0066619F"/>
    <w:rsid w:val="006B5871"/>
    <w:rsid w:val="006C29FD"/>
    <w:rsid w:val="006C5D9F"/>
    <w:rsid w:val="00723D18"/>
    <w:rsid w:val="007262F3"/>
    <w:rsid w:val="00732488"/>
    <w:rsid w:val="0073592B"/>
    <w:rsid w:val="00735CA4"/>
    <w:rsid w:val="00784B63"/>
    <w:rsid w:val="00787431"/>
    <w:rsid w:val="007A0C6A"/>
    <w:rsid w:val="007D57F0"/>
    <w:rsid w:val="00801C87"/>
    <w:rsid w:val="0080458D"/>
    <w:rsid w:val="008072BE"/>
    <w:rsid w:val="008108BA"/>
    <w:rsid w:val="0081520E"/>
    <w:rsid w:val="00820A36"/>
    <w:rsid w:val="00827F59"/>
    <w:rsid w:val="008358F5"/>
    <w:rsid w:val="008450CE"/>
    <w:rsid w:val="008A7B28"/>
    <w:rsid w:val="008E2950"/>
    <w:rsid w:val="008F1818"/>
    <w:rsid w:val="00915EB6"/>
    <w:rsid w:val="0093423C"/>
    <w:rsid w:val="00953C6A"/>
    <w:rsid w:val="00991310"/>
    <w:rsid w:val="009B2652"/>
    <w:rsid w:val="009C6D8E"/>
    <w:rsid w:val="00A15B29"/>
    <w:rsid w:val="00A21A86"/>
    <w:rsid w:val="00A57E8F"/>
    <w:rsid w:val="00A6514E"/>
    <w:rsid w:val="00A65EBC"/>
    <w:rsid w:val="00AB035A"/>
    <w:rsid w:val="00AE652F"/>
    <w:rsid w:val="00B065DC"/>
    <w:rsid w:val="00B205FA"/>
    <w:rsid w:val="00B53C3A"/>
    <w:rsid w:val="00B54AE3"/>
    <w:rsid w:val="00B7199F"/>
    <w:rsid w:val="00BA6B31"/>
    <w:rsid w:val="00BB4E85"/>
    <w:rsid w:val="00BC36E5"/>
    <w:rsid w:val="00BE74D1"/>
    <w:rsid w:val="00BF143B"/>
    <w:rsid w:val="00C76514"/>
    <w:rsid w:val="00CB36FD"/>
    <w:rsid w:val="00CC40DE"/>
    <w:rsid w:val="00CE7CDA"/>
    <w:rsid w:val="00CF01B5"/>
    <w:rsid w:val="00D00761"/>
    <w:rsid w:val="00D86AC8"/>
    <w:rsid w:val="00D9201C"/>
    <w:rsid w:val="00D95246"/>
    <w:rsid w:val="00DC1AF9"/>
    <w:rsid w:val="00DC27D8"/>
    <w:rsid w:val="00DC6C7C"/>
    <w:rsid w:val="00DC7FD4"/>
    <w:rsid w:val="00DD25EB"/>
    <w:rsid w:val="00E05BCC"/>
    <w:rsid w:val="00E37636"/>
    <w:rsid w:val="00E4070E"/>
    <w:rsid w:val="00E63BC4"/>
    <w:rsid w:val="00E6595D"/>
    <w:rsid w:val="00E926F5"/>
    <w:rsid w:val="00E97EB0"/>
    <w:rsid w:val="00EB7074"/>
    <w:rsid w:val="00ED25D5"/>
    <w:rsid w:val="00ED2FCC"/>
    <w:rsid w:val="00ED7634"/>
    <w:rsid w:val="00EF330B"/>
    <w:rsid w:val="00F44B22"/>
    <w:rsid w:val="00F56772"/>
    <w:rsid w:val="00F7542F"/>
    <w:rsid w:val="00FA0E75"/>
    <w:rsid w:val="00FB0214"/>
    <w:rsid w:val="00FB3D28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57D96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DC"/>
    <w:rPr>
      <w:sz w:val="24"/>
      <w:szCs w:val="24"/>
    </w:rPr>
  </w:style>
  <w:style w:type="paragraph" w:styleId="Nadpis1">
    <w:name w:val="heading 1"/>
    <w:basedOn w:val="Normln"/>
    <w:next w:val="Normln"/>
    <w:qFormat/>
    <w:rsid w:val="00B065D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qFormat/>
    <w:rsid w:val="00B065DC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065DC"/>
    <w:pPr>
      <w:jc w:val="center"/>
    </w:pPr>
    <w:rPr>
      <w:b/>
      <w:bCs/>
      <w:sz w:val="28"/>
    </w:rPr>
  </w:style>
  <w:style w:type="character" w:styleId="Hypertextovodkaz">
    <w:name w:val="Hyperlink"/>
    <w:rsid w:val="00B065DC"/>
    <w:rPr>
      <w:color w:val="0000FF"/>
      <w:u w:val="single"/>
    </w:rPr>
  </w:style>
  <w:style w:type="paragraph" w:customStyle="1" w:styleId="NormlnsWWW">
    <w:name w:val="Normální (síť WWW)"/>
    <w:basedOn w:val="Normln"/>
    <w:rsid w:val="00B065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B065DC"/>
    <w:rPr>
      <w:color w:val="800080"/>
      <w:u w:val="single"/>
    </w:rPr>
  </w:style>
  <w:style w:type="paragraph" w:customStyle="1" w:styleId="text">
    <w:name w:val="text"/>
    <w:basedOn w:val="Normln"/>
    <w:rsid w:val="00B065DC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B065DC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B065DC"/>
    <w:rPr>
      <w:sz w:val="16"/>
      <w:szCs w:val="16"/>
    </w:rPr>
  </w:style>
  <w:style w:type="paragraph" w:styleId="Textkomente">
    <w:name w:val="annotation text"/>
    <w:basedOn w:val="Normln"/>
    <w:semiHidden/>
    <w:rsid w:val="00B065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B065DC"/>
    <w:rPr>
      <w:b/>
      <w:bCs/>
    </w:rPr>
  </w:style>
  <w:style w:type="paragraph" w:styleId="Textbubliny">
    <w:name w:val="Balloon Text"/>
    <w:basedOn w:val="Normln"/>
    <w:semiHidden/>
    <w:rsid w:val="00B065D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B065DC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B065DC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15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scriptorium.com/index.php?q=cs/content/definice-digitalniho-dokumentu-pro-potreby-visk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Links>
    <vt:vector size="6" baseType="variant"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2024-05-21T11:30:00Z</dcterms:created>
  <dcterms:modified xsi:type="dcterms:W3CDTF">2024-05-21T11:33:00Z</dcterms:modified>
</cp:coreProperties>
</file>