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00F4F" w14:textId="77777777" w:rsidR="00487783" w:rsidRPr="002C434E" w:rsidRDefault="002C434E">
      <w:pPr>
        <w:rPr>
          <w:b/>
          <w:bCs/>
        </w:rPr>
      </w:pPr>
      <w:r w:rsidRPr="002C434E">
        <w:rPr>
          <w:b/>
          <w:bCs/>
        </w:rPr>
        <w:t xml:space="preserve">Odběratel: </w:t>
      </w:r>
    </w:p>
    <w:p w14:paraId="49783752" w14:textId="77777777" w:rsidR="002C434E" w:rsidRDefault="002C434E" w:rsidP="002C434E">
      <w:r>
        <w:t>Nemocnice Jindřichův Hradec, a.s.</w:t>
      </w:r>
    </w:p>
    <w:p w14:paraId="23EF14AA" w14:textId="77777777" w:rsidR="002C434E" w:rsidRDefault="002C434E" w:rsidP="002C434E">
      <w:r>
        <w:t>se sídlem U Nemocnice 380/III, 377 38 Jindřichův Hradec</w:t>
      </w:r>
    </w:p>
    <w:p w14:paraId="25F8895D" w14:textId="77777777" w:rsidR="002C434E" w:rsidRDefault="002C434E" w:rsidP="002C434E">
      <w:r>
        <w:t>IČ: 26095157</w:t>
      </w:r>
    </w:p>
    <w:p w14:paraId="4ABA72D3" w14:textId="77777777" w:rsidR="002C434E" w:rsidRDefault="002C434E" w:rsidP="002C434E">
      <w:r>
        <w:t xml:space="preserve">DIČ: CZ26095157, pouze pro účely DPH DIČ: CZ699005400 </w:t>
      </w:r>
    </w:p>
    <w:p w14:paraId="6DD3F1C6" w14:textId="77777777" w:rsidR="002C434E" w:rsidRDefault="002C434E" w:rsidP="002C434E">
      <w:r>
        <w:t xml:space="preserve">Společnost zapsaná v obchodním rejstříku vedeném Krajským soudem v Českých Budějovicích, oddíl B, vložka 1464 </w:t>
      </w:r>
    </w:p>
    <w:p w14:paraId="76EF330F" w14:textId="77777777" w:rsidR="002C434E" w:rsidRDefault="002C434E" w:rsidP="002C434E">
      <w:r>
        <w:t xml:space="preserve">Zastoupená MUDr. Vítem Lorencem. MBA, předsedou představenstva a Ing. Alenou </w:t>
      </w:r>
      <w:proofErr w:type="spellStart"/>
      <w:r>
        <w:t>Kudrlovou</w:t>
      </w:r>
      <w:proofErr w:type="spellEnd"/>
      <w:r>
        <w:t xml:space="preserve">, MBA, členkou představenstva </w:t>
      </w:r>
    </w:p>
    <w:p w14:paraId="5186C9A6" w14:textId="77777777" w:rsidR="002C434E" w:rsidRDefault="002C434E" w:rsidP="002C434E">
      <w:r>
        <w:t>bankovní spojení: Československá obchodní banka, a.s.</w:t>
      </w:r>
    </w:p>
    <w:p w14:paraId="3AF2C13E" w14:textId="77777777" w:rsidR="002C434E" w:rsidRDefault="002C434E" w:rsidP="002C434E">
      <w:r>
        <w:t>číslo účtu: 291141478/0300</w:t>
      </w:r>
    </w:p>
    <w:p w14:paraId="0DEC3C7F" w14:textId="77777777" w:rsidR="002C434E" w:rsidRDefault="002C434E"/>
    <w:p w14:paraId="3AD986DD" w14:textId="77777777" w:rsidR="002C434E" w:rsidRPr="002C434E" w:rsidRDefault="002C434E">
      <w:pPr>
        <w:rPr>
          <w:b/>
          <w:bCs/>
        </w:rPr>
      </w:pPr>
      <w:r w:rsidRPr="002C434E">
        <w:rPr>
          <w:b/>
          <w:bCs/>
        </w:rPr>
        <w:t xml:space="preserve">Dodavatel: </w:t>
      </w:r>
    </w:p>
    <w:p w14:paraId="4617A500" w14:textId="77777777" w:rsidR="002C434E" w:rsidRDefault="002C434E" w:rsidP="002C434E">
      <w:r>
        <w:t>Martin Kozák</w:t>
      </w:r>
    </w:p>
    <w:p w14:paraId="1421CD3D" w14:textId="77777777" w:rsidR="002C434E" w:rsidRDefault="002C434E" w:rsidP="002C434E">
      <w:r>
        <w:t>U Vodojemu 500</w:t>
      </w:r>
    </w:p>
    <w:p w14:paraId="6FCB67A3" w14:textId="77777777" w:rsidR="002C434E" w:rsidRDefault="002C434E" w:rsidP="002C434E">
      <w:r>
        <w:t>37853, Strmilov</w:t>
      </w:r>
    </w:p>
    <w:p w14:paraId="6953C72E" w14:textId="77777777" w:rsidR="002C434E" w:rsidRDefault="002C434E" w:rsidP="002C434E">
      <w:r>
        <w:t>IČ: 01343467</w:t>
      </w:r>
    </w:p>
    <w:p w14:paraId="4E0D305D" w14:textId="77777777" w:rsidR="002C434E" w:rsidRDefault="002C434E" w:rsidP="002C434E">
      <w:r>
        <w:t>Neplátce DPH</w:t>
      </w:r>
    </w:p>
    <w:p w14:paraId="6B0534E7" w14:textId="77777777" w:rsidR="002C434E" w:rsidRDefault="002C434E"/>
    <w:p w14:paraId="41CB68F2" w14:textId="77777777" w:rsidR="002C434E" w:rsidRPr="002C434E" w:rsidRDefault="002C434E">
      <w:pPr>
        <w:rPr>
          <w:b/>
          <w:bCs/>
        </w:rPr>
      </w:pPr>
      <w:r w:rsidRPr="002C434E">
        <w:rPr>
          <w:b/>
          <w:bCs/>
        </w:rPr>
        <w:t xml:space="preserve">Objednávka </w:t>
      </w:r>
    </w:p>
    <w:p w14:paraId="3385DC77" w14:textId="77777777" w:rsidR="002C434E" w:rsidRDefault="002C434E"/>
    <w:p w14:paraId="31677ED3" w14:textId="77777777" w:rsidR="002C434E" w:rsidRDefault="002C434E">
      <w:r>
        <w:t>Objednáváme u Vás zpracování nového loga nemocnice a grafického manuálu minimálně v tomto rozsahu:</w:t>
      </w:r>
    </w:p>
    <w:p w14:paraId="6A7923F7" w14:textId="77777777" w:rsidR="002C434E" w:rsidRDefault="002C434E" w:rsidP="002C434E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Logo – jednoduché v různých variantách (barevné, černobílé, s názvem nemocnice i bez)</w:t>
      </w:r>
    </w:p>
    <w:p w14:paraId="4465A73A" w14:textId="77777777" w:rsidR="002C434E" w:rsidRPr="002C434E" w:rsidRDefault="002C434E" w:rsidP="002C434E">
      <w:pPr>
        <w:pStyle w:val="Odstavecseseznamem"/>
        <w:numPr>
          <w:ilvl w:val="0"/>
          <w:numId w:val="1"/>
        </w:numPr>
        <w:rPr>
          <w:rFonts w:eastAsia="Times New Roman"/>
        </w:rPr>
      </w:pPr>
      <w:r w:rsidRPr="002C434E">
        <w:rPr>
          <w:rFonts w:eastAsia="Times New Roman"/>
        </w:rPr>
        <w:t>Písmo – font písma</w:t>
      </w:r>
      <w:r>
        <w:rPr>
          <w:rFonts w:eastAsia="Times New Roman"/>
        </w:rPr>
        <w:t>, barva</w:t>
      </w:r>
      <w:r w:rsidRPr="002C434E">
        <w:rPr>
          <w:rFonts w:eastAsia="Times New Roman"/>
        </w:rPr>
        <w:t xml:space="preserve"> </w:t>
      </w:r>
    </w:p>
    <w:p w14:paraId="0ACD3683" w14:textId="77777777" w:rsidR="002C434E" w:rsidRPr="002C434E" w:rsidRDefault="002C434E" w:rsidP="002C434E">
      <w:pPr>
        <w:pStyle w:val="Odstavecseseznamem"/>
        <w:numPr>
          <w:ilvl w:val="0"/>
          <w:numId w:val="1"/>
        </w:numPr>
        <w:rPr>
          <w:rFonts w:eastAsia="Times New Roman"/>
        </w:rPr>
      </w:pPr>
      <w:r w:rsidRPr="002C434E">
        <w:rPr>
          <w:rFonts w:eastAsia="Times New Roman"/>
        </w:rPr>
        <w:t xml:space="preserve">Grafické šablony – hlavičkový papír, obálky, šablony pro příspěvky na sociálních sítích (nabídka práce), šablona pro letáky, šablona na prezentaci, vizitky, podpis v mailu, razítko, ID karta zaměstnance, </w:t>
      </w:r>
      <w:proofErr w:type="spellStart"/>
      <w:r w:rsidRPr="002C434E">
        <w:rPr>
          <w:rFonts w:eastAsia="Times New Roman"/>
        </w:rPr>
        <w:t>roll</w:t>
      </w:r>
      <w:proofErr w:type="spellEnd"/>
      <w:r w:rsidRPr="002C434E">
        <w:rPr>
          <w:rFonts w:eastAsia="Times New Roman"/>
        </w:rPr>
        <w:t>-up na konference, akce</w:t>
      </w:r>
    </w:p>
    <w:p w14:paraId="7DB0FC47" w14:textId="77777777" w:rsidR="002C434E" w:rsidRDefault="002C434E" w:rsidP="002C434E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Návrh použití loga a vizuálu na propagačních předmětech</w:t>
      </w:r>
    </w:p>
    <w:p w14:paraId="09CB34F2" w14:textId="77777777" w:rsidR="002C434E" w:rsidRDefault="002C434E" w:rsidP="002C434E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Návrh použití loga na služebních vozidlech</w:t>
      </w:r>
    </w:p>
    <w:p w14:paraId="53BAD2D9" w14:textId="77777777" w:rsidR="002C434E" w:rsidRDefault="002C434E" w:rsidP="002C434E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Návrh použití loga a vizuálu v online prostředí</w:t>
      </w:r>
    </w:p>
    <w:p w14:paraId="4137ABBE" w14:textId="77777777" w:rsidR="002C434E" w:rsidRDefault="002C434E" w:rsidP="002C434E">
      <w:pPr>
        <w:rPr>
          <w:rFonts w:eastAsia="Times New Roman"/>
        </w:rPr>
      </w:pPr>
    </w:p>
    <w:p w14:paraId="0FC47ADB" w14:textId="77777777" w:rsidR="002C434E" w:rsidRDefault="002C434E" w:rsidP="002C434E">
      <w:pPr>
        <w:rPr>
          <w:rFonts w:eastAsia="Times New Roman"/>
        </w:rPr>
      </w:pPr>
      <w:r>
        <w:rPr>
          <w:rFonts w:eastAsia="Times New Roman"/>
        </w:rPr>
        <w:t xml:space="preserve">Dále u Vás objednáváme zpracování loga pro projekt </w:t>
      </w:r>
      <w:proofErr w:type="spellStart"/>
      <w:r>
        <w:rPr>
          <w:rFonts w:eastAsia="Times New Roman"/>
        </w:rPr>
        <w:t>Medic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board</w:t>
      </w:r>
      <w:proofErr w:type="spellEnd"/>
      <w:r>
        <w:rPr>
          <w:rFonts w:eastAsia="Times New Roman"/>
        </w:rPr>
        <w:t xml:space="preserve"> </w:t>
      </w:r>
    </w:p>
    <w:p w14:paraId="7FA9ED6F" w14:textId="77777777" w:rsidR="002C434E" w:rsidRDefault="002C434E" w:rsidP="002C434E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Logo – jednoduché v různých variantách </w:t>
      </w:r>
    </w:p>
    <w:p w14:paraId="3506BF46" w14:textId="77777777" w:rsidR="002C434E" w:rsidRPr="002C434E" w:rsidRDefault="002C434E" w:rsidP="002C434E">
      <w:pPr>
        <w:pStyle w:val="Odstavecseseznamem"/>
        <w:numPr>
          <w:ilvl w:val="0"/>
          <w:numId w:val="1"/>
        </w:numPr>
        <w:rPr>
          <w:rFonts w:eastAsia="Times New Roman"/>
        </w:rPr>
      </w:pPr>
      <w:r w:rsidRPr="002C434E">
        <w:rPr>
          <w:rFonts w:eastAsia="Times New Roman"/>
        </w:rPr>
        <w:t>Písmo – font písma</w:t>
      </w:r>
      <w:r>
        <w:rPr>
          <w:rFonts w:eastAsia="Times New Roman"/>
        </w:rPr>
        <w:t>, barva</w:t>
      </w:r>
      <w:r w:rsidRPr="002C434E">
        <w:rPr>
          <w:rFonts w:eastAsia="Times New Roman"/>
        </w:rPr>
        <w:t xml:space="preserve"> </w:t>
      </w:r>
    </w:p>
    <w:p w14:paraId="5EE4B552" w14:textId="77777777" w:rsidR="002C434E" w:rsidRDefault="002C434E" w:rsidP="002C434E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Návrh použití loga a vizuálu na propagačních předmětech</w:t>
      </w:r>
    </w:p>
    <w:p w14:paraId="070D0347" w14:textId="77777777" w:rsidR="002C434E" w:rsidRDefault="002C434E" w:rsidP="002C434E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Návrh použití loga a vizuálu v online prostředí</w:t>
      </w:r>
    </w:p>
    <w:p w14:paraId="19437145" w14:textId="77777777" w:rsidR="002C434E" w:rsidRPr="002C434E" w:rsidRDefault="002C434E" w:rsidP="002C434E">
      <w:pPr>
        <w:pStyle w:val="Odstavecseseznamem"/>
        <w:numPr>
          <w:ilvl w:val="0"/>
          <w:numId w:val="1"/>
        </w:numPr>
        <w:rPr>
          <w:rFonts w:eastAsia="Times New Roman"/>
        </w:rPr>
      </w:pPr>
      <w:r w:rsidRPr="002C434E">
        <w:rPr>
          <w:rFonts w:eastAsia="Times New Roman"/>
        </w:rPr>
        <w:t xml:space="preserve">Grafické šablony –šablony pro příspěvky na sociálních sítích (nabídka práce), šablona pro letáky, šablona na prezentaci, </w:t>
      </w:r>
      <w:proofErr w:type="spellStart"/>
      <w:r w:rsidRPr="002C434E">
        <w:rPr>
          <w:rFonts w:eastAsia="Times New Roman"/>
        </w:rPr>
        <w:t>roll</w:t>
      </w:r>
      <w:proofErr w:type="spellEnd"/>
      <w:r w:rsidRPr="002C434E">
        <w:rPr>
          <w:rFonts w:eastAsia="Times New Roman"/>
        </w:rPr>
        <w:t>-up na konference, akce</w:t>
      </w:r>
    </w:p>
    <w:p w14:paraId="4B5D1991" w14:textId="77777777" w:rsidR="002C434E" w:rsidRDefault="002C434E"/>
    <w:p w14:paraId="4DAA9DAD" w14:textId="77777777" w:rsidR="002C434E" w:rsidRDefault="002C434E">
      <w:r>
        <w:t>Cena: 350 000,- Kč</w:t>
      </w:r>
    </w:p>
    <w:p w14:paraId="256FD30F" w14:textId="77777777" w:rsidR="002C434E" w:rsidRDefault="002C434E">
      <w:r>
        <w:t>Termín dodání: 31.8.2024</w:t>
      </w:r>
    </w:p>
    <w:p w14:paraId="4E00BECA" w14:textId="77777777" w:rsidR="00156971" w:rsidRDefault="00156971">
      <w:r>
        <w:t xml:space="preserve">Splatnost faktury: 30 dní </w:t>
      </w:r>
    </w:p>
    <w:p w14:paraId="0DA42B25" w14:textId="77777777" w:rsidR="00156971" w:rsidRDefault="00156971">
      <w:r>
        <w:t>Kontaktní osoba: Ing. Alena Kudrlová, MBA</w:t>
      </w:r>
    </w:p>
    <w:p w14:paraId="6E17E329" w14:textId="77777777" w:rsidR="002C434E" w:rsidRDefault="002C434E"/>
    <w:p w14:paraId="257288FE" w14:textId="77777777" w:rsidR="002C434E" w:rsidRDefault="00156971">
      <w:r>
        <w:t>V Jindřichově Hradci 25.4.2024</w:t>
      </w:r>
    </w:p>
    <w:sectPr w:rsidR="002C4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0111C"/>
    <w:multiLevelType w:val="hybridMultilevel"/>
    <w:tmpl w:val="2FAA1D28"/>
    <w:lvl w:ilvl="0" w:tplc="AEE044D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77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4E"/>
    <w:rsid w:val="00156971"/>
    <w:rsid w:val="002C434E"/>
    <w:rsid w:val="00487783"/>
    <w:rsid w:val="00581507"/>
    <w:rsid w:val="005D18F5"/>
    <w:rsid w:val="00CA0B4E"/>
    <w:rsid w:val="00D52E87"/>
    <w:rsid w:val="00F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EC63"/>
  <w15:chartTrackingRefBased/>
  <w15:docId w15:val="{45DCD217-FC8E-4BA3-99B4-B0516647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434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3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Kudrlová Alena, Ing.</dc:creator>
  <cp:keywords/>
  <dc:description/>
  <cp:lastModifiedBy>Matějková Michaela</cp:lastModifiedBy>
  <cp:revision>2</cp:revision>
  <cp:lastPrinted>2024-05-21T10:44:00Z</cp:lastPrinted>
  <dcterms:created xsi:type="dcterms:W3CDTF">2024-05-21T10:47:00Z</dcterms:created>
  <dcterms:modified xsi:type="dcterms:W3CDTF">2024-05-21T10:47:00Z</dcterms:modified>
</cp:coreProperties>
</file>