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FC42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14:paraId="29A921CE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14:paraId="5882ADA8" w14:textId="7D91D338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</w:t>
      </w:r>
      <w:r w:rsidR="00C27CEF">
        <w:rPr>
          <w:rFonts w:ascii="Arial" w:hAnsi="Arial" w:cs="Arial"/>
          <w:noProof/>
          <w:sz w:val="18"/>
          <w:szCs w:val="18"/>
        </w:rPr>
        <w:t>–</w:t>
      </w:r>
      <w:r w:rsidRPr="006D3177">
        <w:rPr>
          <w:rFonts w:ascii="Arial" w:hAnsi="Arial" w:cs="Arial"/>
          <w:noProof/>
          <w:sz w:val="18"/>
          <w:szCs w:val="18"/>
        </w:rPr>
        <w:t xml:space="preserve"> Bubeneč</w:t>
      </w:r>
    </w:p>
    <w:p w14:paraId="284CF8DC" w14:textId="77777777" w:rsidR="00495FAE" w:rsidRPr="000E514F" w:rsidRDefault="00B03803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AD2E0E" wp14:editId="2CCC8DBA">
                <wp:simplePos x="0" y="0"/>
                <wp:positionH relativeFrom="column">
                  <wp:posOffset>-24765</wp:posOffset>
                </wp:positionH>
                <wp:positionV relativeFrom="paragraph">
                  <wp:posOffset>86995</wp:posOffset>
                </wp:positionV>
                <wp:extent cx="3747770" cy="0"/>
                <wp:effectExtent l="17780" t="20320" r="15875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7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9B50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    <v:stroke linestyle="thinThin"/>
              </v:line>
            </w:pict>
          </mc:Fallback>
        </mc:AlternateContent>
      </w:r>
      <w:r w:rsidR="00521764" w:rsidRPr="000E514F">
        <w:rPr>
          <w:b/>
        </w:rPr>
        <w:tab/>
      </w: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4390"/>
        <w:gridCol w:w="181"/>
        <w:gridCol w:w="811"/>
        <w:gridCol w:w="3760"/>
      </w:tblGrid>
      <w:tr w:rsidR="00521764" w:rsidRPr="0002446D" w14:paraId="4E937E61" w14:textId="77777777" w:rsidTr="00323BD4">
        <w:trPr>
          <w:gridBefore w:val="1"/>
          <w:wBefore w:w="75" w:type="dxa"/>
          <w:cantSplit/>
          <w:trHeight w:hRule="exact" w:val="2333"/>
        </w:trPr>
        <w:tc>
          <w:tcPr>
            <w:tcW w:w="4571" w:type="dxa"/>
            <w:gridSpan w:val="2"/>
          </w:tcPr>
          <w:p w14:paraId="2BF3E498" w14:textId="77777777" w:rsidR="00521764" w:rsidRPr="0002446D" w:rsidRDefault="00521764" w:rsidP="00521764">
            <w:pPr>
              <w:pStyle w:val="Nadpis5"/>
              <w:spacing w:before="120" w:after="120"/>
              <w:ind w:left="170" w:hanging="98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2446D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14:paraId="4695586F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Bankovní spojení:  ČNB  Praha 1</w:t>
            </w:r>
          </w:p>
          <w:p w14:paraId="6A6E8385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Číslo účtu: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634F8A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21526001/0710</w:t>
            </w:r>
          </w:p>
          <w:p w14:paraId="2CB8866B" w14:textId="665327F4" w:rsidR="00521764" w:rsidRPr="0002446D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Arial" w:hAnsi="Arial" w:cs="Arial"/>
                <w:b/>
                <w:bCs/>
                <w:lang w:eastAsia="cs-CZ"/>
              </w:rPr>
            </w:pP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 IČ:</w:t>
            </w:r>
            <w:r w:rsidR="0002446D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               </w:t>
            </w:r>
            <w:r w:rsidR="00634F8A" w:rsidRPr="0002446D">
              <w:rPr>
                <w:rFonts w:ascii="Arial" w:hAnsi="Arial" w:cs="Arial"/>
                <w:b/>
                <w:bCs/>
                <w:lang w:eastAsia="cs-CZ"/>
              </w:rPr>
              <w:t xml:space="preserve">          </w:t>
            </w:r>
            <w:r w:rsidRPr="0002446D">
              <w:rPr>
                <w:rFonts w:ascii="Arial" w:hAnsi="Arial" w:cs="Arial"/>
                <w:b/>
                <w:bCs/>
              </w:rPr>
              <w:t>48135097</w:t>
            </w: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</w:p>
          <w:p w14:paraId="3E098F70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DIČ: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634F8A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CZ48135097</w:t>
            </w:r>
          </w:p>
          <w:p w14:paraId="0FD089FE" w14:textId="0D1C1C0E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Vyřizuje: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CF299B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5B61BB">
              <w:rPr>
                <w:rFonts w:ascii="Arial" w:hAnsi="Arial" w:cs="Arial"/>
                <w:color w:val="000000"/>
                <w:sz w:val="18"/>
                <w:szCs w:val="18"/>
              </w:rPr>
              <w:t>XXXXXXXXXX</w:t>
            </w:r>
          </w:p>
          <w:p w14:paraId="4E4A81A1" w14:textId="3BD2004E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Telefon: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CF299B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5B61BB">
              <w:rPr>
                <w:rFonts w:ascii="Arial" w:hAnsi="Arial" w:cs="Arial"/>
                <w:color w:val="000000"/>
                <w:sz w:val="18"/>
                <w:szCs w:val="18"/>
              </w:rPr>
              <w:t>XXXXXXXXXX</w:t>
            </w:r>
          </w:p>
        </w:tc>
        <w:tc>
          <w:tcPr>
            <w:tcW w:w="4571" w:type="dxa"/>
            <w:gridSpan w:val="2"/>
          </w:tcPr>
          <w:p w14:paraId="1B5BEBB6" w14:textId="77777777" w:rsidR="00521764" w:rsidRPr="0002446D" w:rsidRDefault="00521764" w:rsidP="004D09EE">
            <w:pPr>
              <w:pStyle w:val="Nadpis5"/>
              <w:spacing w:before="120" w:after="120"/>
              <w:ind w:left="17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2446D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14:paraId="077B20F3" w14:textId="77777777" w:rsidR="00323BD4" w:rsidRPr="004C5428" w:rsidRDefault="00323BD4" w:rsidP="00323B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5428">
              <w:rPr>
                <w:rFonts w:ascii="Arial" w:hAnsi="Arial" w:cs="Arial"/>
                <w:b/>
                <w:bCs/>
                <w:sz w:val="22"/>
                <w:szCs w:val="22"/>
              </w:rPr>
              <w:t>TRISIA, a.s.</w:t>
            </w:r>
          </w:p>
          <w:p w14:paraId="69EC65B1" w14:textId="77777777" w:rsidR="00323BD4" w:rsidRPr="004C5428" w:rsidRDefault="00323BD4" w:rsidP="00323B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5428">
              <w:rPr>
                <w:rFonts w:ascii="Arial" w:hAnsi="Arial" w:cs="Arial"/>
                <w:b/>
                <w:bCs/>
                <w:sz w:val="22"/>
                <w:szCs w:val="22"/>
              </w:rPr>
              <w:t>Náměstí Svobody 526</w:t>
            </w:r>
          </w:p>
          <w:p w14:paraId="2D062A8B" w14:textId="77777777" w:rsidR="00323BD4" w:rsidRPr="004C5428" w:rsidRDefault="00323BD4" w:rsidP="00323B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5428">
              <w:rPr>
                <w:rFonts w:ascii="Arial" w:hAnsi="Arial" w:cs="Arial"/>
                <w:b/>
                <w:bCs/>
                <w:sz w:val="22"/>
                <w:szCs w:val="22"/>
              </w:rPr>
              <w:t>739 64 Třinec</w:t>
            </w:r>
          </w:p>
          <w:p w14:paraId="1D4F5863" w14:textId="77777777" w:rsidR="00323BD4" w:rsidRPr="004C5428" w:rsidRDefault="00323BD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6F7977" w14:textId="6D2F13C6" w:rsidR="00521764" w:rsidRPr="0002446D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5428">
              <w:rPr>
                <w:rFonts w:ascii="Arial" w:hAnsi="Arial" w:cs="Arial"/>
                <w:b/>
                <w:bCs/>
                <w:sz w:val="22"/>
                <w:szCs w:val="22"/>
              </w:rPr>
              <w:t>IČ:</w:t>
            </w:r>
            <w:r w:rsidR="00C27CEF" w:rsidRPr="004C54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23BD4" w:rsidRPr="004C5428">
              <w:rPr>
                <w:rFonts w:ascii="Arial" w:hAnsi="Arial" w:cs="Arial"/>
                <w:b/>
                <w:bCs/>
                <w:sz w:val="22"/>
                <w:szCs w:val="22"/>
              </w:rPr>
              <w:t>646 10 152</w:t>
            </w:r>
          </w:p>
        </w:tc>
      </w:tr>
      <w:tr w:rsidR="00521764" w:rsidRPr="0002446D" w14:paraId="5DD69BBA" w14:textId="77777777" w:rsidTr="00323B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9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59A01" w14:textId="62D0AEA5" w:rsidR="00521764" w:rsidRPr="0002446D" w:rsidRDefault="00521764" w:rsidP="006D3177">
            <w:pPr>
              <w:spacing w:before="20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46D">
              <w:rPr>
                <w:rFonts w:ascii="Arial" w:hAnsi="Arial" w:cs="Arial"/>
                <w:sz w:val="22"/>
                <w:szCs w:val="22"/>
              </w:rPr>
              <w:t xml:space="preserve">OBJEDNÁVKA číslo: </w:t>
            </w:r>
            <w:r w:rsidR="00323BD4">
              <w:rPr>
                <w:rFonts w:ascii="Arial" w:hAnsi="Arial" w:cs="Arial"/>
                <w:sz w:val="22"/>
                <w:szCs w:val="22"/>
              </w:rPr>
              <w:t>500/</w:t>
            </w:r>
            <w:r w:rsidR="00D873E1">
              <w:rPr>
                <w:rFonts w:ascii="Arial" w:hAnsi="Arial" w:cs="Arial"/>
                <w:sz w:val="22"/>
                <w:szCs w:val="22"/>
              </w:rPr>
              <w:t>197/</w:t>
            </w:r>
            <w:r w:rsidR="00323BD4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1E9F6" w14:textId="77777777" w:rsidR="00521764" w:rsidRPr="0002446D" w:rsidRDefault="00521764" w:rsidP="004D09EE">
            <w:pPr>
              <w:pStyle w:val="Nadpis9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631954C9" w14:textId="26D5EA98" w:rsidR="00521764" w:rsidRPr="0002446D" w:rsidRDefault="00521764" w:rsidP="00521764">
            <w:pPr>
              <w:spacing w:before="20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446D">
              <w:rPr>
                <w:rFonts w:ascii="Arial" w:hAnsi="Arial" w:cs="Arial"/>
                <w:sz w:val="22"/>
                <w:szCs w:val="22"/>
              </w:rPr>
              <w:t>Praha dne</w:t>
            </w:r>
            <w:r w:rsidR="00D873E1">
              <w:rPr>
                <w:rFonts w:ascii="Arial" w:hAnsi="Arial" w:cs="Arial"/>
                <w:sz w:val="22"/>
                <w:szCs w:val="22"/>
              </w:rPr>
              <w:t xml:space="preserve"> 16. 5. 2024</w:t>
            </w:r>
          </w:p>
        </w:tc>
      </w:tr>
    </w:tbl>
    <w:p w14:paraId="5906120D" w14:textId="3CF3C11E" w:rsidR="00323BD4" w:rsidRPr="00281B3C" w:rsidRDefault="00323BD4" w:rsidP="00323BD4">
      <w:pPr>
        <w:jc w:val="both"/>
        <w:rPr>
          <w:rFonts w:ascii="Arial" w:hAnsi="Arial" w:cs="Arial"/>
          <w:sz w:val="18"/>
          <w:szCs w:val="18"/>
        </w:rPr>
      </w:pPr>
      <w:r w:rsidRPr="00281B3C">
        <w:rPr>
          <w:rFonts w:ascii="Arial" w:hAnsi="Arial" w:cs="Arial"/>
          <w:sz w:val="18"/>
          <w:szCs w:val="18"/>
        </w:rPr>
        <w:t xml:space="preserve">Pro účast na veletrhu </w:t>
      </w:r>
      <w:proofErr w:type="spellStart"/>
      <w:r w:rsidRPr="00281B3C">
        <w:rPr>
          <w:rFonts w:ascii="Arial" w:hAnsi="Arial" w:cs="Arial"/>
          <w:sz w:val="18"/>
          <w:szCs w:val="18"/>
        </w:rPr>
        <w:t>Invent</w:t>
      </w:r>
      <w:proofErr w:type="spellEnd"/>
      <w:r w:rsidRPr="00281B3C">
        <w:rPr>
          <w:rFonts w:ascii="Arial" w:hAnsi="Arial" w:cs="Arial"/>
          <w:sz w:val="18"/>
          <w:szCs w:val="18"/>
        </w:rPr>
        <w:t xml:space="preserve"> Arena 2024 (12. 6. – 13. 6. 2024, WERK ARENA, Třinec) objednáváme:</w:t>
      </w:r>
    </w:p>
    <w:p w14:paraId="58EF7129" w14:textId="18E8FB0C" w:rsidR="00323BD4" w:rsidRPr="00281B3C" w:rsidRDefault="00323BD4" w:rsidP="00323BD4">
      <w:pPr>
        <w:jc w:val="both"/>
        <w:rPr>
          <w:rFonts w:ascii="Arial" w:hAnsi="Arial" w:cs="Arial"/>
          <w:sz w:val="18"/>
          <w:szCs w:val="18"/>
        </w:rPr>
      </w:pPr>
      <w:r w:rsidRPr="00281B3C">
        <w:rPr>
          <w:rFonts w:ascii="Arial" w:hAnsi="Arial" w:cs="Arial"/>
          <w:sz w:val="18"/>
          <w:szCs w:val="18"/>
        </w:rPr>
        <w:t xml:space="preserve">1 x výstavbu individuálního stánku o rozměrech 10 x 5 m </w:t>
      </w:r>
      <w:proofErr w:type="gramStart"/>
      <w:r w:rsidRPr="00281B3C">
        <w:rPr>
          <w:rFonts w:ascii="Arial" w:hAnsi="Arial" w:cs="Arial"/>
          <w:sz w:val="18"/>
          <w:szCs w:val="18"/>
        </w:rPr>
        <w:t>-  40</w:t>
      </w:r>
      <w:proofErr w:type="gramEnd"/>
      <w:r w:rsidRPr="00281B3C">
        <w:rPr>
          <w:rFonts w:ascii="Arial" w:hAnsi="Arial" w:cs="Arial"/>
          <w:sz w:val="18"/>
          <w:szCs w:val="18"/>
        </w:rPr>
        <w:t xml:space="preserve"> m</w:t>
      </w:r>
      <w:r w:rsidRPr="00281B3C">
        <w:rPr>
          <w:rFonts w:ascii="Arial" w:hAnsi="Arial" w:cs="Arial"/>
          <w:sz w:val="18"/>
          <w:szCs w:val="18"/>
          <w:vertAlign w:val="superscript"/>
        </w:rPr>
        <w:t xml:space="preserve">2  </w:t>
      </w:r>
      <w:r w:rsidRPr="00281B3C">
        <w:rPr>
          <w:rFonts w:ascii="Arial" w:hAnsi="Arial" w:cs="Arial"/>
          <w:sz w:val="18"/>
          <w:szCs w:val="18"/>
        </w:rPr>
        <w:t>- 3.405,00 Kč/m</w:t>
      </w:r>
      <w:r w:rsidRPr="00281B3C">
        <w:rPr>
          <w:rFonts w:ascii="Arial" w:hAnsi="Arial" w:cs="Arial"/>
          <w:sz w:val="18"/>
          <w:szCs w:val="18"/>
          <w:vertAlign w:val="superscript"/>
        </w:rPr>
        <w:t>2</w:t>
      </w:r>
      <w:r w:rsidRPr="00281B3C">
        <w:rPr>
          <w:rFonts w:ascii="Arial" w:hAnsi="Arial" w:cs="Arial"/>
          <w:sz w:val="18"/>
          <w:szCs w:val="18"/>
        </w:rPr>
        <w:t xml:space="preserve"> , tj. 136.200,00 Kč (podle přiložené vizualizace)</w:t>
      </w:r>
    </w:p>
    <w:p w14:paraId="74D51612" w14:textId="77777777" w:rsidR="00323BD4" w:rsidRPr="00281B3C" w:rsidRDefault="00323BD4" w:rsidP="00323BD4">
      <w:pPr>
        <w:jc w:val="both"/>
        <w:rPr>
          <w:rFonts w:ascii="Arial" w:hAnsi="Arial" w:cs="Arial"/>
          <w:sz w:val="18"/>
          <w:szCs w:val="18"/>
        </w:rPr>
      </w:pPr>
      <w:r w:rsidRPr="00281B3C">
        <w:rPr>
          <w:rFonts w:ascii="Arial" w:hAnsi="Arial" w:cs="Arial"/>
          <w:sz w:val="18"/>
          <w:szCs w:val="18"/>
        </w:rPr>
        <w:t>V ceně je zahrnuto následující vybavení:</w:t>
      </w:r>
    </w:p>
    <w:p w14:paraId="2DBCAB20" w14:textId="51A19657" w:rsidR="00323BD4" w:rsidRPr="00281B3C" w:rsidRDefault="00323BD4" w:rsidP="00323BD4">
      <w:pPr>
        <w:pStyle w:val="Odstavecseseznamem"/>
        <w:numPr>
          <w:ilvl w:val="0"/>
          <w:numId w:val="1"/>
        </w:numPr>
        <w:ind w:left="567" w:hanging="207"/>
        <w:jc w:val="both"/>
        <w:rPr>
          <w:rFonts w:ascii="Arial" w:hAnsi="Arial" w:cs="Arial"/>
          <w:sz w:val="18"/>
          <w:szCs w:val="18"/>
        </w:rPr>
      </w:pPr>
      <w:r w:rsidRPr="00281B3C">
        <w:rPr>
          <w:rFonts w:ascii="Arial" w:hAnsi="Arial" w:cs="Arial"/>
          <w:sz w:val="18"/>
          <w:szCs w:val="18"/>
        </w:rPr>
        <w:t>obvodové stěny ze tří stran, stropní rastr, límec vč. grafiky (název vystavovatele)</w:t>
      </w:r>
    </w:p>
    <w:p w14:paraId="39FDA465" w14:textId="77777777" w:rsidR="00323BD4" w:rsidRPr="00281B3C" w:rsidRDefault="00323BD4" w:rsidP="00323BD4">
      <w:pPr>
        <w:pStyle w:val="Odstavecseseznamem"/>
        <w:numPr>
          <w:ilvl w:val="0"/>
          <w:numId w:val="1"/>
        </w:numPr>
        <w:ind w:left="567" w:hanging="207"/>
        <w:jc w:val="both"/>
        <w:rPr>
          <w:rFonts w:ascii="Arial" w:hAnsi="Arial" w:cs="Arial"/>
          <w:sz w:val="18"/>
          <w:szCs w:val="18"/>
        </w:rPr>
      </w:pPr>
      <w:r w:rsidRPr="00281B3C">
        <w:rPr>
          <w:rFonts w:ascii="Arial" w:hAnsi="Arial" w:cs="Arial"/>
          <w:sz w:val="18"/>
          <w:szCs w:val="18"/>
        </w:rPr>
        <w:t>pult, barová židle, 2x stůl, 8x židle, věšák, koberec, odpadkový koš</w:t>
      </w:r>
    </w:p>
    <w:p w14:paraId="52989241" w14:textId="77777777" w:rsidR="00323BD4" w:rsidRPr="00281B3C" w:rsidRDefault="00323BD4" w:rsidP="00323BD4">
      <w:pPr>
        <w:pStyle w:val="Odstavecseseznamem"/>
        <w:numPr>
          <w:ilvl w:val="0"/>
          <w:numId w:val="1"/>
        </w:numPr>
        <w:ind w:left="567" w:hanging="207"/>
        <w:jc w:val="both"/>
        <w:rPr>
          <w:rFonts w:ascii="Arial" w:hAnsi="Arial" w:cs="Arial"/>
          <w:sz w:val="18"/>
          <w:szCs w:val="18"/>
        </w:rPr>
      </w:pPr>
      <w:r w:rsidRPr="00281B3C">
        <w:rPr>
          <w:rFonts w:ascii="Arial" w:hAnsi="Arial" w:cs="Arial"/>
          <w:sz w:val="18"/>
          <w:szCs w:val="18"/>
        </w:rPr>
        <w:t>elektrická přípojka 2,2kW, zásuvka, osvětlení</w:t>
      </w:r>
    </w:p>
    <w:p w14:paraId="422FA01B" w14:textId="77777777" w:rsidR="00323BD4" w:rsidRPr="00281B3C" w:rsidRDefault="00323BD4" w:rsidP="00323BD4">
      <w:pPr>
        <w:pStyle w:val="Odstavecseseznamem"/>
        <w:numPr>
          <w:ilvl w:val="0"/>
          <w:numId w:val="1"/>
        </w:numPr>
        <w:ind w:left="567" w:hanging="207"/>
        <w:jc w:val="both"/>
        <w:rPr>
          <w:rFonts w:ascii="Arial" w:hAnsi="Arial" w:cs="Arial"/>
          <w:sz w:val="18"/>
          <w:szCs w:val="18"/>
        </w:rPr>
      </w:pPr>
      <w:r w:rsidRPr="00281B3C">
        <w:rPr>
          <w:rFonts w:ascii="Arial" w:hAnsi="Arial" w:cs="Arial"/>
          <w:sz w:val="18"/>
          <w:szCs w:val="18"/>
        </w:rPr>
        <w:t>uzamykatelné zázemí s regálem</w:t>
      </w:r>
    </w:p>
    <w:p w14:paraId="381DF324" w14:textId="77777777" w:rsidR="00323BD4" w:rsidRPr="00281B3C" w:rsidRDefault="00323BD4" w:rsidP="00323BD4">
      <w:pPr>
        <w:jc w:val="both"/>
        <w:rPr>
          <w:rFonts w:ascii="Arial" w:hAnsi="Arial" w:cs="Arial"/>
          <w:sz w:val="18"/>
          <w:szCs w:val="18"/>
        </w:rPr>
      </w:pPr>
      <w:r w:rsidRPr="00281B3C">
        <w:rPr>
          <w:rFonts w:ascii="Arial" w:hAnsi="Arial" w:cs="Arial"/>
          <w:sz w:val="18"/>
          <w:szCs w:val="18"/>
        </w:rPr>
        <w:t>Nad rámec tohoto vybavení objednáváme (podle přiloženého přihláškového formuláře):</w:t>
      </w:r>
    </w:p>
    <w:p w14:paraId="700582EB" w14:textId="4F733791" w:rsidR="00323BD4" w:rsidRPr="00281B3C" w:rsidRDefault="00323BD4" w:rsidP="00323BD4">
      <w:pPr>
        <w:pStyle w:val="Odstavecseseznamem"/>
        <w:numPr>
          <w:ilvl w:val="0"/>
          <w:numId w:val="2"/>
        </w:numPr>
        <w:ind w:left="567" w:hanging="207"/>
        <w:jc w:val="both"/>
        <w:rPr>
          <w:rFonts w:ascii="Arial" w:hAnsi="Arial" w:cs="Arial"/>
          <w:sz w:val="18"/>
          <w:szCs w:val="18"/>
        </w:rPr>
      </w:pPr>
      <w:r w:rsidRPr="00281B3C">
        <w:rPr>
          <w:rFonts w:ascii="Arial" w:hAnsi="Arial" w:cs="Arial"/>
          <w:sz w:val="18"/>
          <w:szCs w:val="18"/>
        </w:rPr>
        <w:t>6 x stůl (0,7 x 0,7 m) 400,00 Kč/kus – 2.400,00 Kč</w:t>
      </w:r>
    </w:p>
    <w:p w14:paraId="1E7C5F38" w14:textId="1C9BA509" w:rsidR="00323BD4" w:rsidRPr="00281B3C" w:rsidRDefault="00323BD4" w:rsidP="00323BD4">
      <w:pPr>
        <w:pStyle w:val="Odstavecseseznamem"/>
        <w:numPr>
          <w:ilvl w:val="0"/>
          <w:numId w:val="2"/>
        </w:numPr>
        <w:ind w:left="567" w:hanging="207"/>
        <w:jc w:val="both"/>
        <w:rPr>
          <w:rFonts w:ascii="Arial" w:hAnsi="Arial" w:cs="Arial"/>
          <w:sz w:val="18"/>
          <w:szCs w:val="18"/>
        </w:rPr>
      </w:pPr>
      <w:r w:rsidRPr="00281B3C">
        <w:rPr>
          <w:rFonts w:ascii="Arial" w:hAnsi="Arial" w:cs="Arial"/>
          <w:sz w:val="18"/>
          <w:szCs w:val="18"/>
        </w:rPr>
        <w:t>8 x židle 250,00 Kč/kus – 2000,- Kč</w:t>
      </w:r>
    </w:p>
    <w:p w14:paraId="245DA5E9" w14:textId="3C546C8B" w:rsidR="00323BD4" w:rsidRPr="00281B3C" w:rsidRDefault="00323BD4" w:rsidP="00323BD4">
      <w:pPr>
        <w:pStyle w:val="Odstavecseseznamem"/>
        <w:numPr>
          <w:ilvl w:val="0"/>
          <w:numId w:val="2"/>
        </w:numPr>
        <w:ind w:left="567" w:hanging="207"/>
        <w:jc w:val="both"/>
        <w:rPr>
          <w:rFonts w:ascii="Arial" w:hAnsi="Arial" w:cs="Arial"/>
          <w:sz w:val="18"/>
          <w:szCs w:val="18"/>
        </w:rPr>
      </w:pPr>
      <w:r w:rsidRPr="00281B3C">
        <w:rPr>
          <w:rFonts w:ascii="Arial" w:hAnsi="Arial" w:cs="Arial"/>
          <w:sz w:val="18"/>
          <w:szCs w:val="18"/>
        </w:rPr>
        <w:t xml:space="preserve">1 x vitrína </w:t>
      </w:r>
      <w:proofErr w:type="spellStart"/>
      <w:r w:rsidRPr="00281B3C">
        <w:rPr>
          <w:rFonts w:ascii="Arial" w:hAnsi="Arial" w:cs="Arial"/>
          <w:sz w:val="18"/>
          <w:szCs w:val="18"/>
        </w:rPr>
        <w:t>osv</w:t>
      </w:r>
      <w:proofErr w:type="spellEnd"/>
      <w:r w:rsidRPr="00281B3C">
        <w:rPr>
          <w:rFonts w:ascii="Arial" w:hAnsi="Arial" w:cs="Arial"/>
          <w:sz w:val="18"/>
          <w:szCs w:val="18"/>
        </w:rPr>
        <w:t>. 0,5 x 1 m 2600,- Kč/ks – 2.600,00 Kč</w:t>
      </w:r>
    </w:p>
    <w:p w14:paraId="37B2A8D2" w14:textId="5065A710" w:rsidR="00323BD4" w:rsidRPr="00281B3C" w:rsidRDefault="00323BD4" w:rsidP="00323BD4">
      <w:pPr>
        <w:pStyle w:val="Odstavecseseznamem"/>
        <w:numPr>
          <w:ilvl w:val="0"/>
          <w:numId w:val="2"/>
        </w:numPr>
        <w:ind w:left="567" w:hanging="207"/>
        <w:jc w:val="both"/>
        <w:rPr>
          <w:rFonts w:ascii="Arial" w:hAnsi="Arial" w:cs="Arial"/>
          <w:sz w:val="18"/>
          <w:szCs w:val="18"/>
        </w:rPr>
      </w:pPr>
      <w:r w:rsidRPr="00281B3C">
        <w:rPr>
          <w:rFonts w:ascii="Arial" w:hAnsi="Arial" w:cs="Arial"/>
          <w:sz w:val="18"/>
          <w:szCs w:val="18"/>
        </w:rPr>
        <w:t>2 x nosič letáků 600,00 Kč/ks – 1.200,00 Kč</w:t>
      </w:r>
    </w:p>
    <w:p w14:paraId="5C035D93" w14:textId="7226AA71" w:rsidR="00323BD4" w:rsidRPr="00281B3C" w:rsidRDefault="00323BD4" w:rsidP="00323BD4">
      <w:pPr>
        <w:pStyle w:val="Odstavecseseznamem"/>
        <w:numPr>
          <w:ilvl w:val="0"/>
          <w:numId w:val="2"/>
        </w:numPr>
        <w:ind w:left="567" w:hanging="207"/>
        <w:jc w:val="both"/>
        <w:rPr>
          <w:rFonts w:ascii="Arial" w:hAnsi="Arial" w:cs="Arial"/>
          <w:sz w:val="18"/>
          <w:szCs w:val="18"/>
        </w:rPr>
      </w:pPr>
      <w:r w:rsidRPr="00281B3C">
        <w:rPr>
          <w:rFonts w:ascii="Arial" w:hAnsi="Arial" w:cs="Arial"/>
          <w:sz w:val="18"/>
          <w:szCs w:val="18"/>
        </w:rPr>
        <w:t>3 x zásuvka navíc 600,00 Kč /ks – 1.800,00 Kč</w:t>
      </w:r>
    </w:p>
    <w:p w14:paraId="0829AFB7" w14:textId="057AB6E1" w:rsidR="00323BD4" w:rsidRPr="00281B3C" w:rsidRDefault="00323BD4" w:rsidP="00323BD4">
      <w:pPr>
        <w:pStyle w:val="Odstavecseseznamem"/>
        <w:numPr>
          <w:ilvl w:val="0"/>
          <w:numId w:val="2"/>
        </w:numPr>
        <w:ind w:left="567" w:hanging="207"/>
        <w:rPr>
          <w:rFonts w:ascii="Arial" w:hAnsi="Arial" w:cs="Arial"/>
          <w:sz w:val="18"/>
          <w:szCs w:val="18"/>
        </w:rPr>
      </w:pPr>
      <w:r w:rsidRPr="00281B3C">
        <w:rPr>
          <w:rFonts w:ascii="Arial" w:hAnsi="Arial" w:cs="Arial"/>
          <w:sz w:val="18"/>
          <w:szCs w:val="18"/>
        </w:rPr>
        <w:t xml:space="preserve">1 x prezentační </w:t>
      </w:r>
      <w:proofErr w:type="gramStart"/>
      <w:r w:rsidRPr="00281B3C">
        <w:rPr>
          <w:rFonts w:ascii="Arial" w:hAnsi="Arial" w:cs="Arial"/>
          <w:sz w:val="18"/>
          <w:szCs w:val="18"/>
        </w:rPr>
        <w:t>monitor - TV</w:t>
      </w:r>
      <w:proofErr w:type="gramEnd"/>
      <w:r w:rsidRPr="00281B3C">
        <w:rPr>
          <w:rFonts w:ascii="Arial" w:hAnsi="Arial" w:cs="Arial"/>
          <w:sz w:val="18"/>
          <w:szCs w:val="18"/>
        </w:rPr>
        <w:t xml:space="preserve"> 55“ (umístění na stěně stánku) 3.800,00 Kč/kus – 3.800,00 Kč</w:t>
      </w:r>
    </w:p>
    <w:p w14:paraId="4246B4C1" w14:textId="77777777" w:rsidR="00323BD4" w:rsidRPr="00281B3C" w:rsidRDefault="00323BD4" w:rsidP="00323BD4">
      <w:pPr>
        <w:jc w:val="both"/>
        <w:rPr>
          <w:rFonts w:ascii="Arial" w:hAnsi="Arial" w:cs="Arial"/>
          <w:sz w:val="18"/>
          <w:szCs w:val="18"/>
        </w:rPr>
      </w:pPr>
      <w:r w:rsidRPr="00281B3C">
        <w:rPr>
          <w:rFonts w:ascii="Arial" w:hAnsi="Arial" w:cs="Arial"/>
          <w:sz w:val="18"/>
          <w:szCs w:val="18"/>
        </w:rPr>
        <w:t>Soubor s logem Úřadu průmyslového vlastnictví bude zaslán e-mailem.</w:t>
      </w:r>
    </w:p>
    <w:p w14:paraId="7EBACA20" w14:textId="77777777" w:rsidR="00521764" w:rsidRPr="00281B3C" w:rsidRDefault="00521764" w:rsidP="00DA1651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/>
          <w:sz w:val="18"/>
          <w:szCs w:val="18"/>
        </w:rPr>
      </w:pPr>
    </w:p>
    <w:p w14:paraId="610043DE" w14:textId="0C7E22D7" w:rsidR="00FC4556" w:rsidRPr="00281B3C" w:rsidRDefault="00FC4556" w:rsidP="00FC4556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noProof/>
          <w:sz w:val="18"/>
          <w:szCs w:val="18"/>
        </w:rPr>
      </w:pPr>
      <w:r w:rsidRPr="00281B3C">
        <w:rPr>
          <w:rFonts w:ascii="Arial" w:hAnsi="Arial" w:cs="Arial"/>
          <w:noProof/>
          <w:sz w:val="18"/>
          <w:szCs w:val="18"/>
        </w:rPr>
        <w:t xml:space="preserve">Celková cena včetně DPH nepřesáhne: </w:t>
      </w:r>
      <w:r w:rsidR="00281B3C" w:rsidRPr="00281B3C">
        <w:rPr>
          <w:rFonts w:ascii="Arial" w:hAnsi="Arial" w:cs="Arial"/>
          <w:noProof/>
          <w:sz w:val="18"/>
          <w:szCs w:val="18"/>
        </w:rPr>
        <w:t>18</w:t>
      </w:r>
      <w:r w:rsidR="00B75E2C">
        <w:rPr>
          <w:rFonts w:ascii="Arial" w:hAnsi="Arial" w:cs="Arial"/>
          <w:noProof/>
          <w:sz w:val="18"/>
          <w:szCs w:val="18"/>
        </w:rPr>
        <w:t>1</w:t>
      </w:r>
      <w:r w:rsidR="00281B3C" w:rsidRPr="00281B3C">
        <w:rPr>
          <w:rFonts w:ascii="Arial" w:hAnsi="Arial" w:cs="Arial"/>
          <w:noProof/>
          <w:sz w:val="18"/>
          <w:szCs w:val="18"/>
        </w:rPr>
        <w:t>.</w:t>
      </w:r>
      <w:r w:rsidR="00B75E2C">
        <w:rPr>
          <w:rFonts w:ascii="Arial" w:hAnsi="Arial" w:cs="Arial"/>
          <w:noProof/>
          <w:sz w:val="18"/>
          <w:szCs w:val="18"/>
        </w:rPr>
        <w:t>5</w:t>
      </w:r>
      <w:r w:rsidR="00281B3C" w:rsidRPr="00281B3C">
        <w:rPr>
          <w:rFonts w:ascii="Arial" w:hAnsi="Arial" w:cs="Arial"/>
          <w:noProof/>
          <w:sz w:val="18"/>
          <w:szCs w:val="18"/>
        </w:rPr>
        <w:t xml:space="preserve">00,00 </w:t>
      </w:r>
      <w:r w:rsidRPr="00281B3C">
        <w:rPr>
          <w:rFonts w:ascii="Arial" w:hAnsi="Arial" w:cs="Arial"/>
          <w:noProof/>
          <w:sz w:val="18"/>
          <w:szCs w:val="18"/>
        </w:rPr>
        <w:t>Kč</w:t>
      </w:r>
    </w:p>
    <w:p w14:paraId="07B740B9" w14:textId="77777777" w:rsidR="00FC4556" w:rsidRPr="000E514F" w:rsidRDefault="00FC4556" w:rsidP="00521764">
      <w:pPr>
        <w:rPr>
          <w:b/>
          <w:lang w:eastAsia="en-US"/>
        </w:rPr>
      </w:pPr>
    </w:p>
    <w:p w14:paraId="230ECD51" w14:textId="77777777" w:rsidR="00FC4556" w:rsidRPr="00323BD4" w:rsidRDefault="00FC4556" w:rsidP="00FC4556">
      <w:pPr>
        <w:pStyle w:val="Zkladntext2"/>
        <w:spacing w:before="0"/>
        <w:ind w:left="0"/>
        <w:rPr>
          <w:rFonts w:ascii="Arial" w:hAnsi="Arial" w:cs="Arial"/>
          <w:b/>
          <w:sz w:val="16"/>
          <w:szCs w:val="16"/>
          <w:u w:val="single"/>
        </w:rPr>
      </w:pPr>
      <w:r w:rsidRPr="00323BD4">
        <w:rPr>
          <w:rFonts w:ascii="Arial" w:hAnsi="Arial" w:cs="Arial"/>
          <w:b/>
          <w:sz w:val="16"/>
          <w:szCs w:val="16"/>
          <w:u w:val="single"/>
        </w:rPr>
        <w:t>S odvoláním na ustanovení § 5 odst. 2 zákona č. 340/2015 Sb., v platném znění, Vás žádáme o doručení jednoho stejnopisu objednávky s Vaším podpisem, včetně data podpisu, obratem po obdržení objednávky.</w:t>
      </w:r>
    </w:p>
    <w:p w14:paraId="09E754DA" w14:textId="77777777" w:rsidR="00FC4556" w:rsidRPr="00323BD4" w:rsidRDefault="00FC4556" w:rsidP="00FC4556">
      <w:pPr>
        <w:spacing w:before="0"/>
        <w:ind w:left="0"/>
        <w:jc w:val="both"/>
        <w:rPr>
          <w:rFonts w:ascii="Arial" w:hAnsi="Arial" w:cs="Arial"/>
          <w:sz w:val="16"/>
          <w:szCs w:val="16"/>
        </w:rPr>
      </w:pPr>
      <w:r w:rsidRPr="00323BD4">
        <w:rPr>
          <w:rFonts w:ascii="Arial" w:hAnsi="Arial" w:cs="Arial"/>
          <w:sz w:val="16"/>
          <w:szCs w:val="16"/>
        </w:rPr>
        <w:t xml:space="preserve">Uveřejnění objednávky v registru smluv zajistí Úřad průmyslového vlastnictví v souladu se zákonem   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dle zákona č. 235/2004 Sb., v platném znění. Obchodní vztah se řídí podle zákona č. 89/2012 Sb., v platném znění. </w:t>
      </w:r>
    </w:p>
    <w:p w14:paraId="0AAEDA0F" w14:textId="77777777" w:rsidR="00FC4556" w:rsidRPr="00323BD4" w:rsidRDefault="00FC4556" w:rsidP="00FC4556">
      <w:pPr>
        <w:spacing w:before="0"/>
        <w:ind w:left="0"/>
        <w:jc w:val="both"/>
        <w:rPr>
          <w:rFonts w:ascii="Arial" w:hAnsi="Arial" w:cs="Arial"/>
          <w:sz w:val="16"/>
          <w:szCs w:val="16"/>
        </w:rPr>
      </w:pPr>
      <w:r w:rsidRPr="00323BD4">
        <w:rPr>
          <w:rFonts w:ascii="Arial" w:hAnsi="Arial" w:cs="Arial"/>
          <w:sz w:val="16"/>
          <w:szCs w:val="16"/>
        </w:rPr>
        <w:t>Na vystavené faktuře uveďte číslo naší objednávky.</w:t>
      </w:r>
    </w:p>
    <w:p w14:paraId="70F02107" w14:textId="17E2FD06" w:rsidR="00FC4556" w:rsidRPr="00323BD4" w:rsidRDefault="00FC4556" w:rsidP="00FC4556">
      <w:pPr>
        <w:spacing w:before="0"/>
        <w:ind w:left="0"/>
        <w:jc w:val="both"/>
        <w:rPr>
          <w:rFonts w:ascii="Arial" w:hAnsi="Arial" w:cs="Arial"/>
          <w:sz w:val="16"/>
          <w:szCs w:val="16"/>
        </w:rPr>
      </w:pPr>
      <w:r w:rsidRPr="00323BD4">
        <w:rPr>
          <w:rFonts w:ascii="Arial" w:hAnsi="Arial" w:cs="Arial"/>
          <w:sz w:val="16"/>
          <w:szCs w:val="16"/>
        </w:rPr>
        <w:t>Termín splatnosti vyžadujeme nejméně 21 dnů!</w:t>
      </w:r>
    </w:p>
    <w:p w14:paraId="7A1187F9" w14:textId="77777777" w:rsidR="00A913E2" w:rsidRDefault="00A913E2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3141"/>
        <w:gridCol w:w="3141"/>
      </w:tblGrid>
      <w:tr w:rsidR="00FC4556" w:rsidRPr="002A40DA" w14:paraId="52CEEDF4" w14:textId="77777777" w:rsidTr="00FC4556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A9F9C14" w14:textId="77777777" w:rsidR="00FC4556" w:rsidRDefault="00FC4556" w:rsidP="00323BD4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2833511B" w14:textId="77777777" w:rsidR="00FC4556" w:rsidRDefault="00FC4556" w:rsidP="00323BD4">
            <w:pPr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0B5E993C" w14:textId="77777777" w:rsidR="00281B3C" w:rsidRDefault="00281B3C" w:rsidP="00323BD4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2F0078" w14:textId="77777777" w:rsidR="00281B3C" w:rsidRDefault="00281B3C" w:rsidP="00323BD4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39057A" w14:textId="77777777" w:rsidR="00704623" w:rsidRDefault="00704623" w:rsidP="00323BD4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BB483B" w14:textId="10BA2C0F" w:rsidR="00FC4556" w:rsidRPr="00323BD4" w:rsidRDefault="00323BD4" w:rsidP="00323BD4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BD4">
              <w:rPr>
                <w:rFonts w:ascii="Arial" w:hAnsi="Arial" w:cs="Arial"/>
                <w:sz w:val="20"/>
                <w:szCs w:val="20"/>
              </w:rPr>
              <w:t>Ing. Miroslav Paclík, PhD.</w:t>
            </w:r>
          </w:p>
        </w:tc>
      </w:tr>
      <w:tr w:rsidR="00FC4556" w:rsidRPr="002A40DA" w14:paraId="75C70CB0" w14:textId="77777777" w:rsidTr="00FC4556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678B8068" w14:textId="77777777" w:rsidR="00FC4556" w:rsidRPr="002C23EB" w:rsidRDefault="00FC4556" w:rsidP="00323BD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6DC9FCA8" w14:textId="77777777" w:rsidR="00FC4556" w:rsidRDefault="00FC4556" w:rsidP="00323BD4">
            <w:pPr>
              <w:spacing w:before="0"/>
              <w:jc w:val="right"/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78EEA1ED" w14:textId="75B3E75D" w:rsidR="00FC4556" w:rsidRPr="00323BD4" w:rsidRDefault="00323BD4" w:rsidP="00323BD4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9EA">
              <w:rPr>
                <w:rFonts w:ascii="Arial" w:hAnsi="Arial" w:cs="Arial"/>
                <w:sz w:val="16"/>
                <w:szCs w:val="16"/>
              </w:rPr>
              <w:t>ředitel odboru patentových informací</w:t>
            </w:r>
          </w:p>
        </w:tc>
      </w:tr>
      <w:tr w:rsidR="00A913E2" w:rsidRPr="002A40DA" w14:paraId="1A710CA4" w14:textId="77777777" w:rsidTr="00FC4556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213B6F3" w14:textId="77777777" w:rsidR="00A913E2" w:rsidRPr="002C23EB" w:rsidRDefault="00A913E2" w:rsidP="008115E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495E2918" w14:textId="77777777" w:rsidR="00A913E2" w:rsidRDefault="00A913E2" w:rsidP="008115E0">
            <w:pPr>
              <w:jc w:val="right"/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3C5B6CFD" w14:textId="77777777" w:rsidR="00A913E2" w:rsidRPr="002A40DA" w:rsidRDefault="00A913E2" w:rsidP="00811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Mkatabulky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8"/>
      </w:tblGrid>
      <w:tr w:rsidR="00FC4556" w:rsidRPr="00FB3D54" w14:paraId="1E92C044" w14:textId="77777777" w:rsidTr="00FC4556">
        <w:trPr>
          <w:trHeight w:val="563"/>
        </w:trPr>
        <w:tc>
          <w:tcPr>
            <w:tcW w:w="9488" w:type="dxa"/>
          </w:tcPr>
          <w:p w14:paraId="2E44C051" w14:textId="77777777" w:rsidR="00FC4556" w:rsidRPr="00323BD4" w:rsidRDefault="00FC4556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323BD4">
              <w:rPr>
                <w:rFonts w:ascii="Arial" w:hAnsi="Arial" w:cs="Arial"/>
                <w:sz w:val="20"/>
                <w:szCs w:val="20"/>
              </w:rPr>
              <w:t>Za poskytovatele:</w:t>
            </w:r>
          </w:p>
        </w:tc>
      </w:tr>
      <w:tr w:rsidR="00FC4556" w:rsidRPr="00854E4E" w14:paraId="14AEDAFB" w14:textId="77777777" w:rsidTr="00FC4556">
        <w:trPr>
          <w:trHeight w:val="375"/>
        </w:trPr>
        <w:tc>
          <w:tcPr>
            <w:tcW w:w="9488" w:type="dxa"/>
          </w:tcPr>
          <w:p w14:paraId="45E0961D" w14:textId="139404D8" w:rsidR="00FC4556" w:rsidRDefault="00323BD4" w:rsidP="00323BD4">
            <w:pPr>
              <w:tabs>
                <w:tab w:val="left" w:pos="14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E5734C" wp14:editId="6715016C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36830</wp:posOffset>
                      </wp:positionV>
                      <wp:extent cx="1495425" cy="45719"/>
                      <wp:effectExtent l="0" t="0" r="9525" b="0"/>
                      <wp:wrapNone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7FB83A" w14:textId="6567EF73" w:rsidR="00DA1651" w:rsidRDefault="00DA1651" w:rsidP="00DA1651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573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8" o:spid="_x0000_s1026" type="#_x0000_t202" style="position:absolute;margin-left:18.55pt;margin-top:2.9pt;width:117.75pt;height:3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" fillcolor="white [3201]" stroked="f" strokeweight=".5pt">
                      <v:textbox>
                        <w:txbxContent>
                          <w:p w14:paraId="6B7FB83A" w14:textId="6567EF73" w:rsidR="00DA1651" w:rsidRDefault="00DA1651" w:rsidP="00DA1651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4556">
              <w:rPr>
                <w:rFonts w:ascii="Arial" w:hAnsi="Arial" w:cs="Arial"/>
                <w:sz w:val="18"/>
                <w:szCs w:val="18"/>
              </w:rPr>
              <w:t xml:space="preserve">       _______________________                                                                             _______________________</w:t>
            </w:r>
          </w:p>
          <w:p w14:paraId="53EBB5EB" w14:textId="77777777" w:rsidR="00FC4556" w:rsidRPr="00854E4E" w:rsidRDefault="00FC4556" w:rsidP="008115E0">
            <w:pPr>
              <w:tabs>
                <w:tab w:val="left" w:pos="142"/>
                <w:tab w:val="left" w:pos="7410"/>
                <w:tab w:val="left" w:pos="765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místo a datum                                                                                                            podpis</w:t>
            </w:r>
          </w:p>
        </w:tc>
      </w:tr>
    </w:tbl>
    <w:p w14:paraId="275C0861" w14:textId="77777777" w:rsidR="00704623" w:rsidRPr="000E514F" w:rsidRDefault="00704623" w:rsidP="00704623">
      <w:pPr>
        <w:ind w:left="0"/>
        <w:rPr>
          <w:b/>
          <w:lang w:eastAsia="en-US"/>
        </w:rPr>
      </w:pPr>
    </w:p>
    <w:sectPr w:rsidR="00704623" w:rsidRPr="000E514F" w:rsidSect="00FC4556">
      <w:footerReference w:type="default" r:id="rId7"/>
      <w:pgSz w:w="11906" w:h="16838"/>
      <w:pgMar w:top="1417" w:right="1417" w:bottom="1134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FEB4D" w14:textId="77777777" w:rsidR="00AD31D3" w:rsidRDefault="00AD31D3" w:rsidP="00521764">
      <w:pPr>
        <w:spacing w:before="0"/>
      </w:pPr>
      <w:r>
        <w:separator/>
      </w:r>
    </w:p>
  </w:endnote>
  <w:endnote w:type="continuationSeparator" w:id="0">
    <w:p w14:paraId="7E1580A8" w14:textId="77777777" w:rsidR="00AD31D3" w:rsidRDefault="00AD31D3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2091" w14:textId="77777777" w:rsidR="00C27CEF" w:rsidRPr="00854E4E" w:rsidRDefault="00C27CEF" w:rsidP="00C27CEF">
    <w:pPr>
      <w:spacing w:before="0"/>
      <w:ind w:left="0"/>
      <w:jc w:val="center"/>
      <w:rPr>
        <w:rFonts w:ascii="Arial" w:hAnsi="Arial" w:cs="Arial"/>
        <w:color w:val="404040" w:themeColor="text1" w:themeTint="BF"/>
        <w:sz w:val="16"/>
        <w:szCs w:val="16"/>
      </w:rPr>
    </w:pPr>
    <w:bookmarkStart w:id="0" w:name="_Hlk128731906"/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Česká republika – Úřad průmyslového vlastnictví, Antonína Čermáka 2a, 160 68 Praha 6, </w:t>
    </w:r>
    <w:hyperlink r:id="rId1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>,</w:t>
    </w:r>
  </w:p>
  <w:p w14:paraId="0A312BA7" w14:textId="0B16235C" w:rsidR="00521764" w:rsidRPr="00180BB2" w:rsidRDefault="00C27CEF" w:rsidP="00C27CEF">
    <w:pPr>
      <w:pStyle w:val="Zpat"/>
      <w:jc w:val="center"/>
      <w:rPr>
        <w:rFonts w:ascii="Arial" w:hAnsi="Arial" w:cs="Arial"/>
        <w:sz w:val="16"/>
        <w:szCs w:val="16"/>
      </w:rPr>
    </w:pPr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datová schránka: ix6aa38, tel: 220 383 111, e-mail: </w:t>
    </w:r>
    <w:hyperlink r:id="rId2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posta@upv.gov.cz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 , fax: 224 324 718</w:t>
    </w:r>
    <w:bookmarkEnd w:id="0"/>
  </w:p>
  <w:p w14:paraId="1B646117" w14:textId="77777777" w:rsidR="00521764" w:rsidRDefault="00521764" w:rsidP="005217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A093" w14:textId="77777777" w:rsidR="00AD31D3" w:rsidRDefault="00AD31D3" w:rsidP="00521764">
      <w:pPr>
        <w:spacing w:before="0"/>
      </w:pPr>
      <w:r>
        <w:separator/>
      </w:r>
    </w:p>
  </w:footnote>
  <w:footnote w:type="continuationSeparator" w:id="0">
    <w:p w14:paraId="56CC678D" w14:textId="77777777" w:rsidR="00AD31D3" w:rsidRDefault="00AD31D3" w:rsidP="0052176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61D33"/>
    <w:multiLevelType w:val="hybridMultilevel"/>
    <w:tmpl w:val="C694B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F0036"/>
    <w:multiLevelType w:val="hybridMultilevel"/>
    <w:tmpl w:val="6B6CA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425690">
    <w:abstractNumId w:val="0"/>
  </w:num>
  <w:num w:numId="2" w16cid:durableId="678698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64"/>
    <w:rsid w:val="0001154D"/>
    <w:rsid w:val="0002446D"/>
    <w:rsid w:val="00043A7E"/>
    <w:rsid w:val="00081DDD"/>
    <w:rsid w:val="000E514F"/>
    <w:rsid w:val="00173445"/>
    <w:rsid w:val="00180BB2"/>
    <w:rsid w:val="001E0782"/>
    <w:rsid w:val="001E23CF"/>
    <w:rsid w:val="00214864"/>
    <w:rsid w:val="0022424C"/>
    <w:rsid w:val="00281B3C"/>
    <w:rsid w:val="00287178"/>
    <w:rsid w:val="00323BD4"/>
    <w:rsid w:val="0032683D"/>
    <w:rsid w:val="00330EBF"/>
    <w:rsid w:val="00333FD1"/>
    <w:rsid w:val="003660A5"/>
    <w:rsid w:val="003929CF"/>
    <w:rsid w:val="003B04E2"/>
    <w:rsid w:val="003D0A36"/>
    <w:rsid w:val="0040239E"/>
    <w:rsid w:val="00414303"/>
    <w:rsid w:val="00461954"/>
    <w:rsid w:val="00462B97"/>
    <w:rsid w:val="004934CD"/>
    <w:rsid w:val="00495FAE"/>
    <w:rsid w:val="004B40FA"/>
    <w:rsid w:val="004C5428"/>
    <w:rsid w:val="004D7878"/>
    <w:rsid w:val="00521764"/>
    <w:rsid w:val="00544A53"/>
    <w:rsid w:val="00546DCF"/>
    <w:rsid w:val="00596F4D"/>
    <w:rsid w:val="005A1891"/>
    <w:rsid w:val="005B61BB"/>
    <w:rsid w:val="00631C09"/>
    <w:rsid w:val="00634F8A"/>
    <w:rsid w:val="00646C6E"/>
    <w:rsid w:val="00656CE4"/>
    <w:rsid w:val="006A3CF5"/>
    <w:rsid w:val="006D3177"/>
    <w:rsid w:val="006D3628"/>
    <w:rsid w:val="00704623"/>
    <w:rsid w:val="0074036A"/>
    <w:rsid w:val="007C24A2"/>
    <w:rsid w:val="007F6FDB"/>
    <w:rsid w:val="008140F3"/>
    <w:rsid w:val="00861DDC"/>
    <w:rsid w:val="0086376D"/>
    <w:rsid w:val="008746E6"/>
    <w:rsid w:val="00890E13"/>
    <w:rsid w:val="008C0A98"/>
    <w:rsid w:val="008F068F"/>
    <w:rsid w:val="008F42EE"/>
    <w:rsid w:val="009225AB"/>
    <w:rsid w:val="00963C4E"/>
    <w:rsid w:val="0096476D"/>
    <w:rsid w:val="00992C40"/>
    <w:rsid w:val="009B7EB3"/>
    <w:rsid w:val="009D0D5E"/>
    <w:rsid w:val="00A913E2"/>
    <w:rsid w:val="00A94179"/>
    <w:rsid w:val="00AA3BB9"/>
    <w:rsid w:val="00AD07B5"/>
    <w:rsid w:val="00AD31D3"/>
    <w:rsid w:val="00AF7781"/>
    <w:rsid w:val="00B010FD"/>
    <w:rsid w:val="00B03803"/>
    <w:rsid w:val="00B37E2C"/>
    <w:rsid w:val="00B47A31"/>
    <w:rsid w:val="00B75E2C"/>
    <w:rsid w:val="00BA39B9"/>
    <w:rsid w:val="00BC5C40"/>
    <w:rsid w:val="00BC6E22"/>
    <w:rsid w:val="00C2760E"/>
    <w:rsid w:val="00C27CEF"/>
    <w:rsid w:val="00C8230A"/>
    <w:rsid w:val="00CE7036"/>
    <w:rsid w:val="00CF299B"/>
    <w:rsid w:val="00D223A5"/>
    <w:rsid w:val="00D8602A"/>
    <w:rsid w:val="00D873E1"/>
    <w:rsid w:val="00DA1651"/>
    <w:rsid w:val="00DC474A"/>
    <w:rsid w:val="00E47903"/>
    <w:rsid w:val="00FC4556"/>
    <w:rsid w:val="00FD297F"/>
    <w:rsid w:val="00FE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08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2446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23BD4"/>
    <w:pPr>
      <w:spacing w:before="0"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gov.cz" TargetMode="External"/><Relationship Id="rId1" Type="http://schemas.openxmlformats.org/officeDocument/2006/relationships/hyperlink" Target="http://www.upv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2346</Characters>
  <Application>Microsoft Office Word</Application>
  <DocSecurity>8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2024-05-21T08:02:00Z</dcterms:created>
  <dcterms:modified xsi:type="dcterms:W3CDTF">2024-05-21T08:03:00Z</dcterms:modified>
</cp:coreProperties>
</file>