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27C5" w14:textId="3626B781" w:rsidR="000150A9" w:rsidRPr="006555DB" w:rsidRDefault="000150A9" w:rsidP="000150A9">
      <w:pPr>
        <w:jc w:val="center"/>
        <w:rPr>
          <w:rFonts w:ascii="Calibri" w:hAnsi="Calibri" w:cs="Times New Roman"/>
          <w:b/>
        </w:rPr>
      </w:pPr>
      <w:r w:rsidRPr="006555DB">
        <w:rPr>
          <w:rFonts w:ascii="Calibri" w:hAnsi="Calibri" w:cs="Times New Roman"/>
          <w:b/>
        </w:rPr>
        <w:t>SMLOUV</w:t>
      </w:r>
      <w:r>
        <w:rPr>
          <w:rFonts w:ascii="Calibri" w:hAnsi="Calibri" w:cs="Times New Roman"/>
          <w:b/>
        </w:rPr>
        <w:t>A</w:t>
      </w:r>
      <w:r w:rsidRPr="006555DB">
        <w:rPr>
          <w:rFonts w:ascii="Calibri" w:hAnsi="Calibri" w:cs="Times New Roman"/>
          <w:b/>
        </w:rPr>
        <w:t xml:space="preserve"> O ÚČASTI NA VELETRHU č. </w:t>
      </w:r>
      <w:r w:rsidR="002D06A6" w:rsidRPr="002D06A6">
        <w:rPr>
          <w:rFonts w:ascii="Calibri" w:hAnsi="Calibri" w:cs="Times New Roman"/>
          <w:b/>
        </w:rPr>
        <w:t>31</w:t>
      </w:r>
      <w:r w:rsidR="004D404F">
        <w:rPr>
          <w:rFonts w:ascii="Calibri" w:hAnsi="Calibri" w:cs="Times New Roman"/>
          <w:b/>
        </w:rPr>
        <w:t>3</w:t>
      </w:r>
      <w:r w:rsidR="002D06A6" w:rsidRPr="002D06A6">
        <w:rPr>
          <w:rFonts w:ascii="Calibri" w:hAnsi="Calibri" w:cs="Times New Roman"/>
          <w:b/>
        </w:rPr>
        <w:t>-X/24</w:t>
      </w:r>
    </w:p>
    <w:p w14:paraId="3A456E28" w14:textId="1C7C5477" w:rsidR="000150A9" w:rsidRDefault="002F2636" w:rsidP="000150A9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po</w:t>
      </w:r>
      <w:r w:rsidR="000150A9" w:rsidRPr="006555DB">
        <w:rPr>
          <w:rFonts w:ascii="Calibri" w:hAnsi="Calibri" w:cs="Times New Roman"/>
        </w:rPr>
        <w:t>dle</w:t>
      </w:r>
      <w:r w:rsidR="000150A9">
        <w:rPr>
          <w:rFonts w:ascii="Calibri" w:hAnsi="Calibri" w:cs="Times New Roman"/>
        </w:rPr>
        <w:t xml:space="preserve"> </w:t>
      </w:r>
      <w:proofErr w:type="spellStart"/>
      <w:r w:rsidR="000150A9">
        <w:rPr>
          <w:rFonts w:ascii="Calibri" w:hAnsi="Calibri" w:cs="Times New Roman"/>
        </w:rPr>
        <w:t>ust</w:t>
      </w:r>
      <w:proofErr w:type="spellEnd"/>
      <w:r w:rsidR="000150A9">
        <w:rPr>
          <w:rFonts w:ascii="Calibri" w:hAnsi="Calibri" w:cs="Times New Roman"/>
        </w:rPr>
        <w:t>.</w:t>
      </w:r>
      <w:r w:rsidR="000150A9" w:rsidRPr="006555DB">
        <w:rPr>
          <w:rFonts w:ascii="Calibri" w:hAnsi="Calibri" w:cs="Times New Roman"/>
        </w:rPr>
        <w:t xml:space="preserve"> §</w:t>
      </w:r>
      <w:r w:rsidR="000150A9">
        <w:rPr>
          <w:rFonts w:ascii="Calibri" w:hAnsi="Calibri" w:cs="Times New Roman"/>
        </w:rPr>
        <w:t xml:space="preserve"> </w:t>
      </w:r>
      <w:r w:rsidR="000150A9" w:rsidRPr="006555DB">
        <w:rPr>
          <w:rFonts w:ascii="Calibri" w:hAnsi="Calibri" w:cs="Times New Roman"/>
        </w:rPr>
        <w:t>1746 odst. 2 zák. č. 89/2012 Sb., občanského zákoníku</w:t>
      </w:r>
      <w:r w:rsidR="000150A9">
        <w:rPr>
          <w:rFonts w:ascii="Calibri" w:hAnsi="Calibri" w:cs="Times New Roman"/>
        </w:rPr>
        <w:t>, ve znění pozdějších předpisů (dále jen „</w:t>
      </w:r>
      <w:r w:rsidR="00D26086">
        <w:rPr>
          <w:rFonts w:ascii="Calibri" w:hAnsi="Calibri" w:cs="Times New Roman"/>
        </w:rPr>
        <w:t>O</w:t>
      </w:r>
      <w:r w:rsidR="000150A9">
        <w:rPr>
          <w:rFonts w:ascii="Calibri" w:hAnsi="Calibri" w:cs="Times New Roman"/>
        </w:rPr>
        <w:t>bčanský zákoník“)</w:t>
      </w:r>
      <w:r w:rsidR="000150A9" w:rsidRPr="006555DB">
        <w:rPr>
          <w:rFonts w:ascii="Calibri" w:hAnsi="Calibri" w:cs="Times New Roman"/>
        </w:rPr>
        <w:t xml:space="preserve"> </w:t>
      </w:r>
    </w:p>
    <w:p w14:paraId="313649D0" w14:textId="77777777" w:rsidR="000150A9" w:rsidRDefault="000150A9" w:rsidP="008B51C6">
      <w:pPr>
        <w:spacing w:after="0"/>
        <w:jc w:val="both"/>
        <w:rPr>
          <w:rFonts w:ascii="Calibri" w:hAnsi="Calibri" w:cs="Times New Roman"/>
          <w:b/>
        </w:rPr>
      </w:pPr>
    </w:p>
    <w:p w14:paraId="76438930" w14:textId="39A95BDF" w:rsidR="00F13ACE" w:rsidRPr="006555DB" w:rsidRDefault="00F13ACE" w:rsidP="008B51C6">
      <w:pPr>
        <w:spacing w:after="0"/>
        <w:jc w:val="both"/>
        <w:rPr>
          <w:rFonts w:ascii="Calibri" w:hAnsi="Calibri" w:cs="Times New Roman"/>
          <w:b/>
        </w:rPr>
      </w:pPr>
      <w:r w:rsidRPr="006555DB">
        <w:rPr>
          <w:rFonts w:ascii="Calibri" w:hAnsi="Calibri" w:cs="Times New Roman"/>
          <w:b/>
        </w:rPr>
        <w:t>Středisko společných činností AV ČR, v. v. i.</w:t>
      </w:r>
    </w:p>
    <w:p w14:paraId="4E888AB0" w14:textId="6295727A" w:rsidR="0044458D" w:rsidRDefault="0044458D" w:rsidP="008B51C6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sídlo: </w:t>
      </w:r>
      <w:r w:rsidRPr="003A4E37">
        <w:rPr>
          <w:rFonts w:asciiTheme="minorHAnsi" w:hAnsiTheme="minorHAnsi"/>
        </w:rPr>
        <w:t>Národní 1009/3, 110 00 Praha 1</w:t>
      </w:r>
    </w:p>
    <w:p w14:paraId="5E65A954" w14:textId="405D7471" w:rsidR="00F13ACE" w:rsidRPr="006555DB" w:rsidRDefault="00F96617" w:rsidP="008B51C6">
      <w:pPr>
        <w:spacing w:after="0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 xml:space="preserve">zapsaná </w:t>
      </w:r>
      <w:r w:rsidR="00F13ACE" w:rsidRPr="006555DB">
        <w:rPr>
          <w:rFonts w:ascii="Calibri" w:hAnsi="Calibri" w:cs="Times New Roman"/>
        </w:rPr>
        <w:t>v rejstříku veřejných výzkumných institucí vedeném Ministerstvem školství, mládeže a</w:t>
      </w:r>
      <w:r w:rsidR="003C6C50" w:rsidRPr="006555DB">
        <w:rPr>
          <w:rFonts w:ascii="Calibri" w:hAnsi="Calibri" w:cs="Times New Roman"/>
        </w:rPr>
        <w:t> </w:t>
      </w:r>
      <w:r w:rsidR="00F13ACE" w:rsidRPr="006555DB">
        <w:rPr>
          <w:rFonts w:ascii="Calibri" w:hAnsi="Calibri" w:cs="Times New Roman"/>
        </w:rPr>
        <w:t xml:space="preserve">tělovýchovy </w:t>
      </w:r>
      <w:r w:rsidR="00DC46A1">
        <w:rPr>
          <w:rFonts w:ascii="Calibri" w:hAnsi="Calibri" w:cs="Times New Roman"/>
        </w:rPr>
        <w:t>České republiky</w:t>
      </w:r>
    </w:p>
    <w:p w14:paraId="7D1DD6C6" w14:textId="77777777" w:rsidR="00F13ACE" w:rsidRPr="006555DB" w:rsidRDefault="00F13ACE" w:rsidP="008B51C6">
      <w:pPr>
        <w:spacing w:after="0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>IČ</w:t>
      </w:r>
      <w:r w:rsidR="00025DC5" w:rsidRPr="006555DB">
        <w:rPr>
          <w:rFonts w:ascii="Calibri" w:hAnsi="Calibri" w:cs="Times New Roman"/>
        </w:rPr>
        <w:t>O</w:t>
      </w:r>
      <w:r w:rsidR="00046FA9" w:rsidRPr="006555DB">
        <w:rPr>
          <w:rFonts w:ascii="Calibri" w:hAnsi="Calibri" w:cs="Times New Roman"/>
        </w:rPr>
        <w:t>: 60457</w:t>
      </w:r>
      <w:r w:rsidRPr="006555DB">
        <w:rPr>
          <w:rFonts w:ascii="Calibri" w:hAnsi="Calibri" w:cs="Times New Roman"/>
        </w:rPr>
        <w:t>856</w:t>
      </w:r>
    </w:p>
    <w:p w14:paraId="7CC57345" w14:textId="77777777" w:rsidR="00F13ACE" w:rsidRPr="006555DB" w:rsidRDefault="00F13ACE" w:rsidP="008B51C6">
      <w:pPr>
        <w:spacing w:after="0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>DIČ: CZ60457856</w:t>
      </w:r>
    </w:p>
    <w:p w14:paraId="7F5D9D26" w14:textId="77777777" w:rsidR="006555DB" w:rsidRPr="006555DB" w:rsidRDefault="006555DB" w:rsidP="008B51C6">
      <w:pPr>
        <w:spacing w:after="0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>bankovní spojení: 123-246450247/0100, Komerční banka, a. s.</w:t>
      </w:r>
    </w:p>
    <w:p w14:paraId="791EF93A" w14:textId="7A8B2283" w:rsidR="00EB0056" w:rsidRPr="006555DB" w:rsidRDefault="00EE07C6" w:rsidP="008B51C6">
      <w:pPr>
        <w:spacing w:after="0"/>
        <w:jc w:val="both"/>
        <w:rPr>
          <w:rFonts w:ascii="Calibri" w:hAnsi="Calibri"/>
        </w:rPr>
      </w:pPr>
      <w:r>
        <w:rPr>
          <w:rFonts w:asciiTheme="minorHAnsi" w:hAnsiTheme="minorHAnsi"/>
        </w:rPr>
        <w:t>z</w:t>
      </w:r>
      <w:r w:rsidRPr="00825C66">
        <w:rPr>
          <w:rFonts w:asciiTheme="minorHAnsi" w:hAnsiTheme="minorHAnsi"/>
        </w:rPr>
        <w:t>astoupen</w:t>
      </w:r>
      <w:r w:rsidR="00987676">
        <w:rPr>
          <w:rFonts w:asciiTheme="minorHAnsi" w:hAnsiTheme="minorHAnsi"/>
        </w:rPr>
        <w:t>a</w:t>
      </w:r>
      <w:r>
        <w:rPr>
          <w:rFonts w:asciiTheme="minorHAnsi" w:hAnsiTheme="minorHAnsi"/>
        </w:rPr>
        <w:t>:</w:t>
      </w:r>
      <w:r w:rsidRPr="00920ADF">
        <w:rPr>
          <w:rFonts w:asciiTheme="minorHAnsi" w:hAnsiTheme="minorHAnsi"/>
        </w:rPr>
        <w:t xml:space="preserve"> </w:t>
      </w:r>
      <w:proofErr w:type="spellStart"/>
      <w:r w:rsidR="002B4C43" w:rsidRPr="002B4C43">
        <w:rPr>
          <w:rFonts w:asciiTheme="minorHAnsi" w:hAnsiTheme="minorHAnsi"/>
          <w:highlight w:val="yellow"/>
        </w:rPr>
        <w:t>xxx</w:t>
      </w:r>
      <w:proofErr w:type="spellEnd"/>
      <w:r w:rsidRPr="00920ADF">
        <w:rPr>
          <w:rFonts w:asciiTheme="minorHAnsi" w:hAnsiTheme="minorHAnsi"/>
        </w:rPr>
        <w:t xml:space="preserve">, </w:t>
      </w:r>
      <w:r w:rsidR="00A94B0A">
        <w:rPr>
          <w:rFonts w:asciiTheme="minorHAnsi" w:hAnsiTheme="minorHAnsi"/>
        </w:rPr>
        <w:t xml:space="preserve">ředitelkou Divize vnějších vztahů, </w:t>
      </w:r>
      <w:r w:rsidRPr="00920ADF">
        <w:rPr>
          <w:rFonts w:asciiTheme="minorHAnsi" w:hAnsiTheme="minorHAnsi"/>
        </w:rPr>
        <w:t xml:space="preserve">na základě </w:t>
      </w:r>
      <w:r w:rsidR="001B7256">
        <w:rPr>
          <w:rFonts w:asciiTheme="minorHAnsi" w:hAnsiTheme="minorHAnsi"/>
        </w:rPr>
        <w:t xml:space="preserve">plné moci </w:t>
      </w:r>
      <w:r w:rsidRPr="00920ADF">
        <w:rPr>
          <w:rFonts w:asciiTheme="minorHAnsi" w:hAnsiTheme="minorHAnsi"/>
        </w:rPr>
        <w:t>ze</w:t>
      </w:r>
      <w:r w:rsidR="00EB0056">
        <w:rPr>
          <w:rFonts w:asciiTheme="minorHAnsi" w:hAnsiTheme="minorHAnsi"/>
        </w:rPr>
        <w:t> </w:t>
      </w:r>
      <w:r w:rsidRPr="00920ADF">
        <w:rPr>
          <w:rFonts w:asciiTheme="minorHAnsi" w:hAnsiTheme="minorHAnsi"/>
        </w:rPr>
        <w:t>dne 19. 7.</w:t>
      </w:r>
      <w:r>
        <w:rPr>
          <w:rFonts w:asciiTheme="minorHAnsi" w:hAnsiTheme="minorHAnsi"/>
        </w:rPr>
        <w:t xml:space="preserve"> 2022</w:t>
      </w:r>
      <w:r w:rsidR="006A5096">
        <w:rPr>
          <w:rFonts w:asciiTheme="minorHAnsi" w:hAnsiTheme="minorHAnsi"/>
        </w:rPr>
        <w:t xml:space="preserve">, která je </w:t>
      </w:r>
      <w:r w:rsidR="00163C0F">
        <w:rPr>
          <w:rFonts w:asciiTheme="minorHAnsi" w:hAnsiTheme="minorHAnsi"/>
        </w:rPr>
        <w:t>přílohou Smlouvy</w:t>
      </w:r>
    </w:p>
    <w:p w14:paraId="13A060C4" w14:textId="0D0052B5" w:rsidR="00F13ACE" w:rsidRPr="006555DB" w:rsidRDefault="00F13ACE" w:rsidP="008B51C6">
      <w:pPr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 xml:space="preserve">(dále </w:t>
      </w:r>
      <w:r w:rsidR="00566F2B">
        <w:rPr>
          <w:rFonts w:ascii="Calibri" w:hAnsi="Calibri" w:cs="Times New Roman"/>
        </w:rPr>
        <w:t>jen</w:t>
      </w:r>
      <w:r w:rsidRPr="006555DB">
        <w:rPr>
          <w:rFonts w:ascii="Calibri" w:hAnsi="Calibri" w:cs="Times New Roman"/>
        </w:rPr>
        <w:t xml:space="preserve"> „</w:t>
      </w:r>
      <w:r w:rsidR="00A66C6D" w:rsidRPr="006555DB">
        <w:rPr>
          <w:rFonts w:ascii="Calibri" w:hAnsi="Calibri" w:cs="Times New Roman"/>
        </w:rPr>
        <w:t>P</w:t>
      </w:r>
      <w:r w:rsidR="00B2253A" w:rsidRPr="006555DB">
        <w:rPr>
          <w:rFonts w:ascii="Calibri" w:hAnsi="Calibri" w:cs="Times New Roman"/>
        </w:rPr>
        <w:t>ořadatel</w:t>
      </w:r>
      <w:r w:rsidRPr="006555DB">
        <w:rPr>
          <w:rFonts w:ascii="Calibri" w:hAnsi="Calibri" w:cs="Times New Roman"/>
        </w:rPr>
        <w:t>“)</w:t>
      </w:r>
    </w:p>
    <w:p w14:paraId="0AACFF92" w14:textId="77777777" w:rsidR="00F13ACE" w:rsidRPr="006555DB" w:rsidRDefault="00F13ACE" w:rsidP="008B51C6">
      <w:pPr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>a</w:t>
      </w:r>
    </w:p>
    <w:p w14:paraId="290DA716" w14:textId="37F9D3E6" w:rsidR="0006621F" w:rsidRPr="00100236" w:rsidRDefault="002D06A6" w:rsidP="008B51C6">
      <w:pPr>
        <w:spacing w:after="0"/>
        <w:jc w:val="both"/>
        <w:rPr>
          <w:rFonts w:ascii="Calibri" w:hAnsi="Calibri"/>
          <w:b/>
          <w:highlight w:val="cyan"/>
        </w:rPr>
      </w:pPr>
      <w:r w:rsidRPr="002D06A6">
        <w:rPr>
          <w:rFonts w:ascii="Calibri" w:hAnsi="Calibri"/>
          <w:b/>
        </w:rPr>
        <w:t>Ústav molekulární genetiky AV ČR, v. v. i.</w:t>
      </w:r>
    </w:p>
    <w:p w14:paraId="0A1246BE" w14:textId="1D317E66" w:rsidR="0006621F" w:rsidRPr="0006621F" w:rsidRDefault="0006621F" w:rsidP="0006621F">
      <w:pPr>
        <w:spacing w:after="0"/>
        <w:jc w:val="both"/>
        <w:rPr>
          <w:rFonts w:ascii="Calibri" w:hAnsi="Calibri" w:cs="Times New Roman"/>
        </w:rPr>
      </w:pPr>
      <w:r w:rsidRPr="002D06A6">
        <w:rPr>
          <w:rFonts w:ascii="Calibri" w:hAnsi="Calibri" w:cs="Times New Roman"/>
        </w:rPr>
        <w:t>sídlo:</w:t>
      </w:r>
      <w:r w:rsidRPr="0006621F">
        <w:rPr>
          <w:rFonts w:ascii="Calibri" w:hAnsi="Calibri" w:cs="Times New Roman"/>
        </w:rPr>
        <w:t xml:space="preserve"> </w:t>
      </w:r>
      <w:r w:rsidR="002D06A6" w:rsidRPr="002D06A6">
        <w:rPr>
          <w:rFonts w:ascii="Calibri" w:hAnsi="Calibri" w:cs="Times New Roman"/>
        </w:rPr>
        <w:t>Vídeňská 1083, 142</w:t>
      </w:r>
      <w:r w:rsidR="002D06A6">
        <w:rPr>
          <w:rFonts w:ascii="Calibri" w:hAnsi="Calibri" w:cs="Times New Roman"/>
        </w:rPr>
        <w:t xml:space="preserve"> </w:t>
      </w:r>
      <w:r w:rsidR="002D06A6" w:rsidRPr="002D06A6">
        <w:rPr>
          <w:rFonts w:ascii="Calibri" w:hAnsi="Calibri" w:cs="Times New Roman"/>
        </w:rPr>
        <w:t>00 Praha 4</w:t>
      </w:r>
    </w:p>
    <w:p w14:paraId="7A30A8BB" w14:textId="36039C0A" w:rsidR="0006621F" w:rsidRPr="0006621F" w:rsidRDefault="0006621F" w:rsidP="0006621F">
      <w:pPr>
        <w:spacing w:after="0"/>
        <w:jc w:val="both"/>
        <w:rPr>
          <w:rFonts w:ascii="Calibri" w:hAnsi="Calibri" w:cs="Times New Roman"/>
        </w:rPr>
      </w:pPr>
      <w:r w:rsidRPr="0006621F">
        <w:rPr>
          <w:rFonts w:ascii="Calibri" w:hAnsi="Calibri" w:cs="Times New Roman"/>
        </w:rPr>
        <w:t>zapsaná v rejstříku veřejných výzkumných institucí vedeném Ministerstvem školství, mládeže a</w:t>
      </w:r>
      <w:r>
        <w:rPr>
          <w:rFonts w:ascii="Calibri" w:hAnsi="Calibri" w:cs="Times New Roman"/>
        </w:rPr>
        <w:t> </w:t>
      </w:r>
      <w:r w:rsidRPr="0006621F">
        <w:rPr>
          <w:rFonts w:ascii="Calibri" w:hAnsi="Calibri" w:cs="Times New Roman"/>
        </w:rPr>
        <w:t>tělovýchovy České republiky</w:t>
      </w:r>
    </w:p>
    <w:p w14:paraId="37C6199A" w14:textId="5407F683" w:rsidR="0006621F" w:rsidRPr="002D06A6" w:rsidRDefault="0006621F" w:rsidP="0006621F">
      <w:pPr>
        <w:spacing w:after="0"/>
        <w:jc w:val="both"/>
        <w:rPr>
          <w:rFonts w:ascii="Calibri" w:hAnsi="Calibri" w:cs="Times New Roman"/>
        </w:rPr>
      </w:pPr>
      <w:r w:rsidRPr="002D06A6">
        <w:rPr>
          <w:rFonts w:ascii="Calibri" w:hAnsi="Calibri" w:cs="Times New Roman"/>
        </w:rPr>
        <w:t xml:space="preserve">IČO: </w:t>
      </w:r>
      <w:r w:rsidR="002D06A6" w:rsidRPr="002D06A6">
        <w:rPr>
          <w:rFonts w:ascii="Calibri" w:hAnsi="Calibri" w:cs="Times New Roman"/>
        </w:rPr>
        <w:t>68378050</w:t>
      </w:r>
    </w:p>
    <w:p w14:paraId="6B8BC94E" w14:textId="4AE84E81" w:rsidR="0006621F" w:rsidRDefault="0006621F" w:rsidP="0006621F">
      <w:pPr>
        <w:spacing w:after="0"/>
        <w:jc w:val="both"/>
        <w:rPr>
          <w:rFonts w:ascii="Calibri" w:hAnsi="Calibri" w:cs="Times New Roman"/>
        </w:rPr>
      </w:pPr>
      <w:r w:rsidRPr="002D06A6">
        <w:rPr>
          <w:rFonts w:ascii="Calibri" w:hAnsi="Calibri" w:cs="Times New Roman"/>
        </w:rPr>
        <w:t xml:space="preserve">DIČ: </w:t>
      </w:r>
      <w:r w:rsidR="002D06A6" w:rsidRPr="002D06A6">
        <w:rPr>
          <w:rFonts w:ascii="Calibri" w:hAnsi="Calibri" w:cs="Times New Roman"/>
        </w:rPr>
        <w:t>CZ68378050</w:t>
      </w:r>
    </w:p>
    <w:p w14:paraId="209DD160" w14:textId="07404750" w:rsidR="004D404F" w:rsidRDefault="004D404F" w:rsidP="0006621F">
      <w:pPr>
        <w:spacing w:after="0"/>
        <w:jc w:val="both"/>
        <w:rPr>
          <w:rFonts w:ascii="Calibri" w:hAnsi="Calibri" w:cs="Times New Roman"/>
        </w:rPr>
      </w:pPr>
      <w:r w:rsidRPr="002D06A6">
        <w:rPr>
          <w:rFonts w:ascii="Calibri" w:hAnsi="Calibri" w:cs="Times New Roman"/>
        </w:rPr>
        <w:t>bankovní spojení: 107-3835380287/0100, Komerční banka, a. s.</w:t>
      </w:r>
    </w:p>
    <w:p w14:paraId="51D9A2A4" w14:textId="529D39B8" w:rsidR="004D404F" w:rsidRDefault="004D404F" w:rsidP="0006621F">
      <w:pPr>
        <w:spacing w:after="0"/>
        <w:jc w:val="both"/>
        <w:rPr>
          <w:rFonts w:ascii="Calibri" w:hAnsi="Calibri" w:cs="Times New Roman"/>
        </w:rPr>
      </w:pPr>
      <w:r w:rsidRPr="002D06A6">
        <w:rPr>
          <w:rFonts w:ascii="Calibri" w:hAnsi="Calibri" w:cs="Times New Roman"/>
        </w:rPr>
        <w:t>zastoupena: RNDr. Petr</w:t>
      </w:r>
      <w:r>
        <w:rPr>
          <w:rFonts w:ascii="Calibri" w:hAnsi="Calibri" w:cs="Times New Roman"/>
        </w:rPr>
        <w:t>em</w:t>
      </w:r>
      <w:r w:rsidRPr="002D06A6">
        <w:rPr>
          <w:rFonts w:ascii="Calibri" w:hAnsi="Calibri" w:cs="Times New Roman"/>
        </w:rPr>
        <w:t xml:space="preserve"> </w:t>
      </w:r>
      <w:proofErr w:type="spellStart"/>
      <w:r w:rsidRPr="002D06A6">
        <w:rPr>
          <w:rFonts w:ascii="Calibri" w:hAnsi="Calibri" w:cs="Times New Roman"/>
        </w:rPr>
        <w:t>Dráber</w:t>
      </w:r>
      <w:r>
        <w:rPr>
          <w:rFonts w:ascii="Calibri" w:hAnsi="Calibri" w:cs="Times New Roman"/>
        </w:rPr>
        <w:t>em</w:t>
      </w:r>
      <w:proofErr w:type="spellEnd"/>
      <w:r w:rsidRPr="002D06A6">
        <w:rPr>
          <w:rFonts w:ascii="Calibri" w:hAnsi="Calibri" w:cs="Times New Roman"/>
        </w:rPr>
        <w:t>, DrSc., ředitelem</w:t>
      </w:r>
    </w:p>
    <w:p w14:paraId="40881269" w14:textId="24AD1236" w:rsidR="00B63DFD" w:rsidRDefault="00B63DFD" w:rsidP="0006621F">
      <w:pPr>
        <w:spacing w:after="0"/>
        <w:jc w:val="both"/>
        <w:rPr>
          <w:rFonts w:ascii="Calibri" w:hAnsi="Calibri" w:cs="Times New Roman"/>
          <w:b/>
          <w:bCs/>
        </w:rPr>
      </w:pPr>
      <w:r w:rsidRPr="00B63DFD">
        <w:rPr>
          <w:rFonts w:ascii="Calibri" w:hAnsi="Calibri" w:cs="Times New Roman"/>
          <w:b/>
          <w:bCs/>
        </w:rPr>
        <w:t xml:space="preserve">České centrum pro </w:t>
      </w:r>
      <w:proofErr w:type="spellStart"/>
      <w:r w:rsidRPr="00B63DFD">
        <w:rPr>
          <w:rFonts w:ascii="Calibri" w:hAnsi="Calibri" w:cs="Times New Roman"/>
          <w:b/>
          <w:bCs/>
        </w:rPr>
        <w:t>fenogenomiku</w:t>
      </w:r>
      <w:proofErr w:type="spellEnd"/>
    </w:p>
    <w:p w14:paraId="10C8018E" w14:textId="6E9A97F1" w:rsidR="004D404F" w:rsidRPr="004D404F" w:rsidRDefault="004D404F" w:rsidP="0006621F">
      <w:pPr>
        <w:spacing w:after="0"/>
        <w:jc w:val="both"/>
        <w:rPr>
          <w:rFonts w:ascii="Calibri" w:hAnsi="Calibri" w:cs="Times New Roman"/>
        </w:rPr>
      </w:pPr>
      <w:r w:rsidRPr="002D06A6">
        <w:rPr>
          <w:rFonts w:ascii="Calibri" w:hAnsi="Calibri" w:cs="Times New Roman"/>
        </w:rPr>
        <w:t>sídlo:</w:t>
      </w:r>
      <w:r w:rsidRPr="0006621F">
        <w:rPr>
          <w:rFonts w:ascii="Calibri" w:hAnsi="Calibri" w:cs="Times New Roman"/>
        </w:rPr>
        <w:t xml:space="preserve"> </w:t>
      </w:r>
      <w:r w:rsidRPr="004D404F">
        <w:rPr>
          <w:rFonts w:ascii="Calibri" w:hAnsi="Calibri" w:cs="Times New Roman"/>
        </w:rPr>
        <w:t>Průmyslová 595, 252 50 Vestec</w:t>
      </w:r>
    </w:p>
    <w:p w14:paraId="607A9914" w14:textId="4E3C5B6D" w:rsidR="00F13ACE" w:rsidRPr="006555DB" w:rsidRDefault="00A66C6D" w:rsidP="008B51C6">
      <w:pPr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 xml:space="preserve">(dále </w:t>
      </w:r>
      <w:r w:rsidR="00566F2B">
        <w:rPr>
          <w:rFonts w:ascii="Calibri" w:hAnsi="Calibri" w:cs="Times New Roman"/>
        </w:rPr>
        <w:t>jen</w:t>
      </w:r>
      <w:r w:rsidRPr="006555DB">
        <w:rPr>
          <w:rFonts w:ascii="Calibri" w:hAnsi="Calibri" w:cs="Times New Roman"/>
        </w:rPr>
        <w:t xml:space="preserve"> „V</w:t>
      </w:r>
      <w:r w:rsidR="0085288A" w:rsidRPr="006555DB">
        <w:rPr>
          <w:rFonts w:ascii="Calibri" w:hAnsi="Calibri" w:cs="Times New Roman"/>
        </w:rPr>
        <w:t>ystavovatel“)</w:t>
      </w:r>
    </w:p>
    <w:p w14:paraId="6EC77726" w14:textId="503CD917" w:rsidR="00700E70" w:rsidRPr="006555DB" w:rsidRDefault="00700E70" w:rsidP="00184EF8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(dále společně také jako „</w:t>
      </w:r>
      <w:r w:rsidR="00D62DD5">
        <w:rPr>
          <w:rFonts w:ascii="Calibri" w:hAnsi="Calibri" w:cs="Times New Roman"/>
        </w:rPr>
        <w:t>S</w:t>
      </w:r>
      <w:r>
        <w:rPr>
          <w:rFonts w:ascii="Calibri" w:hAnsi="Calibri" w:cs="Times New Roman"/>
        </w:rPr>
        <w:t>mluvní strany“)</w:t>
      </w:r>
    </w:p>
    <w:p w14:paraId="60F997BC" w14:textId="44EF5EAD" w:rsidR="000150A9" w:rsidRPr="00C96466" w:rsidRDefault="000150A9" w:rsidP="00B8210D">
      <w:pPr>
        <w:jc w:val="both"/>
        <w:rPr>
          <w:rFonts w:ascii="Calibri" w:hAnsi="Calibri" w:cs="Times New Roman"/>
          <w:bCs/>
        </w:rPr>
      </w:pPr>
      <w:r w:rsidRPr="006555DB">
        <w:rPr>
          <w:rFonts w:ascii="Calibri" w:hAnsi="Calibri" w:cs="Times New Roman"/>
        </w:rPr>
        <w:t>uzavírají</w:t>
      </w:r>
      <w:r>
        <w:rPr>
          <w:rFonts w:ascii="Calibri" w:hAnsi="Calibri" w:cs="Times New Roman"/>
        </w:rPr>
        <w:t xml:space="preserve"> níže uvedeného dne, měsíce a roku</w:t>
      </w:r>
      <w:r w:rsidR="00421B9E">
        <w:rPr>
          <w:rFonts w:ascii="Calibri" w:hAnsi="Calibri" w:cs="Times New Roman"/>
        </w:rPr>
        <w:t xml:space="preserve"> </w:t>
      </w:r>
      <w:r w:rsidRPr="006555DB">
        <w:rPr>
          <w:rFonts w:ascii="Calibri" w:hAnsi="Calibri" w:cs="Times New Roman"/>
        </w:rPr>
        <w:t>tuto</w:t>
      </w:r>
      <w:r w:rsidR="00C96466">
        <w:rPr>
          <w:rFonts w:ascii="Calibri" w:hAnsi="Calibri" w:cs="Times New Roman"/>
        </w:rPr>
        <w:t xml:space="preserve"> Smlouvu o účasti na veletrhu </w:t>
      </w:r>
      <w:r w:rsidR="00C96466" w:rsidRPr="00921326">
        <w:rPr>
          <w:rFonts w:ascii="Calibri" w:hAnsi="Calibri" w:cs="Times New Roman"/>
          <w:bCs/>
        </w:rPr>
        <w:t>(dále jen „</w:t>
      </w:r>
      <w:r w:rsidR="00D62DD5">
        <w:rPr>
          <w:rFonts w:ascii="Calibri" w:hAnsi="Calibri" w:cs="Times New Roman"/>
          <w:bCs/>
        </w:rPr>
        <w:t>S</w:t>
      </w:r>
      <w:r w:rsidR="00C96466" w:rsidRPr="00921326">
        <w:rPr>
          <w:rFonts w:ascii="Calibri" w:hAnsi="Calibri" w:cs="Times New Roman"/>
          <w:bCs/>
        </w:rPr>
        <w:t>mlouva“)</w:t>
      </w:r>
      <w:r w:rsidR="002F2636">
        <w:rPr>
          <w:rFonts w:ascii="Calibri" w:hAnsi="Calibri" w:cs="Times New Roman"/>
          <w:bCs/>
        </w:rPr>
        <w:t>.</w:t>
      </w:r>
    </w:p>
    <w:p w14:paraId="753EFD34" w14:textId="77777777" w:rsidR="000150A9" w:rsidRPr="006555DB" w:rsidRDefault="000150A9" w:rsidP="0040265B">
      <w:pPr>
        <w:jc w:val="center"/>
        <w:rPr>
          <w:rFonts w:ascii="Calibri" w:hAnsi="Calibri" w:cs="Times New Roman"/>
        </w:rPr>
      </w:pPr>
    </w:p>
    <w:p w14:paraId="36BFB380" w14:textId="77777777" w:rsidR="00561A51" w:rsidRPr="006555DB" w:rsidRDefault="00561A51" w:rsidP="008B51C6">
      <w:pPr>
        <w:jc w:val="center"/>
        <w:rPr>
          <w:rFonts w:ascii="Calibri" w:hAnsi="Calibri" w:cs="Times New Roman"/>
          <w:b/>
          <w:u w:val="single"/>
        </w:rPr>
      </w:pPr>
      <w:r w:rsidRPr="006555DB">
        <w:rPr>
          <w:rFonts w:ascii="Calibri" w:hAnsi="Calibri" w:cs="Times New Roman"/>
          <w:b/>
        </w:rPr>
        <w:t xml:space="preserve">Čl. 1 </w:t>
      </w:r>
      <w:r w:rsidRPr="006555DB">
        <w:rPr>
          <w:rFonts w:ascii="Calibri" w:hAnsi="Calibri" w:cs="Times New Roman"/>
          <w:b/>
          <w:u w:val="single"/>
        </w:rPr>
        <w:t>Úvodní ustanovení</w:t>
      </w:r>
    </w:p>
    <w:p w14:paraId="2BD6267A" w14:textId="5BBAF03D" w:rsidR="005D08F7" w:rsidRDefault="005D08F7" w:rsidP="00377C4E">
      <w:pPr>
        <w:pStyle w:val="Odstavecseseznamem"/>
        <w:numPr>
          <w:ilvl w:val="0"/>
          <w:numId w:val="15"/>
        </w:numPr>
        <w:spacing w:after="0"/>
        <w:ind w:left="284"/>
        <w:jc w:val="both"/>
        <w:rPr>
          <w:rFonts w:ascii="Calibri" w:hAnsi="Calibri" w:cs="Times New Roman"/>
        </w:rPr>
      </w:pPr>
      <w:r w:rsidRPr="005D08F7">
        <w:rPr>
          <w:rFonts w:ascii="Calibri" w:hAnsi="Calibri" w:cs="Times New Roman"/>
        </w:rPr>
        <w:t>Vzhledem k tomu, že Pořadatel pořádá v rámci projektu</w:t>
      </w:r>
      <w:r w:rsidRPr="005D08F7">
        <w:rPr>
          <w:rFonts w:ascii="Calibri" w:hAnsi="Calibri" w:cs="Times New Roman"/>
          <w:b/>
        </w:rPr>
        <w:t xml:space="preserve"> </w:t>
      </w:r>
      <w:r w:rsidRPr="005D08F7">
        <w:rPr>
          <w:rFonts w:ascii="Calibri" w:hAnsi="Calibri" w:cs="Times New Roman"/>
        </w:rPr>
        <w:t>Otevřená věda Akademie věd ČR 202</w:t>
      </w:r>
      <w:r w:rsidR="00100236">
        <w:rPr>
          <w:rFonts w:ascii="Calibri" w:hAnsi="Calibri" w:cs="Times New Roman"/>
        </w:rPr>
        <w:t>4</w:t>
      </w:r>
      <w:r w:rsidRPr="005D08F7">
        <w:rPr>
          <w:rFonts w:ascii="Calibri" w:hAnsi="Calibri" w:cs="Times New Roman"/>
        </w:rPr>
        <w:t xml:space="preserve"> akci s názvem </w:t>
      </w:r>
      <w:r w:rsidRPr="005D08F7">
        <w:rPr>
          <w:rFonts w:ascii="Calibri" w:hAnsi="Calibri" w:cs="Times New Roman"/>
          <w:b/>
        </w:rPr>
        <w:t>Veletrh vědy 202</w:t>
      </w:r>
      <w:r w:rsidR="00100236">
        <w:rPr>
          <w:rFonts w:ascii="Calibri" w:hAnsi="Calibri" w:cs="Times New Roman"/>
          <w:b/>
        </w:rPr>
        <w:t>4</w:t>
      </w:r>
      <w:r w:rsidRPr="005D08F7">
        <w:rPr>
          <w:rFonts w:ascii="Calibri" w:hAnsi="Calibri" w:cs="Times New Roman"/>
          <w:b/>
        </w:rPr>
        <w:t xml:space="preserve">, </w:t>
      </w:r>
      <w:r w:rsidRPr="005D08F7">
        <w:rPr>
          <w:rFonts w:ascii="Calibri" w:hAnsi="Calibri" w:cs="Times New Roman"/>
        </w:rPr>
        <w:t xml:space="preserve">která se uskuteční v termínu od </w:t>
      </w:r>
      <w:r w:rsidR="00100236">
        <w:rPr>
          <w:rFonts w:ascii="Calibri" w:hAnsi="Calibri" w:cs="Times New Roman"/>
        </w:rPr>
        <w:t>30</w:t>
      </w:r>
      <w:r w:rsidRPr="005D08F7">
        <w:rPr>
          <w:rFonts w:ascii="Calibri" w:hAnsi="Calibri" w:cs="Times New Roman"/>
        </w:rPr>
        <w:t xml:space="preserve">. </w:t>
      </w:r>
      <w:r w:rsidR="00100236">
        <w:rPr>
          <w:rFonts w:ascii="Calibri" w:hAnsi="Calibri" w:cs="Times New Roman"/>
        </w:rPr>
        <w:t>5</w:t>
      </w:r>
      <w:r w:rsidRPr="005D08F7">
        <w:rPr>
          <w:rFonts w:ascii="Calibri" w:hAnsi="Calibri" w:cs="Times New Roman"/>
        </w:rPr>
        <w:t>. 202</w:t>
      </w:r>
      <w:r w:rsidR="00100236">
        <w:rPr>
          <w:rFonts w:ascii="Calibri" w:hAnsi="Calibri" w:cs="Times New Roman"/>
        </w:rPr>
        <w:t>4</w:t>
      </w:r>
      <w:r w:rsidRPr="005D08F7">
        <w:rPr>
          <w:rFonts w:ascii="Calibri" w:hAnsi="Calibri" w:cs="Times New Roman"/>
        </w:rPr>
        <w:t xml:space="preserve"> do 1. 6. 202</w:t>
      </w:r>
      <w:r w:rsidR="00100236">
        <w:rPr>
          <w:rFonts w:ascii="Calibri" w:hAnsi="Calibri" w:cs="Times New Roman"/>
        </w:rPr>
        <w:t>4</w:t>
      </w:r>
      <w:r w:rsidRPr="005D08F7">
        <w:rPr>
          <w:rFonts w:ascii="Calibri" w:hAnsi="Calibri" w:cs="Times New Roman"/>
        </w:rPr>
        <w:t xml:space="preserve"> v areálu </w:t>
      </w:r>
      <w:r w:rsidRPr="005D08F7">
        <w:rPr>
          <w:rFonts w:ascii="Calibri" w:eastAsia="Times New Roman" w:hAnsi="Calibri" w:cs="Times New Roman"/>
          <w:lang w:eastAsia="en-GB"/>
        </w:rPr>
        <w:t xml:space="preserve">PVA EXPO, Beranových 667, 199 00, Praha 9 (dále jen „Veletrh“), a Vystavovatel má zájem se Veletrhu účastnit </w:t>
      </w:r>
      <w:r w:rsidRPr="005D08F7">
        <w:rPr>
          <w:rFonts w:ascii="Calibri" w:hAnsi="Calibri" w:cs="Times New Roman"/>
        </w:rPr>
        <w:t>a</w:t>
      </w:r>
      <w:r w:rsidRPr="005D08F7">
        <w:rPr>
          <w:rFonts w:ascii="Calibri" w:hAnsi="Calibri" w:cs="Times New Roman"/>
          <w:b/>
        </w:rPr>
        <w:t xml:space="preserve"> </w:t>
      </w:r>
      <w:r w:rsidRPr="005D08F7">
        <w:rPr>
          <w:rFonts w:ascii="Calibri" w:eastAsia="Times New Roman" w:hAnsi="Calibri" w:cs="Times New Roman"/>
          <w:lang w:eastAsia="en-GB"/>
        </w:rPr>
        <w:t xml:space="preserve">vystavovat tam exponáty, dohodly se </w:t>
      </w:r>
      <w:r w:rsidR="008C4ECC">
        <w:rPr>
          <w:rFonts w:ascii="Calibri" w:eastAsia="Times New Roman" w:hAnsi="Calibri" w:cs="Times New Roman"/>
          <w:lang w:eastAsia="en-GB"/>
        </w:rPr>
        <w:t>S</w:t>
      </w:r>
      <w:r w:rsidR="008C4ECC" w:rsidRPr="005D08F7">
        <w:rPr>
          <w:rFonts w:ascii="Calibri" w:eastAsia="Times New Roman" w:hAnsi="Calibri" w:cs="Times New Roman"/>
          <w:lang w:eastAsia="en-GB"/>
        </w:rPr>
        <w:t xml:space="preserve">mluvní </w:t>
      </w:r>
      <w:r w:rsidRPr="005D08F7">
        <w:rPr>
          <w:rFonts w:ascii="Calibri" w:eastAsia="Times New Roman" w:hAnsi="Calibri" w:cs="Times New Roman"/>
          <w:lang w:eastAsia="en-GB"/>
        </w:rPr>
        <w:t>strany na </w:t>
      </w:r>
      <w:r w:rsidR="008C4ECC">
        <w:rPr>
          <w:rFonts w:ascii="Calibri" w:eastAsia="Times New Roman" w:hAnsi="Calibri" w:cs="Times New Roman"/>
          <w:lang w:eastAsia="en-GB"/>
        </w:rPr>
        <w:t>uzavření této Smlouvy.</w:t>
      </w:r>
    </w:p>
    <w:p w14:paraId="454728EB" w14:textId="186EFF04" w:rsidR="001F76D9" w:rsidRDefault="005D08F7" w:rsidP="005D08F7">
      <w:pPr>
        <w:pStyle w:val="Odstavecseseznamem"/>
        <w:ind w:left="284"/>
        <w:jc w:val="center"/>
        <w:rPr>
          <w:rFonts w:ascii="Calibri" w:eastAsia="Times New Roman" w:hAnsi="Calibri" w:cs="Times New Roman"/>
          <w:b/>
          <w:u w:val="single"/>
          <w:lang w:eastAsia="en-GB"/>
        </w:rPr>
      </w:pPr>
      <w:r>
        <w:rPr>
          <w:rFonts w:ascii="Calibri" w:eastAsia="Times New Roman" w:hAnsi="Calibri" w:cs="Times New Roman"/>
          <w:b/>
          <w:lang w:eastAsia="en-GB"/>
        </w:rPr>
        <w:br/>
      </w:r>
      <w:r w:rsidR="001F76D9" w:rsidRPr="005D08F7">
        <w:rPr>
          <w:rFonts w:ascii="Calibri" w:eastAsia="Times New Roman" w:hAnsi="Calibri" w:cs="Times New Roman"/>
          <w:b/>
          <w:lang w:eastAsia="en-GB"/>
        </w:rPr>
        <w:t xml:space="preserve">Čl. 2 </w:t>
      </w:r>
      <w:r w:rsidR="001F76D9" w:rsidRPr="005D08F7">
        <w:rPr>
          <w:rFonts w:ascii="Calibri" w:eastAsia="Times New Roman" w:hAnsi="Calibri" w:cs="Times New Roman"/>
          <w:b/>
          <w:u w:val="single"/>
          <w:lang w:eastAsia="en-GB"/>
        </w:rPr>
        <w:t xml:space="preserve">Předmět </w:t>
      </w:r>
      <w:r w:rsidR="00715226">
        <w:rPr>
          <w:rFonts w:ascii="Calibri" w:eastAsia="Times New Roman" w:hAnsi="Calibri" w:cs="Times New Roman"/>
          <w:b/>
          <w:u w:val="single"/>
          <w:lang w:eastAsia="en-GB"/>
        </w:rPr>
        <w:t>S</w:t>
      </w:r>
      <w:r w:rsidR="00715226" w:rsidRPr="005D08F7">
        <w:rPr>
          <w:rFonts w:ascii="Calibri" w:eastAsia="Times New Roman" w:hAnsi="Calibri" w:cs="Times New Roman"/>
          <w:b/>
          <w:u w:val="single"/>
          <w:lang w:eastAsia="en-GB"/>
        </w:rPr>
        <w:t>mlouvy</w:t>
      </w:r>
    </w:p>
    <w:p w14:paraId="562C9389" w14:textId="77777777" w:rsidR="005D08F7" w:rsidRPr="005D08F7" w:rsidRDefault="005D08F7" w:rsidP="005D08F7">
      <w:pPr>
        <w:pStyle w:val="Odstavecseseznamem"/>
        <w:ind w:left="284"/>
        <w:rPr>
          <w:rFonts w:ascii="Calibri" w:eastAsia="Times New Roman" w:hAnsi="Calibri" w:cs="Times New Roman"/>
          <w:b/>
          <w:u w:val="single"/>
          <w:lang w:eastAsia="en-GB"/>
        </w:rPr>
      </w:pPr>
    </w:p>
    <w:p w14:paraId="55F99DB4" w14:textId="43742F01" w:rsidR="005A4DF5" w:rsidRPr="006555DB" w:rsidRDefault="005A4DF5" w:rsidP="00377C4E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ascii="Calibri" w:eastAsia="Times New Roman" w:hAnsi="Calibri" w:cs="Times New Roman"/>
          <w:lang w:eastAsia="en-GB"/>
        </w:rPr>
      </w:pPr>
      <w:r w:rsidRPr="006555DB">
        <w:rPr>
          <w:rFonts w:ascii="Calibri" w:eastAsia="Times New Roman" w:hAnsi="Calibri" w:cs="Times New Roman"/>
          <w:lang w:eastAsia="en-GB"/>
        </w:rPr>
        <w:t>Pořadatel se zavazuje poskytnout Vystavovateli v</w:t>
      </w:r>
      <w:r w:rsidR="008B51C6" w:rsidRPr="006555DB">
        <w:rPr>
          <w:rFonts w:ascii="Calibri" w:eastAsia="Times New Roman" w:hAnsi="Calibri" w:cs="Times New Roman"/>
          <w:lang w:eastAsia="en-GB"/>
        </w:rPr>
        <w:t xml:space="preserve"> níže </w:t>
      </w:r>
      <w:r w:rsidRPr="006555DB">
        <w:rPr>
          <w:rFonts w:ascii="Calibri" w:eastAsia="Times New Roman" w:hAnsi="Calibri" w:cs="Times New Roman"/>
          <w:lang w:eastAsia="en-GB"/>
        </w:rPr>
        <w:t>uvedených dnech vhodné prostory pro</w:t>
      </w:r>
      <w:r w:rsidR="0090529D">
        <w:rPr>
          <w:rFonts w:ascii="Calibri" w:eastAsia="Times New Roman" w:hAnsi="Calibri" w:cs="Times New Roman"/>
          <w:lang w:eastAsia="en-GB"/>
        </w:rPr>
        <w:t> </w:t>
      </w:r>
      <w:r w:rsidRPr="006555DB">
        <w:rPr>
          <w:rFonts w:ascii="Calibri" w:eastAsia="Times New Roman" w:hAnsi="Calibri" w:cs="Times New Roman"/>
          <w:lang w:eastAsia="en-GB"/>
        </w:rPr>
        <w:t xml:space="preserve">vystavování exponátů. Vystavovatel bere na vědomí, že Pořadatel je oprávněn určené prostory </w:t>
      </w:r>
      <w:r w:rsidRPr="006555DB">
        <w:rPr>
          <w:rFonts w:ascii="Calibri" w:eastAsia="Times New Roman" w:hAnsi="Calibri" w:cs="Times New Roman"/>
          <w:lang w:eastAsia="en-GB"/>
        </w:rPr>
        <w:lastRenderedPageBreak/>
        <w:t>zúžit, zvětšit nebo vyměnit za jiné, pokud je to nezbytně nutné z organizačních důvodů nebo pro</w:t>
      </w:r>
      <w:r w:rsidR="006803D5">
        <w:rPr>
          <w:rFonts w:ascii="Calibri" w:eastAsia="Times New Roman" w:hAnsi="Calibri" w:cs="Times New Roman"/>
          <w:lang w:eastAsia="en-GB"/>
        </w:rPr>
        <w:t> </w:t>
      </w:r>
      <w:r w:rsidRPr="006555DB">
        <w:rPr>
          <w:rFonts w:ascii="Calibri" w:eastAsia="Times New Roman" w:hAnsi="Calibri" w:cs="Times New Roman"/>
          <w:lang w:eastAsia="en-GB"/>
        </w:rPr>
        <w:t>zajištění bezpečnosti a ochrany zdraví vystavovatelů nebo návštěvníků Veletrhu.</w:t>
      </w:r>
    </w:p>
    <w:p w14:paraId="13A1A0F7" w14:textId="74BF0D1F" w:rsidR="007C44BD" w:rsidRPr="006555DB" w:rsidRDefault="006A2564" w:rsidP="00377C4E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ascii="Calibri" w:eastAsia="Times New Roman" w:hAnsi="Calibri" w:cs="Times New Roman"/>
          <w:lang w:eastAsia="en-GB"/>
        </w:rPr>
      </w:pPr>
      <w:r w:rsidRPr="006555DB">
        <w:rPr>
          <w:rFonts w:ascii="Calibri" w:eastAsia="Times New Roman" w:hAnsi="Calibri" w:cs="Times New Roman"/>
          <w:lang w:eastAsia="en-GB"/>
        </w:rPr>
        <w:t xml:space="preserve">Vystavovatel </w:t>
      </w:r>
      <w:r w:rsidR="005A4DF5" w:rsidRPr="006555DB">
        <w:rPr>
          <w:rFonts w:ascii="Calibri" w:eastAsia="Times New Roman" w:hAnsi="Calibri" w:cs="Times New Roman"/>
          <w:lang w:eastAsia="en-GB"/>
        </w:rPr>
        <w:t xml:space="preserve">se touto </w:t>
      </w:r>
      <w:r w:rsidR="0050754F">
        <w:rPr>
          <w:rFonts w:ascii="Calibri" w:eastAsia="Times New Roman" w:hAnsi="Calibri" w:cs="Times New Roman"/>
          <w:lang w:eastAsia="en-GB"/>
        </w:rPr>
        <w:t>S</w:t>
      </w:r>
      <w:r w:rsidR="005B20B3" w:rsidRPr="006555DB">
        <w:rPr>
          <w:rFonts w:ascii="Calibri" w:eastAsia="Times New Roman" w:hAnsi="Calibri" w:cs="Times New Roman"/>
          <w:lang w:eastAsia="en-GB"/>
        </w:rPr>
        <w:t xml:space="preserve">mlouvou </w:t>
      </w:r>
      <w:r w:rsidR="005A4DF5" w:rsidRPr="006555DB">
        <w:rPr>
          <w:rFonts w:ascii="Calibri" w:eastAsia="Times New Roman" w:hAnsi="Calibri" w:cs="Times New Roman"/>
          <w:lang w:eastAsia="en-GB"/>
        </w:rPr>
        <w:t>zavazuje účastnit se Veletrhu</w:t>
      </w:r>
      <w:r w:rsidR="005A4DF5" w:rsidRPr="006555DB">
        <w:rPr>
          <w:rFonts w:ascii="Calibri" w:eastAsia="Times New Roman" w:hAnsi="Calibri" w:cs="Times New Roman"/>
          <w:i/>
          <w:lang w:eastAsia="en-GB"/>
        </w:rPr>
        <w:t xml:space="preserve"> </w:t>
      </w:r>
      <w:r w:rsidR="007D0ED7" w:rsidRPr="006555DB">
        <w:rPr>
          <w:rFonts w:ascii="Calibri" w:eastAsia="Times New Roman" w:hAnsi="Calibri" w:cs="Times New Roman"/>
          <w:lang w:eastAsia="en-GB"/>
        </w:rPr>
        <w:t xml:space="preserve">za účelem umístění výstavy exponátů, </w:t>
      </w:r>
      <w:r w:rsidR="005A4DF5" w:rsidRPr="006555DB">
        <w:rPr>
          <w:rFonts w:ascii="Calibri" w:eastAsia="Times New Roman" w:hAnsi="Calibri" w:cs="Times New Roman"/>
          <w:lang w:eastAsia="en-GB"/>
        </w:rPr>
        <w:t xml:space="preserve">a to za dále </w:t>
      </w:r>
      <w:r w:rsidR="007D0ED7" w:rsidRPr="006555DB">
        <w:rPr>
          <w:rFonts w:ascii="Calibri" w:eastAsia="Times New Roman" w:hAnsi="Calibri" w:cs="Times New Roman"/>
          <w:lang w:eastAsia="en-GB"/>
        </w:rPr>
        <w:t>v</w:t>
      </w:r>
      <w:r w:rsidR="00C15714">
        <w:rPr>
          <w:rFonts w:ascii="Calibri" w:eastAsia="Times New Roman" w:hAnsi="Calibri" w:cs="Times New Roman"/>
          <w:lang w:eastAsia="en-GB"/>
        </w:rPr>
        <w:t>e</w:t>
      </w:r>
      <w:r w:rsidR="007D0ED7" w:rsidRPr="006555DB">
        <w:rPr>
          <w:rFonts w:ascii="Calibri" w:eastAsia="Times New Roman" w:hAnsi="Calibri" w:cs="Times New Roman"/>
          <w:lang w:eastAsia="en-GB"/>
        </w:rPr>
        <w:t xml:space="preserve"> </w:t>
      </w:r>
      <w:r w:rsidR="005B20B3">
        <w:rPr>
          <w:rFonts w:ascii="Calibri" w:eastAsia="Times New Roman" w:hAnsi="Calibri" w:cs="Times New Roman"/>
          <w:lang w:eastAsia="en-GB"/>
        </w:rPr>
        <w:t>S</w:t>
      </w:r>
      <w:r w:rsidR="005B20B3" w:rsidRPr="006555DB">
        <w:rPr>
          <w:rFonts w:ascii="Calibri" w:eastAsia="Times New Roman" w:hAnsi="Calibri" w:cs="Times New Roman"/>
          <w:lang w:eastAsia="en-GB"/>
        </w:rPr>
        <w:t xml:space="preserve">mlouvě </w:t>
      </w:r>
      <w:r w:rsidR="005A4DF5" w:rsidRPr="006555DB">
        <w:rPr>
          <w:rFonts w:ascii="Calibri" w:eastAsia="Times New Roman" w:hAnsi="Calibri" w:cs="Times New Roman"/>
          <w:lang w:eastAsia="en-GB"/>
        </w:rPr>
        <w:t xml:space="preserve">uvedených podmínek. </w:t>
      </w:r>
    </w:p>
    <w:p w14:paraId="52B587B6" w14:textId="4A30F261" w:rsidR="0000540D" w:rsidRPr="00184EF8" w:rsidRDefault="0000540D" w:rsidP="007C44BD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asciiTheme="minorHAnsi" w:eastAsia="Times New Roman" w:hAnsiTheme="minorHAnsi" w:cs="Times New Roman"/>
          <w:color w:val="00000A"/>
          <w:kern w:val="2"/>
        </w:rPr>
      </w:pPr>
      <w:r w:rsidRPr="00184EF8">
        <w:rPr>
          <w:rFonts w:ascii="Calibri" w:hAnsi="Calibri" w:cs="Times New Roman"/>
          <w:lang w:eastAsia="en-GB"/>
        </w:rPr>
        <w:t xml:space="preserve">Místem konání </w:t>
      </w:r>
      <w:r w:rsidR="00F96617" w:rsidRPr="00184EF8">
        <w:rPr>
          <w:rFonts w:ascii="Calibri" w:hAnsi="Calibri" w:cs="Times New Roman"/>
          <w:lang w:eastAsia="en-GB"/>
        </w:rPr>
        <w:t>V</w:t>
      </w:r>
      <w:r w:rsidRPr="00184EF8">
        <w:rPr>
          <w:rFonts w:ascii="Calibri" w:hAnsi="Calibri" w:cs="Times New Roman"/>
          <w:lang w:eastAsia="en-GB"/>
        </w:rPr>
        <w:t xml:space="preserve">eletrhu je areál </w:t>
      </w:r>
      <w:r w:rsidRPr="00184EF8">
        <w:rPr>
          <w:rFonts w:ascii="Calibri" w:hAnsi="Calibri" w:cs="Times New Roman"/>
          <w:b/>
          <w:lang w:eastAsia="en-GB"/>
        </w:rPr>
        <w:t xml:space="preserve">PVA </w:t>
      </w:r>
      <w:r w:rsidR="0007477C" w:rsidRPr="00184EF8">
        <w:rPr>
          <w:rFonts w:ascii="Calibri" w:hAnsi="Calibri" w:cs="Times New Roman"/>
          <w:b/>
          <w:lang w:eastAsia="en-GB"/>
        </w:rPr>
        <w:t>EXPO</w:t>
      </w:r>
      <w:r w:rsidRPr="00184EF8">
        <w:rPr>
          <w:rFonts w:ascii="Calibri" w:hAnsi="Calibri" w:cs="Times New Roman"/>
          <w:b/>
          <w:lang w:eastAsia="en-GB"/>
        </w:rPr>
        <w:t>, Beranových 667,</w:t>
      </w:r>
      <w:r w:rsidR="00F96617" w:rsidRPr="00184EF8">
        <w:rPr>
          <w:rFonts w:ascii="Calibri" w:hAnsi="Calibri" w:cs="Times New Roman"/>
          <w:b/>
          <w:lang w:eastAsia="en-GB"/>
        </w:rPr>
        <w:t xml:space="preserve"> PSČ:</w:t>
      </w:r>
      <w:r w:rsidRPr="00184EF8">
        <w:rPr>
          <w:rFonts w:ascii="Calibri" w:hAnsi="Calibri" w:cs="Times New Roman"/>
          <w:b/>
          <w:lang w:eastAsia="en-GB"/>
        </w:rPr>
        <w:t xml:space="preserve"> 199 00, Praha 9 </w:t>
      </w:r>
      <w:r w:rsidRPr="00184EF8">
        <w:rPr>
          <w:rFonts w:ascii="Calibri" w:hAnsi="Calibri" w:cs="Times New Roman"/>
          <w:lang w:eastAsia="en-GB"/>
        </w:rPr>
        <w:t>(dále jen „</w:t>
      </w:r>
      <w:r w:rsidR="00FD4B60" w:rsidRPr="00184EF8">
        <w:rPr>
          <w:rFonts w:ascii="Calibri" w:hAnsi="Calibri" w:cs="Times New Roman"/>
          <w:lang w:eastAsia="en-GB"/>
        </w:rPr>
        <w:t>Areál</w:t>
      </w:r>
      <w:r w:rsidRPr="00184EF8">
        <w:rPr>
          <w:rFonts w:ascii="Calibri" w:hAnsi="Calibri" w:cs="Times New Roman"/>
          <w:lang w:eastAsia="en-GB"/>
        </w:rPr>
        <w:t>“).</w:t>
      </w:r>
    </w:p>
    <w:p w14:paraId="3B095C61" w14:textId="3FF18596" w:rsidR="00377C4E" w:rsidRPr="007E3220" w:rsidRDefault="001F76D9" w:rsidP="007E3220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ascii="Calibri" w:eastAsia="Times New Roman" w:hAnsi="Calibri" w:cs="Times New Roman"/>
          <w:lang w:eastAsia="en-GB"/>
        </w:rPr>
      </w:pPr>
      <w:r w:rsidRPr="006555DB">
        <w:rPr>
          <w:rFonts w:ascii="Calibri" w:eastAsia="Times New Roman" w:hAnsi="Calibri" w:cs="Times New Roman"/>
          <w:lang w:eastAsia="en-GB"/>
        </w:rPr>
        <w:t xml:space="preserve">Vystavovatel se </w:t>
      </w:r>
      <w:r w:rsidR="00707529">
        <w:rPr>
          <w:rFonts w:ascii="Calibri" w:eastAsia="Times New Roman" w:hAnsi="Calibri" w:cs="Times New Roman"/>
          <w:lang w:eastAsia="en-GB"/>
        </w:rPr>
        <w:t>z</w:t>
      </w:r>
      <w:r w:rsidRPr="006555DB">
        <w:rPr>
          <w:rFonts w:ascii="Calibri" w:eastAsia="Times New Roman" w:hAnsi="Calibri" w:cs="Times New Roman"/>
          <w:lang w:eastAsia="en-GB"/>
        </w:rPr>
        <w:t xml:space="preserve">účastní </w:t>
      </w:r>
      <w:r w:rsidR="00F96617" w:rsidRPr="006555DB">
        <w:rPr>
          <w:rFonts w:ascii="Calibri" w:eastAsia="Times New Roman" w:hAnsi="Calibri" w:cs="Times New Roman"/>
          <w:lang w:eastAsia="en-GB"/>
        </w:rPr>
        <w:t>V</w:t>
      </w:r>
      <w:r w:rsidRPr="006555DB">
        <w:rPr>
          <w:rFonts w:ascii="Calibri" w:eastAsia="Times New Roman" w:hAnsi="Calibri" w:cs="Times New Roman"/>
          <w:lang w:eastAsia="en-GB"/>
        </w:rPr>
        <w:t xml:space="preserve">eletrhu </w:t>
      </w:r>
      <w:r w:rsidR="007D0ED7" w:rsidRPr="006555DB">
        <w:rPr>
          <w:rFonts w:ascii="Calibri" w:eastAsia="Times New Roman" w:hAnsi="Calibri" w:cs="Times New Roman"/>
          <w:lang w:eastAsia="en-GB"/>
        </w:rPr>
        <w:t xml:space="preserve">za účelem umístění výstavy exponátů </w:t>
      </w:r>
      <w:r w:rsidRPr="006555DB">
        <w:rPr>
          <w:rFonts w:ascii="Calibri" w:eastAsia="Times New Roman" w:hAnsi="Calibri" w:cs="Times New Roman"/>
          <w:lang w:eastAsia="en-GB"/>
        </w:rPr>
        <w:t>v</w:t>
      </w:r>
      <w:r w:rsidR="00163C0F">
        <w:rPr>
          <w:rFonts w:ascii="Calibri" w:eastAsia="Times New Roman" w:hAnsi="Calibri" w:cs="Times New Roman"/>
          <w:lang w:eastAsia="en-GB"/>
        </w:rPr>
        <w:t> </w:t>
      </w:r>
      <w:r w:rsidRPr="006555DB">
        <w:rPr>
          <w:rFonts w:ascii="Calibri" w:eastAsia="Times New Roman" w:hAnsi="Calibri" w:cs="Times New Roman"/>
          <w:lang w:eastAsia="en-GB"/>
        </w:rPr>
        <w:t>t</w:t>
      </w:r>
      <w:r w:rsidR="005A4DF5" w:rsidRPr="006555DB">
        <w:rPr>
          <w:rFonts w:ascii="Calibri" w:eastAsia="Times New Roman" w:hAnsi="Calibri" w:cs="Times New Roman"/>
          <w:lang w:eastAsia="en-GB"/>
        </w:rPr>
        <w:t xml:space="preserve">ěchto termínech: </w:t>
      </w:r>
    </w:p>
    <w:p w14:paraId="1D3197ED" w14:textId="505709B1" w:rsidR="00241DC8" w:rsidRPr="006555DB" w:rsidRDefault="00B504A1" w:rsidP="007E3220">
      <w:pPr>
        <w:pStyle w:val="Odstavecseseznamem1"/>
        <w:ind w:left="284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>čtvrtek</w:t>
      </w:r>
      <w:r w:rsidR="00241DC8" w:rsidRPr="006555DB">
        <w:rPr>
          <w:rFonts w:ascii="Calibri" w:hAnsi="Calibri" w:cs="Times New Roman"/>
        </w:rPr>
        <w:tab/>
      </w:r>
      <w:r w:rsidR="00A4045A">
        <w:rPr>
          <w:rFonts w:ascii="Calibri" w:hAnsi="Calibri" w:cs="Times New Roman"/>
        </w:rPr>
        <w:t>30</w:t>
      </w:r>
      <w:r w:rsidR="00C56719" w:rsidRPr="00C56719">
        <w:rPr>
          <w:rFonts w:ascii="Calibri" w:hAnsi="Calibri" w:cs="Times New Roman"/>
        </w:rPr>
        <w:t xml:space="preserve">. </w:t>
      </w:r>
      <w:r w:rsidR="00A4045A">
        <w:rPr>
          <w:rFonts w:ascii="Calibri" w:hAnsi="Calibri" w:cs="Times New Roman"/>
        </w:rPr>
        <w:t>5</w:t>
      </w:r>
      <w:r w:rsidR="00C56719" w:rsidRPr="00C56719">
        <w:rPr>
          <w:rFonts w:ascii="Calibri" w:hAnsi="Calibri" w:cs="Times New Roman"/>
        </w:rPr>
        <w:t xml:space="preserve">. </w:t>
      </w:r>
      <w:r w:rsidR="0007477C" w:rsidRPr="00C56719">
        <w:rPr>
          <w:rFonts w:ascii="Calibri" w:hAnsi="Calibri" w:cs="Times New Roman"/>
        </w:rPr>
        <w:t>202</w:t>
      </w:r>
      <w:r w:rsidR="00A4045A">
        <w:rPr>
          <w:rFonts w:ascii="Calibri" w:hAnsi="Calibri" w:cs="Times New Roman"/>
        </w:rPr>
        <w:t>4</w:t>
      </w:r>
      <w:r w:rsidR="0007477C" w:rsidRPr="00C56719">
        <w:rPr>
          <w:rFonts w:ascii="Calibri" w:hAnsi="Calibri" w:cs="Times New Roman"/>
        </w:rPr>
        <w:t xml:space="preserve"> </w:t>
      </w:r>
      <w:r w:rsidR="00C56719" w:rsidRPr="00C56719">
        <w:rPr>
          <w:rFonts w:ascii="Calibri" w:hAnsi="Calibri" w:cs="Times New Roman"/>
        </w:rPr>
        <w:tab/>
        <w:t>10:00 – 18:00</w:t>
      </w:r>
    </w:p>
    <w:p w14:paraId="129E2263" w14:textId="361B98ED" w:rsidR="00241DC8" w:rsidRPr="006555DB" w:rsidRDefault="00B504A1" w:rsidP="007E3220">
      <w:pPr>
        <w:pStyle w:val="Odstavecseseznamem1"/>
        <w:ind w:left="284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>pátek</w:t>
      </w:r>
      <w:r w:rsidR="00241DC8" w:rsidRPr="006555DB">
        <w:rPr>
          <w:rFonts w:ascii="Calibri" w:hAnsi="Calibri" w:cs="Times New Roman"/>
        </w:rPr>
        <w:tab/>
      </w:r>
      <w:r w:rsidR="00A4045A">
        <w:rPr>
          <w:rFonts w:ascii="Calibri" w:hAnsi="Calibri" w:cs="Times New Roman"/>
        </w:rPr>
        <w:t>31</w:t>
      </w:r>
      <w:r w:rsidR="00C56719" w:rsidRPr="00C56719">
        <w:rPr>
          <w:rFonts w:ascii="Calibri" w:hAnsi="Calibri" w:cs="Times New Roman"/>
        </w:rPr>
        <w:t xml:space="preserve">. </w:t>
      </w:r>
      <w:r w:rsidR="00A4045A">
        <w:rPr>
          <w:rFonts w:ascii="Calibri" w:hAnsi="Calibri" w:cs="Times New Roman"/>
        </w:rPr>
        <w:t>5</w:t>
      </w:r>
      <w:r w:rsidR="00C56719" w:rsidRPr="00C56719">
        <w:rPr>
          <w:rFonts w:ascii="Calibri" w:hAnsi="Calibri" w:cs="Times New Roman"/>
        </w:rPr>
        <w:t xml:space="preserve">. </w:t>
      </w:r>
      <w:r w:rsidR="0007477C" w:rsidRPr="00C56719">
        <w:rPr>
          <w:rFonts w:ascii="Calibri" w:hAnsi="Calibri" w:cs="Times New Roman"/>
        </w:rPr>
        <w:t>202</w:t>
      </w:r>
      <w:r w:rsidR="00A4045A">
        <w:rPr>
          <w:rFonts w:ascii="Calibri" w:hAnsi="Calibri" w:cs="Times New Roman"/>
        </w:rPr>
        <w:t>4</w:t>
      </w:r>
      <w:r w:rsidR="00C56719" w:rsidRPr="00C56719">
        <w:rPr>
          <w:rFonts w:ascii="Calibri" w:hAnsi="Calibri" w:cs="Times New Roman"/>
        </w:rPr>
        <w:tab/>
        <w:t>10:00 – 18:00</w:t>
      </w:r>
    </w:p>
    <w:p w14:paraId="465DF039" w14:textId="522DD936" w:rsidR="00DC5F06" w:rsidRPr="006555DB" w:rsidRDefault="00B504A1" w:rsidP="007E3220">
      <w:pPr>
        <w:pStyle w:val="Odstavecseseznamem1"/>
        <w:ind w:left="284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>sobota</w:t>
      </w:r>
      <w:r w:rsidR="00241DC8" w:rsidRPr="006555DB">
        <w:rPr>
          <w:rFonts w:ascii="Calibri" w:hAnsi="Calibri" w:cs="Times New Roman"/>
        </w:rPr>
        <w:tab/>
      </w:r>
      <w:r w:rsidR="0007477C">
        <w:rPr>
          <w:rFonts w:ascii="Calibri" w:hAnsi="Calibri" w:cs="Times New Roman"/>
        </w:rPr>
        <w:t>1</w:t>
      </w:r>
      <w:r w:rsidR="00C56719" w:rsidRPr="00C56719">
        <w:rPr>
          <w:rFonts w:ascii="Calibri" w:hAnsi="Calibri" w:cs="Times New Roman"/>
        </w:rPr>
        <w:t xml:space="preserve">. 6. </w:t>
      </w:r>
      <w:r w:rsidR="0007477C" w:rsidRPr="00C56719">
        <w:rPr>
          <w:rFonts w:ascii="Calibri" w:hAnsi="Calibri" w:cs="Times New Roman"/>
        </w:rPr>
        <w:t>202</w:t>
      </w:r>
      <w:r w:rsidR="00A4045A">
        <w:rPr>
          <w:rFonts w:ascii="Calibri" w:hAnsi="Calibri" w:cs="Times New Roman"/>
        </w:rPr>
        <w:t>4</w:t>
      </w:r>
      <w:r w:rsidR="0007477C" w:rsidRPr="00C56719">
        <w:rPr>
          <w:rFonts w:ascii="Calibri" w:hAnsi="Calibri" w:cs="Times New Roman"/>
        </w:rPr>
        <w:t xml:space="preserve"> </w:t>
      </w:r>
      <w:r w:rsidR="00C56719" w:rsidRPr="00C56719">
        <w:rPr>
          <w:rFonts w:ascii="Calibri" w:hAnsi="Calibri" w:cs="Times New Roman"/>
        </w:rPr>
        <w:tab/>
        <w:t>10:00 – 18:00</w:t>
      </w:r>
      <w:r w:rsidR="00CF06C1">
        <w:rPr>
          <w:rFonts w:ascii="Calibri" w:hAnsi="Calibri" w:cs="Times New Roman"/>
        </w:rPr>
        <w:t>.</w:t>
      </w:r>
    </w:p>
    <w:p w14:paraId="1CD58B42" w14:textId="77777777" w:rsidR="005A4DF5" w:rsidRPr="006555DB" w:rsidRDefault="005A4DF5" w:rsidP="00320DE9">
      <w:pPr>
        <w:spacing w:before="240"/>
        <w:jc w:val="center"/>
        <w:rPr>
          <w:rFonts w:ascii="Calibri" w:hAnsi="Calibri" w:cs="Times New Roman"/>
        </w:rPr>
      </w:pPr>
      <w:r w:rsidRPr="006555DB">
        <w:rPr>
          <w:rFonts w:ascii="Calibri" w:eastAsia="Times New Roman" w:hAnsi="Calibri" w:cs="Times New Roman"/>
          <w:b/>
          <w:lang w:eastAsia="en-GB"/>
        </w:rPr>
        <w:t xml:space="preserve">Čl. 3 </w:t>
      </w:r>
      <w:r w:rsidRPr="006555DB">
        <w:rPr>
          <w:rFonts w:ascii="Calibri" w:eastAsia="Times New Roman" w:hAnsi="Calibri" w:cs="Times New Roman"/>
          <w:b/>
          <w:u w:val="single"/>
          <w:lang w:eastAsia="en-GB"/>
        </w:rPr>
        <w:t>Cena plnění</w:t>
      </w:r>
    </w:p>
    <w:p w14:paraId="474C2091" w14:textId="79CE1778" w:rsidR="00A5010F" w:rsidRDefault="001F76D9" w:rsidP="00377C4E">
      <w:pPr>
        <w:pStyle w:val="Odstavecseseznamem"/>
        <w:numPr>
          <w:ilvl w:val="0"/>
          <w:numId w:val="10"/>
        </w:numPr>
        <w:spacing w:after="0"/>
        <w:ind w:left="284"/>
        <w:jc w:val="both"/>
        <w:rPr>
          <w:rFonts w:ascii="Calibri" w:hAnsi="Calibri" w:cs="Times New Roman"/>
        </w:rPr>
      </w:pPr>
      <w:r w:rsidRPr="006555DB">
        <w:rPr>
          <w:rFonts w:ascii="Calibri" w:eastAsia="Times New Roman" w:hAnsi="Calibri" w:cs="Times New Roman"/>
          <w:lang w:eastAsia="en-GB"/>
        </w:rPr>
        <w:t>Smluvní</w:t>
      </w:r>
      <w:r w:rsidRPr="006555DB">
        <w:rPr>
          <w:rFonts w:ascii="Calibri" w:hAnsi="Calibri" w:cs="Times New Roman"/>
        </w:rPr>
        <w:t xml:space="preserve"> strany uzavírají tuto </w:t>
      </w:r>
      <w:r w:rsidR="00F620F2">
        <w:rPr>
          <w:rFonts w:ascii="Calibri" w:hAnsi="Calibri" w:cs="Times New Roman"/>
        </w:rPr>
        <w:t>S</w:t>
      </w:r>
      <w:r w:rsidRPr="006555DB">
        <w:rPr>
          <w:rFonts w:ascii="Calibri" w:hAnsi="Calibri" w:cs="Times New Roman"/>
        </w:rPr>
        <w:t xml:space="preserve">mlouvu jako </w:t>
      </w:r>
      <w:r w:rsidR="00A8082C">
        <w:rPr>
          <w:rFonts w:ascii="Calibri" w:hAnsi="Calibri" w:cs="Times New Roman"/>
        </w:rPr>
        <w:t xml:space="preserve">vzájemně </w:t>
      </w:r>
      <w:r w:rsidRPr="006555DB">
        <w:rPr>
          <w:rFonts w:ascii="Calibri" w:hAnsi="Calibri" w:cs="Times New Roman"/>
          <w:b/>
        </w:rPr>
        <w:t xml:space="preserve">bezúplatnou. </w:t>
      </w:r>
      <w:r w:rsidR="00C83E3F">
        <w:rPr>
          <w:rFonts w:ascii="Calibri" w:hAnsi="Calibri" w:cs="Times New Roman"/>
        </w:rPr>
        <w:t>Náklady</w:t>
      </w:r>
      <w:r w:rsidR="00A8082C">
        <w:rPr>
          <w:rFonts w:ascii="Calibri" w:hAnsi="Calibri" w:cs="Times New Roman"/>
        </w:rPr>
        <w:t>, které vzniknou v</w:t>
      </w:r>
      <w:r w:rsidR="00163C0F">
        <w:rPr>
          <w:rFonts w:ascii="Calibri" w:hAnsi="Calibri" w:cs="Times New Roman"/>
        </w:rPr>
        <w:t> </w:t>
      </w:r>
      <w:r w:rsidR="00A8082C">
        <w:rPr>
          <w:rFonts w:ascii="Calibri" w:hAnsi="Calibri" w:cs="Times New Roman"/>
        </w:rPr>
        <w:t xml:space="preserve">souvislosti se zajištěním </w:t>
      </w:r>
      <w:r w:rsidR="00C83E3F">
        <w:rPr>
          <w:rFonts w:ascii="Calibri" w:hAnsi="Calibri" w:cs="Times New Roman"/>
        </w:rPr>
        <w:t>výstavní</w:t>
      </w:r>
      <w:r w:rsidR="00A8082C">
        <w:rPr>
          <w:rFonts w:ascii="Calibri" w:hAnsi="Calibri" w:cs="Times New Roman"/>
        </w:rPr>
        <w:t>ho</w:t>
      </w:r>
      <w:r w:rsidR="00C83E3F">
        <w:rPr>
          <w:rFonts w:ascii="Calibri" w:hAnsi="Calibri" w:cs="Times New Roman"/>
        </w:rPr>
        <w:t xml:space="preserve"> </w:t>
      </w:r>
      <w:r w:rsidR="00B71960">
        <w:rPr>
          <w:rFonts w:ascii="Calibri" w:hAnsi="Calibri" w:cs="Times New Roman"/>
        </w:rPr>
        <w:t>stánk</w:t>
      </w:r>
      <w:r w:rsidR="00A8082C">
        <w:rPr>
          <w:rFonts w:ascii="Calibri" w:hAnsi="Calibri" w:cs="Times New Roman"/>
        </w:rPr>
        <w:t>u, tj.</w:t>
      </w:r>
      <w:r w:rsidR="00B71960">
        <w:rPr>
          <w:rFonts w:ascii="Calibri" w:hAnsi="Calibri" w:cs="Times New Roman"/>
        </w:rPr>
        <w:t xml:space="preserve"> plochu,</w:t>
      </w:r>
      <w:r w:rsidR="00C83E3F">
        <w:rPr>
          <w:rFonts w:ascii="Calibri" w:hAnsi="Calibri" w:cs="Times New Roman"/>
        </w:rPr>
        <w:t xml:space="preserve"> stavbu stánku</w:t>
      </w:r>
      <w:r w:rsidR="00B71960">
        <w:rPr>
          <w:rFonts w:ascii="Calibri" w:hAnsi="Calibri" w:cs="Times New Roman"/>
        </w:rPr>
        <w:t>, elektro přívody, internet, vodu, mobiliář a další služby související s</w:t>
      </w:r>
      <w:r w:rsidR="00163C0F">
        <w:rPr>
          <w:rFonts w:ascii="Calibri" w:hAnsi="Calibri" w:cs="Times New Roman"/>
        </w:rPr>
        <w:t> </w:t>
      </w:r>
      <w:r w:rsidR="00B71960">
        <w:rPr>
          <w:rFonts w:ascii="Calibri" w:hAnsi="Calibri" w:cs="Times New Roman"/>
        </w:rPr>
        <w:t>poskytnutím výstavního stánku</w:t>
      </w:r>
      <w:r w:rsidR="00184EF8">
        <w:rPr>
          <w:rFonts w:ascii="Calibri" w:hAnsi="Calibri" w:cs="Times New Roman"/>
        </w:rPr>
        <w:t>,</w:t>
      </w:r>
      <w:r w:rsidR="00B71960">
        <w:rPr>
          <w:rFonts w:ascii="Calibri" w:hAnsi="Calibri" w:cs="Times New Roman"/>
        </w:rPr>
        <w:t xml:space="preserve"> nese Pořadatel. Náklady na personální zajištění výstavního stánku, </w:t>
      </w:r>
      <w:r w:rsidR="0096229A">
        <w:rPr>
          <w:rFonts w:ascii="Calibri" w:hAnsi="Calibri" w:cs="Times New Roman"/>
        </w:rPr>
        <w:t xml:space="preserve">ubytování, </w:t>
      </w:r>
      <w:r w:rsidR="00B71960">
        <w:rPr>
          <w:rFonts w:ascii="Calibri" w:hAnsi="Calibri" w:cs="Times New Roman"/>
        </w:rPr>
        <w:t>dopravu, pojištění</w:t>
      </w:r>
      <w:r w:rsidR="0096229A">
        <w:rPr>
          <w:rFonts w:ascii="Calibri" w:hAnsi="Calibri" w:cs="Times New Roman"/>
        </w:rPr>
        <w:t xml:space="preserve"> </w:t>
      </w:r>
      <w:r w:rsidR="00B71960">
        <w:rPr>
          <w:rFonts w:ascii="Calibri" w:hAnsi="Calibri" w:cs="Times New Roman"/>
        </w:rPr>
        <w:t>a další náklady spojené s</w:t>
      </w:r>
      <w:r w:rsidR="00163C0F">
        <w:rPr>
          <w:rFonts w:ascii="Calibri" w:hAnsi="Calibri" w:cs="Times New Roman"/>
        </w:rPr>
        <w:t> </w:t>
      </w:r>
      <w:r w:rsidR="00B71960">
        <w:rPr>
          <w:rFonts w:ascii="Calibri" w:hAnsi="Calibri" w:cs="Times New Roman"/>
        </w:rPr>
        <w:t xml:space="preserve">prezentací svého výstavního stánku nese Vystavovatel. </w:t>
      </w:r>
    </w:p>
    <w:p w14:paraId="68902B40" w14:textId="77777777" w:rsidR="00377C4E" w:rsidRPr="006555DB" w:rsidRDefault="00377C4E" w:rsidP="00377C4E">
      <w:pPr>
        <w:pStyle w:val="Odstavecseseznamem"/>
        <w:spacing w:after="0"/>
        <w:ind w:left="284"/>
        <w:jc w:val="both"/>
        <w:rPr>
          <w:rFonts w:ascii="Calibri" w:hAnsi="Calibri" w:cs="Times New Roman"/>
        </w:rPr>
      </w:pPr>
    </w:p>
    <w:p w14:paraId="4E8A405A" w14:textId="54D18DE1" w:rsidR="00563A98" w:rsidRPr="006555DB" w:rsidRDefault="00563A98" w:rsidP="008B51C6">
      <w:pPr>
        <w:pStyle w:val="Odstavecseseznamem1"/>
        <w:ind w:left="0"/>
        <w:jc w:val="center"/>
        <w:rPr>
          <w:rFonts w:ascii="Calibri" w:hAnsi="Calibri" w:cs="Times New Roman"/>
          <w:b/>
          <w:u w:val="single"/>
        </w:rPr>
      </w:pPr>
      <w:r w:rsidRPr="006555DB">
        <w:rPr>
          <w:rFonts w:ascii="Calibri" w:hAnsi="Calibri" w:cs="Times New Roman"/>
          <w:b/>
        </w:rPr>
        <w:t xml:space="preserve">Čl. </w:t>
      </w:r>
      <w:r w:rsidR="00C34492" w:rsidRPr="006555DB">
        <w:rPr>
          <w:rFonts w:ascii="Calibri" w:hAnsi="Calibri" w:cs="Times New Roman"/>
          <w:b/>
        </w:rPr>
        <w:t>4</w:t>
      </w:r>
      <w:r w:rsidRPr="006555DB">
        <w:rPr>
          <w:rFonts w:ascii="Calibri" w:hAnsi="Calibri" w:cs="Times New Roman"/>
          <w:b/>
        </w:rPr>
        <w:t xml:space="preserve"> </w:t>
      </w:r>
      <w:r w:rsidRPr="006555DB">
        <w:rPr>
          <w:rFonts w:ascii="Calibri" w:hAnsi="Calibri" w:cs="Times New Roman"/>
          <w:b/>
          <w:u w:val="single"/>
        </w:rPr>
        <w:t xml:space="preserve">Práva a povinnosti </w:t>
      </w:r>
      <w:r w:rsidR="000B33AF">
        <w:rPr>
          <w:rFonts w:ascii="Calibri" w:hAnsi="Calibri" w:cs="Times New Roman"/>
          <w:b/>
          <w:u w:val="single"/>
        </w:rPr>
        <w:t>S</w:t>
      </w:r>
      <w:r w:rsidR="000B33AF" w:rsidRPr="006555DB">
        <w:rPr>
          <w:rFonts w:ascii="Calibri" w:hAnsi="Calibri" w:cs="Times New Roman"/>
          <w:b/>
          <w:u w:val="single"/>
        </w:rPr>
        <w:t xml:space="preserve">mluvních </w:t>
      </w:r>
      <w:r w:rsidRPr="006555DB">
        <w:rPr>
          <w:rFonts w:ascii="Calibri" w:hAnsi="Calibri" w:cs="Times New Roman"/>
          <w:b/>
          <w:u w:val="single"/>
        </w:rPr>
        <w:t>stran</w:t>
      </w:r>
    </w:p>
    <w:p w14:paraId="28D3A931" w14:textId="77777777" w:rsidR="00563A98" w:rsidRPr="006555DB" w:rsidRDefault="00563A98" w:rsidP="00377C4E">
      <w:pPr>
        <w:pStyle w:val="Odstavecseseznamem1"/>
        <w:ind w:left="0"/>
        <w:jc w:val="both"/>
        <w:rPr>
          <w:rFonts w:ascii="Calibri" w:hAnsi="Calibri" w:cs="Times New Roman"/>
          <w:b/>
          <w:u w:val="single"/>
        </w:rPr>
      </w:pPr>
    </w:p>
    <w:p w14:paraId="59CCE237" w14:textId="057F788D" w:rsidR="006A2564" w:rsidRPr="005D08F7" w:rsidRDefault="00563A98" w:rsidP="00377C4E">
      <w:pPr>
        <w:pStyle w:val="Odstavecseseznamem"/>
        <w:numPr>
          <w:ilvl w:val="0"/>
          <w:numId w:val="11"/>
        </w:numPr>
        <w:spacing w:after="0"/>
        <w:ind w:left="284"/>
        <w:jc w:val="both"/>
        <w:rPr>
          <w:rFonts w:ascii="Calibri" w:hAnsi="Calibri" w:cs="Times New Roman"/>
        </w:rPr>
      </w:pPr>
      <w:r w:rsidRPr="006555DB">
        <w:rPr>
          <w:rFonts w:ascii="Calibri" w:eastAsia="Times New Roman" w:hAnsi="Calibri" w:cs="Times New Roman"/>
          <w:lang w:eastAsia="en-GB"/>
        </w:rPr>
        <w:t>Vystavovatel</w:t>
      </w:r>
      <w:r w:rsidRPr="006555DB">
        <w:rPr>
          <w:rFonts w:ascii="Calibri" w:hAnsi="Calibri" w:cs="Times New Roman"/>
        </w:rPr>
        <w:t xml:space="preserve"> je povinen zejména:</w:t>
      </w:r>
      <w:r w:rsidR="006A2564" w:rsidRPr="006555DB">
        <w:rPr>
          <w:rFonts w:ascii="Calibri" w:hAnsi="Calibri" w:cs="Times New Roman"/>
        </w:rPr>
        <w:t xml:space="preserve"> </w:t>
      </w:r>
    </w:p>
    <w:p w14:paraId="240F36C4" w14:textId="0744AD4C" w:rsidR="006A2564" w:rsidRPr="006555DB" w:rsidRDefault="005A4DF5" w:rsidP="00377C4E">
      <w:pPr>
        <w:pStyle w:val="Odstavecseseznamem1"/>
        <w:numPr>
          <w:ilvl w:val="0"/>
          <w:numId w:val="7"/>
        </w:numPr>
        <w:ind w:left="567" w:hanging="283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>zajistit osobní účast zaměstnanců Vystavova</w:t>
      </w:r>
      <w:r w:rsidR="007D0ED7" w:rsidRPr="006555DB">
        <w:rPr>
          <w:rFonts w:ascii="Calibri" w:hAnsi="Calibri" w:cs="Times New Roman"/>
        </w:rPr>
        <w:t>tele na Veletrhu, a to v</w:t>
      </w:r>
      <w:r w:rsidR="00163C0F">
        <w:rPr>
          <w:rFonts w:ascii="Calibri" w:hAnsi="Calibri" w:cs="Times New Roman"/>
        </w:rPr>
        <w:t> </w:t>
      </w:r>
      <w:r w:rsidR="007D0ED7" w:rsidRPr="006555DB">
        <w:rPr>
          <w:rFonts w:ascii="Calibri" w:hAnsi="Calibri" w:cs="Times New Roman"/>
        </w:rPr>
        <w:t>termínech uvedených</w:t>
      </w:r>
      <w:r w:rsidRPr="006555DB">
        <w:rPr>
          <w:rFonts w:ascii="Calibri" w:hAnsi="Calibri" w:cs="Times New Roman"/>
        </w:rPr>
        <w:t xml:space="preserve"> v</w:t>
      </w:r>
      <w:r w:rsidR="00163C0F">
        <w:rPr>
          <w:rFonts w:ascii="Calibri" w:hAnsi="Calibri" w:cs="Times New Roman"/>
        </w:rPr>
        <w:t> </w:t>
      </w:r>
      <w:r w:rsidRPr="006555DB">
        <w:rPr>
          <w:rFonts w:ascii="Calibri" w:hAnsi="Calibri" w:cs="Times New Roman"/>
        </w:rPr>
        <w:t>čl</w:t>
      </w:r>
      <w:r w:rsidR="008B51C6" w:rsidRPr="006555DB">
        <w:rPr>
          <w:rFonts w:ascii="Calibri" w:hAnsi="Calibri" w:cs="Times New Roman"/>
        </w:rPr>
        <w:t>. </w:t>
      </w:r>
      <w:r w:rsidR="007D0ED7" w:rsidRPr="006555DB">
        <w:rPr>
          <w:rFonts w:ascii="Calibri" w:hAnsi="Calibri" w:cs="Times New Roman"/>
        </w:rPr>
        <w:t>2</w:t>
      </w:r>
      <w:r w:rsidR="008B51C6" w:rsidRPr="006555DB">
        <w:rPr>
          <w:rFonts w:ascii="Calibri" w:hAnsi="Calibri" w:cs="Times New Roman"/>
        </w:rPr>
        <w:t> </w:t>
      </w:r>
      <w:r w:rsidR="007D0ED7" w:rsidRPr="006555DB">
        <w:rPr>
          <w:rFonts w:ascii="Calibri" w:hAnsi="Calibri" w:cs="Times New Roman"/>
        </w:rPr>
        <w:t>odst. 4</w:t>
      </w:r>
      <w:r w:rsidRPr="006555DB">
        <w:rPr>
          <w:rFonts w:ascii="Calibri" w:hAnsi="Calibri" w:cs="Times New Roman"/>
        </w:rPr>
        <w:t xml:space="preserve"> </w:t>
      </w:r>
      <w:r w:rsidR="00BE014B">
        <w:rPr>
          <w:rFonts w:ascii="Calibri" w:hAnsi="Calibri" w:cs="Times New Roman"/>
        </w:rPr>
        <w:t>S</w:t>
      </w:r>
      <w:r w:rsidRPr="006555DB">
        <w:rPr>
          <w:rFonts w:ascii="Calibri" w:hAnsi="Calibri" w:cs="Times New Roman"/>
        </w:rPr>
        <w:t>mlouvy</w:t>
      </w:r>
      <w:r w:rsidR="00795E2C">
        <w:rPr>
          <w:rFonts w:ascii="Calibri" w:hAnsi="Calibri" w:cs="Times New Roman"/>
        </w:rPr>
        <w:t>;</w:t>
      </w:r>
    </w:p>
    <w:p w14:paraId="76B4CE6C" w14:textId="5C2F482A" w:rsidR="006A2564" w:rsidRPr="006555DB" w:rsidRDefault="00563A98" w:rsidP="00377C4E">
      <w:pPr>
        <w:pStyle w:val="Odstavecseseznamem1"/>
        <w:numPr>
          <w:ilvl w:val="0"/>
          <w:numId w:val="7"/>
        </w:numPr>
        <w:ind w:left="567" w:hanging="283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 xml:space="preserve">exponáty dopravit do </w:t>
      </w:r>
      <w:r w:rsidR="00D01BC1">
        <w:rPr>
          <w:rFonts w:ascii="Calibri" w:hAnsi="Calibri" w:cs="Times New Roman"/>
        </w:rPr>
        <w:t>A</w:t>
      </w:r>
      <w:r w:rsidR="00D01BC1" w:rsidRPr="006555DB">
        <w:rPr>
          <w:rFonts w:ascii="Calibri" w:hAnsi="Calibri" w:cs="Times New Roman"/>
        </w:rPr>
        <w:t xml:space="preserve">reálu </w:t>
      </w:r>
      <w:r w:rsidRPr="006555DB">
        <w:rPr>
          <w:rFonts w:ascii="Calibri" w:hAnsi="Calibri" w:cs="Times New Roman"/>
        </w:rPr>
        <w:t xml:space="preserve">a po skončení </w:t>
      </w:r>
      <w:r w:rsidR="00683935" w:rsidRPr="006555DB">
        <w:rPr>
          <w:rFonts w:ascii="Calibri" w:hAnsi="Calibri" w:cs="Times New Roman"/>
        </w:rPr>
        <w:t>V</w:t>
      </w:r>
      <w:r w:rsidRPr="006555DB">
        <w:rPr>
          <w:rFonts w:ascii="Calibri" w:hAnsi="Calibri" w:cs="Times New Roman"/>
        </w:rPr>
        <w:t>eletrhu, resp. doby vystavování</w:t>
      </w:r>
      <w:r w:rsidR="008701DF" w:rsidRPr="006555DB">
        <w:rPr>
          <w:rFonts w:ascii="Calibri" w:hAnsi="Calibri" w:cs="Times New Roman"/>
        </w:rPr>
        <w:t>,</w:t>
      </w:r>
      <w:r w:rsidRPr="006555DB">
        <w:rPr>
          <w:rFonts w:ascii="Calibri" w:hAnsi="Calibri" w:cs="Times New Roman"/>
        </w:rPr>
        <w:t xml:space="preserve"> exponáty z</w:t>
      </w:r>
      <w:r w:rsidR="00163C0F">
        <w:rPr>
          <w:rFonts w:ascii="Calibri" w:hAnsi="Calibri" w:cs="Times New Roman"/>
        </w:rPr>
        <w:t> </w:t>
      </w:r>
      <w:r w:rsidR="00DF34AB">
        <w:rPr>
          <w:rFonts w:ascii="Calibri" w:hAnsi="Calibri" w:cs="Times New Roman"/>
        </w:rPr>
        <w:t>A</w:t>
      </w:r>
      <w:r w:rsidR="00DF34AB" w:rsidRPr="006555DB">
        <w:rPr>
          <w:rFonts w:ascii="Calibri" w:hAnsi="Calibri" w:cs="Times New Roman"/>
        </w:rPr>
        <w:t xml:space="preserve">reálu </w:t>
      </w:r>
      <w:r w:rsidRPr="006555DB">
        <w:rPr>
          <w:rFonts w:ascii="Calibri" w:hAnsi="Calibri" w:cs="Times New Roman"/>
        </w:rPr>
        <w:t>odvézt</w:t>
      </w:r>
      <w:r w:rsidR="00795E2C">
        <w:rPr>
          <w:rFonts w:ascii="Calibri" w:hAnsi="Calibri" w:cs="Times New Roman"/>
        </w:rPr>
        <w:t>;</w:t>
      </w:r>
    </w:p>
    <w:p w14:paraId="1160018B" w14:textId="54C2725F" w:rsidR="008B51C6" w:rsidRPr="006555DB" w:rsidRDefault="00563A98" w:rsidP="00377C4E">
      <w:pPr>
        <w:pStyle w:val="Odstavecseseznamem1"/>
        <w:numPr>
          <w:ilvl w:val="0"/>
          <w:numId w:val="7"/>
        </w:numPr>
        <w:ind w:left="567" w:hanging="283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>provést instalaci exponátů na místo v</w:t>
      </w:r>
      <w:r w:rsidR="00163C0F">
        <w:rPr>
          <w:rFonts w:ascii="Calibri" w:hAnsi="Calibri" w:cs="Times New Roman"/>
        </w:rPr>
        <w:t> </w:t>
      </w:r>
      <w:r w:rsidR="00DF34AB">
        <w:rPr>
          <w:rFonts w:ascii="Calibri" w:hAnsi="Calibri" w:cs="Times New Roman"/>
        </w:rPr>
        <w:t>A</w:t>
      </w:r>
      <w:r w:rsidR="00DF34AB" w:rsidRPr="006555DB">
        <w:rPr>
          <w:rFonts w:ascii="Calibri" w:hAnsi="Calibri" w:cs="Times New Roman"/>
        </w:rPr>
        <w:t xml:space="preserve">reálu </w:t>
      </w:r>
      <w:r w:rsidRPr="006555DB">
        <w:rPr>
          <w:rFonts w:ascii="Calibri" w:hAnsi="Calibri" w:cs="Times New Roman"/>
        </w:rPr>
        <w:t xml:space="preserve">určené </w:t>
      </w:r>
      <w:r w:rsidR="00241DC8" w:rsidRPr="006555DB">
        <w:rPr>
          <w:rFonts w:ascii="Calibri" w:hAnsi="Calibri" w:cs="Times New Roman"/>
        </w:rPr>
        <w:t>P</w:t>
      </w:r>
      <w:r w:rsidR="007D40E2" w:rsidRPr="006555DB">
        <w:rPr>
          <w:rFonts w:ascii="Calibri" w:hAnsi="Calibri" w:cs="Times New Roman"/>
        </w:rPr>
        <w:t>ořadatelem</w:t>
      </w:r>
      <w:r w:rsidRPr="006555DB">
        <w:rPr>
          <w:rFonts w:ascii="Calibri" w:hAnsi="Calibri" w:cs="Times New Roman"/>
        </w:rPr>
        <w:t xml:space="preserve">, a to nejpozději do zahájení otevírací doby </w:t>
      </w:r>
      <w:r w:rsidR="00683935" w:rsidRPr="006555DB">
        <w:rPr>
          <w:rFonts w:ascii="Calibri" w:hAnsi="Calibri" w:cs="Times New Roman"/>
        </w:rPr>
        <w:t>V</w:t>
      </w:r>
      <w:r w:rsidRPr="006555DB">
        <w:rPr>
          <w:rFonts w:ascii="Calibri" w:hAnsi="Calibri" w:cs="Times New Roman"/>
        </w:rPr>
        <w:t>eletrhu</w:t>
      </w:r>
      <w:r w:rsidR="00795E2C">
        <w:rPr>
          <w:rFonts w:ascii="Calibri" w:hAnsi="Calibri" w:cs="Times New Roman"/>
        </w:rPr>
        <w:t>;</w:t>
      </w:r>
      <w:r w:rsidR="006A2564" w:rsidRPr="006555DB">
        <w:rPr>
          <w:rFonts w:ascii="Calibri" w:hAnsi="Calibri" w:cs="Times New Roman"/>
        </w:rPr>
        <w:t xml:space="preserve"> </w:t>
      </w:r>
    </w:p>
    <w:p w14:paraId="2B27F229" w14:textId="6F695D7A" w:rsidR="00D26113" w:rsidRPr="006555DB" w:rsidRDefault="00563A98" w:rsidP="00377C4E">
      <w:pPr>
        <w:pStyle w:val="Odstavecseseznamem1"/>
        <w:numPr>
          <w:ilvl w:val="0"/>
          <w:numId w:val="7"/>
        </w:numPr>
        <w:ind w:left="567" w:hanging="283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 xml:space="preserve">po dobu vystavování zajistit přítomnost osoby, která účastníkům </w:t>
      </w:r>
      <w:r w:rsidR="00683935" w:rsidRPr="006555DB">
        <w:rPr>
          <w:rFonts w:ascii="Calibri" w:hAnsi="Calibri" w:cs="Times New Roman"/>
        </w:rPr>
        <w:t>V</w:t>
      </w:r>
      <w:r w:rsidRPr="006555DB">
        <w:rPr>
          <w:rFonts w:ascii="Calibri" w:hAnsi="Calibri" w:cs="Times New Roman"/>
        </w:rPr>
        <w:t xml:space="preserve">eletrhu poskytne odborný </w:t>
      </w:r>
      <w:r w:rsidR="00531746" w:rsidRPr="006555DB">
        <w:rPr>
          <w:rFonts w:ascii="Calibri" w:hAnsi="Calibri" w:cs="Times New Roman"/>
        </w:rPr>
        <w:t>výklad k</w:t>
      </w:r>
      <w:r w:rsidR="00163C0F">
        <w:rPr>
          <w:rFonts w:ascii="Calibri" w:hAnsi="Calibri" w:cs="Times New Roman"/>
        </w:rPr>
        <w:t> </w:t>
      </w:r>
      <w:r w:rsidR="00531746" w:rsidRPr="006555DB">
        <w:rPr>
          <w:rFonts w:ascii="Calibri" w:hAnsi="Calibri" w:cs="Times New Roman"/>
        </w:rPr>
        <w:t>vystavovaným exponátům</w:t>
      </w:r>
      <w:r w:rsidR="00795E2C">
        <w:rPr>
          <w:rFonts w:ascii="Calibri" w:hAnsi="Calibri" w:cs="Times New Roman"/>
        </w:rPr>
        <w:t>;</w:t>
      </w:r>
      <w:r w:rsidR="006A2564" w:rsidRPr="006555DB">
        <w:rPr>
          <w:rFonts w:ascii="Calibri" w:hAnsi="Calibri" w:cs="Times New Roman"/>
        </w:rPr>
        <w:t xml:space="preserve"> </w:t>
      </w:r>
    </w:p>
    <w:p w14:paraId="3681DF5E" w14:textId="056168C0" w:rsidR="00D26113" w:rsidRPr="006555DB" w:rsidRDefault="00563A98" w:rsidP="00377C4E">
      <w:pPr>
        <w:pStyle w:val="Odstavecseseznamem1"/>
        <w:numPr>
          <w:ilvl w:val="0"/>
          <w:numId w:val="7"/>
        </w:numPr>
        <w:ind w:left="567" w:hanging="283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 xml:space="preserve">řídit se při účasti na </w:t>
      </w:r>
      <w:r w:rsidR="00683935" w:rsidRPr="006555DB">
        <w:rPr>
          <w:rFonts w:ascii="Calibri" w:hAnsi="Calibri" w:cs="Times New Roman"/>
        </w:rPr>
        <w:t>V</w:t>
      </w:r>
      <w:r w:rsidRPr="006555DB">
        <w:rPr>
          <w:rFonts w:ascii="Calibri" w:hAnsi="Calibri" w:cs="Times New Roman"/>
        </w:rPr>
        <w:t xml:space="preserve">eletrhu Návštěvním řádem </w:t>
      </w:r>
      <w:r w:rsidR="00092050">
        <w:rPr>
          <w:rFonts w:ascii="Calibri" w:hAnsi="Calibri" w:cs="Times New Roman"/>
        </w:rPr>
        <w:t>A</w:t>
      </w:r>
      <w:r w:rsidR="00092050" w:rsidRPr="006555DB">
        <w:rPr>
          <w:rFonts w:ascii="Calibri" w:hAnsi="Calibri" w:cs="Times New Roman"/>
        </w:rPr>
        <w:t>reálu</w:t>
      </w:r>
      <w:r w:rsidRPr="006555DB">
        <w:rPr>
          <w:rFonts w:ascii="Calibri" w:hAnsi="Calibri" w:cs="Times New Roman"/>
        </w:rPr>
        <w:t xml:space="preserve">, bezpečnostními předpisy a pokyny organizačního týmu </w:t>
      </w:r>
      <w:r w:rsidR="00683935" w:rsidRPr="006555DB">
        <w:rPr>
          <w:rFonts w:ascii="Calibri" w:hAnsi="Calibri" w:cs="Times New Roman"/>
        </w:rPr>
        <w:t>V</w:t>
      </w:r>
      <w:r w:rsidRPr="006555DB">
        <w:rPr>
          <w:rFonts w:ascii="Calibri" w:hAnsi="Calibri" w:cs="Times New Roman"/>
        </w:rPr>
        <w:t>eletrhu</w:t>
      </w:r>
      <w:r w:rsidR="00795E2C">
        <w:rPr>
          <w:rFonts w:ascii="Calibri" w:hAnsi="Calibri" w:cs="Times New Roman"/>
        </w:rPr>
        <w:t>;</w:t>
      </w:r>
      <w:r w:rsidR="006A2564" w:rsidRPr="006555DB">
        <w:rPr>
          <w:rFonts w:ascii="Calibri" w:hAnsi="Calibri" w:cs="Times New Roman"/>
        </w:rPr>
        <w:t xml:space="preserve"> </w:t>
      </w:r>
    </w:p>
    <w:p w14:paraId="391512D0" w14:textId="59C82155" w:rsidR="003818A4" w:rsidRDefault="00563A98" w:rsidP="00377C4E">
      <w:pPr>
        <w:pStyle w:val="Odstavecseseznamem1"/>
        <w:numPr>
          <w:ilvl w:val="0"/>
          <w:numId w:val="7"/>
        </w:numPr>
        <w:ind w:left="567" w:hanging="283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 xml:space="preserve">sdělovat </w:t>
      </w:r>
      <w:r w:rsidR="00241DC8" w:rsidRPr="006555DB">
        <w:rPr>
          <w:rFonts w:ascii="Calibri" w:hAnsi="Calibri" w:cs="Times New Roman"/>
        </w:rPr>
        <w:t>P</w:t>
      </w:r>
      <w:r w:rsidR="00AE7242" w:rsidRPr="006555DB">
        <w:rPr>
          <w:rFonts w:ascii="Calibri" w:hAnsi="Calibri" w:cs="Times New Roman"/>
        </w:rPr>
        <w:t>ořadateli</w:t>
      </w:r>
      <w:r w:rsidRPr="006555DB">
        <w:rPr>
          <w:rFonts w:ascii="Calibri" w:hAnsi="Calibri" w:cs="Times New Roman"/>
        </w:rPr>
        <w:t xml:space="preserve"> </w:t>
      </w:r>
      <w:r w:rsidR="002354E7" w:rsidRPr="006555DB">
        <w:rPr>
          <w:rFonts w:ascii="Calibri" w:hAnsi="Calibri" w:cs="Times New Roman"/>
        </w:rPr>
        <w:t xml:space="preserve">bez zbytečného odkladu </w:t>
      </w:r>
      <w:r w:rsidRPr="006555DB">
        <w:rPr>
          <w:rFonts w:ascii="Calibri" w:hAnsi="Calibri" w:cs="Times New Roman"/>
        </w:rPr>
        <w:t>veškeré skutečnosti týkající se jeho účasti na</w:t>
      </w:r>
      <w:r w:rsidR="00216724">
        <w:rPr>
          <w:rFonts w:ascii="Calibri" w:hAnsi="Calibri" w:cs="Times New Roman"/>
        </w:rPr>
        <w:t> </w:t>
      </w:r>
      <w:r w:rsidR="00683935" w:rsidRPr="006555DB">
        <w:rPr>
          <w:rFonts w:ascii="Calibri" w:hAnsi="Calibri" w:cs="Times New Roman"/>
        </w:rPr>
        <w:t>V</w:t>
      </w:r>
      <w:r w:rsidRPr="006555DB">
        <w:rPr>
          <w:rFonts w:ascii="Calibri" w:hAnsi="Calibri" w:cs="Times New Roman"/>
        </w:rPr>
        <w:t>eletrhu</w:t>
      </w:r>
      <w:r w:rsidR="00795E2C">
        <w:rPr>
          <w:rFonts w:ascii="Calibri" w:hAnsi="Calibri" w:cs="Times New Roman"/>
        </w:rPr>
        <w:t>;</w:t>
      </w:r>
    </w:p>
    <w:p w14:paraId="4F17E653" w14:textId="3A8C5228" w:rsidR="003818A4" w:rsidRDefault="006312F1" w:rsidP="00377C4E">
      <w:pPr>
        <w:pStyle w:val="Odstavecseseznamem1"/>
        <w:numPr>
          <w:ilvl w:val="0"/>
          <w:numId w:val="7"/>
        </w:numPr>
        <w:ind w:left="567" w:hanging="283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nahlásit Pořadateli </w:t>
      </w:r>
      <w:r w:rsidR="00EE07C6">
        <w:rPr>
          <w:rFonts w:ascii="Calibri" w:hAnsi="Calibri" w:cs="Times New Roman"/>
        </w:rPr>
        <w:t xml:space="preserve">do </w:t>
      </w:r>
      <w:r w:rsidR="00EE07C6" w:rsidRPr="00767F5B">
        <w:rPr>
          <w:rFonts w:ascii="Calibri" w:hAnsi="Calibri" w:cs="Times New Roman"/>
          <w:b/>
          <w:bCs/>
        </w:rPr>
        <w:t>1. 5. 202</w:t>
      </w:r>
      <w:r w:rsidR="00A4045A">
        <w:rPr>
          <w:rFonts w:ascii="Calibri" w:hAnsi="Calibri" w:cs="Times New Roman"/>
          <w:b/>
          <w:bCs/>
        </w:rPr>
        <w:t>4</w:t>
      </w:r>
      <w:r>
        <w:rPr>
          <w:rFonts w:ascii="Calibri" w:hAnsi="Calibri" w:cs="Times New Roman"/>
        </w:rPr>
        <w:t xml:space="preserve"> použití nebezpečných látek (hořlavin, výbušnin apod.)</w:t>
      </w:r>
      <w:r w:rsidR="00795E2C">
        <w:rPr>
          <w:rFonts w:ascii="Calibri" w:hAnsi="Calibri" w:cs="Times New Roman"/>
        </w:rPr>
        <w:t>;</w:t>
      </w:r>
    </w:p>
    <w:p w14:paraId="1F330D79" w14:textId="5CEAEE4B" w:rsidR="00377C4E" w:rsidRDefault="00563A98" w:rsidP="00377C4E">
      <w:pPr>
        <w:pStyle w:val="Odstavecseseznamem1"/>
        <w:numPr>
          <w:ilvl w:val="0"/>
          <w:numId w:val="7"/>
        </w:numPr>
        <w:ind w:left="567" w:hanging="283"/>
        <w:jc w:val="both"/>
        <w:rPr>
          <w:rFonts w:ascii="Calibri" w:hAnsi="Calibri" w:cs="Times New Roman"/>
        </w:rPr>
      </w:pPr>
      <w:r w:rsidRPr="003818A4">
        <w:rPr>
          <w:rFonts w:ascii="Calibri" w:hAnsi="Calibri" w:cs="Times New Roman"/>
        </w:rPr>
        <w:t>nepřenechat určené místo v</w:t>
      </w:r>
      <w:r w:rsidR="00163C0F">
        <w:rPr>
          <w:rFonts w:ascii="Calibri" w:hAnsi="Calibri" w:cs="Times New Roman"/>
        </w:rPr>
        <w:t> </w:t>
      </w:r>
      <w:r w:rsidR="006C44CD">
        <w:rPr>
          <w:rFonts w:ascii="Calibri" w:hAnsi="Calibri" w:cs="Times New Roman"/>
        </w:rPr>
        <w:t>A</w:t>
      </w:r>
      <w:r w:rsidR="006C44CD" w:rsidRPr="003818A4">
        <w:rPr>
          <w:rFonts w:ascii="Calibri" w:hAnsi="Calibri" w:cs="Times New Roman"/>
        </w:rPr>
        <w:t xml:space="preserve">reálu </w:t>
      </w:r>
      <w:r w:rsidRPr="003818A4">
        <w:rPr>
          <w:rFonts w:ascii="Calibri" w:hAnsi="Calibri" w:cs="Times New Roman"/>
        </w:rPr>
        <w:t>k</w:t>
      </w:r>
      <w:r w:rsidR="00163C0F">
        <w:rPr>
          <w:rFonts w:ascii="Calibri" w:hAnsi="Calibri" w:cs="Times New Roman"/>
        </w:rPr>
        <w:t> </w:t>
      </w:r>
      <w:r w:rsidRPr="003818A4">
        <w:rPr>
          <w:rFonts w:ascii="Calibri" w:hAnsi="Calibri" w:cs="Times New Roman"/>
        </w:rPr>
        <w:t>užívání třetím osobám.</w:t>
      </w:r>
      <w:bookmarkStart w:id="0" w:name="_Hlk2669990"/>
    </w:p>
    <w:p w14:paraId="4442EA6F" w14:textId="77777777" w:rsidR="00FD4B60" w:rsidRDefault="00FD4B60" w:rsidP="00184EF8">
      <w:pPr>
        <w:pStyle w:val="Odstavecseseznamem1"/>
        <w:ind w:left="567"/>
        <w:jc w:val="both"/>
        <w:rPr>
          <w:rFonts w:ascii="Calibri" w:hAnsi="Calibri" w:cs="Times New Roman"/>
        </w:rPr>
      </w:pPr>
    </w:p>
    <w:p w14:paraId="4CDCF1AB" w14:textId="0245D28A" w:rsidR="00377C4E" w:rsidRDefault="00AE7242" w:rsidP="00377C4E">
      <w:pPr>
        <w:pStyle w:val="Odstavecseseznamem1"/>
        <w:numPr>
          <w:ilvl w:val="0"/>
          <w:numId w:val="11"/>
        </w:numPr>
        <w:ind w:left="284"/>
        <w:jc w:val="both"/>
        <w:rPr>
          <w:rFonts w:ascii="Calibri" w:hAnsi="Calibri" w:cs="Times New Roman"/>
        </w:rPr>
      </w:pPr>
      <w:r w:rsidRPr="00377C4E">
        <w:rPr>
          <w:rFonts w:ascii="Calibri" w:hAnsi="Calibri" w:cs="Times New Roman"/>
          <w:lang w:eastAsia="en-GB"/>
        </w:rPr>
        <w:t>Pořadatel</w:t>
      </w:r>
      <w:r w:rsidRPr="00377C4E">
        <w:rPr>
          <w:rFonts w:ascii="Calibri" w:hAnsi="Calibri" w:cs="Times New Roman"/>
        </w:rPr>
        <w:t xml:space="preserve"> je povinen</w:t>
      </w:r>
      <w:r w:rsidR="00563A98" w:rsidRPr="00377C4E">
        <w:rPr>
          <w:rFonts w:ascii="Calibri" w:hAnsi="Calibri" w:cs="Times New Roman"/>
        </w:rPr>
        <w:t xml:space="preserve"> zejména:</w:t>
      </w:r>
    </w:p>
    <w:p w14:paraId="40FD0FC8" w14:textId="68D9636C" w:rsidR="00377C4E" w:rsidRDefault="00531746" w:rsidP="00377C4E">
      <w:pPr>
        <w:pStyle w:val="Odstavecseseznamem1"/>
        <w:numPr>
          <w:ilvl w:val="0"/>
          <w:numId w:val="16"/>
        </w:numPr>
        <w:ind w:left="567" w:hanging="283"/>
        <w:jc w:val="both"/>
        <w:rPr>
          <w:rFonts w:ascii="Calibri" w:hAnsi="Calibri" w:cs="Times New Roman"/>
        </w:rPr>
      </w:pPr>
      <w:r w:rsidRPr="00377C4E">
        <w:rPr>
          <w:rFonts w:ascii="Calibri" w:hAnsi="Calibri" w:cs="Times New Roman"/>
        </w:rPr>
        <w:t>poskytnout V</w:t>
      </w:r>
      <w:r w:rsidR="00563A98" w:rsidRPr="00377C4E">
        <w:rPr>
          <w:rFonts w:ascii="Calibri" w:hAnsi="Calibri" w:cs="Times New Roman"/>
        </w:rPr>
        <w:t>ystavovateli v</w:t>
      </w:r>
      <w:r w:rsidR="00163C0F">
        <w:rPr>
          <w:rFonts w:ascii="Calibri" w:hAnsi="Calibri" w:cs="Times New Roman"/>
        </w:rPr>
        <w:t> </w:t>
      </w:r>
      <w:r w:rsidR="00FD4B60">
        <w:rPr>
          <w:rFonts w:ascii="Calibri" w:hAnsi="Calibri" w:cs="Times New Roman"/>
        </w:rPr>
        <w:t>A</w:t>
      </w:r>
      <w:r w:rsidR="00FD4B60" w:rsidRPr="00377C4E">
        <w:rPr>
          <w:rFonts w:ascii="Calibri" w:hAnsi="Calibri" w:cs="Times New Roman"/>
        </w:rPr>
        <w:t xml:space="preserve">reálu </w:t>
      </w:r>
      <w:r w:rsidR="00563A98" w:rsidRPr="00377C4E">
        <w:rPr>
          <w:rFonts w:ascii="Calibri" w:hAnsi="Calibri" w:cs="Times New Roman"/>
        </w:rPr>
        <w:t>vhodné prostory k</w:t>
      </w:r>
      <w:r w:rsidR="00163C0F">
        <w:rPr>
          <w:rFonts w:ascii="Calibri" w:hAnsi="Calibri" w:cs="Times New Roman"/>
        </w:rPr>
        <w:t> </w:t>
      </w:r>
      <w:r w:rsidR="00563A98" w:rsidRPr="00377C4E">
        <w:rPr>
          <w:rFonts w:ascii="Calibri" w:hAnsi="Calibri" w:cs="Times New Roman"/>
        </w:rPr>
        <w:t>vystavování exponátů,</w:t>
      </w:r>
    </w:p>
    <w:p w14:paraId="697A3FC3" w14:textId="23DBC8B4" w:rsidR="00563A98" w:rsidRPr="00377C4E" w:rsidRDefault="00563A98" w:rsidP="00377C4E">
      <w:pPr>
        <w:pStyle w:val="Odstavecseseznamem1"/>
        <w:numPr>
          <w:ilvl w:val="0"/>
          <w:numId w:val="16"/>
        </w:numPr>
        <w:ind w:left="567" w:hanging="283"/>
        <w:jc w:val="both"/>
        <w:rPr>
          <w:rFonts w:ascii="Calibri" w:hAnsi="Calibri" w:cs="Times New Roman"/>
        </w:rPr>
      </w:pPr>
      <w:r w:rsidRPr="00377C4E">
        <w:rPr>
          <w:rFonts w:ascii="Calibri" w:hAnsi="Calibri" w:cs="Times New Roman"/>
        </w:rPr>
        <w:t xml:space="preserve">umožnit </w:t>
      </w:r>
      <w:r w:rsidR="00531746" w:rsidRPr="00377C4E">
        <w:rPr>
          <w:rFonts w:ascii="Calibri" w:hAnsi="Calibri" w:cs="Times New Roman"/>
        </w:rPr>
        <w:t>V</w:t>
      </w:r>
      <w:r w:rsidRPr="00377C4E">
        <w:rPr>
          <w:rFonts w:ascii="Calibri" w:hAnsi="Calibri" w:cs="Times New Roman"/>
        </w:rPr>
        <w:t>ystavovateli instalaci exponátů v</w:t>
      </w:r>
      <w:r w:rsidR="00163C0F">
        <w:rPr>
          <w:rFonts w:ascii="Calibri" w:hAnsi="Calibri" w:cs="Times New Roman"/>
        </w:rPr>
        <w:t> </w:t>
      </w:r>
      <w:r w:rsidRPr="00377C4E">
        <w:rPr>
          <w:rFonts w:ascii="Calibri" w:hAnsi="Calibri" w:cs="Times New Roman"/>
        </w:rPr>
        <w:t xml:space="preserve">dostatečném předstihu před zahájením </w:t>
      </w:r>
      <w:r w:rsidR="00683935" w:rsidRPr="00377C4E">
        <w:rPr>
          <w:rFonts w:ascii="Calibri" w:hAnsi="Calibri" w:cs="Times New Roman"/>
        </w:rPr>
        <w:t>V</w:t>
      </w:r>
      <w:r w:rsidRPr="00377C4E">
        <w:rPr>
          <w:rFonts w:ascii="Calibri" w:hAnsi="Calibri" w:cs="Times New Roman"/>
        </w:rPr>
        <w:t>eletrhu.</w:t>
      </w:r>
    </w:p>
    <w:bookmarkEnd w:id="0"/>
    <w:p w14:paraId="126C3D5D" w14:textId="1FBF2C46" w:rsidR="00563A98" w:rsidRPr="006555DB" w:rsidRDefault="00654E73" w:rsidP="00320DE9">
      <w:pPr>
        <w:pStyle w:val="Bezmezer"/>
        <w:spacing w:after="240"/>
        <w:jc w:val="center"/>
        <w:rPr>
          <w:rFonts w:ascii="Calibri" w:hAnsi="Calibri" w:cs="Times New Roman"/>
          <w:b/>
          <w:u w:val="single"/>
        </w:rPr>
      </w:pPr>
      <w:r>
        <w:rPr>
          <w:rFonts w:ascii="Calibri" w:hAnsi="Calibri" w:cs="Times New Roman"/>
          <w:b/>
        </w:rPr>
        <w:br/>
      </w:r>
      <w:r w:rsidR="00563A98" w:rsidRPr="006555DB">
        <w:rPr>
          <w:rFonts w:ascii="Calibri" w:hAnsi="Calibri" w:cs="Times New Roman"/>
          <w:b/>
        </w:rPr>
        <w:t xml:space="preserve">Čl. </w:t>
      </w:r>
      <w:r w:rsidR="00FE1A68" w:rsidRPr="006555DB">
        <w:rPr>
          <w:rFonts w:ascii="Calibri" w:hAnsi="Calibri" w:cs="Times New Roman"/>
          <w:b/>
        </w:rPr>
        <w:t>5</w:t>
      </w:r>
      <w:r w:rsidR="00563A98" w:rsidRPr="006555DB">
        <w:rPr>
          <w:rFonts w:ascii="Calibri" w:hAnsi="Calibri" w:cs="Times New Roman"/>
          <w:b/>
        </w:rPr>
        <w:t xml:space="preserve"> </w:t>
      </w:r>
      <w:r w:rsidR="00563A98" w:rsidRPr="006555DB">
        <w:rPr>
          <w:rFonts w:ascii="Calibri" w:hAnsi="Calibri" w:cs="Times New Roman"/>
          <w:b/>
          <w:u w:val="single"/>
        </w:rPr>
        <w:t xml:space="preserve">Prohlášení </w:t>
      </w:r>
      <w:r w:rsidR="002B0825">
        <w:rPr>
          <w:rFonts w:ascii="Calibri" w:hAnsi="Calibri" w:cs="Times New Roman"/>
          <w:b/>
          <w:u w:val="single"/>
        </w:rPr>
        <w:t>S</w:t>
      </w:r>
      <w:r w:rsidR="002B0825" w:rsidRPr="006555DB">
        <w:rPr>
          <w:rFonts w:ascii="Calibri" w:hAnsi="Calibri" w:cs="Times New Roman"/>
          <w:b/>
          <w:u w:val="single"/>
        </w:rPr>
        <w:t xml:space="preserve">mluvních </w:t>
      </w:r>
      <w:r w:rsidR="00563A98" w:rsidRPr="006555DB">
        <w:rPr>
          <w:rFonts w:ascii="Calibri" w:hAnsi="Calibri" w:cs="Times New Roman"/>
          <w:b/>
          <w:u w:val="single"/>
        </w:rPr>
        <w:t>stran</w:t>
      </w:r>
    </w:p>
    <w:p w14:paraId="4EC0CC8F" w14:textId="67B03479" w:rsidR="00563A98" w:rsidRPr="00377C4E" w:rsidRDefault="00563A98" w:rsidP="00377C4E">
      <w:pPr>
        <w:pStyle w:val="Bezmezer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 xml:space="preserve">Vystavovatel prohlašuje, že je výlučným vlastníkem nebo oprávněným uživatelem vystavovaných exponátů a že vystavováním exponátů na </w:t>
      </w:r>
      <w:r w:rsidR="00683935" w:rsidRPr="006555DB">
        <w:rPr>
          <w:rFonts w:ascii="Calibri" w:hAnsi="Calibri" w:cs="Times New Roman"/>
        </w:rPr>
        <w:t>V</w:t>
      </w:r>
      <w:r w:rsidRPr="006555DB">
        <w:rPr>
          <w:rFonts w:ascii="Calibri" w:hAnsi="Calibri" w:cs="Times New Roman"/>
        </w:rPr>
        <w:t>eletrhu nedojde k</w:t>
      </w:r>
      <w:r w:rsidR="00163C0F">
        <w:rPr>
          <w:rFonts w:ascii="Calibri" w:hAnsi="Calibri" w:cs="Times New Roman"/>
        </w:rPr>
        <w:t> </w:t>
      </w:r>
      <w:r w:rsidRPr="006555DB">
        <w:rPr>
          <w:rFonts w:ascii="Calibri" w:hAnsi="Calibri" w:cs="Times New Roman"/>
        </w:rPr>
        <w:t xml:space="preserve">porušení práv třetích osob. </w:t>
      </w:r>
    </w:p>
    <w:p w14:paraId="6C89D509" w14:textId="0F9E5C11" w:rsidR="00563A98" w:rsidRPr="00377C4E" w:rsidRDefault="00AE7242" w:rsidP="00377C4E">
      <w:pPr>
        <w:pStyle w:val="Bezmezer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lastRenderedPageBreak/>
        <w:t>Pořadatel</w:t>
      </w:r>
      <w:r w:rsidR="00563A98" w:rsidRPr="006555DB">
        <w:rPr>
          <w:rFonts w:ascii="Calibri" w:hAnsi="Calibri" w:cs="Times New Roman"/>
        </w:rPr>
        <w:t xml:space="preserve"> prohlašuje, že má na dobu konání </w:t>
      </w:r>
      <w:r w:rsidR="00683935" w:rsidRPr="006555DB">
        <w:rPr>
          <w:rFonts w:ascii="Calibri" w:hAnsi="Calibri" w:cs="Times New Roman"/>
        </w:rPr>
        <w:t>V</w:t>
      </w:r>
      <w:r w:rsidR="00563A98" w:rsidRPr="006555DB">
        <w:rPr>
          <w:rFonts w:ascii="Calibri" w:hAnsi="Calibri" w:cs="Times New Roman"/>
        </w:rPr>
        <w:t>eletrhu uzavřeno pojištění</w:t>
      </w:r>
      <w:r w:rsidR="00CD7065">
        <w:rPr>
          <w:rFonts w:ascii="Calibri" w:hAnsi="Calibri" w:cs="Times New Roman"/>
        </w:rPr>
        <w:t>, které</w:t>
      </w:r>
      <w:r w:rsidR="00F73378">
        <w:rPr>
          <w:rFonts w:ascii="Calibri" w:hAnsi="Calibri" w:cs="Times New Roman"/>
        </w:rPr>
        <w:t xml:space="preserve"> </w:t>
      </w:r>
      <w:r w:rsidR="00CD7065">
        <w:rPr>
          <w:rFonts w:ascii="Calibri" w:hAnsi="Calibri" w:cs="Times New Roman"/>
        </w:rPr>
        <w:t>se však nev</w:t>
      </w:r>
      <w:r w:rsidR="00F73378">
        <w:rPr>
          <w:rFonts w:ascii="Calibri" w:hAnsi="Calibri" w:cs="Times New Roman"/>
        </w:rPr>
        <w:t>zt</w:t>
      </w:r>
      <w:r w:rsidR="00CD0222">
        <w:rPr>
          <w:rFonts w:ascii="Calibri" w:hAnsi="Calibri" w:cs="Times New Roman"/>
        </w:rPr>
        <w:t>ahuje</w:t>
      </w:r>
      <w:r w:rsidR="00F73378">
        <w:rPr>
          <w:rFonts w:ascii="Calibri" w:hAnsi="Calibri" w:cs="Times New Roman"/>
        </w:rPr>
        <w:t xml:space="preserve"> na předměty a exponáty vystavované třetími osobami</w:t>
      </w:r>
      <w:r w:rsidR="00FD7EE4">
        <w:rPr>
          <w:rFonts w:ascii="Calibri" w:hAnsi="Calibri" w:cs="Times New Roman"/>
        </w:rPr>
        <w:t xml:space="preserve"> (vystavovateli)</w:t>
      </w:r>
      <w:r w:rsidR="00F73378">
        <w:rPr>
          <w:rFonts w:ascii="Calibri" w:hAnsi="Calibri" w:cs="Times New Roman"/>
        </w:rPr>
        <w:t>.</w:t>
      </w:r>
      <w:r w:rsidR="00FD7EE4">
        <w:rPr>
          <w:rFonts w:ascii="Calibri" w:hAnsi="Calibri" w:cs="Times New Roman"/>
        </w:rPr>
        <w:t xml:space="preserve"> </w:t>
      </w:r>
      <w:r w:rsidR="00F06879" w:rsidRPr="00767F5B">
        <w:rPr>
          <w:rFonts w:ascii="Calibri" w:hAnsi="Calibri" w:cs="Times New Roman"/>
          <w:b/>
          <w:bCs/>
        </w:rPr>
        <w:t>Pořadatel</w:t>
      </w:r>
      <w:r w:rsidR="00FD7EE4" w:rsidRPr="00767F5B">
        <w:rPr>
          <w:rFonts w:ascii="Calibri" w:hAnsi="Calibri" w:cs="Times New Roman"/>
          <w:b/>
          <w:bCs/>
        </w:rPr>
        <w:t xml:space="preserve"> neodpovídá za</w:t>
      </w:r>
      <w:r w:rsidR="00952657">
        <w:rPr>
          <w:rFonts w:ascii="Calibri" w:hAnsi="Calibri" w:cs="Times New Roman"/>
          <w:b/>
          <w:bCs/>
        </w:rPr>
        <w:t> </w:t>
      </w:r>
      <w:r w:rsidR="00FD7EE4" w:rsidRPr="00767F5B">
        <w:rPr>
          <w:rFonts w:ascii="Calibri" w:hAnsi="Calibri" w:cs="Times New Roman"/>
          <w:b/>
          <w:bCs/>
        </w:rPr>
        <w:t>škodu vzniklou na exponátech během jejich vystav</w:t>
      </w:r>
      <w:r w:rsidR="00585DD7" w:rsidRPr="00767F5B">
        <w:rPr>
          <w:rFonts w:ascii="Calibri" w:hAnsi="Calibri" w:cs="Times New Roman"/>
          <w:b/>
          <w:bCs/>
        </w:rPr>
        <w:t xml:space="preserve">ování na </w:t>
      </w:r>
      <w:r w:rsidR="006A50C4" w:rsidRPr="00767F5B">
        <w:rPr>
          <w:rFonts w:ascii="Calibri" w:hAnsi="Calibri" w:cs="Times New Roman"/>
          <w:b/>
          <w:bCs/>
        </w:rPr>
        <w:t>V</w:t>
      </w:r>
      <w:r w:rsidR="00F06879" w:rsidRPr="00767F5B">
        <w:rPr>
          <w:rFonts w:ascii="Calibri" w:hAnsi="Calibri" w:cs="Times New Roman"/>
          <w:b/>
          <w:bCs/>
        </w:rPr>
        <w:t>eletrhu</w:t>
      </w:r>
      <w:r w:rsidR="00585DD7" w:rsidRPr="00767F5B">
        <w:rPr>
          <w:rFonts w:ascii="Calibri" w:hAnsi="Calibri" w:cs="Times New Roman"/>
          <w:b/>
          <w:bCs/>
        </w:rPr>
        <w:t xml:space="preserve">. Pořadatel </w:t>
      </w:r>
      <w:r w:rsidR="00263F31" w:rsidRPr="00767F5B">
        <w:rPr>
          <w:rFonts w:ascii="Calibri" w:hAnsi="Calibri" w:cs="Times New Roman"/>
          <w:b/>
          <w:bCs/>
        </w:rPr>
        <w:t xml:space="preserve">proto </w:t>
      </w:r>
      <w:r w:rsidR="00585DD7" w:rsidRPr="00767F5B">
        <w:rPr>
          <w:rFonts w:ascii="Calibri" w:hAnsi="Calibri" w:cs="Times New Roman"/>
          <w:b/>
          <w:bCs/>
        </w:rPr>
        <w:t xml:space="preserve">doporučuje </w:t>
      </w:r>
      <w:r w:rsidR="00750255" w:rsidRPr="00767F5B">
        <w:rPr>
          <w:rFonts w:ascii="Calibri" w:hAnsi="Calibri" w:cs="Times New Roman"/>
          <w:b/>
          <w:bCs/>
        </w:rPr>
        <w:t>V</w:t>
      </w:r>
      <w:r w:rsidR="00585DD7" w:rsidRPr="00767F5B">
        <w:rPr>
          <w:rFonts w:ascii="Calibri" w:hAnsi="Calibri" w:cs="Times New Roman"/>
          <w:b/>
          <w:bCs/>
        </w:rPr>
        <w:t xml:space="preserve">ystavovateli </w:t>
      </w:r>
      <w:r w:rsidR="00F06879" w:rsidRPr="00767F5B">
        <w:rPr>
          <w:rFonts w:ascii="Calibri" w:hAnsi="Calibri" w:cs="Times New Roman"/>
          <w:b/>
          <w:bCs/>
        </w:rPr>
        <w:t>sjednat</w:t>
      </w:r>
      <w:r w:rsidR="00585DD7" w:rsidRPr="00767F5B">
        <w:rPr>
          <w:rFonts w:ascii="Calibri" w:hAnsi="Calibri" w:cs="Times New Roman"/>
          <w:b/>
          <w:bCs/>
        </w:rPr>
        <w:t xml:space="preserve"> </w:t>
      </w:r>
      <w:r w:rsidR="00F06879" w:rsidRPr="00767F5B">
        <w:rPr>
          <w:rFonts w:ascii="Calibri" w:hAnsi="Calibri" w:cs="Times New Roman"/>
          <w:b/>
          <w:bCs/>
        </w:rPr>
        <w:t>si na</w:t>
      </w:r>
      <w:r w:rsidR="00585DD7" w:rsidRPr="00767F5B">
        <w:rPr>
          <w:rFonts w:ascii="Calibri" w:hAnsi="Calibri" w:cs="Times New Roman"/>
          <w:b/>
          <w:bCs/>
        </w:rPr>
        <w:t xml:space="preserve"> dobu konání </w:t>
      </w:r>
      <w:r w:rsidR="00B91080" w:rsidRPr="00767F5B">
        <w:rPr>
          <w:rFonts w:ascii="Calibri" w:hAnsi="Calibri" w:cs="Times New Roman"/>
          <w:b/>
          <w:bCs/>
        </w:rPr>
        <w:t>V</w:t>
      </w:r>
      <w:r w:rsidR="00585DD7" w:rsidRPr="00767F5B">
        <w:rPr>
          <w:rFonts w:ascii="Calibri" w:hAnsi="Calibri" w:cs="Times New Roman"/>
          <w:b/>
          <w:bCs/>
        </w:rPr>
        <w:t>e</w:t>
      </w:r>
      <w:r w:rsidR="00F06879" w:rsidRPr="00767F5B">
        <w:rPr>
          <w:rFonts w:ascii="Calibri" w:hAnsi="Calibri" w:cs="Times New Roman"/>
          <w:b/>
          <w:bCs/>
        </w:rPr>
        <w:t xml:space="preserve">letrhu </w:t>
      </w:r>
      <w:r w:rsidR="00585DD7" w:rsidRPr="00767F5B">
        <w:rPr>
          <w:rFonts w:ascii="Calibri" w:hAnsi="Calibri" w:cs="Times New Roman"/>
          <w:b/>
          <w:bCs/>
        </w:rPr>
        <w:t>příslušné pojištění exponátů</w:t>
      </w:r>
      <w:r w:rsidR="00B91080" w:rsidRPr="00767F5B">
        <w:rPr>
          <w:rFonts w:ascii="Calibri" w:hAnsi="Calibri" w:cs="Times New Roman"/>
          <w:b/>
          <w:bCs/>
        </w:rPr>
        <w:t xml:space="preserve"> proti vzniklé škodě</w:t>
      </w:r>
      <w:r w:rsidR="00F06879" w:rsidRPr="00767F5B">
        <w:rPr>
          <w:rFonts w:ascii="Calibri" w:hAnsi="Calibri" w:cs="Times New Roman"/>
          <w:b/>
          <w:bCs/>
        </w:rPr>
        <w:t>.</w:t>
      </w:r>
      <w:r w:rsidR="00585DD7">
        <w:rPr>
          <w:rFonts w:ascii="Calibri" w:hAnsi="Calibri" w:cs="Times New Roman"/>
        </w:rPr>
        <w:t xml:space="preserve"> </w:t>
      </w:r>
      <w:r w:rsidR="00563A98" w:rsidRPr="006555DB">
        <w:rPr>
          <w:rFonts w:ascii="Calibri" w:hAnsi="Calibri" w:cs="Times New Roman"/>
        </w:rPr>
        <w:t xml:space="preserve"> </w:t>
      </w:r>
    </w:p>
    <w:p w14:paraId="7EBEB260" w14:textId="77777777" w:rsidR="00D26113" w:rsidRPr="006555DB" w:rsidRDefault="00563A98" w:rsidP="00377C4E">
      <w:pPr>
        <w:pStyle w:val="Bezmezer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>Vystavovatel pr</w:t>
      </w:r>
      <w:r w:rsidR="00D57AB8" w:rsidRPr="006555DB">
        <w:rPr>
          <w:rFonts w:ascii="Calibri" w:hAnsi="Calibri" w:cs="Times New Roman"/>
        </w:rPr>
        <w:t xml:space="preserve">ohlašuje, že kontaktní osobou </w:t>
      </w:r>
      <w:r w:rsidR="00C34492" w:rsidRPr="006555DB">
        <w:rPr>
          <w:rFonts w:ascii="Calibri" w:hAnsi="Calibri" w:cs="Times New Roman"/>
        </w:rPr>
        <w:t>na straně Vystavovatele</w:t>
      </w:r>
      <w:r w:rsidR="007D0ED7" w:rsidRPr="006555DB">
        <w:rPr>
          <w:rFonts w:ascii="Calibri" w:hAnsi="Calibri" w:cs="Times New Roman"/>
        </w:rPr>
        <w:t xml:space="preserve"> je:</w:t>
      </w:r>
      <w:r w:rsidR="00D26113" w:rsidRPr="006555DB">
        <w:rPr>
          <w:rFonts w:ascii="Calibri" w:hAnsi="Calibri" w:cs="Times New Roman"/>
        </w:rPr>
        <w:t xml:space="preserve"> </w:t>
      </w:r>
    </w:p>
    <w:p w14:paraId="319E7124" w14:textId="66145BA4" w:rsidR="006462B8" w:rsidRDefault="002B4C43" w:rsidP="006462B8">
      <w:pPr>
        <w:pStyle w:val="Bezmezer"/>
        <w:spacing w:line="276" w:lineRule="auto"/>
        <w:ind w:left="284"/>
        <w:jc w:val="both"/>
        <w:rPr>
          <w:rFonts w:ascii="Calibri" w:hAnsi="Calibri" w:cs="Times New Roman"/>
        </w:rPr>
      </w:pPr>
      <w:proofErr w:type="spellStart"/>
      <w:r w:rsidRPr="002B4C43">
        <w:rPr>
          <w:rFonts w:ascii="Calibri" w:hAnsi="Calibri" w:cs="Times New Roman"/>
          <w:b/>
          <w:highlight w:val="yellow"/>
        </w:rPr>
        <w:t>xxx</w:t>
      </w:r>
      <w:proofErr w:type="spellEnd"/>
      <w:r w:rsidR="00CB0A50" w:rsidRPr="002B4C43">
        <w:rPr>
          <w:rFonts w:ascii="Calibri" w:hAnsi="Calibri" w:cs="Times New Roman"/>
          <w:bCs/>
          <w:highlight w:val="yellow"/>
        </w:rPr>
        <w:t>,</w:t>
      </w:r>
      <w:r w:rsidR="002161FE" w:rsidRPr="006555DB">
        <w:rPr>
          <w:rFonts w:ascii="Calibri" w:hAnsi="Calibri" w:cs="Times New Roman"/>
        </w:rPr>
        <w:t xml:space="preserve"> </w:t>
      </w:r>
      <w:r w:rsidR="00EC5E39" w:rsidRPr="006555DB">
        <w:rPr>
          <w:rFonts w:ascii="Calibri" w:hAnsi="Calibri" w:cs="Times New Roman"/>
        </w:rPr>
        <w:t>e-mail:</w:t>
      </w:r>
      <w:r w:rsidR="00D26113" w:rsidRPr="006555DB">
        <w:rPr>
          <w:rFonts w:ascii="Calibri" w:hAnsi="Calibri" w:cs="Times New Roman"/>
        </w:rPr>
        <w:t xml:space="preserve"> </w:t>
      </w:r>
      <w:r w:rsidRPr="002B4C43">
        <w:rPr>
          <w:rFonts w:ascii="Calibri" w:hAnsi="Calibri" w:cs="Times New Roman"/>
          <w:highlight w:val="yellow"/>
        </w:rPr>
        <w:t>xxx</w:t>
      </w:r>
      <w:r w:rsidR="003C0729" w:rsidRPr="003C0729">
        <w:rPr>
          <w:rFonts w:ascii="Calibri" w:hAnsi="Calibri" w:cs="Times New Roman"/>
        </w:rPr>
        <w:t>@img.cas.cz</w:t>
      </w:r>
    </w:p>
    <w:p w14:paraId="18811034" w14:textId="054B378B" w:rsidR="00DE34BC" w:rsidRDefault="005A4DF5" w:rsidP="006462B8">
      <w:pPr>
        <w:pStyle w:val="Bezmezer"/>
        <w:spacing w:line="276" w:lineRule="auto"/>
        <w:ind w:left="284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 xml:space="preserve">Pořadatel prohlašuje, že kontaktní osobou </w:t>
      </w:r>
      <w:r w:rsidR="00C34492" w:rsidRPr="006555DB">
        <w:rPr>
          <w:rFonts w:ascii="Calibri" w:hAnsi="Calibri" w:cs="Times New Roman"/>
        </w:rPr>
        <w:t>na straně Pořadatele</w:t>
      </w:r>
      <w:r w:rsidR="007D0ED7" w:rsidRPr="006555DB">
        <w:rPr>
          <w:rFonts w:ascii="Calibri" w:hAnsi="Calibri" w:cs="Times New Roman"/>
        </w:rPr>
        <w:t xml:space="preserve"> je</w:t>
      </w:r>
      <w:r w:rsidR="00C34492" w:rsidRPr="006555DB">
        <w:rPr>
          <w:rFonts w:ascii="Calibri" w:hAnsi="Calibri" w:cs="Times New Roman"/>
        </w:rPr>
        <w:t xml:space="preserve">: </w:t>
      </w:r>
    </w:p>
    <w:p w14:paraId="3967DBE7" w14:textId="19D13730" w:rsidR="00D26113" w:rsidRPr="006555DB" w:rsidRDefault="002B4C43" w:rsidP="00377C4E">
      <w:pPr>
        <w:pStyle w:val="Bezmezer"/>
        <w:spacing w:line="276" w:lineRule="auto"/>
        <w:ind w:left="284"/>
        <w:jc w:val="both"/>
        <w:rPr>
          <w:rFonts w:ascii="Calibri" w:hAnsi="Calibri" w:cs="Times New Roman"/>
        </w:rPr>
      </w:pPr>
      <w:proofErr w:type="spellStart"/>
      <w:r w:rsidRPr="002B4C43">
        <w:rPr>
          <w:rFonts w:ascii="Calibri" w:hAnsi="Calibri" w:cs="Times New Roman"/>
          <w:b/>
          <w:bCs/>
          <w:highlight w:val="yellow"/>
        </w:rPr>
        <w:t>xxx</w:t>
      </w:r>
      <w:proofErr w:type="spellEnd"/>
      <w:r w:rsidR="00DE34BC" w:rsidRPr="00DE34BC">
        <w:rPr>
          <w:rFonts w:ascii="Calibri" w:hAnsi="Calibri" w:cs="Times New Roman"/>
        </w:rPr>
        <w:t xml:space="preserve">, e-mail: </w:t>
      </w:r>
      <w:r w:rsidRPr="002B4C43">
        <w:rPr>
          <w:rFonts w:ascii="Calibri" w:hAnsi="Calibri" w:cs="Times New Roman"/>
          <w:highlight w:val="yellow"/>
        </w:rPr>
        <w:t>xxx</w:t>
      </w:r>
      <w:r w:rsidR="00DE34BC" w:rsidRPr="00DE34BC">
        <w:rPr>
          <w:rFonts w:ascii="Calibri" w:hAnsi="Calibri" w:cs="Times New Roman"/>
        </w:rPr>
        <w:t>@ssc.cas.cz</w:t>
      </w:r>
    </w:p>
    <w:p w14:paraId="292CCA98" w14:textId="75C1B726" w:rsidR="00563A98" w:rsidRPr="00DE34BC" w:rsidRDefault="00DE34BC" w:rsidP="00DE34BC">
      <w:pPr>
        <w:pStyle w:val="Bezmezer"/>
        <w:spacing w:after="240"/>
        <w:ind w:firstLine="284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br/>
      </w:r>
      <w:r w:rsidR="00AE7242" w:rsidRPr="006555DB">
        <w:rPr>
          <w:rFonts w:ascii="Calibri" w:hAnsi="Calibri" w:cs="Times New Roman"/>
          <w:b/>
        </w:rPr>
        <w:t xml:space="preserve">Čl. </w:t>
      </w:r>
      <w:r w:rsidR="00FE1A68" w:rsidRPr="006555DB">
        <w:rPr>
          <w:rFonts w:ascii="Calibri" w:hAnsi="Calibri" w:cs="Times New Roman"/>
          <w:b/>
        </w:rPr>
        <w:t>6</w:t>
      </w:r>
      <w:r w:rsidR="00563A98" w:rsidRPr="006555DB">
        <w:rPr>
          <w:rFonts w:ascii="Calibri" w:hAnsi="Calibri" w:cs="Times New Roman"/>
          <w:b/>
        </w:rPr>
        <w:t xml:space="preserve"> </w:t>
      </w:r>
      <w:r w:rsidR="00563A98" w:rsidRPr="006555DB">
        <w:rPr>
          <w:rFonts w:ascii="Calibri" w:hAnsi="Calibri" w:cs="Times New Roman"/>
          <w:b/>
          <w:u w:val="single"/>
        </w:rPr>
        <w:t>Závěrečná ustanovení</w:t>
      </w:r>
    </w:p>
    <w:p w14:paraId="581FB711" w14:textId="49DC23D1" w:rsidR="00563A98" w:rsidRPr="00377C4E" w:rsidRDefault="00531746" w:rsidP="00377C4E">
      <w:pPr>
        <w:pStyle w:val="Bezmezer"/>
        <w:numPr>
          <w:ilvl w:val="0"/>
          <w:numId w:val="12"/>
        </w:numPr>
        <w:spacing w:line="276" w:lineRule="auto"/>
        <w:ind w:left="284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>V</w:t>
      </w:r>
      <w:r w:rsidR="00163C0F">
        <w:rPr>
          <w:rFonts w:ascii="Calibri" w:hAnsi="Calibri" w:cs="Times New Roman"/>
        </w:rPr>
        <w:t> </w:t>
      </w:r>
      <w:r w:rsidRPr="006555DB">
        <w:rPr>
          <w:rFonts w:ascii="Calibri" w:hAnsi="Calibri" w:cs="Times New Roman"/>
        </w:rPr>
        <w:t>případě, že se V</w:t>
      </w:r>
      <w:r w:rsidR="00563A98" w:rsidRPr="006555DB">
        <w:rPr>
          <w:rFonts w:ascii="Calibri" w:hAnsi="Calibri" w:cs="Times New Roman"/>
        </w:rPr>
        <w:t>ystavovatel z</w:t>
      </w:r>
      <w:r w:rsidR="00163C0F">
        <w:rPr>
          <w:rFonts w:ascii="Calibri" w:hAnsi="Calibri" w:cs="Times New Roman"/>
        </w:rPr>
        <w:t> </w:t>
      </w:r>
      <w:r w:rsidR="00563A98" w:rsidRPr="006555DB">
        <w:rPr>
          <w:rFonts w:ascii="Calibri" w:hAnsi="Calibri" w:cs="Times New Roman"/>
        </w:rPr>
        <w:t xml:space="preserve">jakéhokoliv důvodu </w:t>
      </w:r>
      <w:r w:rsidR="00683935" w:rsidRPr="006555DB">
        <w:rPr>
          <w:rFonts w:ascii="Calibri" w:hAnsi="Calibri" w:cs="Times New Roman"/>
        </w:rPr>
        <w:t>V</w:t>
      </w:r>
      <w:r w:rsidR="00563A98" w:rsidRPr="006555DB">
        <w:rPr>
          <w:rFonts w:ascii="Calibri" w:hAnsi="Calibri" w:cs="Times New Roman"/>
        </w:rPr>
        <w:t xml:space="preserve">eletrhu nezúčastní, je </w:t>
      </w:r>
      <w:r w:rsidRPr="006555DB">
        <w:rPr>
          <w:rFonts w:ascii="Calibri" w:hAnsi="Calibri" w:cs="Times New Roman"/>
        </w:rPr>
        <w:t>P</w:t>
      </w:r>
      <w:r w:rsidR="00AE7242" w:rsidRPr="006555DB">
        <w:rPr>
          <w:rFonts w:ascii="Calibri" w:hAnsi="Calibri" w:cs="Times New Roman"/>
        </w:rPr>
        <w:t>ořadatel oprávněn</w:t>
      </w:r>
      <w:r w:rsidR="00563A98" w:rsidRPr="006555DB">
        <w:rPr>
          <w:rFonts w:ascii="Calibri" w:hAnsi="Calibri" w:cs="Times New Roman"/>
        </w:rPr>
        <w:t xml:space="preserve"> od</w:t>
      </w:r>
      <w:r w:rsidR="003C6C50" w:rsidRPr="006555DB">
        <w:rPr>
          <w:rFonts w:ascii="Calibri" w:hAnsi="Calibri" w:cs="Times New Roman"/>
        </w:rPr>
        <w:t> </w:t>
      </w:r>
      <w:r w:rsidR="00563A98" w:rsidRPr="006555DB">
        <w:rPr>
          <w:rFonts w:ascii="Calibri" w:hAnsi="Calibri" w:cs="Times New Roman"/>
        </w:rPr>
        <w:t xml:space="preserve">této </w:t>
      </w:r>
      <w:r w:rsidR="00164D2A">
        <w:rPr>
          <w:rFonts w:ascii="Calibri" w:hAnsi="Calibri" w:cs="Times New Roman"/>
        </w:rPr>
        <w:t>S</w:t>
      </w:r>
      <w:r w:rsidR="00563A98" w:rsidRPr="006555DB">
        <w:rPr>
          <w:rFonts w:ascii="Calibri" w:hAnsi="Calibri" w:cs="Times New Roman"/>
        </w:rPr>
        <w:t>mlouvy pí</w:t>
      </w:r>
      <w:r w:rsidR="00DB6D14" w:rsidRPr="006555DB">
        <w:rPr>
          <w:rFonts w:ascii="Calibri" w:hAnsi="Calibri" w:cs="Times New Roman"/>
        </w:rPr>
        <w:t>semně odstoupit.</w:t>
      </w:r>
    </w:p>
    <w:p w14:paraId="5CB1494A" w14:textId="49BD7B8E" w:rsidR="00563A98" w:rsidRPr="00377C4E" w:rsidRDefault="00563A98" w:rsidP="00377C4E">
      <w:pPr>
        <w:pStyle w:val="Bezmezer"/>
        <w:numPr>
          <w:ilvl w:val="0"/>
          <w:numId w:val="12"/>
        </w:numPr>
        <w:spacing w:line="276" w:lineRule="auto"/>
        <w:ind w:left="284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>Pokud z</w:t>
      </w:r>
      <w:r w:rsidR="00163C0F">
        <w:rPr>
          <w:rFonts w:ascii="Calibri" w:hAnsi="Calibri" w:cs="Times New Roman"/>
        </w:rPr>
        <w:t> </w:t>
      </w:r>
      <w:r w:rsidRPr="006555DB">
        <w:rPr>
          <w:rFonts w:ascii="Calibri" w:hAnsi="Calibri" w:cs="Times New Roman"/>
        </w:rPr>
        <w:t xml:space="preserve">jakéhokoliv důvodu dojde ke zrušení </w:t>
      </w:r>
      <w:r w:rsidR="00683935" w:rsidRPr="006555DB">
        <w:rPr>
          <w:rFonts w:ascii="Calibri" w:hAnsi="Calibri" w:cs="Times New Roman"/>
        </w:rPr>
        <w:t>V</w:t>
      </w:r>
      <w:r w:rsidRPr="006555DB">
        <w:rPr>
          <w:rFonts w:ascii="Calibri" w:hAnsi="Calibri" w:cs="Times New Roman"/>
        </w:rPr>
        <w:t xml:space="preserve">eletrhu, je </w:t>
      </w:r>
      <w:r w:rsidR="00531746" w:rsidRPr="006555DB">
        <w:rPr>
          <w:rFonts w:ascii="Calibri" w:hAnsi="Calibri" w:cs="Times New Roman"/>
        </w:rPr>
        <w:t>P</w:t>
      </w:r>
      <w:r w:rsidR="00AE7242" w:rsidRPr="006555DB">
        <w:rPr>
          <w:rFonts w:ascii="Calibri" w:hAnsi="Calibri" w:cs="Times New Roman"/>
        </w:rPr>
        <w:t>ořadatel povinen</w:t>
      </w:r>
      <w:r w:rsidR="00531746" w:rsidRPr="006555DB">
        <w:rPr>
          <w:rFonts w:ascii="Calibri" w:hAnsi="Calibri" w:cs="Times New Roman"/>
        </w:rPr>
        <w:t xml:space="preserve"> o tom V</w:t>
      </w:r>
      <w:r w:rsidRPr="006555DB">
        <w:rPr>
          <w:rFonts w:ascii="Calibri" w:hAnsi="Calibri" w:cs="Times New Roman"/>
        </w:rPr>
        <w:t xml:space="preserve">ystavovatele </w:t>
      </w:r>
      <w:r w:rsidR="002354E7" w:rsidRPr="006555DB">
        <w:rPr>
          <w:rFonts w:ascii="Calibri" w:hAnsi="Calibri" w:cs="Times New Roman"/>
        </w:rPr>
        <w:t xml:space="preserve">bez zbytečného odkladu </w:t>
      </w:r>
      <w:r w:rsidRPr="006555DB">
        <w:rPr>
          <w:rFonts w:ascii="Calibri" w:hAnsi="Calibri" w:cs="Times New Roman"/>
        </w:rPr>
        <w:t>informovat. V</w:t>
      </w:r>
      <w:r w:rsidR="00163C0F">
        <w:rPr>
          <w:rFonts w:ascii="Calibri" w:hAnsi="Calibri" w:cs="Times New Roman"/>
        </w:rPr>
        <w:t> </w:t>
      </w:r>
      <w:r w:rsidRPr="006555DB">
        <w:rPr>
          <w:rFonts w:ascii="Calibri" w:hAnsi="Calibri" w:cs="Times New Roman"/>
        </w:rPr>
        <w:t xml:space="preserve">tomto případě se tato </w:t>
      </w:r>
      <w:r w:rsidR="008D07F0">
        <w:rPr>
          <w:rFonts w:ascii="Calibri" w:hAnsi="Calibri" w:cs="Times New Roman"/>
        </w:rPr>
        <w:t>S</w:t>
      </w:r>
      <w:r w:rsidR="008D07F0" w:rsidRPr="006555DB">
        <w:rPr>
          <w:rFonts w:ascii="Calibri" w:hAnsi="Calibri" w:cs="Times New Roman"/>
        </w:rPr>
        <w:t xml:space="preserve">mlouva </w:t>
      </w:r>
      <w:r w:rsidRPr="006555DB">
        <w:rPr>
          <w:rFonts w:ascii="Calibri" w:hAnsi="Calibri" w:cs="Times New Roman"/>
        </w:rPr>
        <w:t>ruší od počátku</w:t>
      </w:r>
      <w:r w:rsidR="00BB4DF1">
        <w:rPr>
          <w:rFonts w:ascii="Calibri" w:hAnsi="Calibri" w:cs="Times New Roman"/>
        </w:rPr>
        <w:t>.</w:t>
      </w:r>
      <w:r w:rsidR="0074379C">
        <w:rPr>
          <w:rFonts w:ascii="Calibri" w:hAnsi="Calibri" w:cs="Times New Roman"/>
        </w:rPr>
        <w:t xml:space="preserve"> </w:t>
      </w:r>
      <w:r w:rsidR="00192D2A">
        <w:rPr>
          <w:rFonts w:ascii="Calibri" w:hAnsi="Calibri" w:cs="Times New Roman"/>
        </w:rPr>
        <w:t>V</w:t>
      </w:r>
      <w:r w:rsidR="0074379C">
        <w:rPr>
          <w:rFonts w:ascii="Calibri" w:hAnsi="Calibri" w:cs="Times New Roman"/>
        </w:rPr>
        <w:t xml:space="preserve">ystavovatel nemá nárok na úhradu </w:t>
      </w:r>
      <w:r w:rsidR="001B240B">
        <w:rPr>
          <w:rFonts w:ascii="Calibri" w:hAnsi="Calibri" w:cs="Times New Roman"/>
        </w:rPr>
        <w:t>žádných nákladů spojených s</w:t>
      </w:r>
      <w:r w:rsidR="00163C0F">
        <w:rPr>
          <w:rFonts w:ascii="Calibri" w:hAnsi="Calibri" w:cs="Times New Roman"/>
        </w:rPr>
        <w:t> </w:t>
      </w:r>
      <w:r w:rsidR="001B240B">
        <w:rPr>
          <w:rFonts w:ascii="Calibri" w:hAnsi="Calibri" w:cs="Times New Roman"/>
        </w:rPr>
        <w:t>jeho účastí na Veletrhu</w:t>
      </w:r>
      <w:r w:rsidRPr="006555DB">
        <w:rPr>
          <w:rFonts w:ascii="Calibri" w:hAnsi="Calibri" w:cs="Times New Roman"/>
        </w:rPr>
        <w:t>.</w:t>
      </w:r>
    </w:p>
    <w:p w14:paraId="4A92E566" w14:textId="1B551846" w:rsidR="00377C4E" w:rsidRDefault="00563A98" w:rsidP="00377C4E">
      <w:pPr>
        <w:pStyle w:val="Bezmezer"/>
        <w:numPr>
          <w:ilvl w:val="0"/>
          <w:numId w:val="12"/>
        </w:numPr>
        <w:spacing w:line="276" w:lineRule="auto"/>
        <w:ind w:left="283" w:hanging="357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 xml:space="preserve">Právní vztahy mezi </w:t>
      </w:r>
      <w:r w:rsidR="008D07F0">
        <w:rPr>
          <w:rFonts w:ascii="Calibri" w:hAnsi="Calibri" w:cs="Times New Roman"/>
        </w:rPr>
        <w:t>S</w:t>
      </w:r>
      <w:r w:rsidR="008D07F0" w:rsidRPr="006555DB">
        <w:rPr>
          <w:rFonts w:ascii="Calibri" w:hAnsi="Calibri" w:cs="Times New Roman"/>
        </w:rPr>
        <w:t xml:space="preserve">mluvními </w:t>
      </w:r>
      <w:r w:rsidRPr="006555DB">
        <w:rPr>
          <w:rFonts w:ascii="Calibri" w:hAnsi="Calibri" w:cs="Times New Roman"/>
        </w:rPr>
        <w:t xml:space="preserve">stranami založené touto </w:t>
      </w:r>
      <w:r w:rsidR="00333C72">
        <w:rPr>
          <w:rFonts w:ascii="Calibri" w:hAnsi="Calibri" w:cs="Times New Roman"/>
        </w:rPr>
        <w:t>S</w:t>
      </w:r>
      <w:r w:rsidR="00A6637D" w:rsidRPr="006555DB">
        <w:rPr>
          <w:rFonts w:ascii="Calibri" w:hAnsi="Calibri" w:cs="Times New Roman"/>
        </w:rPr>
        <w:t xml:space="preserve">mlouvou </w:t>
      </w:r>
      <w:r w:rsidRPr="006555DB">
        <w:rPr>
          <w:rFonts w:ascii="Calibri" w:hAnsi="Calibri" w:cs="Times New Roman"/>
        </w:rPr>
        <w:t>a v</w:t>
      </w:r>
      <w:r w:rsidR="00163C0F">
        <w:rPr>
          <w:rFonts w:ascii="Calibri" w:hAnsi="Calibri" w:cs="Times New Roman"/>
        </w:rPr>
        <w:t> </w:t>
      </w:r>
      <w:r w:rsidRPr="006555DB">
        <w:rPr>
          <w:rFonts w:ascii="Calibri" w:hAnsi="Calibri" w:cs="Times New Roman"/>
        </w:rPr>
        <w:t>ní zvlášť neupravené se řídí</w:t>
      </w:r>
      <w:r w:rsidR="00A6637D">
        <w:rPr>
          <w:rFonts w:ascii="Calibri" w:hAnsi="Calibri" w:cs="Times New Roman"/>
        </w:rPr>
        <w:t xml:space="preserve"> právním řádem ČR, zejm. pak</w:t>
      </w:r>
      <w:r w:rsidRPr="006555DB">
        <w:rPr>
          <w:rFonts w:ascii="Calibri" w:hAnsi="Calibri" w:cs="Times New Roman"/>
        </w:rPr>
        <w:t xml:space="preserve"> ustanoveními </w:t>
      </w:r>
      <w:r w:rsidR="00A6637D">
        <w:rPr>
          <w:rFonts w:ascii="Calibri" w:hAnsi="Calibri" w:cs="Times New Roman"/>
        </w:rPr>
        <w:t>O</w:t>
      </w:r>
      <w:r w:rsidR="00A6637D" w:rsidRPr="006555DB">
        <w:rPr>
          <w:rFonts w:ascii="Calibri" w:hAnsi="Calibri" w:cs="Times New Roman"/>
        </w:rPr>
        <w:t xml:space="preserve">bčanského </w:t>
      </w:r>
      <w:r w:rsidRPr="006555DB">
        <w:rPr>
          <w:rFonts w:ascii="Calibri" w:hAnsi="Calibri" w:cs="Times New Roman"/>
        </w:rPr>
        <w:t>zákoníku</w:t>
      </w:r>
      <w:r w:rsidR="002354E7" w:rsidRPr="006555DB">
        <w:rPr>
          <w:rFonts w:ascii="Calibri" w:hAnsi="Calibri" w:cs="Times New Roman"/>
        </w:rPr>
        <w:t>.</w:t>
      </w:r>
    </w:p>
    <w:p w14:paraId="214FEEDB" w14:textId="562D3EE6" w:rsidR="006A2564" w:rsidRPr="00377C4E" w:rsidRDefault="00563A98" w:rsidP="00377C4E">
      <w:pPr>
        <w:pStyle w:val="Bezmezer"/>
        <w:numPr>
          <w:ilvl w:val="0"/>
          <w:numId w:val="12"/>
        </w:numPr>
        <w:spacing w:line="276" w:lineRule="auto"/>
        <w:ind w:left="283" w:hanging="357"/>
        <w:jc w:val="both"/>
        <w:rPr>
          <w:rFonts w:ascii="Calibri" w:hAnsi="Calibri" w:cs="Times New Roman"/>
        </w:rPr>
      </w:pPr>
      <w:r w:rsidRPr="00377C4E">
        <w:rPr>
          <w:rFonts w:ascii="Calibri" w:eastAsia="Times New Roman" w:hAnsi="Calibri" w:cs="Times New Roman"/>
          <w:lang w:eastAsia="cs-CZ"/>
        </w:rPr>
        <w:t xml:space="preserve">Tato </w:t>
      </w:r>
      <w:r w:rsidR="00333C72">
        <w:rPr>
          <w:rFonts w:ascii="Calibri" w:eastAsia="Times New Roman" w:hAnsi="Calibri" w:cs="Times New Roman"/>
          <w:lang w:eastAsia="cs-CZ"/>
        </w:rPr>
        <w:t>S</w:t>
      </w:r>
      <w:r w:rsidR="00A6637D" w:rsidRPr="00377C4E">
        <w:rPr>
          <w:rFonts w:ascii="Calibri" w:eastAsia="Times New Roman" w:hAnsi="Calibri" w:cs="Times New Roman"/>
          <w:lang w:eastAsia="cs-CZ"/>
        </w:rPr>
        <w:t xml:space="preserve">mlouva </w:t>
      </w:r>
      <w:r w:rsidRPr="00377C4E">
        <w:rPr>
          <w:rFonts w:ascii="Calibri" w:eastAsia="Times New Roman" w:hAnsi="Calibri" w:cs="Times New Roman"/>
          <w:lang w:eastAsia="cs-CZ"/>
        </w:rPr>
        <w:t xml:space="preserve">může být měněna jen </w:t>
      </w:r>
      <w:r w:rsidR="007D0ED7" w:rsidRPr="00377C4E">
        <w:rPr>
          <w:rFonts w:ascii="Calibri" w:eastAsia="Times New Roman" w:hAnsi="Calibri" w:cs="Times New Roman"/>
          <w:lang w:eastAsia="cs-CZ"/>
        </w:rPr>
        <w:t xml:space="preserve">formou </w:t>
      </w:r>
      <w:r w:rsidRPr="00377C4E">
        <w:rPr>
          <w:rFonts w:ascii="Calibri" w:eastAsia="Times New Roman" w:hAnsi="Calibri" w:cs="Times New Roman"/>
          <w:lang w:eastAsia="cs-CZ"/>
        </w:rPr>
        <w:t>písemn</w:t>
      </w:r>
      <w:r w:rsidR="007D0ED7" w:rsidRPr="00377C4E">
        <w:rPr>
          <w:rFonts w:ascii="Calibri" w:eastAsia="Times New Roman" w:hAnsi="Calibri" w:cs="Times New Roman"/>
          <w:lang w:eastAsia="cs-CZ"/>
        </w:rPr>
        <w:t>ých</w:t>
      </w:r>
      <w:r w:rsidRPr="00377C4E">
        <w:rPr>
          <w:rFonts w:ascii="Calibri" w:eastAsia="Times New Roman" w:hAnsi="Calibri" w:cs="Times New Roman"/>
          <w:lang w:eastAsia="cs-CZ"/>
        </w:rPr>
        <w:t xml:space="preserve"> dodatk</w:t>
      </w:r>
      <w:r w:rsidR="007D0ED7" w:rsidRPr="00377C4E">
        <w:rPr>
          <w:rFonts w:ascii="Calibri" w:eastAsia="Times New Roman" w:hAnsi="Calibri" w:cs="Times New Roman"/>
          <w:lang w:eastAsia="cs-CZ"/>
        </w:rPr>
        <w:t>ů</w:t>
      </w:r>
      <w:r w:rsidRPr="00377C4E">
        <w:rPr>
          <w:rFonts w:ascii="Calibri" w:eastAsia="Times New Roman" w:hAnsi="Calibri" w:cs="Times New Roman"/>
          <w:lang w:eastAsia="cs-CZ"/>
        </w:rPr>
        <w:t xml:space="preserve"> podepsaný</w:t>
      </w:r>
      <w:r w:rsidR="007D0ED7" w:rsidRPr="00377C4E">
        <w:rPr>
          <w:rFonts w:ascii="Calibri" w:eastAsia="Times New Roman" w:hAnsi="Calibri" w:cs="Times New Roman"/>
          <w:lang w:eastAsia="cs-CZ"/>
        </w:rPr>
        <w:t>ch</w:t>
      </w:r>
      <w:r w:rsidRPr="00377C4E">
        <w:rPr>
          <w:rFonts w:ascii="Calibri" w:eastAsia="Times New Roman" w:hAnsi="Calibri" w:cs="Times New Roman"/>
          <w:lang w:eastAsia="cs-CZ"/>
        </w:rPr>
        <w:t xml:space="preserve"> oprávněnými zástupci </w:t>
      </w:r>
      <w:r w:rsidR="0053301E">
        <w:rPr>
          <w:rFonts w:ascii="Calibri" w:eastAsia="Times New Roman" w:hAnsi="Calibri" w:cs="Times New Roman"/>
          <w:lang w:eastAsia="cs-CZ"/>
        </w:rPr>
        <w:t>S</w:t>
      </w:r>
      <w:r w:rsidRPr="00377C4E">
        <w:rPr>
          <w:rFonts w:ascii="Calibri" w:eastAsia="Times New Roman" w:hAnsi="Calibri" w:cs="Times New Roman"/>
          <w:lang w:eastAsia="cs-CZ"/>
        </w:rPr>
        <w:t xml:space="preserve">mluvních stran. </w:t>
      </w:r>
    </w:p>
    <w:p w14:paraId="128B0CA5" w14:textId="0A750D3B" w:rsidR="006A2564" w:rsidRPr="006555DB" w:rsidRDefault="0053301E" w:rsidP="00377C4E">
      <w:pPr>
        <w:pStyle w:val="Bezmezer"/>
        <w:numPr>
          <w:ilvl w:val="0"/>
          <w:numId w:val="12"/>
        </w:numPr>
        <w:spacing w:line="276" w:lineRule="auto"/>
        <w:ind w:left="283" w:hanging="357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S</w:t>
      </w:r>
      <w:r w:rsidR="006A2564" w:rsidRPr="006555DB">
        <w:rPr>
          <w:rFonts w:ascii="Calibri" w:eastAsia="Times New Roman" w:hAnsi="Calibri" w:cs="Times New Roman"/>
          <w:lang w:eastAsia="cs-CZ"/>
        </w:rPr>
        <w:t xml:space="preserve">mlouva nabývá platnosti a účinnosti dnem jejího podpisu oběma </w:t>
      </w:r>
      <w:r>
        <w:rPr>
          <w:rFonts w:ascii="Calibri" w:eastAsia="Times New Roman" w:hAnsi="Calibri" w:cs="Times New Roman"/>
          <w:lang w:eastAsia="cs-CZ"/>
        </w:rPr>
        <w:t>S</w:t>
      </w:r>
      <w:r w:rsidRPr="006555DB">
        <w:rPr>
          <w:rFonts w:ascii="Calibri" w:eastAsia="Times New Roman" w:hAnsi="Calibri" w:cs="Times New Roman"/>
          <w:lang w:eastAsia="cs-CZ"/>
        </w:rPr>
        <w:t xml:space="preserve">mluvními </w:t>
      </w:r>
      <w:r w:rsidR="006A2564" w:rsidRPr="006555DB">
        <w:rPr>
          <w:rFonts w:ascii="Calibri" w:eastAsia="Times New Roman" w:hAnsi="Calibri" w:cs="Times New Roman"/>
          <w:lang w:eastAsia="cs-CZ"/>
        </w:rPr>
        <w:t>stranami.</w:t>
      </w:r>
    </w:p>
    <w:p w14:paraId="7B70DB8C" w14:textId="6E1F7D99" w:rsidR="00563A98" w:rsidRDefault="00563A98" w:rsidP="00377C4E">
      <w:pPr>
        <w:pStyle w:val="Bezmezer"/>
        <w:numPr>
          <w:ilvl w:val="0"/>
          <w:numId w:val="12"/>
        </w:numPr>
        <w:spacing w:line="276" w:lineRule="auto"/>
        <w:ind w:left="283" w:hanging="357"/>
        <w:jc w:val="both"/>
        <w:rPr>
          <w:rFonts w:ascii="Calibri" w:hAnsi="Calibri" w:cs="Times New Roman"/>
        </w:rPr>
      </w:pPr>
      <w:r w:rsidRPr="006555DB">
        <w:rPr>
          <w:rFonts w:ascii="Calibri" w:hAnsi="Calibri" w:cs="Times New Roman"/>
        </w:rPr>
        <w:t xml:space="preserve">Smluvní strany uzavírají tuto </w:t>
      </w:r>
      <w:r w:rsidR="00333C72">
        <w:rPr>
          <w:rFonts w:ascii="Calibri" w:hAnsi="Calibri" w:cs="Times New Roman"/>
        </w:rPr>
        <w:t>S</w:t>
      </w:r>
      <w:r w:rsidR="0053301E" w:rsidRPr="006555DB">
        <w:rPr>
          <w:rFonts w:ascii="Calibri" w:hAnsi="Calibri" w:cs="Times New Roman"/>
        </w:rPr>
        <w:t xml:space="preserve">mlouvu </w:t>
      </w:r>
      <w:r w:rsidRPr="006555DB">
        <w:rPr>
          <w:rFonts w:ascii="Calibri" w:hAnsi="Calibri" w:cs="Times New Roman"/>
        </w:rPr>
        <w:t xml:space="preserve">po předchozím projednání, </w:t>
      </w:r>
      <w:r w:rsidR="007D0ED7" w:rsidRPr="006555DB">
        <w:rPr>
          <w:rFonts w:ascii="Calibri" w:hAnsi="Calibri" w:cs="Times New Roman"/>
        </w:rPr>
        <w:t xml:space="preserve">ve </w:t>
      </w:r>
      <w:r w:rsidRPr="006555DB">
        <w:rPr>
          <w:rFonts w:ascii="Calibri" w:hAnsi="Calibri" w:cs="Times New Roman"/>
        </w:rPr>
        <w:t>vzájemné shodě, ze své svobodné a vážné vůle.</w:t>
      </w:r>
    </w:p>
    <w:p w14:paraId="4BC03353" w14:textId="6B59433A" w:rsidR="00377C4E" w:rsidRDefault="00C3775F" w:rsidP="00377C4E">
      <w:pPr>
        <w:pStyle w:val="Bezmezer"/>
        <w:numPr>
          <w:ilvl w:val="0"/>
          <w:numId w:val="12"/>
        </w:numPr>
        <w:spacing w:line="276" w:lineRule="auto"/>
        <w:ind w:left="283" w:hanging="357"/>
        <w:jc w:val="both"/>
        <w:rPr>
          <w:rFonts w:asciiTheme="minorHAnsi" w:hAnsiTheme="minorHAnsi"/>
          <w:iCs/>
        </w:rPr>
      </w:pPr>
      <w:r w:rsidRPr="005D08F7">
        <w:rPr>
          <w:rFonts w:ascii="Calibri" w:hAnsi="Calibri" w:cs="Times New Roman"/>
        </w:rPr>
        <w:t xml:space="preserve">Tato </w:t>
      </w:r>
      <w:r w:rsidR="00333C72">
        <w:rPr>
          <w:rFonts w:ascii="Calibri" w:hAnsi="Calibri" w:cs="Times New Roman"/>
        </w:rPr>
        <w:t>S</w:t>
      </w:r>
      <w:r w:rsidR="00333C72" w:rsidRPr="005D08F7">
        <w:rPr>
          <w:rFonts w:ascii="Calibri" w:hAnsi="Calibri" w:cs="Times New Roman"/>
        </w:rPr>
        <w:t xml:space="preserve">mlouva </w:t>
      </w:r>
      <w:r w:rsidRPr="005D08F7">
        <w:rPr>
          <w:rFonts w:ascii="Calibri" w:hAnsi="Calibri" w:cs="Times New Roman"/>
        </w:rPr>
        <w:t xml:space="preserve">je sepsána ve </w:t>
      </w:r>
      <w:r w:rsidR="004B7CA0" w:rsidRPr="005D08F7">
        <w:rPr>
          <w:rFonts w:ascii="Calibri" w:hAnsi="Calibri" w:cs="Times New Roman"/>
        </w:rPr>
        <w:t>třech</w:t>
      </w:r>
      <w:r w:rsidRPr="005D08F7">
        <w:rPr>
          <w:rFonts w:ascii="Calibri" w:hAnsi="Calibri" w:cs="Times New Roman"/>
        </w:rPr>
        <w:t xml:space="preserve"> vyhotoveních, z</w:t>
      </w:r>
      <w:r w:rsidR="00163C0F">
        <w:rPr>
          <w:rFonts w:ascii="Calibri" w:hAnsi="Calibri" w:cs="Times New Roman"/>
        </w:rPr>
        <w:t> </w:t>
      </w:r>
      <w:r w:rsidRPr="005D08F7">
        <w:rPr>
          <w:rFonts w:ascii="Calibri" w:hAnsi="Calibri" w:cs="Times New Roman"/>
        </w:rPr>
        <w:t xml:space="preserve">nichž </w:t>
      </w:r>
      <w:r w:rsidR="004B7CA0" w:rsidRPr="005D08F7">
        <w:rPr>
          <w:rFonts w:ascii="Calibri" w:hAnsi="Calibri" w:cs="Times New Roman"/>
        </w:rPr>
        <w:t>Pořadatel obdrží dva výtisky a Vystavovatel jeden.</w:t>
      </w:r>
      <w:r w:rsidR="00AB4F76" w:rsidRPr="005D08F7">
        <w:rPr>
          <w:rFonts w:ascii="Calibri" w:hAnsi="Calibri" w:cs="Times New Roman"/>
        </w:rPr>
        <w:t xml:space="preserve"> Pokud b</w:t>
      </w:r>
      <w:r w:rsidR="000E3662">
        <w:rPr>
          <w:rFonts w:ascii="Calibri" w:hAnsi="Calibri" w:cs="Times New Roman"/>
        </w:rPr>
        <w:t>ude</w:t>
      </w:r>
      <w:r w:rsidR="00AB4F76" w:rsidRPr="005D08F7">
        <w:rPr>
          <w:rFonts w:ascii="Calibri" w:hAnsi="Calibri" w:cs="Times New Roman"/>
        </w:rPr>
        <w:t xml:space="preserve"> </w:t>
      </w:r>
      <w:r w:rsidR="005C31B1">
        <w:rPr>
          <w:rFonts w:ascii="Calibri" w:hAnsi="Calibri" w:cs="Times New Roman"/>
        </w:rPr>
        <w:t>S</w:t>
      </w:r>
      <w:r w:rsidR="005C31B1" w:rsidRPr="005D08F7">
        <w:rPr>
          <w:rFonts w:ascii="Calibri" w:hAnsi="Calibri" w:cs="Times New Roman"/>
        </w:rPr>
        <w:t>mlouva</w:t>
      </w:r>
      <w:r w:rsidR="005C31B1">
        <w:rPr>
          <w:rFonts w:ascii="Calibri" w:hAnsi="Calibri" w:cs="Times New Roman"/>
        </w:rPr>
        <w:t xml:space="preserve"> </w:t>
      </w:r>
      <w:r w:rsidR="00EF1E9D">
        <w:rPr>
          <w:rFonts w:ascii="Calibri" w:hAnsi="Calibri" w:cs="Times New Roman"/>
        </w:rPr>
        <w:t xml:space="preserve">uzavřena </w:t>
      </w:r>
      <w:r w:rsidR="00AB4F76" w:rsidRPr="005D08F7">
        <w:rPr>
          <w:rFonts w:ascii="Calibri" w:hAnsi="Calibri" w:cs="Times New Roman"/>
        </w:rPr>
        <w:t>elektronicky,</w:t>
      </w:r>
      <w:r w:rsidR="00EC49A1" w:rsidRPr="006F5BEC">
        <w:rPr>
          <w:rFonts w:asciiTheme="minorHAnsi" w:hAnsiTheme="minorHAnsi" w:cstheme="minorHAnsi"/>
        </w:rPr>
        <w:t xml:space="preserve"> oprávněný zástupce každé ze Smluvních stran Smlouvu, v souladu se zákonem č. 297/2016 Sb., o službách vytvářejících důvěru pro elektronické transakce, v platném znění, potvrdí pouze jedním platným a uznávaným elektronickým podpisem, a to i, pokud </w:t>
      </w:r>
      <w:r w:rsidR="001A2453">
        <w:rPr>
          <w:rFonts w:asciiTheme="minorHAnsi" w:hAnsiTheme="minorHAnsi" w:cstheme="minorHAnsi"/>
        </w:rPr>
        <w:t>S</w:t>
      </w:r>
      <w:r w:rsidR="00EC49A1" w:rsidRPr="006F5BEC">
        <w:rPr>
          <w:rFonts w:asciiTheme="minorHAnsi" w:hAnsiTheme="minorHAnsi" w:cstheme="minorHAnsi"/>
        </w:rPr>
        <w:t>mlouva obsahuje jednu či více příloh</w:t>
      </w:r>
      <w:r w:rsidR="00B24C0E" w:rsidRPr="00712725">
        <w:rPr>
          <w:rFonts w:asciiTheme="minorHAnsi" w:hAnsiTheme="minorHAnsi"/>
          <w:iCs/>
        </w:rPr>
        <w:t xml:space="preserve">.  </w:t>
      </w:r>
    </w:p>
    <w:p w14:paraId="5B1F25C1" w14:textId="6DD098B7" w:rsidR="003675EA" w:rsidRPr="00123FBF" w:rsidRDefault="00A94C7E" w:rsidP="00184EF8">
      <w:pPr>
        <w:pStyle w:val="Bezmezer"/>
        <w:numPr>
          <w:ilvl w:val="0"/>
          <w:numId w:val="12"/>
        </w:numPr>
        <w:spacing w:line="276" w:lineRule="auto"/>
        <w:ind w:left="283" w:hanging="357"/>
        <w:jc w:val="both"/>
        <w:rPr>
          <w:rFonts w:asciiTheme="minorHAnsi" w:hAnsiTheme="minorHAnsi"/>
          <w:iCs/>
        </w:rPr>
      </w:pPr>
      <w:r w:rsidRPr="00123FBF">
        <w:rPr>
          <w:rFonts w:asciiTheme="minorHAnsi" w:hAnsiTheme="minorHAnsi"/>
          <w:iCs/>
        </w:rPr>
        <w:t>Nedílnou součástí této smlouvy j</w:t>
      </w:r>
      <w:r w:rsidR="00635A68" w:rsidRPr="00123FBF">
        <w:rPr>
          <w:rFonts w:asciiTheme="minorHAnsi" w:hAnsiTheme="minorHAnsi"/>
          <w:iCs/>
        </w:rPr>
        <w:t>e</w:t>
      </w:r>
      <w:r w:rsidR="003675EA" w:rsidRPr="00123FBF">
        <w:rPr>
          <w:rFonts w:asciiTheme="minorHAnsi" w:hAnsiTheme="minorHAnsi"/>
          <w:iCs/>
        </w:rPr>
        <w:t xml:space="preserve"> </w:t>
      </w:r>
      <w:r w:rsidR="00123FBF" w:rsidRPr="00123FBF">
        <w:rPr>
          <w:rFonts w:asciiTheme="minorHAnsi" w:hAnsiTheme="minorHAnsi"/>
          <w:iCs/>
        </w:rPr>
        <w:t>P</w:t>
      </w:r>
      <w:r w:rsidR="003675EA" w:rsidRPr="00123FBF">
        <w:rPr>
          <w:rFonts w:asciiTheme="minorHAnsi" w:hAnsiTheme="minorHAnsi"/>
          <w:iCs/>
        </w:rPr>
        <w:t>říloh</w:t>
      </w:r>
      <w:r w:rsidR="00635A68" w:rsidRPr="00123FBF">
        <w:rPr>
          <w:rFonts w:asciiTheme="minorHAnsi" w:hAnsiTheme="minorHAnsi"/>
          <w:iCs/>
        </w:rPr>
        <w:t>a</w:t>
      </w:r>
      <w:r w:rsidR="00123FBF" w:rsidRPr="00123FBF">
        <w:rPr>
          <w:rFonts w:asciiTheme="minorHAnsi" w:hAnsiTheme="minorHAnsi"/>
          <w:iCs/>
        </w:rPr>
        <w:t xml:space="preserve"> </w:t>
      </w:r>
      <w:r w:rsidR="003675EA" w:rsidRPr="00123FBF">
        <w:rPr>
          <w:rFonts w:asciiTheme="minorHAnsi" w:hAnsiTheme="minorHAnsi"/>
          <w:iCs/>
        </w:rPr>
        <w:t xml:space="preserve">č. </w:t>
      </w:r>
      <w:r w:rsidR="00163C0F" w:rsidRPr="00123FBF">
        <w:rPr>
          <w:rFonts w:asciiTheme="minorHAnsi" w:hAnsiTheme="minorHAnsi"/>
          <w:iCs/>
        </w:rPr>
        <w:t>1</w:t>
      </w:r>
      <w:r w:rsidR="003675EA" w:rsidRPr="00123FBF">
        <w:rPr>
          <w:rFonts w:asciiTheme="minorHAnsi" w:hAnsiTheme="minorHAnsi"/>
          <w:iCs/>
        </w:rPr>
        <w:t xml:space="preserve"> Plná moc ze dne 19. 7. 2022.  </w:t>
      </w:r>
    </w:p>
    <w:p w14:paraId="792E7E23" w14:textId="77777777" w:rsidR="00481CBF" w:rsidRDefault="00481CBF" w:rsidP="003675EA">
      <w:pPr>
        <w:pStyle w:val="Bezmezer"/>
        <w:spacing w:line="276" w:lineRule="auto"/>
        <w:ind w:left="283"/>
        <w:jc w:val="both"/>
        <w:rPr>
          <w:rFonts w:asciiTheme="minorHAnsi" w:hAnsiTheme="minorHAnsi"/>
          <w:iCs/>
        </w:rPr>
      </w:pPr>
    </w:p>
    <w:p w14:paraId="7DF88F88" w14:textId="77777777" w:rsidR="00481CBF" w:rsidRDefault="00481CBF" w:rsidP="003675EA">
      <w:pPr>
        <w:pStyle w:val="Bezmezer"/>
        <w:spacing w:line="276" w:lineRule="auto"/>
        <w:ind w:left="283"/>
        <w:jc w:val="both"/>
        <w:rPr>
          <w:rFonts w:asciiTheme="minorHAnsi" w:hAnsiTheme="minorHAnsi"/>
          <w:iCs/>
        </w:rPr>
      </w:pPr>
    </w:p>
    <w:p w14:paraId="36441714" w14:textId="22A809CA" w:rsidR="0007477C" w:rsidRDefault="0007477C" w:rsidP="0007477C">
      <w:pPr>
        <w:pStyle w:val="Zkladntext"/>
        <w:tabs>
          <w:tab w:val="left" w:pos="4820"/>
        </w:tabs>
        <w:rPr>
          <w:rFonts w:asciiTheme="minorHAnsi" w:hAnsiTheme="minorHAnsi"/>
          <w:iCs/>
          <w:szCs w:val="22"/>
        </w:rPr>
        <w:sectPr w:rsidR="0007477C" w:rsidSect="00136989"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36397F" w14:textId="315BC12F" w:rsidR="0007477C" w:rsidRPr="00A279B2" w:rsidRDefault="0007477C" w:rsidP="0007477C">
      <w:pPr>
        <w:pStyle w:val="Bezmezer"/>
        <w:rPr>
          <w:rFonts w:asciiTheme="minorHAnsi" w:hAnsiTheme="minorHAnsi"/>
        </w:rPr>
      </w:pPr>
      <w:r w:rsidRPr="00A279B2">
        <w:rPr>
          <w:rFonts w:asciiTheme="minorHAnsi" w:hAnsiTheme="minorHAnsi"/>
        </w:rPr>
        <w:t xml:space="preserve">V Praze </w:t>
      </w:r>
    </w:p>
    <w:p w14:paraId="5448B82B" w14:textId="77777777" w:rsidR="0007477C" w:rsidRPr="00A279B2" w:rsidRDefault="0007477C" w:rsidP="0007477C">
      <w:pPr>
        <w:pStyle w:val="Bezmezer"/>
        <w:rPr>
          <w:rFonts w:asciiTheme="minorHAnsi" w:hAnsiTheme="minorHAnsi"/>
        </w:rPr>
      </w:pPr>
    </w:p>
    <w:p w14:paraId="04CE2D5B" w14:textId="77777777" w:rsidR="0007477C" w:rsidRPr="00A279B2" w:rsidRDefault="0007477C" w:rsidP="0007477C">
      <w:pPr>
        <w:pStyle w:val="Bezmezer"/>
        <w:rPr>
          <w:rFonts w:asciiTheme="minorHAnsi" w:hAnsiTheme="minorHAnsi"/>
        </w:rPr>
      </w:pPr>
      <w:r w:rsidRPr="00A279B2">
        <w:rPr>
          <w:rFonts w:asciiTheme="minorHAnsi" w:hAnsiTheme="minorHAnsi"/>
        </w:rPr>
        <w:t>Pořadatel:</w:t>
      </w:r>
    </w:p>
    <w:p w14:paraId="1DBCC857" w14:textId="77777777" w:rsidR="00EE07C6" w:rsidRPr="00184EF8" w:rsidRDefault="00EE07C6" w:rsidP="00EE07C6">
      <w:pPr>
        <w:pStyle w:val="Bezmezer"/>
        <w:ind w:right="-213"/>
        <w:rPr>
          <w:rFonts w:asciiTheme="minorHAnsi" w:hAnsiTheme="minorHAnsi"/>
          <w:b/>
          <w:bCs/>
        </w:rPr>
      </w:pPr>
      <w:r w:rsidRPr="00184EF8">
        <w:rPr>
          <w:rFonts w:asciiTheme="minorHAnsi" w:hAnsiTheme="minorHAnsi"/>
          <w:b/>
          <w:bCs/>
        </w:rPr>
        <w:t>Středisko společných činností AV ČR, v. v. i.</w:t>
      </w:r>
    </w:p>
    <w:p w14:paraId="6B351C16" w14:textId="77777777" w:rsidR="0007477C" w:rsidRPr="00A279B2" w:rsidRDefault="0007477C" w:rsidP="0007477C">
      <w:pPr>
        <w:pStyle w:val="Bezmezer"/>
        <w:rPr>
          <w:rFonts w:asciiTheme="minorHAnsi" w:hAnsiTheme="minorHAnsi"/>
        </w:rPr>
      </w:pPr>
    </w:p>
    <w:p w14:paraId="6F8377BE" w14:textId="77777777" w:rsidR="0007477C" w:rsidRPr="00A279B2" w:rsidRDefault="0007477C" w:rsidP="0007477C">
      <w:pPr>
        <w:pStyle w:val="Bezmezer"/>
        <w:rPr>
          <w:rFonts w:asciiTheme="minorHAnsi" w:hAnsiTheme="minorHAnsi"/>
        </w:rPr>
      </w:pPr>
    </w:p>
    <w:p w14:paraId="2195A8B0" w14:textId="77777777" w:rsidR="0007477C" w:rsidRDefault="0007477C" w:rsidP="0007477C">
      <w:pPr>
        <w:pStyle w:val="Bezmezer"/>
        <w:rPr>
          <w:rFonts w:asciiTheme="minorHAnsi" w:hAnsiTheme="minorHAnsi"/>
        </w:rPr>
      </w:pPr>
    </w:p>
    <w:p w14:paraId="05753ABD" w14:textId="77777777" w:rsidR="0007477C" w:rsidRDefault="0007477C" w:rsidP="0007477C">
      <w:pPr>
        <w:pStyle w:val="Bezmezer"/>
        <w:rPr>
          <w:rFonts w:asciiTheme="minorHAnsi" w:hAnsiTheme="minorHAnsi"/>
        </w:rPr>
      </w:pPr>
    </w:p>
    <w:p w14:paraId="0443C866" w14:textId="77777777" w:rsidR="004D404F" w:rsidRPr="00A279B2" w:rsidRDefault="004D404F" w:rsidP="0007477C">
      <w:pPr>
        <w:pStyle w:val="Bezmezer"/>
        <w:rPr>
          <w:rFonts w:asciiTheme="minorHAnsi" w:hAnsiTheme="minorHAnsi"/>
        </w:rPr>
      </w:pPr>
    </w:p>
    <w:p w14:paraId="7D5B0D1E" w14:textId="77777777" w:rsidR="0007477C" w:rsidRPr="00A279B2" w:rsidRDefault="0007477C" w:rsidP="0007477C">
      <w:pPr>
        <w:pStyle w:val="Bezmezer"/>
        <w:pBdr>
          <w:bottom w:val="single" w:sz="12" w:space="1" w:color="auto"/>
        </w:pBdr>
        <w:rPr>
          <w:rFonts w:asciiTheme="minorHAnsi" w:hAnsiTheme="minorHAnsi"/>
        </w:rPr>
      </w:pPr>
    </w:p>
    <w:p w14:paraId="29133B66" w14:textId="5AE5AB9D" w:rsidR="0007477C" w:rsidRDefault="002B4C43" w:rsidP="00DE34BC">
      <w:pPr>
        <w:pStyle w:val="Bezmezer"/>
        <w:rPr>
          <w:rFonts w:asciiTheme="minorHAnsi" w:hAnsiTheme="minorHAnsi"/>
        </w:rPr>
      </w:pPr>
      <w:proofErr w:type="spellStart"/>
      <w:r w:rsidRPr="002B4C43">
        <w:rPr>
          <w:rFonts w:asciiTheme="minorHAnsi" w:hAnsiTheme="minorHAnsi"/>
          <w:highlight w:val="yellow"/>
        </w:rPr>
        <w:t>xxx</w:t>
      </w:r>
      <w:bookmarkStart w:id="1" w:name="_GoBack"/>
      <w:bookmarkEnd w:id="1"/>
      <w:proofErr w:type="spellEnd"/>
    </w:p>
    <w:p w14:paraId="6EACDF5E" w14:textId="7901FE13" w:rsidR="00DE34BC" w:rsidRPr="00A279B2" w:rsidRDefault="00DE34BC" w:rsidP="00DE34BC">
      <w:pPr>
        <w:pStyle w:val="Bezmezer"/>
        <w:ind w:right="-213"/>
        <w:rPr>
          <w:rFonts w:asciiTheme="minorHAnsi" w:hAnsiTheme="minorHAnsi"/>
        </w:rPr>
      </w:pPr>
      <w:r w:rsidRPr="00920ADF">
        <w:rPr>
          <w:rFonts w:asciiTheme="minorHAnsi" w:hAnsiTheme="minorHAnsi"/>
        </w:rPr>
        <w:t>ředitelka Divize vnějších vztahů SSČ AV ČR, v. v. i.</w:t>
      </w:r>
    </w:p>
    <w:p w14:paraId="00A38896" w14:textId="1EA184DF" w:rsidR="00DE34BC" w:rsidRPr="00A279B2" w:rsidRDefault="0020691A" w:rsidP="00DE34B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na základě plné moci</w:t>
      </w:r>
      <w:r w:rsidR="0028542D" w:rsidRPr="0028542D">
        <w:rPr>
          <w:rFonts w:asciiTheme="minorHAnsi" w:hAnsiTheme="minorHAnsi"/>
        </w:rPr>
        <w:t xml:space="preserve"> </w:t>
      </w:r>
      <w:r w:rsidR="0028542D">
        <w:rPr>
          <w:rFonts w:asciiTheme="minorHAnsi" w:hAnsiTheme="minorHAnsi"/>
        </w:rPr>
        <w:br/>
      </w:r>
    </w:p>
    <w:p w14:paraId="537F02D8" w14:textId="3BBD1516" w:rsidR="0028542D" w:rsidRPr="00A279B2" w:rsidRDefault="00DE34BC" w:rsidP="0028542D">
      <w:pPr>
        <w:pStyle w:val="Bezmezer"/>
        <w:ind w:right="-213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481CBF">
        <w:rPr>
          <w:rFonts w:asciiTheme="minorHAnsi" w:hAnsiTheme="minorHAnsi"/>
        </w:rPr>
        <w:t> </w:t>
      </w:r>
      <w:r w:rsidR="002D06A6">
        <w:rPr>
          <w:rFonts w:asciiTheme="minorHAnsi" w:hAnsiTheme="minorHAnsi"/>
        </w:rPr>
        <w:t>Praze</w:t>
      </w:r>
    </w:p>
    <w:p w14:paraId="0E3A0A9C" w14:textId="4A9D08C9" w:rsidR="0028542D" w:rsidRDefault="0028542D" w:rsidP="0028542D">
      <w:pPr>
        <w:pStyle w:val="Bezmezer"/>
        <w:ind w:right="-213"/>
        <w:rPr>
          <w:rFonts w:asciiTheme="minorHAnsi" w:hAnsiTheme="minorHAnsi"/>
        </w:rPr>
      </w:pPr>
    </w:p>
    <w:p w14:paraId="0BC8E65E" w14:textId="59080387" w:rsidR="0007477C" w:rsidRPr="00A279B2" w:rsidRDefault="0007477C" w:rsidP="0007477C">
      <w:pPr>
        <w:pStyle w:val="Bezmezer"/>
        <w:rPr>
          <w:rFonts w:asciiTheme="minorHAnsi" w:hAnsiTheme="minorHAnsi"/>
        </w:rPr>
      </w:pPr>
      <w:r w:rsidRPr="00A279B2">
        <w:rPr>
          <w:rFonts w:asciiTheme="minorHAnsi" w:hAnsiTheme="minorHAnsi"/>
        </w:rPr>
        <w:t>Vystavovatel:</w:t>
      </w:r>
    </w:p>
    <w:p w14:paraId="19C1EC7D" w14:textId="61786AB0" w:rsidR="0007477C" w:rsidRPr="00184EF8" w:rsidRDefault="002D06A6" w:rsidP="0007477C">
      <w:pPr>
        <w:pStyle w:val="Bezmezer"/>
        <w:rPr>
          <w:rFonts w:asciiTheme="minorHAnsi" w:hAnsiTheme="minorHAnsi"/>
          <w:b/>
          <w:bCs/>
          <w:highlight w:val="cyan"/>
        </w:rPr>
      </w:pPr>
      <w:r w:rsidRPr="002D06A6">
        <w:rPr>
          <w:rFonts w:asciiTheme="minorHAnsi" w:hAnsiTheme="minorHAnsi"/>
          <w:b/>
          <w:bCs/>
        </w:rPr>
        <w:t>Ústav molekulární genetiky AV ČR, v. v. i.</w:t>
      </w:r>
    </w:p>
    <w:p w14:paraId="3F9A464F" w14:textId="1C9CDC63" w:rsidR="0007477C" w:rsidRPr="00A279B2" w:rsidRDefault="004D404F" w:rsidP="0007477C">
      <w:pPr>
        <w:pStyle w:val="Bezmezer"/>
        <w:rPr>
          <w:rFonts w:asciiTheme="minorHAnsi" w:hAnsiTheme="minorHAnsi"/>
        </w:rPr>
      </w:pPr>
      <w:r w:rsidRPr="004D404F">
        <w:rPr>
          <w:rFonts w:asciiTheme="minorHAnsi" w:hAnsiTheme="minorHAnsi"/>
        </w:rPr>
        <w:t xml:space="preserve">České centrum pro </w:t>
      </w:r>
      <w:proofErr w:type="spellStart"/>
      <w:r w:rsidRPr="004D404F">
        <w:rPr>
          <w:rFonts w:asciiTheme="minorHAnsi" w:hAnsiTheme="minorHAnsi"/>
        </w:rPr>
        <w:t>fenogenomiku</w:t>
      </w:r>
      <w:proofErr w:type="spellEnd"/>
    </w:p>
    <w:p w14:paraId="1C8828CE" w14:textId="77777777" w:rsidR="0007477C" w:rsidRDefault="0007477C" w:rsidP="0007477C">
      <w:pPr>
        <w:pStyle w:val="Bezmezer"/>
        <w:rPr>
          <w:rFonts w:asciiTheme="minorHAnsi" w:hAnsiTheme="minorHAnsi"/>
        </w:rPr>
      </w:pPr>
    </w:p>
    <w:p w14:paraId="2E923417" w14:textId="20F94ABD" w:rsidR="0007477C" w:rsidRDefault="0007477C" w:rsidP="0007477C">
      <w:pPr>
        <w:pStyle w:val="Bezmezer"/>
        <w:rPr>
          <w:rFonts w:asciiTheme="minorHAnsi" w:hAnsiTheme="minorHAnsi"/>
        </w:rPr>
      </w:pPr>
    </w:p>
    <w:p w14:paraId="73AD45DC" w14:textId="77777777" w:rsidR="004D404F" w:rsidRDefault="004D404F" w:rsidP="0007477C">
      <w:pPr>
        <w:pStyle w:val="Bezmezer"/>
        <w:rPr>
          <w:rFonts w:asciiTheme="minorHAnsi" w:hAnsiTheme="minorHAnsi"/>
        </w:rPr>
      </w:pPr>
    </w:p>
    <w:p w14:paraId="4414B51C" w14:textId="77777777" w:rsidR="00EE07C6" w:rsidRPr="00A279B2" w:rsidRDefault="00EE07C6" w:rsidP="0007477C">
      <w:pPr>
        <w:pStyle w:val="Bezmezer"/>
        <w:rPr>
          <w:rFonts w:asciiTheme="minorHAnsi" w:hAnsiTheme="minorHAnsi"/>
        </w:rPr>
      </w:pPr>
    </w:p>
    <w:p w14:paraId="39E5143F" w14:textId="77777777" w:rsidR="0007477C" w:rsidRPr="00A279B2" w:rsidRDefault="0007477C" w:rsidP="0007477C">
      <w:pPr>
        <w:pStyle w:val="Bezmezer"/>
        <w:pBdr>
          <w:bottom w:val="single" w:sz="12" w:space="1" w:color="auto"/>
        </w:pBdr>
        <w:rPr>
          <w:rFonts w:asciiTheme="minorHAnsi" w:hAnsiTheme="minorHAnsi"/>
        </w:rPr>
      </w:pPr>
    </w:p>
    <w:p w14:paraId="24469014" w14:textId="3586B109" w:rsidR="0007477C" w:rsidRPr="00A4045A" w:rsidRDefault="002D06A6" w:rsidP="0007477C">
      <w:pPr>
        <w:pStyle w:val="Bezmezer"/>
        <w:rPr>
          <w:rFonts w:asciiTheme="minorHAnsi" w:hAnsiTheme="minorHAnsi"/>
          <w:highlight w:val="cyan"/>
        </w:rPr>
      </w:pPr>
      <w:r w:rsidRPr="002D06A6">
        <w:rPr>
          <w:rFonts w:asciiTheme="minorHAnsi" w:hAnsiTheme="minorHAnsi"/>
        </w:rPr>
        <w:t xml:space="preserve">RNDr. Petr </w:t>
      </w:r>
      <w:proofErr w:type="spellStart"/>
      <w:r w:rsidRPr="002D06A6">
        <w:rPr>
          <w:rFonts w:asciiTheme="minorHAnsi" w:hAnsiTheme="minorHAnsi"/>
        </w:rPr>
        <w:t>Dráber</w:t>
      </w:r>
      <w:proofErr w:type="spellEnd"/>
      <w:r w:rsidRPr="002D06A6">
        <w:rPr>
          <w:rFonts w:asciiTheme="minorHAnsi" w:hAnsiTheme="minorHAnsi"/>
        </w:rPr>
        <w:t>, DrSc.</w:t>
      </w:r>
    </w:p>
    <w:p w14:paraId="7DAB3EFD" w14:textId="77777777" w:rsidR="0007477C" w:rsidRDefault="0006621F" w:rsidP="0007477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ředitel</w:t>
      </w:r>
    </w:p>
    <w:p w14:paraId="421204EA" w14:textId="6DD57E26" w:rsidR="0020691A" w:rsidRPr="00A279B2" w:rsidRDefault="0020691A" w:rsidP="0007477C">
      <w:pPr>
        <w:pStyle w:val="Bezmezer"/>
        <w:rPr>
          <w:rFonts w:asciiTheme="minorHAnsi" w:hAnsiTheme="minorHAnsi"/>
        </w:rPr>
        <w:sectPr w:rsidR="0020691A" w:rsidRPr="00A279B2" w:rsidSect="001369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7D91E26" w14:textId="2B993DC8" w:rsidR="005F681D" w:rsidRPr="005D08F7" w:rsidRDefault="005F681D" w:rsidP="005D08F7">
      <w:pPr>
        <w:spacing w:after="0" w:line="240" w:lineRule="auto"/>
        <w:rPr>
          <w:rFonts w:ascii="Calibri" w:hAnsi="Calibri"/>
        </w:rPr>
      </w:pPr>
    </w:p>
    <w:sectPr w:rsidR="005F681D" w:rsidRPr="005D08F7" w:rsidSect="001369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02F7F" w14:textId="77777777" w:rsidR="00136989" w:rsidRDefault="00136989" w:rsidP="00B246F0">
      <w:pPr>
        <w:spacing w:after="0" w:line="240" w:lineRule="auto"/>
      </w:pPr>
      <w:r>
        <w:separator/>
      </w:r>
    </w:p>
  </w:endnote>
  <w:endnote w:type="continuationSeparator" w:id="0">
    <w:p w14:paraId="1A00A1E4" w14:textId="77777777" w:rsidR="00136989" w:rsidRDefault="00136989" w:rsidP="00B2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99172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85360F2" w14:textId="77777777" w:rsidR="0007477C" w:rsidRPr="00F228EF" w:rsidRDefault="0007477C">
        <w:pPr>
          <w:pStyle w:val="Zpat"/>
          <w:jc w:val="center"/>
          <w:rPr>
            <w:sz w:val="20"/>
          </w:rPr>
        </w:pPr>
        <w:r w:rsidRPr="00F228EF">
          <w:rPr>
            <w:sz w:val="20"/>
          </w:rPr>
          <w:fldChar w:fldCharType="begin"/>
        </w:r>
        <w:r w:rsidRPr="00F228EF">
          <w:rPr>
            <w:sz w:val="20"/>
          </w:rPr>
          <w:instrText>PAGE   \* MERGEFORMAT</w:instrText>
        </w:r>
        <w:r w:rsidRPr="00F228EF">
          <w:rPr>
            <w:sz w:val="20"/>
          </w:rPr>
          <w:fldChar w:fldCharType="separate"/>
        </w:r>
        <w:r>
          <w:rPr>
            <w:noProof/>
            <w:sz w:val="20"/>
          </w:rPr>
          <w:t>7</w:t>
        </w:r>
        <w:r w:rsidRPr="00F228EF">
          <w:rPr>
            <w:sz w:val="20"/>
          </w:rPr>
          <w:fldChar w:fldCharType="end"/>
        </w:r>
        <w:r w:rsidRPr="00F228EF">
          <w:rPr>
            <w:sz w:val="20"/>
          </w:rPr>
          <w:t>/</w:t>
        </w:r>
        <w:r w:rsidRPr="00F228EF">
          <w:rPr>
            <w:sz w:val="20"/>
          </w:rPr>
          <w:fldChar w:fldCharType="begin"/>
        </w:r>
        <w:r w:rsidRPr="00F228EF">
          <w:rPr>
            <w:sz w:val="20"/>
          </w:rPr>
          <w:instrText xml:space="preserve"> NUMPAGES   \* MERGEFORMAT </w:instrText>
        </w:r>
        <w:r w:rsidRPr="00F228EF">
          <w:rPr>
            <w:sz w:val="20"/>
          </w:rPr>
          <w:fldChar w:fldCharType="separate"/>
        </w:r>
        <w:r>
          <w:rPr>
            <w:noProof/>
            <w:sz w:val="20"/>
          </w:rPr>
          <w:t>7</w:t>
        </w:r>
        <w:r w:rsidRPr="00F228EF">
          <w:rPr>
            <w:noProof/>
            <w:sz w:val="20"/>
          </w:rPr>
          <w:fldChar w:fldCharType="end"/>
        </w:r>
      </w:p>
    </w:sdtContent>
  </w:sdt>
  <w:p w14:paraId="41BAF8E2" w14:textId="77777777" w:rsidR="0007477C" w:rsidRDefault="000747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6385" w14:textId="77777777" w:rsidR="0007477C" w:rsidRDefault="0007477C" w:rsidP="00C92A8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14C3A" w14:textId="77777777" w:rsidR="00136989" w:rsidRDefault="00136989" w:rsidP="00B246F0">
      <w:pPr>
        <w:spacing w:after="0" w:line="240" w:lineRule="auto"/>
      </w:pPr>
      <w:r>
        <w:separator/>
      </w:r>
    </w:p>
  </w:footnote>
  <w:footnote w:type="continuationSeparator" w:id="0">
    <w:p w14:paraId="4886DA27" w14:textId="77777777" w:rsidR="00136989" w:rsidRDefault="00136989" w:rsidP="00B2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E87"/>
    <w:multiLevelType w:val="hybridMultilevel"/>
    <w:tmpl w:val="F93E4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21FA"/>
    <w:multiLevelType w:val="hybridMultilevel"/>
    <w:tmpl w:val="79509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0CF1"/>
    <w:multiLevelType w:val="hybridMultilevel"/>
    <w:tmpl w:val="2A243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577"/>
    <w:multiLevelType w:val="hybridMultilevel"/>
    <w:tmpl w:val="D79C3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02F32"/>
    <w:multiLevelType w:val="hybridMultilevel"/>
    <w:tmpl w:val="75942372"/>
    <w:lvl w:ilvl="0" w:tplc="A7B419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27087"/>
    <w:multiLevelType w:val="hybridMultilevel"/>
    <w:tmpl w:val="5B6CD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80CFC"/>
    <w:multiLevelType w:val="hybridMultilevel"/>
    <w:tmpl w:val="E876B846"/>
    <w:lvl w:ilvl="0" w:tplc="71FC6D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6100C9"/>
    <w:multiLevelType w:val="hybridMultilevel"/>
    <w:tmpl w:val="2A243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F2762"/>
    <w:multiLevelType w:val="multilevel"/>
    <w:tmpl w:val="AB266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EFD300D"/>
    <w:multiLevelType w:val="hybridMultilevel"/>
    <w:tmpl w:val="E69A564A"/>
    <w:lvl w:ilvl="0" w:tplc="ECB20F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B06B6"/>
    <w:multiLevelType w:val="hybridMultilevel"/>
    <w:tmpl w:val="4EA69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020C1"/>
    <w:multiLevelType w:val="hybridMultilevel"/>
    <w:tmpl w:val="2A243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37966"/>
    <w:multiLevelType w:val="hybridMultilevel"/>
    <w:tmpl w:val="232E17D8"/>
    <w:lvl w:ilvl="0" w:tplc="A7B419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D6BD7"/>
    <w:multiLevelType w:val="hybridMultilevel"/>
    <w:tmpl w:val="CD3029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7222B"/>
    <w:multiLevelType w:val="hybridMultilevel"/>
    <w:tmpl w:val="1834ED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65312E"/>
    <w:multiLevelType w:val="hybridMultilevel"/>
    <w:tmpl w:val="D79C3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081D"/>
    <w:multiLevelType w:val="hybridMultilevel"/>
    <w:tmpl w:val="FBE05976"/>
    <w:lvl w:ilvl="0" w:tplc="A7B419D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15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  <w:num w:numId="15">
    <w:abstractNumId w:val="6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3A"/>
    <w:rsid w:val="0000540D"/>
    <w:rsid w:val="00007B71"/>
    <w:rsid w:val="000150A9"/>
    <w:rsid w:val="00025DC5"/>
    <w:rsid w:val="00027915"/>
    <w:rsid w:val="000408C6"/>
    <w:rsid w:val="0004438A"/>
    <w:rsid w:val="00046FA9"/>
    <w:rsid w:val="000501F8"/>
    <w:rsid w:val="0006621F"/>
    <w:rsid w:val="0006677D"/>
    <w:rsid w:val="0007477C"/>
    <w:rsid w:val="00092050"/>
    <w:rsid w:val="000B33AF"/>
    <w:rsid w:val="000C7996"/>
    <w:rsid w:val="000E3662"/>
    <w:rsid w:val="000E60F6"/>
    <w:rsid w:val="00100236"/>
    <w:rsid w:val="0011242C"/>
    <w:rsid w:val="00123FBF"/>
    <w:rsid w:val="00136989"/>
    <w:rsid w:val="00162A7C"/>
    <w:rsid w:val="00163C0F"/>
    <w:rsid w:val="00164D2A"/>
    <w:rsid w:val="00184EF8"/>
    <w:rsid w:val="001852BD"/>
    <w:rsid w:val="00192D2A"/>
    <w:rsid w:val="001A2453"/>
    <w:rsid w:val="001B240B"/>
    <w:rsid w:val="001B357A"/>
    <w:rsid w:val="001B7256"/>
    <w:rsid w:val="001C50B7"/>
    <w:rsid w:val="001D1435"/>
    <w:rsid w:val="001E4976"/>
    <w:rsid w:val="001F76D9"/>
    <w:rsid w:val="0020691A"/>
    <w:rsid w:val="002161FE"/>
    <w:rsid w:val="00216724"/>
    <w:rsid w:val="002354E7"/>
    <w:rsid w:val="0024104C"/>
    <w:rsid w:val="00241DC8"/>
    <w:rsid w:val="00263F31"/>
    <w:rsid w:val="002760FB"/>
    <w:rsid w:val="00281485"/>
    <w:rsid w:val="0028542D"/>
    <w:rsid w:val="002A662B"/>
    <w:rsid w:val="002A6EB1"/>
    <w:rsid w:val="002B0825"/>
    <w:rsid w:val="002B3153"/>
    <w:rsid w:val="002B4C43"/>
    <w:rsid w:val="002D06A6"/>
    <w:rsid w:val="002D52C7"/>
    <w:rsid w:val="002D5E81"/>
    <w:rsid w:val="002F2636"/>
    <w:rsid w:val="0031557A"/>
    <w:rsid w:val="003155FB"/>
    <w:rsid w:val="00320DE9"/>
    <w:rsid w:val="00321112"/>
    <w:rsid w:val="00323607"/>
    <w:rsid w:val="00327613"/>
    <w:rsid w:val="00327D49"/>
    <w:rsid w:val="00333C72"/>
    <w:rsid w:val="0034315E"/>
    <w:rsid w:val="00366616"/>
    <w:rsid w:val="003675EA"/>
    <w:rsid w:val="00373876"/>
    <w:rsid w:val="00377C4E"/>
    <w:rsid w:val="003818A4"/>
    <w:rsid w:val="00381D9E"/>
    <w:rsid w:val="00384846"/>
    <w:rsid w:val="00385470"/>
    <w:rsid w:val="003A746B"/>
    <w:rsid w:val="003B569A"/>
    <w:rsid w:val="003C0729"/>
    <w:rsid w:val="003C6C50"/>
    <w:rsid w:val="003D069B"/>
    <w:rsid w:val="003E23F2"/>
    <w:rsid w:val="003F4A0B"/>
    <w:rsid w:val="0040265B"/>
    <w:rsid w:val="00416B2A"/>
    <w:rsid w:val="00421B9E"/>
    <w:rsid w:val="00424C19"/>
    <w:rsid w:val="004369F5"/>
    <w:rsid w:val="0044458D"/>
    <w:rsid w:val="00451159"/>
    <w:rsid w:val="00451BA0"/>
    <w:rsid w:val="00472A27"/>
    <w:rsid w:val="00477659"/>
    <w:rsid w:val="00481CBF"/>
    <w:rsid w:val="00486819"/>
    <w:rsid w:val="004B7CA0"/>
    <w:rsid w:val="004C35CA"/>
    <w:rsid w:val="004C5370"/>
    <w:rsid w:val="004D3BBE"/>
    <w:rsid w:val="004D404F"/>
    <w:rsid w:val="004E6141"/>
    <w:rsid w:val="004F0786"/>
    <w:rsid w:val="004F0AFE"/>
    <w:rsid w:val="00500CC8"/>
    <w:rsid w:val="005029DA"/>
    <w:rsid w:val="0050754F"/>
    <w:rsid w:val="00514B2D"/>
    <w:rsid w:val="00531746"/>
    <w:rsid w:val="0053301E"/>
    <w:rsid w:val="0054029F"/>
    <w:rsid w:val="005446FE"/>
    <w:rsid w:val="00555FD0"/>
    <w:rsid w:val="00561A51"/>
    <w:rsid w:val="00563A98"/>
    <w:rsid w:val="00565C75"/>
    <w:rsid w:val="00566AD5"/>
    <w:rsid w:val="00566F2B"/>
    <w:rsid w:val="0057037C"/>
    <w:rsid w:val="00573F53"/>
    <w:rsid w:val="00585DD7"/>
    <w:rsid w:val="0059207D"/>
    <w:rsid w:val="00595092"/>
    <w:rsid w:val="005A4DF5"/>
    <w:rsid w:val="005B0C4F"/>
    <w:rsid w:val="005B20B3"/>
    <w:rsid w:val="005B543C"/>
    <w:rsid w:val="005C31B1"/>
    <w:rsid w:val="005D08F7"/>
    <w:rsid w:val="005E3374"/>
    <w:rsid w:val="005F681D"/>
    <w:rsid w:val="00600D25"/>
    <w:rsid w:val="00604523"/>
    <w:rsid w:val="006301CA"/>
    <w:rsid w:val="006312F1"/>
    <w:rsid w:val="00631960"/>
    <w:rsid w:val="006330FC"/>
    <w:rsid w:val="00635A68"/>
    <w:rsid w:val="006462B8"/>
    <w:rsid w:val="00651257"/>
    <w:rsid w:val="00654D49"/>
    <w:rsid w:val="00654E73"/>
    <w:rsid w:val="006555DB"/>
    <w:rsid w:val="006565CD"/>
    <w:rsid w:val="006803D5"/>
    <w:rsid w:val="00683935"/>
    <w:rsid w:val="006A2564"/>
    <w:rsid w:val="006A5096"/>
    <w:rsid w:val="006A50C4"/>
    <w:rsid w:val="006B4E99"/>
    <w:rsid w:val="006C44CD"/>
    <w:rsid w:val="006C4BD4"/>
    <w:rsid w:val="006D6032"/>
    <w:rsid w:val="006E0864"/>
    <w:rsid w:val="006F40EF"/>
    <w:rsid w:val="00700E70"/>
    <w:rsid w:val="007031E6"/>
    <w:rsid w:val="00703A53"/>
    <w:rsid w:val="00706B49"/>
    <w:rsid w:val="00707529"/>
    <w:rsid w:val="00712725"/>
    <w:rsid w:val="00715226"/>
    <w:rsid w:val="00732DC6"/>
    <w:rsid w:val="0074379C"/>
    <w:rsid w:val="0074503C"/>
    <w:rsid w:val="00750255"/>
    <w:rsid w:val="0076761A"/>
    <w:rsid w:val="00767F5B"/>
    <w:rsid w:val="007755B8"/>
    <w:rsid w:val="00790723"/>
    <w:rsid w:val="00791579"/>
    <w:rsid w:val="00792862"/>
    <w:rsid w:val="007955C7"/>
    <w:rsid w:val="00795E2C"/>
    <w:rsid w:val="007B612C"/>
    <w:rsid w:val="007B6753"/>
    <w:rsid w:val="007B6821"/>
    <w:rsid w:val="007C1899"/>
    <w:rsid w:val="007C22A5"/>
    <w:rsid w:val="007C44BD"/>
    <w:rsid w:val="007D0ED7"/>
    <w:rsid w:val="007D3D44"/>
    <w:rsid w:val="007D40E2"/>
    <w:rsid w:val="007E3220"/>
    <w:rsid w:val="007E353A"/>
    <w:rsid w:val="007E6E43"/>
    <w:rsid w:val="00814C81"/>
    <w:rsid w:val="00833639"/>
    <w:rsid w:val="0085288A"/>
    <w:rsid w:val="00854A4C"/>
    <w:rsid w:val="0085551D"/>
    <w:rsid w:val="00861D14"/>
    <w:rsid w:val="00862635"/>
    <w:rsid w:val="00862945"/>
    <w:rsid w:val="008701DF"/>
    <w:rsid w:val="008768FE"/>
    <w:rsid w:val="00876A83"/>
    <w:rsid w:val="008A6141"/>
    <w:rsid w:val="008B51C6"/>
    <w:rsid w:val="008C2E01"/>
    <w:rsid w:val="008C4ECC"/>
    <w:rsid w:val="008D07F0"/>
    <w:rsid w:val="008E724C"/>
    <w:rsid w:val="00903E3A"/>
    <w:rsid w:val="0090529D"/>
    <w:rsid w:val="00921326"/>
    <w:rsid w:val="00932806"/>
    <w:rsid w:val="009459D4"/>
    <w:rsid w:val="00947F44"/>
    <w:rsid w:val="00952657"/>
    <w:rsid w:val="0096229A"/>
    <w:rsid w:val="0097561A"/>
    <w:rsid w:val="00987676"/>
    <w:rsid w:val="009A0655"/>
    <w:rsid w:val="009C6C3D"/>
    <w:rsid w:val="009D33FB"/>
    <w:rsid w:val="009D7FD9"/>
    <w:rsid w:val="009F0408"/>
    <w:rsid w:val="00A0636E"/>
    <w:rsid w:val="00A06F79"/>
    <w:rsid w:val="00A10A9C"/>
    <w:rsid w:val="00A10B79"/>
    <w:rsid w:val="00A27001"/>
    <w:rsid w:val="00A4045A"/>
    <w:rsid w:val="00A40B3C"/>
    <w:rsid w:val="00A5010F"/>
    <w:rsid w:val="00A51F02"/>
    <w:rsid w:val="00A55333"/>
    <w:rsid w:val="00A601D0"/>
    <w:rsid w:val="00A63130"/>
    <w:rsid w:val="00A6637D"/>
    <w:rsid w:val="00A66C6D"/>
    <w:rsid w:val="00A738FC"/>
    <w:rsid w:val="00A8082C"/>
    <w:rsid w:val="00A92176"/>
    <w:rsid w:val="00A94B0A"/>
    <w:rsid w:val="00A94C7E"/>
    <w:rsid w:val="00AA5513"/>
    <w:rsid w:val="00AB4F76"/>
    <w:rsid w:val="00AE045E"/>
    <w:rsid w:val="00AE3599"/>
    <w:rsid w:val="00AE7242"/>
    <w:rsid w:val="00AF2B9E"/>
    <w:rsid w:val="00B01C67"/>
    <w:rsid w:val="00B06551"/>
    <w:rsid w:val="00B2253A"/>
    <w:rsid w:val="00B24537"/>
    <w:rsid w:val="00B246F0"/>
    <w:rsid w:val="00B24C0E"/>
    <w:rsid w:val="00B31BA0"/>
    <w:rsid w:val="00B45AE3"/>
    <w:rsid w:val="00B504A1"/>
    <w:rsid w:val="00B516CD"/>
    <w:rsid w:val="00B528DE"/>
    <w:rsid w:val="00B533C8"/>
    <w:rsid w:val="00B62657"/>
    <w:rsid w:val="00B63DFD"/>
    <w:rsid w:val="00B663CC"/>
    <w:rsid w:val="00B71960"/>
    <w:rsid w:val="00B8210D"/>
    <w:rsid w:val="00B91080"/>
    <w:rsid w:val="00B96238"/>
    <w:rsid w:val="00B96350"/>
    <w:rsid w:val="00BA3C72"/>
    <w:rsid w:val="00BB1A6F"/>
    <w:rsid w:val="00BB4DF1"/>
    <w:rsid w:val="00BC05D2"/>
    <w:rsid w:val="00BD36AE"/>
    <w:rsid w:val="00BD6E91"/>
    <w:rsid w:val="00BE014B"/>
    <w:rsid w:val="00BF20F9"/>
    <w:rsid w:val="00BF4F42"/>
    <w:rsid w:val="00C0546E"/>
    <w:rsid w:val="00C100F5"/>
    <w:rsid w:val="00C109E6"/>
    <w:rsid w:val="00C13DEE"/>
    <w:rsid w:val="00C15714"/>
    <w:rsid w:val="00C23450"/>
    <w:rsid w:val="00C313D1"/>
    <w:rsid w:val="00C34492"/>
    <w:rsid w:val="00C3775F"/>
    <w:rsid w:val="00C44730"/>
    <w:rsid w:val="00C453A8"/>
    <w:rsid w:val="00C456DB"/>
    <w:rsid w:val="00C474F3"/>
    <w:rsid w:val="00C47BCD"/>
    <w:rsid w:val="00C56719"/>
    <w:rsid w:val="00C60E99"/>
    <w:rsid w:val="00C839F3"/>
    <w:rsid w:val="00C83E3F"/>
    <w:rsid w:val="00C8575B"/>
    <w:rsid w:val="00C916C1"/>
    <w:rsid w:val="00C96466"/>
    <w:rsid w:val="00CB0A50"/>
    <w:rsid w:val="00CC2082"/>
    <w:rsid w:val="00CC3EAF"/>
    <w:rsid w:val="00CC5898"/>
    <w:rsid w:val="00CD0222"/>
    <w:rsid w:val="00CD7065"/>
    <w:rsid w:val="00CD7951"/>
    <w:rsid w:val="00CF06C1"/>
    <w:rsid w:val="00CF0C23"/>
    <w:rsid w:val="00CF356E"/>
    <w:rsid w:val="00D01BC1"/>
    <w:rsid w:val="00D03E4D"/>
    <w:rsid w:val="00D069E8"/>
    <w:rsid w:val="00D11DDD"/>
    <w:rsid w:val="00D171BC"/>
    <w:rsid w:val="00D26086"/>
    <w:rsid w:val="00D26113"/>
    <w:rsid w:val="00D40960"/>
    <w:rsid w:val="00D47CFC"/>
    <w:rsid w:val="00D52BC6"/>
    <w:rsid w:val="00D57AB8"/>
    <w:rsid w:val="00D62DD5"/>
    <w:rsid w:val="00D71E65"/>
    <w:rsid w:val="00D8611B"/>
    <w:rsid w:val="00DB6D14"/>
    <w:rsid w:val="00DC2A3F"/>
    <w:rsid w:val="00DC46A1"/>
    <w:rsid w:val="00DC5930"/>
    <w:rsid w:val="00DC5F06"/>
    <w:rsid w:val="00DD6D3A"/>
    <w:rsid w:val="00DE0F1D"/>
    <w:rsid w:val="00DE34BC"/>
    <w:rsid w:val="00DE3F74"/>
    <w:rsid w:val="00DF34AB"/>
    <w:rsid w:val="00E21436"/>
    <w:rsid w:val="00E37101"/>
    <w:rsid w:val="00E517DF"/>
    <w:rsid w:val="00E551F7"/>
    <w:rsid w:val="00E55D0D"/>
    <w:rsid w:val="00E61D9C"/>
    <w:rsid w:val="00E6203A"/>
    <w:rsid w:val="00E623E4"/>
    <w:rsid w:val="00E72C4B"/>
    <w:rsid w:val="00E925B2"/>
    <w:rsid w:val="00E97DBC"/>
    <w:rsid w:val="00EB0056"/>
    <w:rsid w:val="00EB03DA"/>
    <w:rsid w:val="00EC49A1"/>
    <w:rsid w:val="00EC5E39"/>
    <w:rsid w:val="00ED782E"/>
    <w:rsid w:val="00EE07C6"/>
    <w:rsid w:val="00EF1E9D"/>
    <w:rsid w:val="00F06879"/>
    <w:rsid w:val="00F07845"/>
    <w:rsid w:val="00F13ACE"/>
    <w:rsid w:val="00F24E4E"/>
    <w:rsid w:val="00F32A91"/>
    <w:rsid w:val="00F35E4D"/>
    <w:rsid w:val="00F620F2"/>
    <w:rsid w:val="00F73378"/>
    <w:rsid w:val="00F8562D"/>
    <w:rsid w:val="00F90224"/>
    <w:rsid w:val="00F96617"/>
    <w:rsid w:val="00FB7934"/>
    <w:rsid w:val="00FD08AD"/>
    <w:rsid w:val="00FD27CD"/>
    <w:rsid w:val="00FD4B60"/>
    <w:rsid w:val="00FD7EE4"/>
    <w:rsid w:val="00FE1A68"/>
    <w:rsid w:val="00FE6A0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2551"/>
  <w15:chartTrackingRefBased/>
  <w15:docId w15:val="{D203976F-4E44-4A57-AA5C-EEFAB65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3ACE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13ACE"/>
    <w:pPr>
      <w:ind w:left="720"/>
      <w:contextualSpacing/>
    </w:pPr>
  </w:style>
  <w:style w:type="paragraph" w:customStyle="1" w:styleId="Odstavecseseznamem1">
    <w:name w:val="Odstavec se seznamem1"/>
    <w:basedOn w:val="Normln"/>
    <w:rsid w:val="001F76D9"/>
    <w:pPr>
      <w:suppressAutoHyphens/>
      <w:spacing w:after="0"/>
      <w:ind w:left="720"/>
      <w:contextualSpacing/>
    </w:pPr>
    <w:rPr>
      <w:rFonts w:eastAsia="Times New Roman"/>
      <w:color w:val="00000A"/>
      <w:kern w:val="2"/>
    </w:rPr>
  </w:style>
  <w:style w:type="paragraph" w:styleId="Bezmezer">
    <w:name w:val="No Spacing"/>
    <w:uiPriority w:val="1"/>
    <w:qFormat/>
    <w:rsid w:val="00563A98"/>
    <w:rPr>
      <w:rFonts w:ascii="Arial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63A9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24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6F0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24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6F0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025D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5D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5DC5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D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DC5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5288A"/>
    <w:rPr>
      <w:rFonts w:ascii="Arial" w:hAnsi="Arial" w:cs="Arial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66C6D"/>
    <w:rPr>
      <w:color w:val="808080"/>
    </w:rPr>
  </w:style>
  <w:style w:type="paragraph" w:styleId="Zkladntext">
    <w:name w:val="Body Text"/>
    <w:basedOn w:val="Normln"/>
    <w:link w:val="ZkladntextChar"/>
    <w:rsid w:val="002760FB"/>
    <w:pPr>
      <w:spacing w:after="0"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60FB"/>
    <w:rPr>
      <w:rFonts w:ascii="Arial" w:eastAsia="Times New Roman" w:hAnsi="Arial" w:cs="Arial"/>
      <w:szCs w:val="20"/>
      <w:lang w:eastAsia="cs-CZ"/>
    </w:rPr>
  </w:style>
  <w:style w:type="table" w:styleId="Mkatabulky">
    <w:name w:val="Table Grid"/>
    <w:basedOn w:val="Normlntabulka"/>
    <w:uiPriority w:val="39"/>
    <w:rsid w:val="00D17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1">
    <w:name w:val="Tabulka s mřížkou 41"/>
    <w:basedOn w:val="Normlntabulka"/>
    <w:uiPriority w:val="49"/>
    <w:rsid w:val="0065125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6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gggg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A7C6538362B4990696270F6106AF8" ma:contentTypeVersion="13" ma:contentTypeDescription="Vytvoří nový dokument" ma:contentTypeScope="" ma:versionID="cac50044775a123c49f32dc35cc8b103">
  <xsd:schema xmlns:xsd="http://www.w3.org/2001/XMLSchema" xmlns:xs="http://www.w3.org/2001/XMLSchema" xmlns:p="http://schemas.microsoft.com/office/2006/metadata/properties" xmlns:ns3="6678ce99-3117-4560-a0f7-20305c057f59" targetNamespace="http://schemas.microsoft.com/office/2006/metadata/properties" ma:root="true" ma:fieldsID="695c17919dc67b58bda756ac699b3a9e" ns3:_="">
    <xsd:import namespace="6678ce99-3117-4560-a0f7-20305c057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8ce99-3117-4560-a0f7-20305c057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78ce99-3117-4560-a0f7-20305c057f5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4C0784-F5F8-4586-81B4-5B3B0270E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0DDAD-B0FA-40D6-B599-42B7B19C8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8ce99-3117-4560-a0f7-20305c057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E63FE-0231-4C68-8B97-83F9F93AB322}">
  <ds:schemaRefs>
    <ds:schemaRef ds:uri="http://purl.org/dc/terms/"/>
    <ds:schemaRef ds:uri="6678ce99-3117-4560-a0f7-20305c057f5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677C88-A75A-4ECD-80AB-E357B782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</vt:lpstr>
    </vt:vector>
  </TitlesOfParts>
  <Company>SSC AVCR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Ledesmová Zuzana</dc:creator>
  <cp:keywords/>
  <cp:lastModifiedBy>Vladimira</cp:lastModifiedBy>
  <cp:revision>3</cp:revision>
  <cp:lastPrinted>2024-04-24T16:19:00Z</cp:lastPrinted>
  <dcterms:created xsi:type="dcterms:W3CDTF">2024-05-21T06:43:00Z</dcterms:created>
  <dcterms:modified xsi:type="dcterms:W3CDTF">2024-05-21T06:48:00Z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0x010100345A7C6538362B4990696270F6106AF8</vt:lpwstr>
  </property>
</Properties>
</file>