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B76A" w14:textId="77777777" w:rsidR="00482E9F" w:rsidRPr="00FE3368" w:rsidRDefault="00482E9F" w:rsidP="0056470E">
      <w:pPr>
        <w:spacing w:after="0" w:line="240" w:lineRule="auto"/>
        <w:jc w:val="center"/>
        <w:rPr>
          <w:rFonts w:ascii="Arial Narrow" w:hAnsi="Arial Narrow"/>
          <w:b/>
          <w:sz w:val="32"/>
          <w:szCs w:val="24"/>
        </w:rPr>
      </w:pPr>
      <w:r w:rsidRPr="00FE3368">
        <w:rPr>
          <w:rFonts w:ascii="Arial Narrow" w:hAnsi="Arial Narrow"/>
          <w:b/>
          <w:sz w:val="32"/>
          <w:szCs w:val="24"/>
        </w:rPr>
        <w:t>Kupní smlouva</w:t>
      </w:r>
    </w:p>
    <w:p w14:paraId="511928E3" w14:textId="77777777" w:rsidR="00482E9F" w:rsidRPr="00FE3368" w:rsidRDefault="00482E9F" w:rsidP="0056470E">
      <w:pPr>
        <w:spacing w:after="0" w:line="240" w:lineRule="auto"/>
        <w:jc w:val="center"/>
        <w:rPr>
          <w:rFonts w:ascii="Arial Narrow" w:hAnsi="Arial Narrow"/>
          <w:sz w:val="20"/>
          <w:szCs w:val="24"/>
        </w:rPr>
      </w:pPr>
      <w:r w:rsidRPr="00FE3368">
        <w:rPr>
          <w:rFonts w:ascii="Arial Narrow" w:hAnsi="Arial Narrow"/>
          <w:sz w:val="20"/>
          <w:szCs w:val="24"/>
        </w:rPr>
        <w:t xml:space="preserve">uzavřená dle </w:t>
      </w:r>
      <w:proofErr w:type="spellStart"/>
      <w:r w:rsidRPr="00FE3368">
        <w:rPr>
          <w:rFonts w:ascii="Arial Narrow" w:hAnsi="Arial Narrow"/>
          <w:sz w:val="20"/>
          <w:szCs w:val="24"/>
        </w:rPr>
        <w:t>ust</w:t>
      </w:r>
      <w:proofErr w:type="spellEnd"/>
      <w:r w:rsidRPr="00FE3368">
        <w:rPr>
          <w:rFonts w:ascii="Arial Narrow" w:hAnsi="Arial Narrow"/>
          <w:sz w:val="20"/>
          <w:szCs w:val="24"/>
        </w:rPr>
        <w:t>. § 2079 a násl. zák. č. 89/2012 Sb., občanského zákoníku</w:t>
      </w:r>
    </w:p>
    <w:p w14:paraId="4D425BF7" w14:textId="77777777" w:rsidR="00482E9F" w:rsidRPr="00FE3368" w:rsidRDefault="00482E9F" w:rsidP="0056470E">
      <w:pPr>
        <w:spacing w:after="0" w:line="240" w:lineRule="auto"/>
        <w:jc w:val="center"/>
        <w:rPr>
          <w:rFonts w:ascii="Arial Narrow" w:hAnsi="Arial Narrow"/>
          <w:sz w:val="24"/>
          <w:szCs w:val="24"/>
        </w:rPr>
      </w:pPr>
    </w:p>
    <w:p w14:paraId="05CEE1DC" w14:textId="77777777" w:rsidR="00482E9F" w:rsidRPr="00FE3368" w:rsidRDefault="00482E9F" w:rsidP="0056470E">
      <w:pPr>
        <w:spacing w:after="0" w:line="240" w:lineRule="auto"/>
        <w:rPr>
          <w:rFonts w:ascii="Arial Narrow" w:hAnsi="Arial Narrow"/>
          <w:b/>
          <w:sz w:val="24"/>
          <w:szCs w:val="24"/>
        </w:rPr>
      </w:pPr>
    </w:p>
    <w:p w14:paraId="72E0AAD4" w14:textId="47F3A7E8" w:rsidR="00D51957" w:rsidRPr="00935CAD" w:rsidRDefault="00482E9F" w:rsidP="0056470E">
      <w:pPr>
        <w:spacing w:after="0" w:line="240" w:lineRule="auto"/>
        <w:rPr>
          <w:rFonts w:ascii="Arial Narrow" w:hAnsi="Arial Narrow"/>
          <w:b/>
        </w:rPr>
      </w:pPr>
      <w:r w:rsidRPr="00935CAD">
        <w:rPr>
          <w:rFonts w:ascii="Arial Narrow" w:hAnsi="Arial Narrow"/>
          <w:b/>
        </w:rPr>
        <w:t>Kupující: Oblastní nemocnice Kolín, a.s., nemocnice Středočeského kraje</w:t>
      </w:r>
    </w:p>
    <w:p w14:paraId="6B8CEF24" w14:textId="1E9E25EA" w:rsidR="00482E9F" w:rsidRPr="00935CAD" w:rsidRDefault="00482E9F" w:rsidP="0056470E">
      <w:pPr>
        <w:spacing w:after="0" w:line="240" w:lineRule="auto"/>
        <w:rPr>
          <w:rFonts w:ascii="Arial Narrow" w:hAnsi="Arial Narrow"/>
        </w:rPr>
      </w:pPr>
      <w:r w:rsidRPr="00935CAD">
        <w:rPr>
          <w:rFonts w:ascii="Arial Narrow" w:hAnsi="Arial Narrow"/>
        </w:rPr>
        <w:t>Se sídlem</w:t>
      </w:r>
      <w:r w:rsidR="00D51957" w:rsidRPr="00935CAD">
        <w:rPr>
          <w:rFonts w:ascii="Arial Narrow" w:hAnsi="Arial Narrow"/>
        </w:rPr>
        <w:t xml:space="preserve">: </w:t>
      </w:r>
      <w:r w:rsidR="000E357F" w:rsidRPr="00935CAD">
        <w:rPr>
          <w:rFonts w:ascii="Arial Narrow" w:hAnsi="Arial Narrow"/>
        </w:rPr>
        <w:t>Žižkova 146, 280 02 Kolín III.</w:t>
      </w:r>
    </w:p>
    <w:p w14:paraId="18BF1D9C" w14:textId="77777777" w:rsidR="00482E9F" w:rsidRPr="00935CAD" w:rsidRDefault="00482E9F" w:rsidP="0056470E">
      <w:pPr>
        <w:spacing w:after="0" w:line="240" w:lineRule="auto"/>
        <w:rPr>
          <w:rFonts w:ascii="Arial Narrow" w:hAnsi="Arial Narrow"/>
        </w:rPr>
      </w:pPr>
      <w:r w:rsidRPr="00935CAD">
        <w:rPr>
          <w:rFonts w:ascii="Arial Narrow" w:hAnsi="Arial Narrow"/>
        </w:rPr>
        <w:t>IČ: 272 56 391</w:t>
      </w:r>
    </w:p>
    <w:p w14:paraId="76DFA1F1" w14:textId="77777777" w:rsidR="00482E9F" w:rsidRPr="00935CAD" w:rsidRDefault="00482E9F" w:rsidP="0056470E">
      <w:pPr>
        <w:spacing w:after="0" w:line="240" w:lineRule="auto"/>
        <w:rPr>
          <w:rFonts w:ascii="Arial Narrow" w:hAnsi="Arial Narrow"/>
        </w:rPr>
      </w:pPr>
      <w:r w:rsidRPr="00935CAD">
        <w:rPr>
          <w:rFonts w:ascii="Arial Narrow" w:hAnsi="Arial Narrow"/>
        </w:rPr>
        <w:t>DIČ: CZ 272 56 391</w:t>
      </w:r>
    </w:p>
    <w:p w14:paraId="7C548432" w14:textId="304D3E16" w:rsidR="00482E9F" w:rsidRPr="00935CAD" w:rsidRDefault="00482E9F" w:rsidP="0056470E">
      <w:pPr>
        <w:spacing w:after="0" w:line="240" w:lineRule="auto"/>
        <w:rPr>
          <w:rFonts w:ascii="Arial Narrow" w:hAnsi="Arial Narrow"/>
        </w:rPr>
      </w:pPr>
      <w:r w:rsidRPr="00935CAD">
        <w:rPr>
          <w:rFonts w:ascii="Arial Narrow" w:hAnsi="Arial Narrow"/>
        </w:rPr>
        <w:t>Zastoupený: MUDr. Pe</w:t>
      </w:r>
      <w:r w:rsidR="005570CD" w:rsidRPr="00935CAD">
        <w:rPr>
          <w:rFonts w:ascii="Arial Narrow" w:hAnsi="Arial Narrow"/>
        </w:rPr>
        <w:t>t</w:t>
      </w:r>
      <w:r w:rsidRPr="00935CAD">
        <w:rPr>
          <w:rFonts w:ascii="Arial Narrow" w:hAnsi="Arial Narrow"/>
        </w:rPr>
        <w:t>rem Chudomelem, MBA</w:t>
      </w:r>
      <w:r w:rsidR="007603E9" w:rsidRPr="00935CAD">
        <w:rPr>
          <w:rFonts w:ascii="Arial Narrow" w:hAnsi="Arial Narrow"/>
        </w:rPr>
        <w:t xml:space="preserve"> – p</w:t>
      </w:r>
      <w:r w:rsidR="00CA1D86" w:rsidRPr="00935CAD">
        <w:rPr>
          <w:rFonts w:ascii="Arial Narrow" w:hAnsi="Arial Narrow"/>
        </w:rPr>
        <w:t>ředsedou předs</w:t>
      </w:r>
      <w:r w:rsidR="00475A7A" w:rsidRPr="00935CAD">
        <w:rPr>
          <w:rFonts w:ascii="Arial Narrow" w:hAnsi="Arial Narrow"/>
        </w:rPr>
        <w:t>tav</w:t>
      </w:r>
      <w:r w:rsidR="00F60BD8">
        <w:rPr>
          <w:rFonts w:ascii="Arial Narrow" w:hAnsi="Arial Narrow"/>
        </w:rPr>
        <w:t>enstva a Mgr. Ivetou Mikšíkovou – místopředsedkyní</w:t>
      </w:r>
      <w:r w:rsidR="007603E9" w:rsidRPr="00935CAD">
        <w:rPr>
          <w:rFonts w:ascii="Arial Narrow" w:hAnsi="Arial Narrow"/>
        </w:rPr>
        <w:t xml:space="preserve"> představenstva.</w:t>
      </w:r>
    </w:p>
    <w:p w14:paraId="516076DD" w14:textId="609CC1EB" w:rsidR="00482E9F" w:rsidRPr="00935CAD" w:rsidRDefault="00482E9F" w:rsidP="0056470E">
      <w:pPr>
        <w:spacing w:after="0" w:line="240" w:lineRule="auto"/>
        <w:rPr>
          <w:rFonts w:ascii="Arial Narrow" w:hAnsi="Arial Narrow"/>
        </w:rPr>
      </w:pPr>
      <w:r w:rsidRPr="00935CAD">
        <w:rPr>
          <w:rFonts w:ascii="Arial Narrow" w:hAnsi="Arial Narrow"/>
        </w:rPr>
        <w:t>Bankovní spojení: Kom</w:t>
      </w:r>
      <w:r w:rsidR="00D51957" w:rsidRPr="00935CAD">
        <w:rPr>
          <w:rFonts w:ascii="Arial Narrow" w:hAnsi="Arial Narrow"/>
        </w:rPr>
        <w:t>erční banka a.s.</w:t>
      </w:r>
      <w:r w:rsidRPr="00935CAD">
        <w:rPr>
          <w:rFonts w:ascii="Arial Narrow" w:hAnsi="Arial Narrow"/>
        </w:rPr>
        <w:t xml:space="preserve"> </w:t>
      </w:r>
      <w:r w:rsidR="000E357F" w:rsidRPr="00935CAD">
        <w:rPr>
          <w:rFonts w:ascii="Arial Narrow" w:hAnsi="Arial Narrow"/>
        </w:rPr>
        <w:t>– pobočka Kolín</w:t>
      </w:r>
    </w:p>
    <w:p w14:paraId="7CBCCA22" w14:textId="635FA572" w:rsidR="00482E9F" w:rsidRPr="00935CAD" w:rsidRDefault="000E357F" w:rsidP="0056470E">
      <w:pPr>
        <w:spacing w:after="0" w:line="240" w:lineRule="auto"/>
        <w:rPr>
          <w:rFonts w:ascii="Arial Narrow" w:hAnsi="Arial Narrow"/>
        </w:rPr>
      </w:pPr>
      <w:r w:rsidRPr="00935CAD">
        <w:rPr>
          <w:rFonts w:ascii="Arial Narrow" w:hAnsi="Arial Narrow"/>
        </w:rPr>
        <w:t>č. účtu: 8138-151/0100</w:t>
      </w:r>
    </w:p>
    <w:p w14:paraId="71A36FFC" w14:textId="77777777" w:rsidR="00755AA3" w:rsidRPr="00935CAD" w:rsidRDefault="00755AA3" w:rsidP="0056470E">
      <w:pPr>
        <w:spacing w:after="0" w:line="240" w:lineRule="auto"/>
        <w:rPr>
          <w:rFonts w:ascii="Arial Narrow" w:hAnsi="Arial Narrow"/>
          <w:bCs/>
        </w:rPr>
      </w:pPr>
      <w:r w:rsidRPr="00935CAD">
        <w:rPr>
          <w:rFonts w:ascii="Arial Narrow" w:hAnsi="Arial Narrow"/>
          <w:bCs/>
        </w:rPr>
        <w:t>Společnost je zapsána v Obchodním rejstříku vedeném Městským soudem v Praze, dne 21. června 2005, oddíl B, vložka 10018.</w:t>
      </w:r>
    </w:p>
    <w:p w14:paraId="260C1DA5" w14:textId="77777777" w:rsidR="00482E9F" w:rsidRPr="00935CAD" w:rsidRDefault="00482E9F" w:rsidP="0056470E">
      <w:pPr>
        <w:spacing w:after="0" w:line="240" w:lineRule="auto"/>
        <w:rPr>
          <w:rFonts w:ascii="Arial Narrow" w:hAnsi="Arial Narrow"/>
        </w:rPr>
      </w:pPr>
    </w:p>
    <w:p w14:paraId="39DA0999" w14:textId="77777777" w:rsidR="00482E9F" w:rsidRPr="00935CAD" w:rsidRDefault="00482E9F" w:rsidP="0056470E">
      <w:pPr>
        <w:spacing w:after="0" w:line="240" w:lineRule="auto"/>
        <w:rPr>
          <w:rFonts w:ascii="Arial Narrow" w:hAnsi="Arial Narrow"/>
        </w:rPr>
      </w:pPr>
      <w:r w:rsidRPr="00935CAD">
        <w:rPr>
          <w:rFonts w:ascii="Arial Narrow" w:hAnsi="Arial Narrow"/>
        </w:rPr>
        <w:t>na straně jedné (dále jen „</w:t>
      </w:r>
      <w:r w:rsidRPr="00935CAD">
        <w:rPr>
          <w:rFonts w:ascii="Arial Narrow" w:hAnsi="Arial Narrow"/>
          <w:b/>
        </w:rPr>
        <w:t>kupující</w:t>
      </w:r>
      <w:r w:rsidRPr="00935CAD">
        <w:rPr>
          <w:rFonts w:ascii="Arial Narrow" w:hAnsi="Arial Narrow"/>
        </w:rPr>
        <w:t>“)</w:t>
      </w:r>
    </w:p>
    <w:p w14:paraId="7CAF176F" w14:textId="77777777" w:rsidR="00482E9F" w:rsidRPr="00935CAD" w:rsidRDefault="00482E9F" w:rsidP="0056470E">
      <w:pPr>
        <w:spacing w:after="0" w:line="240" w:lineRule="auto"/>
        <w:rPr>
          <w:rFonts w:ascii="Arial Narrow" w:hAnsi="Arial Narrow"/>
        </w:rPr>
      </w:pPr>
    </w:p>
    <w:p w14:paraId="6422E9E5" w14:textId="77777777" w:rsidR="00482E9F" w:rsidRPr="00935CAD" w:rsidRDefault="00482E9F" w:rsidP="0056470E">
      <w:pPr>
        <w:spacing w:after="0" w:line="240" w:lineRule="auto"/>
        <w:rPr>
          <w:rFonts w:ascii="Arial Narrow" w:hAnsi="Arial Narrow"/>
        </w:rPr>
      </w:pPr>
      <w:r w:rsidRPr="00935CAD">
        <w:rPr>
          <w:rFonts w:ascii="Arial Narrow" w:hAnsi="Arial Narrow"/>
        </w:rPr>
        <w:t>a</w:t>
      </w:r>
    </w:p>
    <w:p w14:paraId="2A73D7AD" w14:textId="77777777" w:rsidR="00482E9F" w:rsidRPr="00935CAD" w:rsidRDefault="00482E9F" w:rsidP="0056470E">
      <w:pPr>
        <w:spacing w:after="0" w:line="240" w:lineRule="auto"/>
        <w:rPr>
          <w:rFonts w:ascii="Arial Narrow" w:hAnsi="Arial Narrow"/>
        </w:rPr>
      </w:pPr>
    </w:p>
    <w:p w14:paraId="3925C763" w14:textId="502C8435" w:rsidR="00482E9F" w:rsidRPr="00006E4D" w:rsidRDefault="00CA29D8" w:rsidP="0056470E">
      <w:pPr>
        <w:spacing w:after="0" w:line="240" w:lineRule="auto"/>
        <w:rPr>
          <w:rFonts w:ascii="Arial Narrow" w:hAnsi="Arial Narrow"/>
          <w:b/>
        </w:rPr>
      </w:pPr>
      <w:r w:rsidRPr="00006E4D">
        <w:rPr>
          <w:rFonts w:ascii="Arial Narrow" w:hAnsi="Arial Narrow"/>
          <w:b/>
        </w:rPr>
        <w:t xml:space="preserve">Prodávající: </w:t>
      </w:r>
      <w:r w:rsidR="00006E4D" w:rsidRPr="00006E4D">
        <w:rPr>
          <w:rFonts w:ascii="Arial Narrow" w:hAnsi="Arial Narrow"/>
          <w:b/>
        </w:rPr>
        <w:t>RESI Třeboň spol. s </w:t>
      </w:r>
      <w:proofErr w:type="spellStart"/>
      <w:r w:rsidR="00006E4D" w:rsidRPr="00006E4D">
        <w:rPr>
          <w:rFonts w:ascii="Arial Narrow" w:hAnsi="Arial Narrow"/>
          <w:b/>
        </w:rPr>
        <w:t>r.o</w:t>
      </w:r>
      <w:proofErr w:type="spellEnd"/>
      <w:r w:rsidR="0028687A" w:rsidRPr="00006E4D">
        <w:rPr>
          <w:rFonts w:ascii="Arial Narrow" w:hAnsi="Arial Narrow"/>
          <w:b/>
        </w:rPr>
        <w:t>]</w:t>
      </w:r>
    </w:p>
    <w:p w14:paraId="795EFC00" w14:textId="19D7E1C8" w:rsidR="00482E9F" w:rsidRPr="00006E4D" w:rsidRDefault="00FB1874" w:rsidP="0056470E">
      <w:pPr>
        <w:spacing w:after="0" w:line="240" w:lineRule="auto"/>
        <w:rPr>
          <w:rFonts w:ascii="Arial Narrow" w:hAnsi="Arial Narrow"/>
        </w:rPr>
      </w:pPr>
      <w:r w:rsidRPr="00006E4D">
        <w:rPr>
          <w:rFonts w:ascii="Arial Narrow" w:hAnsi="Arial Narrow"/>
        </w:rPr>
        <w:t>Zapsán: v obcho</w:t>
      </w:r>
      <w:r w:rsidR="00954C3F" w:rsidRPr="00006E4D">
        <w:rPr>
          <w:rFonts w:ascii="Arial Narrow" w:hAnsi="Arial Narrow"/>
        </w:rPr>
        <w:t xml:space="preserve">dním rejstříku </w:t>
      </w:r>
      <w:r w:rsidR="00DE7239" w:rsidRPr="00006E4D">
        <w:rPr>
          <w:rFonts w:ascii="Arial Narrow" w:hAnsi="Arial Narrow"/>
        </w:rPr>
        <w:t xml:space="preserve">vedeném u </w:t>
      </w:r>
      <w:r w:rsidR="00006E4D" w:rsidRPr="00006E4D">
        <w:rPr>
          <w:rFonts w:ascii="Arial Narrow" w:hAnsi="Arial Narrow"/>
        </w:rPr>
        <w:t>Krajského soudu v Českých Budějovicích</w:t>
      </w:r>
      <w:r w:rsidR="00DE7239" w:rsidRPr="00006E4D">
        <w:rPr>
          <w:rFonts w:ascii="Arial Narrow" w:hAnsi="Arial Narrow"/>
        </w:rPr>
        <w:t xml:space="preserve"> v oddíle </w:t>
      </w:r>
      <w:r w:rsidR="00006E4D" w:rsidRPr="00006E4D">
        <w:rPr>
          <w:rFonts w:ascii="Arial Narrow" w:hAnsi="Arial Narrow"/>
        </w:rPr>
        <w:t>C</w:t>
      </w:r>
      <w:r w:rsidR="006A7A40" w:rsidRPr="00006E4D">
        <w:rPr>
          <w:rFonts w:ascii="Arial Narrow" w:hAnsi="Arial Narrow"/>
        </w:rPr>
        <w:t>,</w:t>
      </w:r>
      <w:r w:rsidR="00DE7239" w:rsidRPr="00006E4D">
        <w:rPr>
          <w:rFonts w:ascii="Arial Narrow" w:hAnsi="Arial Narrow"/>
        </w:rPr>
        <w:t xml:space="preserve"> vložce </w:t>
      </w:r>
      <w:r w:rsidR="00006E4D" w:rsidRPr="00006E4D">
        <w:rPr>
          <w:rFonts w:ascii="Arial Narrow" w:hAnsi="Arial Narrow"/>
        </w:rPr>
        <w:t>8093</w:t>
      </w:r>
    </w:p>
    <w:p w14:paraId="4BF68070" w14:textId="2A09B8F6" w:rsidR="00482E9F" w:rsidRPr="00006E4D" w:rsidRDefault="00482E9F" w:rsidP="0056470E">
      <w:pPr>
        <w:spacing w:after="0" w:line="240" w:lineRule="auto"/>
        <w:rPr>
          <w:rFonts w:ascii="Arial Narrow" w:hAnsi="Arial Narrow"/>
        </w:rPr>
      </w:pPr>
      <w:r w:rsidRPr="00006E4D">
        <w:rPr>
          <w:rFonts w:ascii="Arial Narrow" w:hAnsi="Arial Narrow"/>
        </w:rPr>
        <w:t>Se sídlem:</w:t>
      </w:r>
      <w:r w:rsidRPr="00006E4D">
        <w:rPr>
          <w:rFonts w:ascii="Arial Narrow" w:hAnsi="Arial Narrow"/>
          <w:b/>
        </w:rPr>
        <w:t xml:space="preserve"> </w:t>
      </w:r>
      <w:r w:rsidR="00006E4D" w:rsidRPr="00006E4D">
        <w:rPr>
          <w:rFonts w:ascii="Arial Narrow" w:hAnsi="Arial Narrow"/>
          <w:b/>
        </w:rPr>
        <w:t>Novohradská 1153, 379 01 Třeboň</w:t>
      </w:r>
      <w:r w:rsidR="0028687A" w:rsidRPr="00006E4D">
        <w:rPr>
          <w:rFonts w:ascii="Arial Narrow" w:hAnsi="Arial Narrow"/>
        </w:rPr>
        <w:t>]</w:t>
      </w:r>
    </w:p>
    <w:p w14:paraId="4AAA2D04" w14:textId="64119AA5" w:rsidR="00482E9F" w:rsidRPr="00006E4D" w:rsidRDefault="00CA29D8" w:rsidP="0056470E">
      <w:pPr>
        <w:spacing w:after="0" w:line="240" w:lineRule="auto"/>
        <w:rPr>
          <w:rFonts w:ascii="Arial Narrow" w:hAnsi="Arial Narrow"/>
        </w:rPr>
      </w:pPr>
      <w:r w:rsidRPr="00006E4D">
        <w:rPr>
          <w:rFonts w:ascii="Arial Narrow" w:hAnsi="Arial Narrow"/>
        </w:rPr>
        <w:t>IČ:</w:t>
      </w:r>
      <w:r w:rsidR="00006E4D" w:rsidRPr="00006E4D">
        <w:rPr>
          <w:rFonts w:ascii="Arial Narrow" w:hAnsi="Arial Narrow"/>
        </w:rPr>
        <w:t>25178989</w:t>
      </w:r>
    </w:p>
    <w:p w14:paraId="7D8DD49B" w14:textId="594D963E" w:rsidR="00482E9F" w:rsidRPr="00006E4D" w:rsidRDefault="00DE7239" w:rsidP="0056470E">
      <w:pPr>
        <w:spacing w:after="0" w:line="240" w:lineRule="auto"/>
        <w:rPr>
          <w:rFonts w:ascii="Arial Narrow" w:hAnsi="Arial Narrow"/>
        </w:rPr>
      </w:pPr>
      <w:r w:rsidRPr="00006E4D">
        <w:rPr>
          <w:rFonts w:ascii="Arial Narrow" w:hAnsi="Arial Narrow"/>
        </w:rPr>
        <w:t xml:space="preserve">DIČ: </w:t>
      </w:r>
      <w:r w:rsidR="00006E4D" w:rsidRPr="00006E4D">
        <w:rPr>
          <w:rFonts w:ascii="Arial Narrow" w:hAnsi="Arial Narrow"/>
        </w:rPr>
        <w:t>CZ25178989</w:t>
      </w:r>
      <w:r w:rsidR="0028687A" w:rsidRPr="00006E4D">
        <w:rPr>
          <w:rFonts w:ascii="Arial Narrow" w:hAnsi="Arial Narrow"/>
        </w:rPr>
        <w:t>]</w:t>
      </w:r>
    </w:p>
    <w:p w14:paraId="45223C90" w14:textId="547ABFDE" w:rsidR="00482E9F" w:rsidRPr="00006E4D" w:rsidRDefault="00482E9F" w:rsidP="0056470E">
      <w:pPr>
        <w:spacing w:after="0" w:line="240" w:lineRule="auto"/>
        <w:rPr>
          <w:rFonts w:ascii="Arial Narrow" w:hAnsi="Arial Narrow"/>
        </w:rPr>
      </w:pPr>
      <w:r w:rsidRPr="00006E4D">
        <w:rPr>
          <w:rFonts w:ascii="Arial Narrow" w:hAnsi="Arial Narrow"/>
        </w:rPr>
        <w:t xml:space="preserve">Zastoupený: </w:t>
      </w:r>
      <w:r w:rsidR="00006E4D" w:rsidRPr="00006E4D">
        <w:rPr>
          <w:rFonts w:ascii="Arial Narrow" w:hAnsi="Arial Narrow"/>
        </w:rPr>
        <w:t xml:space="preserve">M. Sedláčkem a </w:t>
      </w:r>
      <w:proofErr w:type="gramStart"/>
      <w:r w:rsidR="00006E4D" w:rsidRPr="00006E4D">
        <w:rPr>
          <w:rFonts w:ascii="Arial Narrow" w:hAnsi="Arial Narrow"/>
        </w:rPr>
        <w:t>ing.</w:t>
      </w:r>
      <w:proofErr w:type="gramEnd"/>
      <w:r w:rsidR="00006E4D" w:rsidRPr="00006E4D">
        <w:rPr>
          <w:rFonts w:ascii="Arial Narrow" w:hAnsi="Arial Narrow"/>
        </w:rPr>
        <w:t xml:space="preserve"> J. Šimečkem jednatelé společnosti</w:t>
      </w:r>
    </w:p>
    <w:p w14:paraId="4D7A3CB3" w14:textId="5CA2E9B4" w:rsidR="00482E9F" w:rsidRPr="00006E4D" w:rsidRDefault="00482E9F" w:rsidP="0056470E">
      <w:pPr>
        <w:spacing w:after="0" w:line="240" w:lineRule="auto"/>
        <w:rPr>
          <w:rFonts w:ascii="Arial Narrow" w:hAnsi="Arial Narrow"/>
        </w:rPr>
      </w:pPr>
      <w:r w:rsidRPr="00006E4D">
        <w:rPr>
          <w:rFonts w:ascii="Arial Narrow" w:hAnsi="Arial Narrow"/>
        </w:rPr>
        <w:t>Bankovní spojení:</w:t>
      </w:r>
      <w:r w:rsidR="00006E4D" w:rsidRPr="00006E4D">
        <w:rPr>
          <w:rFonts w:ascii="Arial Narrow" w:hAnsi="Arial Narrow"/>
        </w:rPr>
        <w:t>221001 KB, č.ú.19-0579730247/0100</w:t>
      </w:r>
    </w:p>
    <w:p w14:paraId="65777771" w14:textId="312DC797" w:rsidR="00482E9F" w:rsidRPr="00935CAD" w:rsidRDefault="005753C1" w:rsidP="0056470E">
      <w:pPr>
        <w:spacing w:after="0" w:line="240" w:lineRule="auto"/>
        <w:rPr>
          <w:rFonts w:ascii="Arial Narrow" w:hAnsi="Arial Narrow"/>
        </w:rPr>
      </w:pPr>
      <w:r w:rsidRPr="00006E4D">
        <w:rPr>
          <w:rFonts w:ascii="Arial Narrow" w:hAnsi="Arial Narrow"/>
        </w:rPr>
        <w:t>ID d</w:t>
      </w:r>
      <w:r w:rsidR="00FB1874" w:rsidRPr="00006E4D">
        <w:rPr>
          <w:rFonts w:ascii="Arial Narrow" w:hAnsi="Arial Narrow"/>
        </w:rPr>
        <w:t>ato</w:t>
      </w:r>
      <w:r w:rsidR="00DE7239" w:rsidRPr="00006E4D">
        <w:rPr>
          <w:rFonts w:ascii="Arial Narrow" w:hAnsi="Arial Narrow"/>
        </w:rPr>
        <w:t xml:space="preserve">vé schránky: </w:t>
      </w:r>
      <w:proofErr w:type="spellStart"/>
      <w:r w:rsidR="00006E4D" w:rsidRPr="00006E4D">
        <w:rPr>
          <w:rFonts w:ascii="Arial Narrow" w:hAnsi="Arial Narrow"/>
        </w:rPr>
        <w:t>eerxcvt</w:t>
      </w:r>
      <w:proofErr w:type="spellEnd"/>
    </w:p>
    <w:p w14:paraId="332E10C7" w14:textId="77777777" w:rsidR="00482E9F" w:rsidRPr="00935CAD" w:rsidRDefault="00482E9F" w:rsidP="0056470E">
      <w:pPr>
        <w:spacing w:after="0" w:line="240" w:lineRule="auto"/>
        <w:rPr>
          <w:rFonts w:ascii="Arial Narrow" w:hAnsi="Arial Narrow"/>
        </w:rPr>
      </w:pPr>
      <w:r w:rsidRPr="00935CAD">
        <w:rPr>
          <w:rFonts w:ascii="Arial Narrow" w:hAnsi="Arial Narrow"/>
        </w:rPr>
        <w:t>na straně druhé (dále jen „</w:t>
      </w:r>
      <w:r w:rsidRPr="00935CAD">
        <w:rPr>
          <w:rFonts w:ascii="Arial Narrow" w:hAnsi="Arial Narrow"/>
          <w:b/>
        </w:rPr>
        <w:t>prodávající</w:t>
      </w:r>
      <w:r w:rsidRPr="00935CAD">
        <w:rPr>
          <w:rFonts w:ascii="Arial Narrow" w:hAnsi="Arial Narrow"/>
        </w:rPr>
        <w:t>“)</w:t>
      </w:r>
    </w:p>
    <w:p w14:paraId="09467D42" w14:textId="77777777" w:rsidR="00482E9F" w:rsidRPr="00935CAD" w:rsidRDefault="00482E9F" w:rsidP="0056470E">
      <w:pPr>
        <w:spacing w:after="0" w:line="240" w:lineRule="auto"/>
        <w:rPr>
          <w:rFonts w:ascii="Arial Narrow" w:hAnsi="Arial Narrow"/>
        </w:rPr>
      </w:pPr>
    </w:p>
    <w:p w14:paraId="70401415" w14:textId="77777777" w:rsidR="00482E9F" w:rsidRPr="00935CAD" w:rsidRDefault="00482E9F" w:rsidP="0056470E">
      <w:pPr>
        <w:spacing w:after="0" w:line="240" w:lineRule="auto"/>
        <w:rPr>
          <w:rFonts w:ascii="Arial Narrow" w:hAnsi="Arial Narrow"/>
        </w:rPr>
      </w:pPr>
      <w:r w:rsidRPr="00935CAD">
        <w:rPr>
          <w:rFonts w:ascii="Arial Narrow" w:hAnsi="Arial Narrow"/>
        </w:rPr>
        <w:t>prodávající a kupující dále také jako „</w:t>
      </w:r>
      <w:r w:rsidRPr="00935CAD">
        <w:rPr>
          <w:rFonts w:ascii="Arial Narrow" w:hAnsi="Arial Narrow"/>
          <w:b/>
        </w:rPr>
        <w:t>smluvní strany</w:t>
      </w:r>
      <w:r w:rsidRPr="00935CAD">
        <w:rPr>
          <w:rFonts w:ascii="Arial Narrow" w:hAnsi="Arial Narrow"/>
        </w:rPr>
        <w:t>“</w:t>
      </w:r>
    </w:p>
    <w:p w14:paraId="654F51ED" w14:textId="77777777" w:rsidR="00482E9F" w:rsidRPr="00935CAD" w:rsidRDefault="00482E9F" w:rsidP="0056470E">
      <w:pPr>
        <w:spacing w:after="0" w:line="240" w:lineRule="auto"/>
        <w:rPr>
          <w:rFonts w:ascii="Arial Narrow" w:hAnsi="Arial Narrow"/>
        </w:rPr>
      </w:pPr>
      <w:r w:rsidRPr="00935CAD">
        <w:rPr>
          <w:rFonts w:ascii="Arial Narrow" w:hAnsi="Arial Narrow"/>
        </w:rPr>
        <w:t>nebo jednotlivě jako „</w:t>
      </w:r>
      <w:r w:rsidRPr="00935CAD">
        <w:rPr>
          <w:rFonts w:ascii="Arial Narrow" w:hAnsi="Arial Narrow"/>
          <w:b/>
        </w:rPr>
        <w:t>smluvní strana</w:t>
      </w:r>
      <w:r w:rsidRPr="00935CAD">
        <w:rPr>
          <w:rFonts w:ascii="Arial Narrow" w:hAnsi="Arial Narrow"/>
        </w:rPr>
        <w:t>“</w:t>
      </w:r>
    </w:p>
    <w:p w14:paraId="2F06EB4F" w14:textId="77777777" w:rsidR="00482E9F" w:rsidRPr="00935CAD" w:rsidRDefault="00482E9F" w:rsidP="00482E9F">
      <w:pPr>
        <w:spacing w:after="0"/>
        <w:rPr>
          <w:rFonts w:ascii="Arial Narrow" w:hAnsi="Arial Narrow"/>
        </w:rPr>
      </w:pPr>
    </w:p>
    <w:p w14:paraId="2060B98B" w14:textId="6CD34B51" w:rsidR="0056470E" w:rsidRPr="00286FD3" w:rsidRDefault="00482E9F" w:rsidP="0056470E">
      <w:pPr>
        <w:spacing w:after="0" w:line="240" w:lineRule="auto"/>
        <w:jc w:val="both"/>
        <w:rPr>
          <w:rFonts w:ascii="Arial Narrow" w:hAnsi="Arial Narrow"/>
        </w:rPr>
      </w:pPr>
      <w:r w:rsidRPr="00935CAD">
        <w:rPr>
          <w:rFonts w:ascii="Arial Narrow" w:hAnsi="Arial Narrow"/>
        </w:rPr>
        <w:t xml:space="preserve">tímto uzavírají tuto kupní smlouvu v souladu s ustanovením § 2079 a násl. zákona č. 89/2012 Sb., občanský zákoník, </w:t>
      </w:r>
      <w:r w:rsidRPr="00286FD3">
        <w:rPr>
          <w:rFonts w:ascii="Arial Narrow" w:hAnsi="Arial Narrow"/>
        </w:rPr>
        <w:t>v platném a účinném znění (dále jen „</w:t>
      </w:r>
      <w:r w:rsidRPr="00286FD3">
        <w:rPr>
          <w:rFonts w:ascii="Arial Narrow" w:hAnsi="Arial Narrow"/>
          <w:b/>
        </w:rPr>
        <w:t>občanský zákoník</w:t>
      </w:r>
      <w:r w:rsidR="00BA3ADD" w:rsidRPr="00286FD3">
        <w:rPr>
          <w:rFonts w:ascii="Arial Narrow" w:hAnsi="Arial Narrow"/>
        </w:rPr>
        <w:t xml:space="preserve">“), jako výsledek zadávacího řízení na realizaci </w:t>
      </w:r>
      <w:r w:rsidR="0063479E" w:rsidRPr="00286FD3">
        <w:rPr>
          <w:rFonts w:ascii="Arial Narrow" w:hAnsi="Arial Narrow"/>
        </w:rPr>
        <w:t>po</w:t>
      </w:r>
      <w:r w:rsidR="00475A7A" w:rsidRPr="00286FD3">
        <w:rPr>
          <w:rFonts w:ascii="Arial Narrow" w:hAnsi="Arial Narrow"/>
        </w:rPr>
        <w:t xml:space="preserve">dlimitní veřejné zakázky </w:t>
      </w:r>
      <w:r w:rsidR="00BA3ADD" w:rsidRPr="00286FD3">
        <w:rPr>
          <w:rFonts w:ascii="Arial Narrow" w:hAnsi="Arial Narrow"/>
        </w:rPr>
        <w:t>nazvané „</w:t>
      </w:r>
      <w:r w:rsidR="00286FD3" w:rsidRPr="00286FD3">
        <w:rPr>
          <w:rFonts w:ascii="Arial Narrow" w:hAnsi="Arial Narrow"/>
          <w:b/>
          <w:bCs/>
        </w:rPr>
        <w:t xml:space="preserve">Vojtův elektrický </w:t>
      </w:r>
      <w:proofErr w:type="gramStart"/>
      <w:r w:rsidR="00286FD3" w:rsidRPr="00286FD3">
        <w:rPr>
          <w:rFonts w:ascii="Arial Narrow" w:hAnsi="Arial Narrow"/>
          <w:b/>
          <w:bCs/>
        </w:rPr>
        <w:t xml:space="preserve">stůl - </w:t>
      </w:r>
      <w:r w:rsidR="00C91EED" w:rsidRPr="00286FD3">
        <w:rPr>
          <w:rFonts w:ascii="Arial Narrow" w:hAnsi="Arial Narrow"/>
          <w:b/>
          <w:bCs/>
        </w:rPr>
        <w:t>Vybavení</w:t>
      </w:r>
      <w:proofErr w:type="gramEnd"/>
      <w:r w:rsidR="00C91EED" w:rsidRPr="00286FD3">
        <w:rPr>
          <w:rFonts w:ascii="Arial Narrow" w:hAnsi="Arial Narrow"/>
          <w:b/>
        </w:rPr>
        <w:t xml:space="preserve"> rehabilitační následné péče ON Kolín – I. etapa</w:t>
      </w:r>
      <w:r w:rsidR="00BA3ADD" w:rsidRPr="00286FD3">
        <w:rPr>
          <w:rFonts w:ascii="Arial Narrow" w:hAnsi="Arial Narrow"/>
        </w:rPr>
        <w:t>“ (dále jen „</w:t>
      </w:r>
      <w:r w:rsidR="00BA3ADD" w:rsidRPr="00286FD3">
        <w:rPr>
          <w:rFonts w:ascii="Arial Narrow" w:hAnsi="Arial Narrow"/>
          <w:b/>
        </w:rPr>
        <w:t>veřejná zakázka</w:t>
      </w:r>
      <w:r w:rsidR="00BA3ADD" w:rsidRPr="00286FD3">
        <w:rPr>
          <w:rFonts w:ascii="Arial Narrow" w:hAnsi="Arial Narrow"/>
        </w:rPr>
        <w:t>“).</w:t>
      </w:r>
    </w:p>
    <w:p w14:paraId="05635650" w14:textId="77777777" w:rsidR="007E511D" w:rsidRPr="00286FD3" w:rsidRDefault="007E511D" w:rsidP="0056470E">
      <w:pPr>
        <w:spacing w:after="0" w:line="240" w:lineRule="auto"/>
        <w:jc w:val="both"/>
        <w:rPr>
          <w:rFonts w:ascii="Arial Narrow" w:hAnsi="Arial Narrow"/>
        </w:rPr>
      </w:pPr>
    </w:p>
    <w:p w14:paraId="247209E2" w14:textId="77777777" w:rsidR="00482E9F" w:rsidRPr="00286FD3" w:rsidRDefault="00482E9F" w:rsidP="0056470E">
      <w:pPr>
        <w:numPr>
          <w:ilvl w:val="0"/>
          <w:numId w:val="13"/>
        </w:numPr>
        <w:spacing w:after="0" w:line="240" w:lineRule="auto"/>
        <w:ind w:left="284" w:hanging="284"/>
        <w:jc w:val="center"/>
        <w:rPr>
          <w:rFonts w:ascii="Arial Narrow" w:hAnsi="Arial Narrow"/>
          <w:b/>
        </w:rPr>
      </w:pPr>
      <w:r w:rsidRPr="00286FD3">
        <w:rPr>
          <w:rFonts w:ascii="Arial Narrow" w:hAnsi="Arial Narrow"/>
          <w:b/>
        </w:rPr>
        <w:t>Předmět smlouvy</w:t>
      </w:r>
    </w:p>
    <w:p w14:paraId="45F1FC0B" w14:textId="77777777" w:rsidR="00482E9F" w:rsidRPr="00286FD3" w:rsidRDefault="00482E9F" w:rsidP="0056470E">
      <w:pPr>
        <w:spacing w:after="0" w:line="240" w:lineRule="auto"/>
        <w:ind w:left="284" w:hanging="284"/>
        <w:rPr>
          <w:rFonts w:ascii="Arial Narrow" w:hAnsi="Arial Narrow"/>
          <w:b/>
        </w:rPr>
      </w:pPr>
    </w:p>
    <w:p w14:paraId="5BF1C3F6" w14:textId="77C33FCD" w:rsidR="00C027D2" w:rsidRPr="00286FD3" w:rsidRDefault="00482E9F" w:rsidP="00286FD3">
      <w:pPr>
        <w:numPr>
          <w:ilvl w:val="0"/>
          <w:numId w:val="3"/>
        </w:numPr>
        <w:spacing w:after="0" w:line="240" w:lineRule="auto"/>
        <w:ind w:left="284" w:hanging="284"/>
        <w:jc w:val="both"/>
        <w:rPr>
          <w:rFonts w:ascii="Arial Narrow" w:hAnsi="Arial Narrow"/>
          <w:bCs/>
          <w:highlight w:val="yellow"/>
        </w:rPr>
      </w:pPr>
      <w:r w:rsidRPr="00286FD3">
        <w:rPr>
          <w:rFonts w:ascii="Arial Narrow" w:hAnsi="Arial Narrow"/>
        </w:rPr>
        <w:t xml:space="preserve">Předmětem této smlouvy je závazek prodávajícího odevzdat kupujícímu </w:t>
      </w:r>
      <w:r w:rsidR="00286FD3" w:rsidRPr="00286FD3">
        <w:rPr>
          <w:rFonts w:ascii="Arial Narrow" w:hAnsi="Arial Narrow"/>
          <w:b/>
        </w:rPr>
        <w:t>4 kusy Vojtova elektrického stolu se dvěma polstrovanými segmenty a 15 kusů Vojtova elektrického stolu s jedním polstrovaným segmentem</w:t>
      </w:r>
      <w:r w:rsidR="00C91EED" w:rsidRPr="00286FD3">
        <w:rPr>
          <w:rFonts w:ascii="Arial Narrow" w:hAnsi="Arial Narrow"/>
          <w:bCs/>
        </w:rPr>
        <w:t xml:space="preserve">, </w:t>
      </w:r>
      <w:r w:rsidR="0063479E" w:rsidRPr="00286FD3">
        <w:rPr>
          <w:rFonts w:ascii="Arial Narrow" w:hAnsi="Arial Narrow"/>
          <w:bCs/>
        </w:rPr>
        <w:t xml:space="preserve">pro </w:t>
      </w:r>
      <w:r w:rsidR="00C91EED" w:rsidRPr="00286FD3">
        <w:rPr>
          <w:rFonts w:ascii="Arial Narrow" w:hAnsi="Arial Narrow"/>
          <w:bCs/>
        </w:rPr>
        <w:t xml:space="preserve">oddělení rehabilitační následné péče </w:t>
      </w:r>
      <w:r w:rsidR="005F5365" w:rsidRPr="00286FD3">
        <w:rPr>
          <w:rFonts w:ascii="Arial Narrow" w:hAnsi="Arial Narrow"/>
          <w:bCs/>
        </w:rPr>
        <w:t>Oblastní nemocnice Kolín, a.s., nemocnice Středočeského kraje</w:t>
      </w:r>
      <w:r w:rsidR="00F60BD8" w:rsidRPr="00286FD3">
        <w:rPr>
          <w:rFonts w:ascii="Arial Narrow" w:hAnsi="Arial Narrow"/>
          <w:bCs/>
        </w:rPr>
        <w:t xml:space="preserve"> </w:t>
      </w:r>
      <w:r w:rsidR="001C7E73" w:rsidRPr="00286FD3">
        <w:rPr>
          <w:rFonts w:ascii="Arial Narrow" w:hAnsi="Arial Narrow"/>
        </w:rPr>
        <w:t>(dále jen „</w:t>
      </w:r>
      <w:r w:rsidR="001C7E73" w:rsidRPr="00286FD3">
        <w:rPr>
          <w:rFonts w:ascii="Arial Narrow" w:hAnsi="Arial Narrow"/>
          <w:b/>
        </w:rPr>
        <w:t>zařízení</w:t>
      </w:r>
      <w:r w:rsidR="001C7E73" w:rsidRPr="00286FD3">
        <w:rPr>
          <w:rFonts w:ascii="Arial Narrow" w:hAnsi="Arial Narrow"/>
        </w:rPr>
        <w:t>“ nebo „</w:t>
      </w:r>
      <w:r w:rsidR="001C7E73" w:rsidRPr="00286FD3">
        <w:rPr>
          <w:rFonts w:ascii="Arial Narrow" w:hAnsi="Arial Narrow"/>
          <w:b/>
        </w:rPr>
        <w:t>předmět plnění</w:t>
      </w:r>
      <w:r w:rsidR="001C7E73" w:rsidRPr="00286FD3">
        <w:rPr>
          <w:rFonts w:ascii="Arial Narrow" w:hAnsi="Arial Narrow"/>
        </w:rPr>
        <w:t xml:space="preserve">“) </w:t>
      </w:r>
      <w:r w:rsidRPr="00286FD3">
        <w:rPr>
          <w:rFonts w:ascii="Arial Narrow" w:hAnsi="Arial Narrow"/>
        </w:rPr>
        <w:t>dle</w:t>
      </w:r>
      <w:r w:rsidR="00055868" w:rsidRPr="00286FD3">
        <w:rPr>
          <w:rFonts w:ascii="Arial Narrow" w:hAnsi="Arial Narrow"/>
        </w:rPr>
        <w:t xml:space="preserve"> technické specifikace </w:t>
      </w:r>
      <w:r w:rsidRPr="00286FD3">
        <w:rPr>
          <w:rFonts w:ascii="Arial Narrow" w:hAnsi="Arial Narrow"/>
        </w:rPr>
        <w:t>uvedené v příloze č. 1 této smlouvy</w:t>
      </w:r>
      <w:r w:rsidR="00755AA3" w:rsidRPr="00286FD3">
        <w:rPr>
          <w:rFonts w:ascii="Arial Narrow" w:hAnsi="Arial Narrow"/>
        </w:rPr>
        <w:t xml:space="preserve"> „</w:t>
      </w:r>
      <w:r w:rsidR="00662F2C" w:rsidRPr="00286FD3">
        <w:rPr>
          <w:rFonts w:ascii="Arial Narrow" w:hAnsi="Arial Narrow"/>
        </w:rPr>
        <w:t xml:space="preserve">Technická specifikace </w:t>
      </w:r>
      <w:r w:rsidR="00744DBC" w:rsidRPr="00286FD3">
        <w:rPr>
          <w:rFonts w:ascii="Arial Narrow" w:hAnsi="Arial Narrow"/>
        </w:rPr>
        <w:t>předmětu</w:t>
      </w:r>
      <w:r w:rsidR="00755AA3" w:rsidRPr="00286FD3">
        <w:rPr>
          <w:rFonts w:ascii="Arial Narrow" w:hAnsi="Arial Narrow"/>
        </w:rPr>
        <w:t xml:space="preserve"> plnění</w:t>
      </w:r>
      <w:r w:rsidR="00DE7239" w:rsidRPr="00286FD3">
        <w:rPr>
          <w:rFonts w:ascii="Arial Narrow" w:hAnsi="Arial Narrow"/>
        </w:rPr>
        <w:t xml:space="preserve"> vč. ocenění jednotlivých položek vstupujících do dodávky zařízení vč. požadavků na technologickou připravenost</w:t>
      </w:r>
      <w:r w:rsidR="00755AA3" w:rsidRPr="00286FD3">
        <w:rPr>
          <w:rFonts w:ascii="Arial Narrow" w:hAnsi="Arial Narrow"/>
        </w:rPr>
        <w:t>“</w:t>
      </w:r>
      <w:r w:rsidRPr="00286FD3">
        <w:rPr>
          <w:rFonts w:ascii="Arial Narrow" w:hAnsi="Arial Narrow"/>
        </w:rPr>
        <w:t xml:space="preserve"> a umožnit kupujícímu nabýt </w:t>
      </w:r>
      <w:r w:rsidR="00EB3851" w:rsidRPr="00286FD3">
        <w:rPr>
          <w:rFonts w:ascii="Arial Narrow" w:hAnsi="Arial Narrow"/>
        </w:rPr>
        <w:t xml:space="preserve">k zařízení </w:t>
      </w:r>
      <w:r w:rsidRPr="00286FD3">
        <w:rPr>
          <w:rFonts w:ascii="Arial Narrow" w:hAnsi="Arial Narrow"/>
        </w:rPr>
        <w:t xml:space="preserve">vlastnické právo. </w:t>
      </w:r>
    </w:p>
    <w:p w14:paraId="1175955A" w14:textId="550FE700" w:rsidR="00655832" w:rsidRPr="00655832" w:rsidRDefault="00482E9F" w:rsidP="00514462">
      <w:pPr>
        <w:numPr>
          <w:ilvl w:val="0"/>
          <w:numId w:val="3"/>
        </w:numPr>
        <w:spacing w:after="0" w:line="240" w:lineRule="auto"/>
        <w:ind w:left="284" w:hanging="284"/>
        <w:jc w:val="both"/>
        <w:rPr>
          <w:rFonts w:ascii="Arial Narrow" w:hAnsi="Arial Narrow"/>
        </w:rPr>
      </w:pPr>
      <w:r w:rsidRPr="00FE3368">
        <w:rPr>
          <w:rFonts w:ascii="Arial Narrow" w:hAnsi="Arial Narrow"/>
        </w:rPr>
        <w:t xml:space="preserve">Součástí </w:t>
      </w:r>
      <w:r w:rsidR="00662F2C">
        <w:rPr>
          <w:rFonts w:ascii="Arial Narrow" w:hAnsi="Arial Narrow"/>
        </w:rPr>
        <w:t xml:space="preserve">dodávky </w:t>
      </w:r>
      <w:r w:rsidRPr="00FE3368">
        <w:rPr>
          <w:rFonts w:ascii="Arial Narrow" w:hAnsi="Arial Narrow"/>
        </w:rPr>
        <w:t xml:space="preserve">předmětu plnění je vedle zařízení </w:t>
      </w:r>
      <w:r w:rsidR="00B223CE" w:rsidRPr="00FE3368">
        <w:rPr>
          <w:rFonts w:ascii="Arial Narrow" w:hAnsi="Arial Narrow"/>
        </w:rPr>
        <w:t xml:space="preserve">také </w:t>
      </w:r>
      <w:r w:rsidRPr="00FE3368">
        <w:rPr>
          <w:rFonts w:ascii="Arial Narrow" w:hAnsi="Arial Narrow"/>
        </w:rPr>
        <w:t>kompletní příslušenství</w:t>
      </w:r>
      <w:r w:rsidR="00B223CE" w:rsidRPr="00FE3368">
        <w:rPr>
          <w:rFonts w:ascii="Arial Narrow" w:hAnsi="Arial Narrow"/>
        </w:rPr>
        <w:t xml:space="preserve">, </w:t>
      </w:r>
      <w:r w:rsidRPr="00FE3368">
        <w:rPr>
          <w:rFonts w:ascii="Arial Narrow" w:hAnsi="Arial Narrow"/>
        </w:rPr>
        <w:t>montáž</w:t>
      </w:r>
      <w:r w:rsidR="00EB3851" w:rsidRPr="00FE3368">
        <w:rPr>
          <w:rFonts w:ascii="Arial Narrow" w:hAnsi="Arial Narrow"/>
        </w:rPr>
        <w:t xml:space="preserve"> zařízení</w:t>
      </w:r>
      <w:r w:rsidRPr="00FE3368">
        <w:rPr>
          <w:rFonts w:ascii="Arial Narrow" w:hAnsi="Arial Narrow"/>
        </w:rPr>
        <w:t>, uvedení zařízení do provozu</w:t>
      </w:r>
      <w:r w:rsidR="00EB3851" w:rsidRPr="00FE3368">
        <w:rPr>
          <w:rFonts w:ascii="Arial Narrow" w:hAnsi="Arial Narrow"/>
        </w:rPr>
        <w:t xml:space="preserve"> s předvedením funkčnosti</w:t>
      </w:r>
      <w:r w:rsidRPr="00FE3368">
        <w:rPr>
          <w:rFonts w:ascii="Arial Narrow" w:hAnsi="Arial Narrow"/>
        </w:rPr>
        <w:t>, instalace</w:t>
      </w:r>
      <w:r w:rsidR="009D1367">
        <w:rPr>
          <w:rFonts w:ascii="Arial Narrow" w:hAnsi="Arial Narrow"/>
        </w:rPr>
        <w:t xml:space="preserve"> a napojení zařízení na nemocniční systém</w:t>
      </w:r>
      <w:r w:rsidR="00A203C7">
        <w:rPr>
          <w:rFonts w:ascii="Arial Narrow" w:hAnsi="Arial Narrow"/>
        </w:rPr>
        <w:t>,</w:t>
      </w:r>
      <w:r w:rsidR="002447F1">
        <w:rPr>
          <w:rFonts w:ascii="Arial Narrow" w:hAnsi="Arial Narrow"/>
        </w:rPr>
        <w:t xml:space="preserve"> </w:t>
      </w:r>
      <w:r w:rsidR="002447F1" w:rsidRPr="002447F1">
        <w:rPr>
          <w:rFonts w:ascii="Arial Narrow" w:hAnsi="Arial Narrow"/>
          <w:bCs/>
        </w:rPr>
        <w:t>provedení nezbytn</w:t>
      </w:r>
      <w:r w:rsidR="002447F1">
        <w:rPr>
          <w:rFonts w:ascii="Arial Narrow" w:hAnsi="Arial Narrow"/>
          <w:bCs/>
        </w:rPr>
        <w:t>ých zkoušek zařízení</w:t>
      </w:r>
      <w:r w:rsidR="002447F1" w:rsidRPr="002447F1">
        <w:rPr>
          <w:rFonts w:ascii="Arial Narrow" w:hAnsi="Arial Narrow"/>
          <w:bCs/>
        </w:rPr>
        <w:t xml:space="preserve"> dle pokynů výrobce a příslušné l</w:t>
      </w:r>
      <w:r w:rsidR="002447F1">
        <w:rPr>
          <w:rFonts w:ascii="Arial Narrow" w:hAnsi="Arial Narrow"/>
          <w:bCs/>
        </w:rPr>
        <w:t>egislativy,</w:t>
      </w:r>
      <w:r w:rsidRPr="00FE3368">
        <w:rPr>
          <w:rFonts w:ascii="Arial Narrow" w:hAnsi="Arial Narrow"/>
        </w:rPr>
        <w:t xml:space="preserve"> instruktáž obsluhy </w:t>
      </w:r>
      <w:r w:rsidR="00F54A18" w:rsidRPr="00F54A18">
        <w:rPr>
          <w:rFonts w:ascii="Arial Narrow" w:hAnsi="Arial Narrow"/>
        </w:rPr>
        <w:t xml:space="preserve">a seznámení </w:t>
      </w:r>
      <w:r w:rsidR="00F54A18">
        <w:rPr>
          <w:rFonts w:ascii="Arial Narrow" w:hAnsi="Arial Narrow"/>
        </w:rPr>
        <w:t xml:space="preserve">obsluhy </w:t>
      </w:r>
      <w:r w:rsidR="00F54A18" w:rsidRPr="00F54A18">
        <w:rPr>
          <w:rFonts w:ascii="Arial Narrow" w:hAnsi="Arial Narrow"/>
        </w:rPr>
        <w:t>s riziky spojenými s používáním zařízení</w:t>
      </w:r>
      <w:r w:rsidR="00F54A18">
        <w:rPr>
          <w:rFonts w:ascii="Arial Narrow" w:hAnsi="Arial Narrow"/>
        </w:rPr>
        <w:t>, dále</w:t>
      </w:r>
      <w:r w:rsidR="00F54A18" w:rsidRPr="00F54A18">
        <w:rPr>
          <w:rFonts w:ascii="Arial Narrow" w:hAnsi="Arial Narrow"/>
        </w:rPr>
        <w:t xml:space="preserve"> </w:t>
      </w:r>
      <w:r w:rsidRPr="00FE3368">
        <w:rPr>
          <w:rFonts w:ascii="Arial Narrow" w:hAnsi="Arial Narrow"/>
        </w:rPr>
        <w:t xml:space="preserve">včetně zajištění </w:t>
      </w:r>
      <w:r w:rsidR="0077581C" w:rsidRPr="00FE3368">
        <w:rPr>
          <w:rFonts w:ascii="Arial Narrow" w:hAnsi="Arial Narrow"/>
        </w:rPr>
        <w:t xml:space="preserve">přepravy </w:t>
      </w:r>
      <w:r w:rsidRPr="00FE3368">
        <w:rPr>
          <w:rFonts w:ascii="Arial Narrow" w:hAnsi="Arial Narrow"/>
        </w:rPr>
        <w:t>do místa určení, poskytování bezplatného záručního servisu</w:t>
      </w:r>
      <w:r w:rsidR="00745EE9" w:rsidRPr="00FE3368">
        <w:rPr>
          <w:rFonts w:ascii="Arial Narrow" w:hAnsi="Arial Narrow"/>
        </w:rPr>
        <w:t xml:space="preserve"> po dobu </w:t>
      </w:r>
      <w:r w:rsidR="00744DBC">
        <w:rPr>
          <w:rFonts w:ascii="Arial Narrow" w:hAnsi="Arial Narrow"/>
        </w:rPr>
        <w:t xml:space="preserve">trvání </w:t>
      </w:r>
      <w:r w:rsidR="00745EE9" w:rsidRPr="00FE3368">
        <w:rPr>
          <w:rFonts w:ascii="Arial Narrow" w:hAnsi="Arial Narrow"/>
        </w:rPr>
        <w:t>záruky</w:t>
      </w:r>
      <w:r w:rsidRPr="00FE3368">
        <w:rPr>
          <w:rFonts w:ascii="Arial Narrow" w:hAnsi="Arial Narrow"/>
        </w:rPr>
        <w:t>, likvidace obalů a odpadu</w:t>
      </w:r>
      <w:r w:rsidR="009E0A7A" w:rsidRPr="00FE3368">
        <w:rPr>
          <w:rFonts w:ascii="Arial Narrow" w:hAnsi="Arial Narrow"/>
        </w:rPr>
        <w:t xml:space="preserve">, </w:t>
      </w:r>
      <w:r w:rsidR="00305194" w:rsidRPr="00FE3368">
        <w:rPr>
          <w:rFonts w:ascii="Arial Narrow" w:hAnsi="Arial Narrow"/>
        </w:rPr>
        <w:t>předání dokumentace a návodu na obsluhu v českém jazyc</w:t>
      </w:r>
      <w:r w:rsidR="00304159">
        <w:rPr>
          <w:rFonts w:ascii="Arial Narrow" w:hAnsi="Arial Narrow"/>
        </w:rPr>
        <w:t>e 1x v elektronické podobě</w:t>
      </w:r>
      <w:r w:rsidR="007B37F0">
        <w:rPr>
          <w:rFonts w:ascii="Arial Narrow" w:hAnsi="Arial Narrow"/>
        </w:rPr>
        <w:t xml:space="preserve"> a 1x v tištěné podobě</w:t>
      </w:r>
      <w:r w:rsidR="009E0A7A" w:rsidRPr="00FE3368">
        <w:rPr>
          <w:rFonts w:ascii="Arial Narrow" w:hAnsi="Arial Narrow"/>
        </w:rPr>
        <w:t xml:space="preserve">, předání </w:t>
      </w:r>
      <w:r w:rsidR="00305194" w:rsidRPr="00FE3368">
        <w:rPr>
          <w:rFonts w:ascii="Arial Narrow" w:hAnsi="Arial Narrow"/>
        </w:rPr>
        <w:t>prohlášení o shodě</w:t>
      </w:r>
      <w:r w:rsidR="00BF4B18" w:rsidRPr="00FE3368">
        <w:rPr>
          <w:rFonts w:ascii="Arial Narrow" w:hAnsi="Arial Narrow"/>
        </w:rPr>
        <w:t xml:space="preserve"> (CE certifikát)</w:t>
      </w:r>
      <w:r w:rsidR="009E0A7A" w:rsidRPr="00FE3368">
        <w:rPr>
          <w:rFonts w:ascii="Arial Narrow" w:hAnsi="Arial Narrow"/>
        </w:rPr>
        <w:t xml:space="preserve"> v </w:t>
      </w:r>
      <w:r w:rsidR="009E0A7A" w:rsidRPr="00F42C2B">
        <w:rPr>
          <w:rFonts w:ascii="Arial Narrow" w:hAnsi="Arial Narrow"/>
        </w:rPr>
        <w:t>tištěné i elektronické podobě</w:t>
      </w:r>
      <w:r w:rsidR="00D97338" w:rsidRPr="00F42C2B">
        <w:rPr>
          <w:rFonts w:ascii="Arial Narrow" w:hAnsi="Arial Narrow"/>
        </w:rPr>
        <w:t xml:space="preserve">, </w:t>
      </w:r>
      <w:r w:rsidR="009E0A7A" w:rsidRPr="00F42C2B">
        <w:rPr>
          <w:rFonts w:ascii="Arial Narrow" w:hAnsi="Arial Narrow"/>
        </w:rPr>
        <w:t xml:space="preserve">předání </w:t>
      </w:r>
      <w:r w:rsidR="00D97338" w:rsidRPr="00F42C2B">
        <w:rPr>
          <w:rFonts w:ascii="Arial Narrow" w:hAnsi="Arial Narrow"/>
        </w:rPr>
        <w:t xml:space="preserve">osvědčení servisního technika a </w:t>
      </w:r>
      <w:r w:rsidR="009E0A7A" w:rsidRPr="00F42C2B">
        <w:rPr>
          <w:rFonts w:ascii="Arial Narrow" w:hAnsi="Arial Narrow"/>
        </w:rPr>
        <w:t xml:space="preserve">předání </w:t>
      </w:r>
      <w:r w:rsidR="00D97338" w:rsidRPr="00F42C2B">
        <w:rPr>
          <w:rFonts w:ascii="Arial Narrow" w:hAnsi="Arial Narrow"/>
        </w:rPr>
        <w:t>certifikát</w:t>
      </w:r>
      <w:r w:rsidR="009E0A7A" w:rsidRPr="00F42C2B">
        <w:rPr>
          <w:rFonts w:ascii="Arial Narrow" w:hAnsi="Arial Narrow"/>
        </w:rPr>
        <w:t>u</w:t>
      </w:r>
      <w:r w:rsidR="00D97338" w:rsidRPr="00F42C2B">
        <w:rPr>
          <w:rFonts w:ascii="Arial Narrow" w:hAnsi="Arial Narrow"/>
        </w:rPr>
        <w:t xml:space="preserve"> osoby provádějící instalaci </w:t>
      </w:r>
      <w:r w:rsidR="00886CD8">
        <w:rPr>
          <w:rFonts w:ascii="Arial Narrow" w:hAnsi="Arial Narrow"/>
        </w:rPr>
        <w:t xml:space="preserve">a provedení </w:t>
      </w:r>
      <w:r w:rsidR="00C73DF4">
        <w:rPr>
          <w:rFonts w:ascii="Arial Narrow" w:hAnsi="Arial Narrow"/>
        </w:rPr>
        <w:t xml:space="preserve">instruktáže </w:t>
      </w:r>
      <w:r w:rsidR="001F61F8" w:rsidRPr="00F42C2B">
        <w:rPr>
          <w:rFonts w:ascii="Arial Narrow" w:hAnsi="Arial Narrow"/>
        </w:rPr>
        <w:t xml:space="preserve">obsluhy zařízení </w:t>
      </w:r>
      <w:r w:rsidR="00C73DF4">
        <w:rPr>
          <w:rFonts w:ascii="Arial Narrow" w:hAnsi="Arial Narrow"/>
        </w:rPr>
        <w:t>a seznámení</w:t>
      </w:r>
      <w:r w:rsidR="00C73DF4" w:rsidRPr="00A926B3">
        <w:rPr>
          <w:rFonts w:ascii="Arial Narrow" w:hAnsi="Arial Narrow"/>
        </w:rPr>
        <w:t xml:space="preserve"> </w:t>
      </w:r>
      <w:r w:rsidR="00C73DF4">
        <w:rPr>
          <w:rFonts w:ascii="Arial Narrow" w:hAnsi="Arial Narrow"/>
        </w:rPr>
        <w:t xml:space="preserve">obsluhy </w:t>
      </w:r>
      <w:r w:rsidR="00C73DF4" w:rsidRPr="00A926B3">
        <w:rPr>
          <w:rFonts w:ascii="Arial Narrow" w:hAnsi="Arial Narrow"/>
        </w:rPr>
        <w:t xml:space="preserve">s riziky spojenými s </w:t>
      </w:r>
      <w:r w:rsidR="00C73DF4" w:rsidRPr="00A926B3">
        <w:rPr>
          <w:rFonts w:ascii="Arial Narrow" w:hAnsi="Arial Narrow"/>
        </w:rPr>
        <w:lastRenderedPageBreak/>
        <w:t xml:space="preserve">používáním </w:t>
      </w:r>
      <w:r w:rsidR="00C73DF4">
        <w:rPr>
          <w:rFonts w:ascii="Arial Narrow" w:hAnsi="Arial Narrow"/>
        </w:rPr>
        <w:t>zařízení</w:t>
      </w:r>
      <w:r w:rsidR="00C73DF4" w:rsidRPr="00F42C2B">
        <w:rPr>
          <w:rFonts w:ascii="Arial Narrow" w:hAnsi="Arial Narrow"/>
        </w:rPr>
        <w:t xml:space="preserve"> </w:t>
      </w:r>
      <w:r w:rsidR="001F61F8" w:rsidRPr="00F42C2B">
        <w:rPr>
          <w:rFonts w:ascii="Arial Narrow" w:hAnsi="Arial Narrow"/>
        </w:rPr>
        <w:t>při dodání zařízení</w:t>
      </w:r>
      <w:r w:rsidR="00655832">
        <w:rPr>
          <w:rFonts w:ascii="Arial Narrow" w:hAnsi="Arial Narrow"/>
        </w:rPr>
        <w:t xml:space="preserve"> </w:t>
      </w:r>
      <w:r w:rsidR="003F3190" w:rsidRPr="003F3190">
        <w:rPr>
          <w:rFonts w:ascii="Arial Narrow" w:hAnsi="Arial Narrow"/>
        </w:rPr>
        <w:t xml:space="preserve">(vč. vyhotovení protokolu o </w:t>
      </w:r>
      <w:r w:rsidR="00C73DF4">
        <w:rPr>
          <w:rFonts w:ascii="Arial Narrow" w:hAnsi="Arial Narrow"/>
        </w:rPr>
        <w:t>instruktáži</w:t>
      </w:r>
      <w:r w:rsidR="00C73DF4" w:rsidRPr="003F3190">
        <w:rPr>
          <w:rFonts w:ascii="Arial Narrow" w:hAnsi="Arial Narrow"/>
        </w:rPr>
        <w:t xml:space="preserve"> </w:t>
      </w:r>
      <w:r w:rsidR="003F3190" w:rsidRPr="003F3190">
        <w:rPr>
          <w:rFonts w:ascii="Arial Narrow" w:hAnsi="Arial Narrow"/>
        </w:rPr>
        <w:t>obsluhy</w:t>
      </w:r>
      <w:r w:rsidR="00C73DF4">
        <w:rPr>
          <w:rFonts w:ascii="Arial Narrow" w:hAnsi="Arial Narrow"/>
        </w:rPr>
        <w:t xml:space="preserve"> a seznámení s riziky</w:t>
      </w:r>
      <w:r w:rsidR="003F3190" w:rsidRPr="003F3190">
        <w:rPr>
          <w:rFonts w:ascii="Arial Narrow" w:hAnsi="Arial Narrow"/>
        </w:rPr>
        <w:t xml:space="preserve">) </w:t>
      </w:r>
      <w:r w:rsidR="00655832" w:rsidRPr="00655832">
        <w:rPr>
          <w:rFonts w:ascii="Arial Narrow" w:hAnsi="Arial Narrow"/>
        </w:rPr>
        <w:t xml:space="preserve">a předání katalogu souvisejícího spotřebního materiálu a cenové nabídky na nejprodávanější spotřební materiál. </w:t>
      </w:r>
    </w:p>
    <w:p w14:paraId="6092B1F2" w14:textId="4C4D2AB9" w:rsidR="00305194" w:rsidRPr="00D35BDB" w:rsidRDefault="00655832" w:rsidP="00655832">
      <w:pPr>
        <w:numPr>
          <w:ilvl w:val="0"/>
          <w:numId w:val="3"/>
        </w:numPr>
        <w:spacing w:after="0" w:line="240" w:lineRule="auto"/>
        <w:ind w:left="284" w:hanging="284"/>
        <w:jc w:val="both"/>
        <w:rPr>
          <w:rFonts w:ascii="Arial Narrow" w:hAnsi="Arial Narrow"/>
        </w:rPr>
      </w:pPr>
      <w:r w:rsidRPr="00655832">
        <w:rPr>
          <w:rFonts w:ascii="Arial Narrow" w:hAnsi="Arial Narrow"/>
        </w:rPr>
        <w:t>Součástí předmětu plnění jsou také veškeré potřebné licence SW nezbytné pro užívání a provoz zařízení, a to min. v</w:t>
      </w:r>
      <w:r w:rsidR="00C73DF4">
        <w:rPr>
          <w:rFonts w:ascii="Arial Narrow" w:hAnsi="Arial Narrow"/>
        </w:rPr>
        <w:t> </w:t>
      </w:r>
      <w:r w:rsidRPr="00655832">
        <w:rPr>
          <w:rFonts w:ascii="Arial Narrow" w:hAnsi="Arial Narrow"/>
        </w:rPr>
        <w:t>rozsahu uvedeném v</w:t>
      </w:r>
      <w:r w:rsidR="00C73DF4">
        <w:rPr>
          <w:rFonts w:ascii="Arial Narrow" w:hAnsi="Arial Narrow"/>
        </w:rPr>
        <w:t> </w:t>
      </w:r>
      <w:r w:rsidRPr="00655832">
        <w:rPr>
          <w:rFonts w:ascii="Arial Narrow" w:hAnsi="Arial Narrow"/>
        </w:rPr>
        <w:t>zadávací dokumentaci ve</w:t>
      </w:r>
      <w:r w:rsidR="00F60BD8">
        <w:rPr>
          <w:rFonts w:ascii="Arial Narrow" w:hAnsi="Arial Narrow"/>
        </w:rPr>
        <w:t>řejné zakázky, zejména v</w:t>
      </w:r>
      <w:r w:rsidR="00C73DF4">
        <w:rPr>
          <w:rFonts w:ascii="Arial Narrow" w:hAnsi="Arial Narrow"/>
        </w:rPr>
        <w:t> </w:t>
      </w:r>
      <w:r w:rsidR="009D1367">
        <w:rPr>
          <w:rFonts w:ascii="Arial Narrow" w:hAnsi="Arial Narrow"/>
        </w:rPr>
        <w:t>části 2</w:t>
      </w:r>
      <w:r w:rsidRPr="00655832">
        <w:rPr>
          <w:rFonts w:ascii="Arial Narrow" w:hAnsi="Arial Narrow"/>
        </w:rPr>
        <w:t xml:space="preserve"> „Technická specifikace předmětu plnění“, a v</w:t>
      </w:r>
      <w:r w:rsidR="00C73DF4">
        <w:rPr>
          <w:rFonts w:ascii="Arial Narrow" w:hAnsi="Arial Narrow"/>
        </w:rPr>
        <w:t> </w:t>
      </w:r>
      <w:r w:rsidRPr="00D35BDB">
        <w:rPr>
          <w:rFonts w:ascii="Arial Narrow" w:hAnsi="Arial Narrow"/>
        </w:rPr>
        <w:t xml:space="preserve">příloze č. 1 této smlouvy „Technická specifikace předmětu plnění vč. </w:t>
      </w:r>
      <w:r w:rsidR="00C73DF4" w:rsidRPr="00D35BDB">
        <w:rPr>
          <w:rFonts w:ascii="Arial Narrow" w:hAnsi="Arial Narrow"/>
        </w:rPr>
        <w:t>O</w:t>
      </w:r>
      <w:r w:rsidRPr="00D35BDB">
        <w:rPr>
          <w:rFonts w:ascii="Arial Narrow" w:hAnsi="Arial Narrow"/>
        </w:rPr>
        <w:t xml:space="preserve">cenění jednotlivých položek vstupujících do dodávky zařízení vč. </w:t>
      </w:r>
      <w:r w:rsidR="00C73DF4" w:rsidRPr="00D35BDB">
        <w:rPr>
          <w:rFonts w:ascii="Arial Narrow" w:hAnsi="Arial Narrow"/>
        </w:rPr>
        <w:t>P</w:t>
      </w:r>
      <w:r w:rsidRPr="00D35BDB">
        <w:rPr>
          <w:rFonts w:ascii="Arial Narrow" w:hAnsi="Arial Narrow"/>
        </w:rPr>
        <w:t>ožadavků na technologickou připravenost“.</w:t>
      </w:r>
    </w:p>
    <w:p w14:paraId="488F334D" w14:textId="09AD9645" w:rsidR="00C91EED" w:rsidRPr="00D35BDB" w:rsidRDefault="00C91EED" w:rsidP="00655832">
      <w:pPr>
        <w:numPr>
          <w:ilvl w:val="0"/>
          <w:numId w:val="3"/>
        </w:numPr>
        <w:spacing w:after="0" w:line="240" w:lineRule="auto"/>
        <w:ind w:left="284" w:hanging="284"/>
        <w:jc w:val="both"/>
        <w:rPr>
          <w:rFonts w:ascii="Arial Narrow" w:hAnsi="Arial Narrow"/>
        </w:rPr>
      </w:pPr>
      <w:r w:rsidRPr="00D35BDB">
        <w:rPr>
          <w:rFonts w:ascii="Arial Narrow" w:hAnsi="Arial Narrow"/>
        </w:rPr>
        <w:t>Součástí předmětu plnění</w:t>
      </w:r>
      <w:r w:rsidR="00D35BDB" w:rsidRPr="00D35BDB">
        <w:rPr>
          <w:rFonts w:ascii="Arial Narrow" w:hAnsi="Arial Narrow"/>
        </w:rPr>
        <w:t xml:space="preserve"> </w:t>
      </w:r>
      <w:r w:rsidRPr="00D35BDB">
        <w:rPr>
          <w:rFonts w:ascii="Arial Narrow" w:hAnsi="Arial Narrow"/>
        </w:rPr>
        <w:t xml:space="preserve">je rovněž poskytnutí služby v podobě vyškolení osoby vrchní a staniční sestry </w:t>
      </w:r>
      <w:r w:rsidR="008431B4" w:rsidRPr="00D35BDB">
        <w:rPr>
          <w:rFonts w:ascii="Arial Narrow" w:hAnsi="Arial Narrow"/>
          <w:bCs/>
        </w:rPr>
        <w:t xml:space="preserve">oddělení rehabilitační následné péče </w:t>
      </w:r>
      <w:r w:rsidR="008431B4" w:rsidRPr="00D35BDB">
        <w:rPr>
          <w:rFonts w:ascii="Arial Narrow" w:hAnsi="Arial Narrow"/>
        </w:rPr>
        <w:t>kupujícího</w:t>
      </w:r>
      <w:r w:rsidRPr="00D35BDB">
        <w:rPr>
          <w:rFonts w:ascii="Arial Narrow" w:hAnsi="Arial Narrow"/>
        </w:rPr>
        <w:t xml:space="preserve"> pro výkon funkce školitele za účelem provádění instruktáže obsluhy zařízení a seznámení obsluhy zařízení s riziky spojenými s používáním zařízení pro další osoby ve smyslu zákona č. 375/2022 Sb., o zdravotnických prostředcích a diagnostických zdravotnických prostředcích in vitro. Poskytnutí této služby bude prokázáno zajištěním vystavení příslušného certifikátu školitele pro osoby vrchní a staniční sestry </w:t>
      </w:r>
      <w:r w:rsidR="008431B4" w:rsidRPr="00D35BDB">
        <w:rPr>
          <w:rFonts w:ascii="Arial Narrow" w:hAnsi="Arial Narrow"/>
          <w:bCs/>
        </w:rPr>
        <w:t xml:space="preserve">oddělení rehabilitační následné péče kupujícího </w:t>
      </w:r>
      <w:r w:rsidRPr="00D35BDB">
        <w:rPr>
          <w:rFonts w:ascii="Arial Narrow" w:hAnsi="Arial Narrow"/>
        </w:rPr>
        <w:t>dokládajícího získání kvalifikace školitele</w:t>
      </w:r>
      <w:r w:rsidR="008431B4" w:rsidRPr="00D35BDB">
        <w:rPr>
          <w:rFonts w:ascii="Arial Narrow" w:hAnsi="Arial Narrow"/>
        </w:rPr>
        <w:t>.</w:t>
      </w:r>
    </w:p>
    <w:p w14:paraId="76C18DE4" w14:textId="251A54C9" w:rsidR="00482E9F" w:rsidRDefault="00DE7239" w:rsidP="00F60BD8">
      <w:pPr>
        <w:numPr>
          <w:ilvl w:val="0"/>
          <w:numId w:val="3"/>
        </w:numPr>
        <w:spacing w:after="0" w:line="240" w:lineRule="auto"/>
        <w:ind w:left="284" w:hanging="284"/>
        <w:jc w:val="both"/>
        <w:rPr>
          <w:rFonts w:ascii="Arial Narrow" w:hAnsi="Arial Narrow"/>
        </w:rPr>
      </w:pPr>
      <w:r w:rsidRPr="00D35BDB">
        <w:rPr>
          <w:rFonts w:ascii="Arial Narrow" w:hAnsi="Arial Narrow"/>
        </w:rPr>
        <w:t>Prodávající se zavazuje, že veškerou dokumentaci, vč.</w:t>
      </w:r>
      <w:r w:rsidRPr="008431B4">
        <w:rPr>
          <w:rFonts w:ascii="Arial Narrow" w:hAnsi="Arial Narrow"/>
        </w:rPr>
        <w:t xml:space="preserve"> </w:t>
      </w:r>
      <w:r w:rsidR="00C73DF4" w:rsidRPr="008431B4">
        <w:rPr>
          <w:rFonts w:ascii="Arial Narrow" w:hAnsi="Arial Narrow"/>
        </w:rPr>
        <w:t>P</w:t>
      </w:r>
      <w:r w:rsidRPr="008431B4">
        <w:rPr>
          <w:rFonts w:ascii="Arial Narrow" w:hAnsi="Arial Narrow"/>
        </w:rPr>
        <w:t>rotokolu o instruktáži obsluhy</w:t>
      </w:r>
      <w:r w:rsidR="00F56638" w:rsidRPr="00D35BDB">
        <w:rPr>
          <w:rFonts w:ascii="Arial Narrow" w:hAnsi="Arial Narrow"/>
        </w:rPr>
        <w:t>, Certifikátu</w:t>
      </w:r>
      <w:r w:rsidR="008431B4" w:rsidRPr="00D35BDB">
        <w:rPr>
          <w:rFonts w:ascii="Arial Narrow" w:hAnsi="Arial Narrow"/>
        </w:rPr>
        <w:t xml:space="preserve"> dokládajícího získání kvalifikace školitele pro osobu</w:t>
      </w:r>
      <w:r w:rsidR="00F56638" w:rsidRPr="00D35BDB">
        <w:rPr>
          <w:rFonts w:ascii="Arial Narrow" w:hAnsi="Arial Narrow"/>
        </w:rPr>
        <w:t xml:space="preserve"> vrchní a staniční sestry </w:t>
      </w:r>
      <w:r w:rsidR="008431B4" w:rsidRPr="00D35BDB">
        <w:rPr>
          <w:rFonts w:ascii="Arial Narrow" w:hAnsi="Arial Narrow"/>
          <w:bCs/>
        </w:rPr>
        <w:t>oddělení rehabilitační následné péče kupujícího</w:t>
      </w:r>
      <w:r w:rsidRPr="00D35BDB">
        <w:rPr>
          <w:rFonts w:ascii="Arial Narrow" w:hAnsi="Arial Narrow"/>
        </w:rPr>
        <w:t xml:space="preserve">, dokladu o likvidaci obalů a odpadu </w:t>
      </w:r>
      <w:r w:rsidR="00A146A8" w:rsidRPr="00D35BDB">
        <w:rPr>
          <w:rFonts w:ascii="Arial Narrow" w:hAnsi="Arial Narrow"/>
        </w:rPr>
        <w:t xml:space="preserve">a katalogu souvisejícího spotřebního materiálu vč. </w:t>
      </w:r>
      <w:r w:rsidR="009D1367" w:rsidRPr="00D35BDB">
        <w:rPr>
          <w:rFonts w:ascii="Arial Narrow" w:hAnsi="Arial Narrow"/>
        </w:rPr>
        <w:t>cenové nabídky na nejprodávanější spotřební</w:t>
      </w:r>
      <w:r w:rsidR="009D1367" w:rsidRPr="008431B4">
        <w:rPr>
          <w:rFonts w:ascii="Arial Narrow" w:hAnsi="Arial Narrow"/>
        </w:rPr>
        <w:t xml:space="preserve"> materiál</w:t>
      </w:r>
      <w:r w:rsidR="00A146A8" w:rsidRPr="00A146A8">
        <w:rPr>
          <w:rFonts w:ascii="Arial Narrow" w:hAnsi="Arial Narrow"/>
        </w:rPr>
        <w:t xml:space="preserve"> </w:t>
      </w:r>
      <w:r w:rsidRPr="00F42C2B">
        <w:rPr>
          <w:rFonts w:ascii="Arial Narrow" w:hAnsi="Arial Narrow"/>
        </w:rPr>
        <w:t>kupujícímu předá nejpozději při předání zařízení.</w:t>
      </w:r>
      <w:r w:rsidR="00655832">
        <w:rPr>
          <w:rFonts w:ascii="Arial Narrow" w:hAnsi="Arial Narrow"/>
        </w:rPr>
        <w:t xml:space="preserve"> </w:t>
      </w:r>
      <w:r w:rsidR="00655832" w:rsidRPr="00655832">
        <w:rPr>
          <w:rFonts w:ascii="Arial Narrow" w:hAnsi="Arial Narrow"/>
        </w:rPr>
        <w:t>Prodávající je dále povinen zajistit předání potřebných licenčních klíčů k</w:t>
      </w:r>
      <w:r w:rsidR="00C73DF4">
        <w:rPr>
          <w:rFonts w:ascii="Arial Narrow" w:hAnsi="Arial Narrow"/>
        </w:rPr>
        <w:t> </w:t>
      </w:r>
      <w:r w:rsidR="00655832" w:rsidRPr="00655832">
        <w:rPr>
          <w:rFonts w:ascii="Arial Narrow" w:hAnsi="Arial Narrow"/>
        </w:rPr>
        <w:t>SW k</w:t>
      </w:r>
      <w:r w:rsidR="00C73DF4">
        <w:rPr>
          <w:rFonts w:ascii="Arial Narrow" w:hAnsi="Arial Narrow"/>
        </w:rPr>
        <w:t> </w:t>
      </w:r>
      <w:r w:rsidR="00655832" w:rsidRPr="00655832">
        <w:rPr>
          <w:rFonts w:ascii="Arial Narrow" w:hAnsi="Arial Narrow"/>
        </w:rPr>
        <w:t>zařízení kupujícímu buď v</w:t>
      </w:r>
      <w:r w:rsidR="00C73DF4">
        <w:rPr>
          <w:rFonts w:ascii="Arial Narrow" w:hAnsi="Arial Narrow"/>
        </w:rPr>
        <w:t> </w:t>
      </w:r>
      <w:r w:rsidR="00655832" w:rsidRPr="00655832">
        <w:rPr>
          <w:rFonts w:ascii="Arial Narrow" w:hAnsi="Arial Narrow"/>
        </w:rPr>
        <w:t>tištěné podobě, nebo elektronicky, případně prostřednictvím bezplatného portálu. Součástí předmětu plnění je tedy také instalační médium CD/DVD nebo zajištění a umožnění přístupu na portál, odkud lze kdykoliv bezplatně stáhnout obsah/obraz těchto médií v</w:t>
      </w:r>
      <w:r w:rsidR="00C73DF4">
        <w:rPr>
          <w:rFonts w:ascii="Arial Narrow" w:hAnsi="Arial Narrow"/>
        </w:rPr>
        <w:t> </w:t>
      </w:r>
      <w:r w:rsidR="00655832" w:rsidRPr="00655832">
        <w:rPr>
          <w:rFonts w:ascii="Arial Narrow" w:hAnsi="Arial Narrow"/>
        </w:rPr>
        <w:t>příslušném formátu.</w:t>
      </w:r>
    </w:p>
    <w:p w14:paraId="7A6D6321" w14:textId="2F105574" w:rsidR="00835061" w:rsidRPr="00F42C2B" w:rsidRDefault="00835061" w:rsidP="00C175EE">
      <w:pPr>
        <w:numPr>
          <w:ilvl w:val="0"/>
          <w:numId w:val="3"/>
        </w:numPr>
        <w:spacing w:after="0" w:line="240" w:lineRule="auto"/>
        <w:ind w:left="284" w:hanging="284"/>
        <w:jc w:val="both"/>
        <w:rPr>
          <w:rFonts w:ascii="Arial Narrow" w:hAnsi="Arial Narrow"/>
        </w:rPr>
      </w:pPr>
      <w:r w:rsidRPr="00F42C2B">
        <w:rPr>
          <w:rFonts w:ascii="Arial Narrow" w:hAnsi="Arial Narrow"/>
        </w:rPr>
        <w:t xml:space="preserve">O </w:t>
      </w:r>
      <w:r w:rsidR="00744DBC" w:rsidRPr="00F42C2B">
        <w:rPr>
          <w:rFonts w:ascii="Arial Narrow" w:hAnsi="Arial Narrow"/>
        </w:rPr>
        <w:t xml:space="preserve">předání zařízení </w:t>
      </w:r>
      <w:r w:rsidRPr="00F42C2B">
        <w:rPr>
          <w:rFonts w:ascii="Arial Narrow" w:hAnsi="Arial Narrow"/>
        </w:rPr>
        <w:t>bude vyhotoven zápis (předávací protokol), který bude dokladem o splnění</w:t>
      </w:r>
      <w:r w:rsidR="00B223CE" w:rsidRPr="00F42C2B">
        <w:rPr>
          <w:rFonts w:ascii="Arial Narrow" w:hAnsi="Arial Narrow"/>
        </w:rPr>
        <w:t xml:space="preserve"> článku I.</w:t>
      </w:r>
      <w:r w:rsidRPr="00F42C2B">
        <w:rPr>
          <w:rFonts w:ascii="Arial Narrow" w:hAnsi="Arial Narrow"/>
        </w:rPr>
        <w:t xml:space="preserve"> </w:t>
      </w:r>
      <w:r w:rsidR="009D1367">
        <w:rPr>
          <w:rFonts w:ascii="Arial Narrow" w:hAnsi="Arial Narrow"/>
        </w:rPr>
        <w:t>b</w:t>
      </w:r>
      <w:r w:rsidRPr="00F42C2B">
        <w:rPr>
          <w:rFonts w:ascii="Arial Narrow" w:hAnsi="Arial Narrow"/>
        </w:rPr>
        <w:t>odů 1</w:t>
      </w:r>
      <w:r w:rsidR="0077581C" w:rsidRPr="00F42C2B">
        <w:rPr>
          <w:rFonts w:ascii="Arial Narrow" w:hAnsi="Arial Narrow"/>
        </w:rPr>
        <w:t>.</w:t>
      </w:r>
      <w:r w:rsidRPr="00F42C2B">
        <w:rPr>
          <w:rFonts w:ascii="Arial Narrow" w:hAnsi="Arial Narrow"/>
        </w:rPr>
        <w:t xml:space="preserve"> – </w:t>
      </w:r>
      <w:r w:rsidR="008431B4">
        <w:rPr>
          <w:rFonts w:ascii="Arial Narrow" w:hAnsi="Arial Narrow"/>
        </w:rPr>
        <w:t>5</w:t>
      </w:r>
      <w:r w:rsidRPr="00F42C2B">
        <w:rPr>
          <w:rFonts w:ascii="Arial Narrow" w:hAnsi="Arial Narrow"/>
        </w:rPr>
        <w:t>. této smlouvy.</w:t>
      </w:r>
      <w:r w:rsidR="00F04160" w:rsidRPr="00F42C2B">
        <w:rPr>
          <w:rFonts w:ascii="Arial Narrow" w:hAnsi="Arial Narrow"/>
        </w:rPr>
        <w:t xml:space="preserve"> Při podpisu předávacího protokolu prodávající předá kupujícímu také (i) dodací list a (</w:t>
      </w:r>
      <w:proofErr w:type="spellStart"/>
      <w:r w:rsidR="00F04160" w:rsidRPr="00F42C2B">
        <w:rPr>
          <w:rFonts w:ascii="Arial Narrow" w:hAnsi="Arial Narrow"/>
        </w:rPr>
        <w:t>ii</w:t>
      </w:r>
      <w:proofErr w:type="spellEnd"/>
      <w:r w:rsidR="00F04160" w:rsidRPr="00F42C2B">
        <w:rPr>
          <w:rFonts w:ascii="Arial Narrow" w:hAnsi="Arial Narrow"/>
        </w:rPr>
        <w:t>) záruční list s</w:t>
      </w:r>
      <w:r w:rsidR="00C73DF4">
        <w:rPr>
          <w:rFonts w:ascii="Arial Narrow" w:hAnsi="Arial Narrow"/>
        </w:rPr>
        <w:t> </w:t>
      </w:r>
      <w:r w:rsidR="00F04160" w:rsidRPr="00F42C2B">
        <w:rPr>
          <w:rFonts w:ascii="Arial Narrow" w:hAnsi="Arial Narrow"/>
        </w:rPr>
        <w:t>uvedením délky záruční doby.</w:t>
      </w:r>
    </w:p>
    <w:p w14:paraId="5180DA34" w14:textId="16D17034" w:rsidR="00482E9F" w:rsidRPr="00DF04AE" w:rsidRDefault="00482E9F" w:rsidP="0056470E">
      <w:pPr>
        <w:numPr>
          <w:ilvl w:val="0"/>
          <w:numId w:val="3"/>
        </w:numPr>
        <w:spacing w:after="0" w:line="240" w:lineRule="auto"/>
        <w:ind w:left="284" w:hanging="284"/>
        <w:jc w:val="both"/>
        <w:rPr>
          <w:rFonts w:ascii="Arial Narrow" w:hAnsi="Arial Narrow"/>
        </w:rPr>
      </w:pPr>
      <w:r w:rsidRPr="00DF04AE">
        <w:rPr>
          <w:rFonts w:ascii="Arial Narrow" w:hAnsi="Arial Narrow"/>
        </w:rPr>
        <w:t xml:space="preserve">Zařízení musí být </w:t>
      </w:r>
      <w:r w:rsidR="00744DBC" w:rsidRPr="00DF04AE">
        <w:rPr>
          <w:rFonts w:ascii="Arial Narrow" w:hAnsi="Arial Narrow"/>
        </w:rPr>
        <w:t xml:space="preserve">nové, nepoužité, </w:t>
      </w:r>
      <w:r w:rsidRPr="00DF04AE">
        <w:rPr>
          <w:rFonts w:ascii="Arial Narrow" w:hAnsi="Arial Narrow"/>
        </w:rPr>
        <w:t>nerepasované, nepoškozené, plně funkční, v</w:t>
      </w:r>
      <w:r w:rsidR="00C73DF4" w:rsidRPr="00DF04AE">
        <w:rPr>
          <w:rFonts w:ascii="Arial Narrow" w:hAnsi="Arial Narrow"/>
        </w:rPr>
        <w:t> </w:t>
      </w:r>
      <w:r w:rsidRPr="00DF04AE">
        <w:rPr>
          <w:rFonts w:ascii="Arial Narrow" w:hAnsi="Arial Narrow"/>
        </w:rPr>
        <w:t>nejvyšší jakosti poskytované výrobcem zboží a spolu se všemi právy nutnými k</w:t>
      </w:r>
      <w:r w:rsidR="00C73DF4" w:rsidRPr="00DF04AE">
        <w:rPr>
          <w:rFonts w:ascii="Arial Narrow" w:hAnsi="Arial Narrow"/>
        </w:rPr>
        <w:t> </w:t>
      </w:r>
      <w:r w:rsidRPr="00DF04AE">
        <w:rPr>
          <w:rFonts w:ascii="Arial Narrow" w:hAnsi="Arial Narrow"/>
        </w:rPr>
        <w:t>jeho řádnému a nerušenému nakládání a užívání kupujícím.</w:t>
      </w:r>
    </w:p>
    <w:p w14:paraId="686CE9D9" w14:textId="4A49BDA3" w:rsidR="0096171C" w:rsidRPr="00CC0280" w:rsidRDefault="00482E9F" w:rsidP="0096171C">
      <w:pPr>
        <w:numPr>
          <w:ilvl w:val="0"/>
          <w:numId w:val="3"/>
        </w:numPr>
        <w:spacing w:after="0" w:line="240" w:lineRule="auto"/>
        <w:ind w:left="284" w:hanging="284"/>
        <w:jc w:val="both"/>
        <w:rPr>
          <w:rFonts w:ascii="Arial Narrow" w:hAnsi="Arial Narrow"/>
        </w:rPr>
      </w:pPr>
      <w:r w:rsidRPr="00DF04AE">
        <w:rPr>
          <w:rFonts w:ascii="Arial Narrow" w:hAnsi="Arial Narrow"/>
        </w:rPr>
        <w:t>Prodávající prohlašuje, že předmět plnění dle této smlouvy je zcela v</w:t>
      </w:r>
      <w:r w:rsidR="00C73DF4" w:rsidRPr="00DF04AE">
        <w:rPr>
          <w:rFonts w:ascii="Arial Narrow" w:hAnsi="Arial Narrow"/>
        </w:rPr>
        <w:t> </w:t>
      </w:r>
      <w:r w:rsidRPr="00DF04AE">
        <w:rPr>
          <w:rFonts w:ascii="Arial Narrow" w:hAnsi="Arial Narrow"/>
        </w:rPr>
        <w:t>souladu s</w:t>
      </w:r>
      <w:r w:rsidR="00C73DF4" w:rsidRPr="00DF04AE">
        <w:rPr>
          <w:rFonts w:ascii="Arial Narrow" w:hAnsi="Arial Narrow"/>
        </w:rPr>
        <w:t> </w:t>
      </w:r>
      <w:r w:rsidRPr="00DF04AE">
        <w:rPr>
          <w:rFonts w:ascii="Arial Narrow" w:hAnsi="Arial Narrow"/>
        </w:rPr>
        <w:t>požada</w:t>
      </w:r>
      <w:r w:rsidR="00165CC8" w:rsidRPr="00DF04AE">
        <w:rPr>
          <w:rFonts w:ascii="Arial Narrow" w:hAnsi="Arial Narrow"/>
        </w:rPr>
        <w:t>vky kupujícího uvedenými v</w:t>
      </w:r>
      <w:r w:rsidR="00C73DF4" w:rsidRPr="00DF04AE">
        <w:rPr>
          <w:rFonts w:ascii="Arial Narrow" w:hAnsi="Arial Narrow"/>
        </w:rPr>
        <w:t> </w:t>
      </w:r>
      <w:r w:rsidR="00655832" w:rsidRPr="00DF04AE">
        <w:rPr>
          <w:rFonts w:ascii="Arial Narrow" w:hAnsi="Arial Narrow"/>
        </w:rPr>
        <w:t>zadávací dokumentaci na veřejnou zakázku,</w:t>
      </w:r>
      <w:r w:rsidRPr="00DF04AE">
        <w:rPr>
          <w:rFonts w:ascii="Arial Narrow" w:hAnsi="Arial Narrow"/>
        </w:rPr>
        <w:t xml:space="preserve"> a že je výlučným vlastníkem zařízení, že na zařízení neváznou žádná práva třetích osob a že není dána žádná překážka, která by mu bránila se zařízením podle této smlouvy disponovat</w:t>
      </w:r>
      <w:r w:rsidR="00744DBC" w:rsidRPr="00DF04AE">
        <w:rPr>
          <w:rFonts w:ascii="Arial Narrow" w:hAnsi="Arial Narrow"/>
        </w:rPr>
        <w:t xml:space="preserve"> a převést na kupujícího vlastnické právo k</w:t>
      </w:r>
      <w:r w:rsidR="00C73DF4" w:rsidRPr="00DF04AE">
        <w:rPr>
          <w:rFonts w:ascii="Arial Narrow" w:hAnsi="Arial Narrow"/>
        </w:rPr>
        <w:t> </w:t>
      </w:r>
      <w:r w:rsidR="00744DBC" w:rsidRPr="00DF04AE">
        <w:rPr>
          <w:rFonts w:ascii="Arial Narrow" w:hAnsi="Arial Narrow"/>
        </w:rPr>
        <w:t>zařízení</w:t>
      </w:r>
      <w:r w:rsidRPr="00DF04AE">
        <w:rPr>
          <w:rFonts w:ascii="Arial Narrow" w:hAnsi="Arial Narrow"/>
        </w:rPr>
        <w:t xml:space="preserve">. Prodávající </w:t>
      </w:r>
      <w:r w:rsidRPr="005F5365">
        <w:rPr>
          <w:rFonts w:ascii="Arial Narrow" w:hAnsi="Arial Narrow"/>
        </w:rPr>
        <w:t>prohlašuje, že zařízení nemá žádné vady, které by bránily jeho použití ke sjednaným či obvyklým účelům.</w:t>
      </w:r>
      <w:r w:rsidR="0096171C" w:rsidRPr="005F5365">
        <w:rPr>
          <w:rFonts w:ascii="Arial Narrow" w:hAnsi="Arial Narrow"/>
        </w:rPr>
        <w:t xml:space="preserve"> Prodávající prohlašuje, že předmět plnění (zařízení) splňuje veškeré požadavky vyplývající z nařízení </w:t>
      </w:r>
      <w:r w:rsidR="0096171C" w:rsidRPr="00CC0280">
        <w:rPr>
          <w:rFonts w:ascii="Arial Narrow" w:hAnsi="Arial Narrow"/>
        </w:rPr>
        <w:t xml:space="preserve">Evropského parlamentu a Rady (EU) 2017/745 (dále jen „nařízení o zdravotnických prostředcích“) a nařízení Evropského </w:t>
      </w:r>
      <w:r w:rsidR="00DE21AB" w:rsidRPr="00CC0280">
        <w:rPr>
          <w:rFonts w:ascii="Arial Narrow" w:hAnsi="Arial Narrow"/>
        </w:rPr>
        <w:t>parlamentu a Rady (EU) 2017/746</w:t>
      </w:r>
      <w:r w:rsidR="0096171C" w:rsidRPr="00CC0280">
        <w:rPr>
          <w:rFonts w:ascii="Arial Narrow" w:hAnsi="Arial Narrow"/>
        </w:rPr>
        <w:t xml:space="preserve"> (dále jen „nařízení o diagnostických zdravotnických prostředcích in vitro“) </w:t>
      </w:r>
      <w:r w:rsidR="00BE5CE7" w:rsidRPr="00CC0280">
        <w:rPr>
          <w:rFonts w:ascii="Arial Narrow" w:hAnsi="Arial Narrow"/>
        </w:rPr>
        <w:t xml:space="preserve">a zákona č. </w:t>
      </w:r>
      <w:r w:rsidR="0096171C" w:rsidRPr="00CC0280">
        <w:rPr>
          <w:rFonts w:ascii="Arial Narrow" w:hAnsi="Arial Narrow"/>
        </w:rPr>
        <w:t>375/2022 Sb.</w:t>
      </w:r>
      <w:r w:rsidR="00BE5CE7" w:rsidRPr="00CC0280">
        <w:rPr>
          <w:rFonts w:ascii="Arial Narrow" w:hAnsi="Arial Narrow"/>
        </w:rPr>
        <w:t>,</w:t>
      </w:r>
      <w:r w:rsidR="0096171C" w:rsidRPr="00CC0280">
        <w:rPr>
          <w:rFonts w:ascii="Arial Narrow" w:hAnsi="Arial Narrow"/>
        </w:rPr>
        <w:t xml:space="preserve"> o zdravotnických prostředcích a diagnostických zdravotnických prostředcích in vitro</w:t>
      </w:r>
      <w:r w:rsidR="00BE5CE7" w:rsidRPr="00CC0280">
        <w:rPr>
          <w:rFonts w:ascii="Arial Narrow" w:hAnsi="Arial Narrow"/>
        </w:rPr>
        <w:t>,</w:t>
      </w:r>
      <w:r w:rsidR="0096171C" w:rsidRPr="00CC0280">
        <w:rPr>
          <w:rFonts w:ascii="Arial Narrow" w:hAnsi="Arial Narrow"/>
        </w:rPr>
        <w:t xml:space="preserve"> a zavazuje se v souvislosti s dodávkou zařízení splnit veškeré povinnosti z těchto předpisů vyplývající.</w:t>
      </w:r>
    </w:p>
    <w:p w14:paraId="517A622A" w14:textId="7E336B52" w:rsidR="00CC0280" w:rsidRDefault="00CC0280" w:rsidP="00777078">
      <w:pPr>
        <w:numPr>
          <w:ilvl w:val="0"/>
          <w:numId w:val="3"/>
        </w:numPr>
        <w:spacing w:after="0"/>
        <w:ind w:left="284" w:hanging="284"/>
        <w:jc w:val="both"/>
        <w:rPr>
          <w:rFonts w:ascii="Arial Narrow" w:hAnsi="Arial Narrow"/>
          <w:bCs/>
        </w:rPr>
      </w:pPr>
      <w:r w:rsidRPr="00CC0280">
        <w:rPr>
          <w:rFonts w:ascii="Arial Narrow" w:hAnsi="Arial Narrow"/>
        </w:rPr>
        <w:t xml:space="preserve">Součástí dodávky předmětu plnění je zároveň i demontáž a ekologická likvidace stávajícího zařízení zahrnující </w:t>
      </w:r>
      <w:r w:rsidRPr="00CC0280">
        <w:rPr>
          <w:rFonts w:ascii="Arial Narrow" w:hAnsi="Arial Narrow"/>
          <w:bCs/>
        </w:rPr>
        <w:t>10 ks jednodílného Vojtova stolu, roky výroby 2009–2019</w:t>
      </w:r>
      <w:r w:rsidRPr="00CC0280">
        <w:rPr>
          <w:rFonts w:ascii="Arial Narrow" w:hAnsi="Arial Narrow"/>
        </w:rPr>
        <w:t>, včetně zajištění originálu protokolu o ekologické likvidaci stávajícího zařízení v souladu s právními předpisy České republiky, a to ve shodném termínu s instalací nového zařízení.</w:t>
      </w:r>
    </w:p>
    <w:p w14:paraId="6915208C" w14:textId="49668F96" w:rsidR="00CC0280" w:rsidRPr="00CC0280" w:rsidRDefault="00CC0280" w:rsidP="00777078">
      <w:pPr>
        <w:numPr>
          <w:ilvl w:val="0"/>
          <w:numId w:val="3"/>
        </w:numPr>
        <w:spacing w:after="0"/>
        <w:ind w:left="284" w:hanging="284"/>
        <w:jc w:val="both"/>
        <w:rPr>
          <w:rFonts w:ascii="Arial Narrow" w:hAnsi="Arial Narrow"/>
          <w:bCs/>
        </w:rPr>
      </w:pPr>
      <w:r w:rsidRPr="00CC0280">
        <w:rPr>
          <w:rFonts w:ascii="Arial Narrow" w:hAnsi="Arial Narrow"/>
        </w:rPr>
        <w:t>Prodávající se zavazuje, že originál protokolu o ekologické likvidaci stávajícího zařízení kupujícímu předá bezprostředně po jeho vystavení.</w:t>
      </w:r>
    </w:p>
    <w:p w14:paraId="7DEAD2E4" w14:textId="2FE73960" w:rsidR="00D6597B" w:rsidRPr="005F5365" w:rsidRDefault="00482E9F" w:rsidP="00777078">
      <w:pPr>
        <w:numPr>
          <w:ilvl w:val="0"/>
          <w:numId w:val="3"/>
        </w:numPr>
        <w:spacing w:after="0" w:line="240" w:lineRule="auto"/>
        <w:ind w:left="284" w:hanging="284"/>
        <w:jc w:val="both"/>
        <w:rPr>
          <w:rFonts w:ascii="Arial Narrow" w:hAnsi="Arial Narrow"/>
        </w:rPr>
      </w:pPr>
      <w:r w:rsidRPr="005F5365">
        <w:rPr>
          <w:rFonts w:ascii="Arial Narrow" w:hAnsi="Arial Narrow"/>
        </w:rPr>
        <w:t xml:space="preserve">Kupující se zavazuje zařízení převzít a zaplatit prodávajícímu níže uvedenou kupní cenu. </w:t>
      </w:r>
    </w:p>
    <w:p w14:paraId="5EC0129F" w14:textId="0E46D50D" w:rsidR="00A364D6" w:rsidRPr="00777078" w:rsidRDefault="00A146A8" w:rsidP="00A364D6">
      <w:pPr>
        <w:numPr>
          <w:ilvl w:val="0"/>
          <w:numId w:val="3"/>
        </w:numPr>
        <w:spacing w:after="0" w:line="240" w:lineRule="auto"/>
        <w:ind w:left="284" w:hanging="284"/>
        <w:jc w:val="both"/>
        <w:rPr>
          <w:rFonts w:ascii="Arial Narrow" w:hAnsi="Arial Narrow"/>
        </w:rPr>
      </w:pPr>
      <w:r w:rsidRPr="005F5365">
        <w:rPr>
          <w:rFonts w:ascii="Arial Narrow" w:hAnsi="Arial Narrow"/>
        </w:rPr>
        <w:t>Prodávající se zavazuje volit v</w:t>
      </w:r>
      <w:r w:rsidR="00C73DF4" w:rsidRPr="005F5365">
        <w:rPr>
          <w:rFonts w:ascii="Arial Narrow" w:hAnsi="Arial Narrow"/>
        </w:rPr>
        <w:t> </w:t>
      </w:r>
      <w:r w:rsidRPr="005F5365">
        <w:rPr>
          <w:rFonts w:ascii="Arial Narrow" w:hAnsi="Arial Narrow"/>
        </w:rPr>
        <w:t>rámci dodávky</w:t>
      </w:r>
      <w:r>
        <w:rPr>
          <w:rFonts w:ascii="Arial Narrow" w:hAnsi="Arial Narrow"/>
        </w:rPr>
        <w:t xml:space="preserve"> předmětu plnění </w:t>
      </w:r>
      <w:r w:rsidRPr="00381B85">
        <w:rPr>
          <w:rFonts w:ascii="Arial Narrow" w:hAnsi="Arial Narrow"/>
        </w:rPr>
        <w:t xml:space="preserve">dle této smlouvy a plnění </w:t>
      </w:r>
      <w:r>
        <w:rPr>
          <w:rFonts w:ascii="Arial Narrow" w:hAnsi="Arial Narrow"/>
        </w:rPr>
        <w:t xml:space="preserve">dalších </w:t>
      </w:r>
      <w:r w:rsidRPr="00381B85">
        <w:rPr>
          <w:rFonts w:ascii="Arial Narrow" w:hAnsi="Arial Narrow"/>
        </w:rPr>
        <w:t xml:space="preserve">povinností dle této smlouvy takové metody a pracovní postupy, jimiž naplní požadavky na sociálně odpovědné chování (například bude poskytovat rovné pracovní příležitosti, možnosti sociálního začlenění, a zohlední další sociálně relevantní hlediska), dále požadavky na environmentálně odpovědné jednání (například zohlední dopady činností na životní prostředí, trvale udržitelný rozvoj, životní cyklus dodávky a případně další environmentálně relevantní hlediska spojená </w:t>
      </w:r>
      <w:r>
        <w:rPr>
          <w:rFonts w:ascii="Arial Narrow" w:hAnsi="Arial Narrow"/>
        </w:rPr>
        <w:t>s</w:t>
      </w:r>
      <w:r w:rsidR="00C73DF4">
        <w:rPr>
          <w:rFonts w:ascii="Arial Narrow" w:hAnsi="Arial Narrow"/>
        </w:rPr>
        <w:t> </w:t>
      </w:r>
      <w:r>
        <w:rPr>
          <w:rFonts w:ascii="Arial Narrow" w:hAnsi="Arial Narrow"/>
        </w:rPr>
        <w:t xml:space="preserve">dodávkou předmětu plnění a jeho užíváním ze strany kupujícího, a požadavky na inovace (vč. </w:t>
      </w:r>
      <w:r w:rsidR="0074280B">
        <w:rPr>
          <w:rFonts w:ascii="Arial Narrow" w:hAnsi="Arial Narrow"/>
        </w:rPr>
        <w:t>i</w:t>
      </w:r>
      <w:r w:rsidRPr="00180BD6">
        <w:rPr>
          <w:rFonts w:ascii="Arial Narrow" w:hAnsi="Arial Narrow"/>
        </w:rPr>
        <w:t>mplementace nového nebo značně zlepšeného produktu, služby nebo postupu související s</w:t>
      </w:r>
      <w:r w:rsidR="00C73DF4">
        <w:rPr>
          <w:rFonts w:ascii="Arial Narrow" w:hAnsi="Arial Narrow"/>
        </w:rPr>
        <w:t> </w:t>
      </w:r>
      <w:r w:rsidRPr="00180BD6">
        <w:rPr>
          <w:rFonts w:ascii="Arial Narrow" w:hAnsi="Arial Narrow"/>
        </w:rPr>
        <w:t xml:space="preserve">předmětem </w:t>
      </w:r>
      <w:r>
        <w:rPr>
          <w:rFonts w:ascii="Arial Narrow" w:hAnsi="Arial Narrow"/>
        </w:rPr>
        <w:t>plnění)</w:t>
      </w:r>
      <w:r w:rsidRPr="00381B85">
        <w:rPr>
          <w:rFonts w:ascii="Arial Narrow" w:hAnsi="Arial Narrow"/>
        </w:rPr>
        <w:t>.</w:t>
      </w:r>
    </w:p>
    <w:p w14:paraId="09975354" w14:textId="77777777" w:rsidR="00A364D6" w:rsidRPr="00A364D6" w:rsidRDefault="00A364D6" w:rsidP="00A364D6">
      <w:pPr>
        <w:spacing w:after="0" w:line="240" w:lineRule="auto"/>
        <w:rPr>
          <w:rFonts w:ascii="Arial Narrow" w:hAnsi="Arial Narrow"/>
        </w:rPr>
      </w:pPr>
    </w:p>
    <w:p w14:paraId="63FE6572" w14:textId="77777777" w:rsidR="00482E9F" w:rsidRPr="00FE3368" w:rsidRDefault="00482E9F" w:rsidP="0056470E">
      <w:pPr>
        <w:numPr>
          <w:ilvl w:val="0"/>
          <w:numId w:val="13"/>
        </w:numPr>
        <w:spacing w:after="0" w:line="240" w:lineRule="auto"/>
        <w:ind w:left="284" w:hanging="284"/>
        <w:jc w:val="center"/>
        <w:rPr>
          <w:rFonts w:ascii="Arial Narrow" w:hAnsi="Arial Narrow"/>
          <w:b/>
        </w:rPr>
      </w:pPr>
      <w:r w:rsidRPr="00FE3368">
        <w:rPr>
          <w:rFonts w:ascii="Arial Narrow" w:hAnsi="Arial Narrow"/>
          <w:b/>
        </w:rPr>
        <w:t>Kupní cena</w:t>
      </w:r>
    </w:p>
    <w:p w14:paraId="19CF14F6" w14:textId="78DBA80F" w:rsidR="00482E9F" w:rsidRPr="00FE3368" w:rsidRDefault="00482E9F" w:rsidP="00165CC8">
      <w:pPr>
        <w:spacing w:after="0" w:line="240" w:lineRule="auto"/>
        <w:jc w:val="both"/>
        <w:rPr>
          <w:rFonts w:ascii="Arial Narrow" w:hAnsi="Arial Narrow"/>
        </w:rPr>
      </w:pPr>
    </w:p>
    <w:p w14:paraId="61427504" w14:textId="7ABBE6F6" w:rsidR="00BA3ADD" w:rsidRPr="009D1367" w:rsidRDefault="009D1367" w:rsidP="009D1367">
      <w:pPr>
        <w:numPr>
          <w:ilvl w:val="0"/>
          <w:numId w:val="4"/>
        </w:numPr>
        <w:spacing w:after="0" w:line="240" w:lineRule="auto"/>
        <w:ind w:left="284" w:hanging="284"/>
        <w:jc w:val="both"/>
        <w:rPr>
          <w:rFonts w:ascii="Arial Narrow" w:hAnsi="Arial Narrow"/>
        </w:rPr>
      </w:pPr>
      <w:r>
        <w:rPr>
          <w:rFonts w:ascii="Arial Narrow" w:hAnsi="Arial Narrow"/>
        </w:rPr>
        <w:lastRenderedPageBreak/>
        <w:t>Celková kupní cena za předmět plnění</w:t>
      </w:r>
      <w:r w:rsidR="00BA3ADD">
        <w:rPr>
          <w:rFonts w:ascii="Arial Narrow" w:hAnsi="Arial Narrow"/>
        </w:rPr>
        <w:t xml:space="preserve"> této smlouvy prodávajícím je sjednána v</w:t>
      </w:r>
      <w:r w:rsidR="00C73DF4">
        <w:rPr>
          <w:rFonts w:ascii="Arial Narrow" w:hAnsi="Arial Narrow"/>
        </w:rPr>
        <w:t> </w:t>
      </w:r>
      <w:r w:rsidR="00BA3ADD">
        <w:rPr>
          <w:rFonts w:ascii="Arial Narrow" w:hAnsi="Arial Narrow"/>
        </w:rPr>
        <w:t>souladu s</w:t>
      </w:r>
      <w:r w:rsidR="00C73DF4">
        <w:rPr>
          <w:rFonts w:ascii="Arial Narrow" w:hAnsi="Arial Narrow"/>
        </w:rPr>
        <w:t> </w:t>
      </w:r>
      <w:r w:rsidR="00BA3ADD">
        <w:rPr>
          <w:rFonts w:ascii="Arial Narrow" w:hAnsi="Arial Narrow"/>
        </w:rPr>
        <w:t>cenou, kterou prodávající nabídl v</w:t>
      </w:r>
      <w:r w:rsidR="00C73DF4">
        <w:rPr>
          <w:rFonts w:ascii="Arial Narrow" w:hAnsi="Arial Narrow"/>
        </w:rPr>
        <w:t> </w:t>
      </w:r>
      <w:r w:rsidR="00BA3ADD">
        <w:rPr>
          <w:rFonts w:ascii="Arial Narrow" w:hAnsi="Arial Narrow"/>
        </w:rPr>
        <w:t>rámci zadáva</w:t>
      </w:r>
      <w:r w:rsidR="008431B4">
        <w:rPr>
          <w:rFonts w:ascii="Arial Narrow" w:hAnsi="Arial Narrow"/>
        </w:rPr>
        <w:t>cího řízení na veřejnou zakázku.</w:t>
      </w:r>
    </w:p>
    <w:p w14:paraId="1672CBA9" w14:textId="34E04E28" w:rsidR="008431B4" w:rsidRPr="00286FD3" w:rsidRDefault="00482E9F" w:rsidP="00286FD3">
      <w:pPr>
        <w:numPr>
          <w:ilvl w:val="0"/>
          <w:numId w:val="4"/>
        </w:numPr>
        <w:spacing w:after="0" w:line="240" w:lineRule="auto"/>
        <w:ind w:left="284" w:hanging="284"/>
        <w:jc w:val="both"/>
        <w:rPr>
          <w:rFonts w:ascii="Arial Narrow" w:hAnsi="Arial Narrow"/>
        </w:rPr>
      </w:pPr>
      <w:r w:rsidRPr="007B62FA">
        <w:rPr>
          <w:rFonts w:ascii="Arial Narrow" w:hAnsi="Arial Narrow"/>
        </w:rPr>
        <w:t>Kupní cena</w:t>
      </w:r>
      <w:r w:rsidR="00165CC8" w:rsidRPr="007B62FA">
        <w:rPr>
          <w:rFonts w:ascii="Arial Narrow" w:hAnsi="Arial Narrow"/>
        </w:rPr>
        <w:t xml:space="preserve"> za splnění této smlouvy</w:t>
      </w:r>
      <w:r w:rsidRPr="007B62FA">
        <w:rPr>
          <w:rFonts w:ascii="Arial Narrow" w:hAnsi="Arial Narrow"/>
        </w:rPr>
        <w:t xml:space="preserve"> </w:t>
      </w:r>
      <w:r w:rsidRPr="00550BD1">
        <w:rPr>
          <w:rFonts w:ascii="Arial Narrow" w:hAnsi="Arial Narrow"/>
        </w:rPr>
        <w:t xml:space="preserve">činí </w:t>
      </w:r>
      <w:r w:rsidR="00550BD1" w:rsidRPr="00550BD1">
        <w:rPr>
          <w:rFonts w:ascii="Arial Narrow" w:hAnsi="Arial Narrow"/>
        </w:rPr>
        <w:t>696 616</w:t>
      </w:r>
      <w:r w:rsidR="00BA3ADD" w:rsidRPr="00550BD1">
        <w:rPr>
          <w:rFonts w:ascii="Arial Narrow" w:hAnsi="Arial Narrow"/>
        </w:rPr>
        <w:t xml:space="preserve">,- Kč bez DPH, tj. </w:t>
      </w:r>
      <w:r w:rsidR="00550BD1" w:rsidRPr="00550BD1">
        <w:rPr>
          <w:rFonts w:ascii="Arial Narrow" w:hAnsi="Arial Narrow"/>
        </w:rPr>
        <w:t>842 905,36,-</w:t>
      </w:r>
      <w:r w:rsidR="00BA3ADD" w:rsidRPr="00550BD1">
        <w:rPr>
          <w:rFonts w:ascii="Arial Narrow" w:hAnsi="Arial Narrow"/>
        </w:rPr>
        <w:t xml:space="preserve"> Kč vč. </w:t>
      </w:r>
      <w:r w:rsidR="00550BD1" w:rsidRPr="00550BD1">
        <w:rPr>
          <w:rFonts w:ascii="Arial Narrow" w:hAnsi="Arial Narrow"/>
        </w:rPr>
        <w:t>21</w:t>
      </w:r>
      <w:r w:rsidR="00BA3ADD" w:rsidRPr="00550BD1">
        <w:rPr>
          <w:rFonts w:ascii="Arial Narrow" w:hAnsi="Arial Narrow"/>
        </w:rPr>
        <w:t xml:space="preserve"> </w:t>
      </w:r>
      <w:r w:rsidR="008431B4" w:rsidRPr="00550BD1">
        <w:rPr>
          <w:rFonts w:ascii="Arial Narrow" w:hAnsi="Arial Narrow"/>
        </w:rPr>
        <w:t>% DPH</w:t>
      </w:r>
      <w:r w:rsidR="008431B4" w:rsidRPr="00286FD3">
        <w:rPr>
          <w:rFonts w:ascii="Arial Narrow" w:hAnsi="Arial Narrow"/>
          <w:highlight w:val="yellow"/>
        </w:rPr>
        <w:t xml:space="preserve">. </w:t>
      </w:r>
    </w:p>
    <w:p w14:paraId="6C057051" w14:textId="1D6C555D" w:rsidR="00482E9F" w:rsidRPr="00FE3368" w:rsidRDefault="00482E9F" w:rsidP="0056470E">
      <w:pPr>
        <w:numPr>
          <w:ilvl w:val="0"/>
          <w:numId w:val="4"/>
        </w:numPr>
        <w:spacing w:after="0" w:line="240" w:lineRule="auto"/>
        <w:ind w:left="284" w:hanging="284"/>
        <w:jc w:val="both"/>
        <w:rPr>
          <w:rFonts w:ascii="Arial Narrow" w:hAnsi="Arial Narrow"/>
        </w:rPr>
      </w:pPr>
      <w:r w:rsidRPr="00FE3368">
        <w:rPr>
          <w:rFonts w:ascii="Arial Narrow" w:hAnsi="Arial Narrow"/>
        </w:rPr>
        <w:t>Kupní cena včetně DPH je sjednána jako závazná a nejvýše přípustná. Kupní cena včetně DPH může být měněna pouze v</w:t>
      </w:r>
      <w:r w:rsidR="00C73DF4">
        <w:rPr>
          <w:rFonts w:ascii="Arial Narrow" w:hAnsi="Arial Narrow"/>
        </w:rPr>
        <w:t> </w:t>
      </w:r>
      <w:r w:rsidRPr="00FE3368">
        <w:rPr>
          <w:rFonts w:ascii="Arial Narrow" w:hAnsi="Arial Narrow"/>
        </w:rPr>
        <w:t xml:space="preserve">souvislosti se změnou daňových předpisů </w:t>
      </w:r>
      <w:bookmarkStart w:id="0" w:name="_Hlk40899106"/>
      <w:r w:rsidR="00662F2C">
        <w:rPr>
          <w:rFonts w:ascii="Arial Narrow" w:hAnsi="Arial Narrow"/>
        </w:rPr>
        <w:t xml:space="preserve">ohledně </w:t>
      </w:r>
      <w:bookmarkStart w:id="1" w:name="_Hlk68562347"/>
      <w:r w:rsidR="00DB10DD">
        <w:rPr>
          <w:rFonts w:ascii="Arial Narrow" w:hAnsi="Arial Narrow"/>
        </w:rPr>
        <w:t>daně z</w:t>
      </w:r>
      <w:r w:rsidR="00C73DF4">
        <w:rPr>
          <w:rFonts w:ascii="Arial Narrow" w:hAnsi="Arial Narrow"/>
        </w:rPr>
        <w:t> </w:t>
      </w:r>
      <w:r w:rsidR="00DB10DD">
        <w:rPr>
          <w:rFonts w:ascii="Arial Narrow" w:hAnsi="Arial Narrow"/>
        </w:rPr>
        <w:t>přidané hodnoty (DPH)</w:t>
      </w:r>
      <w:bookmarkEnd w:id="1"/>
      <w:r w:rsidR="00DB10DD">
        <w:rPr>
          <w:rFonts w:ascii="Arial Narrow" w:hAnsi="Arial Narrow"/>
        </w:rPr>
        <w:t xml:space="preserve"> </w:t>
      </w:r>
      <w:bookmarkEnd w:id="0"/>
      <w:r w:rsidRPr="00FE3368">
        <w:rPr>
          <w:rFonts w:ascii="Arial Narrow" w:hAnsi="Arial Narrow"/>
        </w:rPr>
        <w:t>mající prokazatelný vliv na cenu předmětu plnění. Z</w:t>
      </w:r>
      <w:r w:rsidR="00C73DF4">
        <w:rPr>
          <w:rFonts w:ascii="Arial Narrow" w:hAnsi="Arial Narrow"/>
        </w:rPr>
        <w:t> </w:t>
      </w:r>
      <w:r w:rsidRPr="00FE3368">
        <w:rPr>
          <w:rFonts w:ascii="Arial Narrow" w:hAnsi="Arial Narrow"/>
        </w:rPr>
        <w:t xml:space="preserve">jakýchkoliv jiných důvodů nesmí být nabídková cena měněna. </w:t>
      </w:r>
    </w:p>
    <w:p w14:paraId="0D6470C5" w14:textId="4F96980D" w:rsidR="00A364D6" w:rsidRPr="004C2BA2" w:rsidRDefault="00482E9F" w:rsidP="004C2BA2">
      <w:pPr>
        <w:numPr>
          <w:ilvl w:val="0"/>
          <w:numId w:val="4"/>
        </w:numPr>
        <w:spacing w:after="0" w:line="240" w:lineRule="auto"/>
        <w:ind w:left="284" w:hanging="284"/>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 xml:space="preserve">kupní ceně jsou zahrnuty veškeré náklady prodávajícího nezbytné pro řádné a včasné splnění celého předmětu této smlouvy, a to zejména clo, </w:t>
      </w:r>
      <w:r w:rsidR="0077581C" w:rsidRPr="00FE3368">
        <w:rPr>
          <w:rFonts w:ascii="Arial Narrow" w:hAnsi="Arial Narrow"/>
        </w:rPr>
        <w:t>pře</w:t>
      </w:r>
      <w:r w:rsidRPr="00FE3368">
        <w:rPr>
          <w:rFonts w:ascii="Arial Narrow" w:hAnsi="Arial Narrow"/>
        </w:rPr>
        <w:t xml:space="preserve">prava do místa určení, </w:t>
      </w:r>
      <w:r w:rsidR="008F6A5A" w:rsidRPr="00FE3368">
        <w:rPr>
          <w:rFonts w:ascii="Arial Narrow" w:hAnsi="Arial Narrow"/>
        </w:rPr>
        <w:t xml:space="preserve">montáž a </w:t>
      </w:r>
      <w:r w:rsidR="00F60BD8">
        <w:rPr>
          <w:rFonts w:ascii="Arial Narrow" w:hAnsi="Arial Narrow"/>
        </w:rPr>
        <w:t>instalace, uvedení do provozu</w:t>
      </w:r>
      <w:r w:rsidR="00590DC8">
        <w:rPr>
          <w:rFonts w:ascii="Arial Narrow" w:hAnsi="Arial Narrow"/>
          <w:bCs/>
        </w:rPr>
        <w:t>,</w:t>
      </w:r>
      <w:r w:rsidR="00590DC8" w:rsidRPr="00590DC8">
        <w:rPr>
          <w:rFonts w:ascii="Arial Narrow" w:hAnsi="Arial Narrow"/>
          <w:bCs/>
        </w:rPr>
        <w:t xml:space="preserve"> </w:t>
      </w:r>
      <w:r w:rsidRPr="00FE3368">
        <w:rPr>
          <w:rFonts w:ascii="Arial Narrow" w:hAnsi="Arial Narrow"/>
        </w:rPr>
        <w:t>likvidace odpadu a obalů a instruktáž příslušných zaměstnanců, tj. techniků kupujícího a obsluhujícího personálu</w:t>
      </w:r>
      <w:r w:rsidR="000C1181">
        <w:rPr>
          <w:rFonts w:ascii="Arial Narrow" w:hAnsi="Arial Narrow"/>
        </w:rPr>
        <w:t xml:space="preserve"> (včetně opakování </w:t>
      </w:r>
      <w:r w:rsidR="00C73DF4">
        <w:rPr>
          <w:rFonts w:ascii="Arial Narrow" w:hAnsi="Arial Narrow"/>
        </w:rPr>
        <w:t xml:space="preserve">instruktáže a seznámení s riziky </w:t>
      </w:r>
      <w:r w:rsidR="000C1181">
        <w:rPr>
          <w:rFonts w:ascii="Arial Narrow" w:hAnsi="Arial Narrow"/>
        </w:rPr>
        <w:t xml:space="preserve">dle článku VII. </w:t>
      </w:r>
      <w:r w:rsidR="003E668F">
        <w:rPr>
          <w:rFonts w:ascii="Arial Narrow" w:hAnsi="Arial Narrow"/>
        </w:rPr>
        <w:t>o</w:t>
      </w:r>
      <w:r w:rsidR="000C1181">
        <w:rPr>
          <w:rFonts w:ascii="Arial Narrow" w:hAnsi="Arial Narrow"/>
        </w:rPr>
        <w:t>dst. 8 této smlouvy)</w:t>
      </w:r>
      <w:r w:rsidRPr="00FE3368">
        <w:rPr>
          <w:rFonts w:ascii="Arial Narrow" w:hAnsi="Arial Narrow"/>
        </w:rPr>
        <w:t xml:space="preserve">, potřebné doklady ke zboží, vstupní validace, a záruční servis a pravidelné </w:t>
      </w:r>
      <w:r w:rsidR="00C73DF4">
        <w:rPr>
          <w:rFonts w:ascii="Arial Narrow" w:hAnsi="Arial Narrow"/>
        </w:rPr>
        <w:t xml:space="preserve">bezpečnostní </w:t>
      </w:r>
      <w:r w:rsidRPr="00FE3368">
        <w:rPr>
          <w:rFonts w:ascii="Arial Narrow" w:hAnsi="Arial Narrow"/>
        </w:rPr>
        <w:t xml:space="preserve">technické </w:t>
      </w:r>
      <w:r w:rsidR="00C73DF4">
        <w:rPr>
          <w:rFonts w:ascii="Arial Narrow" w:hAnsi="Arial Narrow"/>
        </w:rPr>
        <w:t xml:space="preserve">kontroly </w:t>
      </w:r>
      <w:r w:rsidR="00C73DF4" w:rsidRPr="00C73DF4">
        <w:rPr>
          <w:rFonts w:ascii="Arial Narrow" w:hAnsi="Arial Narrow"/>
        </w:rPr>
        <w:t xml:space="preserve">v souladu s pokyny výrobce, zákonem </w:t>
      </w:r>
      <w:r w:rsidR="0086681C" w:rsidRPr="0086681C">
        <w:rPr>
          <w:rFonts w:ascii="Arial Narrow" w:hAnsi="Arial Narrow"/>
        </w:rPr>
        <w:t xml:space="preserve">č. 375/2022 Sb. </w:t>
      </w:r>
      <w:r w:rsidR="00C73DF4">
        <w:rPr>
          <w:rFonts w:ascii="Arial Narrow" w:hAnsi="Arial Narrow"/>
        </w:rPr>
        <w:t>o</w:t>
      </w:r>
      <w:r w:rsidR="0086681C" w:rsidRPr="0086681C">
        <w:rPr>
          <w:rFonts w:ascii="Arial Narrow" w:hAnsi="Arial Narrow"/>
        </w:rPr>
        <w:t xml:space="preserve"> zdravotnických prostředcích a diagnostických zdravotnických prostředcích in vitro</w:t>
      </w:r>
      <w:r w:rsidR="00597FAC" w:rsidRPr="00597FAC">
        <w:rPr>
          <w:rFonts w:ascii="Arial Narrow" w:hAnsi="Arial Narrow"/>
        </w:rPr>
        <w:t xml:space="preserve"> v</w:t>
      </w:r>
      <w:r w:rsidR="00C73DF4">
        <w:rPr>
          <w:rFonts w:ascii="Arial Narrow" w:hAnsi="Arial Narrow"/>
        </w:rPr>
        <w:t> </w:t>
      </w:r>
      <w:r w:rsidR="00597FAC" w:rsidRPr="00597FAC">
        <w:rPr>
          <w:rFonts w:ascii="Arial Narrow" w:hAnsi="Arial Narrow"/>
        </w:rPr>
        <w:t>platném znění</w:t>
      </w:r>
      <w:r w:rsidR="00214D31" w:rsidRPr="00FE3368">
        <w:rPr>
          <w:rFonts w:ascii="Arial Narrow" w:hAnsi="Arial Narrow"/>
        </w:rPr>
        <w:t xml:space="preserve"> </w:t>
      </w:r>
      <w:r w:rsidRPr="00FE3368">
        <w:rPr>
          <w:rFonts w:ascii="Arial Narrow" w:hAnsi="Arial Narrow"/>
        </w:rPr>
        <w:t>(dále jen „</w:t>
      </w:r>
      <w:r w:rsidRPr="00FE3368">
        <w:rPr>
          <w:rFonts w:ascii="Arial Narrow" w:hAnsi="Arial Narrow"/>
          <w:b/>
        </w:rPr>
        <w:t>zákon o zdravotnických prostředcích</w:t>
      </w:r>
      <w:r w:rsidRPr="00FE3368">
        <w:rPr>
          <w:rFonts w:ascii="Arial Narrow" w:hAnsi="Arial Narrow"/>
        </w:rPr>
        <w:t>“)</w:t>
      </w:r>
      <w:r w:rsidR="00DB10DD">
        <w:rPr>
          <w:rFonts w:ascii="Arial Narrow" w:hAnsi="Arial Narrow"/>
        </w:rPr>
        <w:t>, případně dle jiného právního předpisu, který tento zákon může nahradit</w:t>
      </w:r>
      <w:r w:rsidRPr="00FE3368">
        <w:rPr>
          <w:rFonts w:ascii="Arial Narrow" w:hAnsi="Arial Narrow"/>
        </w:rPr>
        <w:t xml:space="preserve">, </w:t>
      </w:r>
      <w:r w:rsidR="00C73DF4" w:rsidRPr="00C73DF4">
        <w:rPr>
          <w:rFonts w:ascii="Arial Narrow" w:hAnsi="Arial Narrow"/>
        </w:rPr>
        <w:t>a jinými právními předpisy</w:t>
      </w:r>
      <w:r w:rsidR="00C73DF4">
        <w:rPr>
          <w:rFonts w:ascii="Arial Narrow" w:hAnsi="Arial Narrow"/>
        </w:rPr>
        <w:t>,</w:t>
      </w:r>
      <w:r w:rsidR="00C73DF4" w:rsidRPr="00C73DF4">
        <w:rPr>
          <w:rFonts w:ascii="Arial Narrow" w:hAnsi="Arial Narrow"/>
        </w:rPr>
        <w:t xml:space="preserve"> </w:t>
      </w:r>
      <w:r w:rsidRPr="00FE3368">
        <w:rPr>
          <w:rFonts w:ascii="Arial Narrow" w:hAnsi="Arial Narrow"/>
        </w:rPr>
        <w:t>pokud se jedná o zdravotnickou techniku dle zákona o zdravotnických prostředcích, nebo pravidelné revize/prohlídky/validace</w:t>
      </w:r>
      <w:r w:rsidR="00590DC8">
        <w:rPr>
          <w:rFonts w:ascii="Arial Narrow" w:hAnsi="Arial Narrow"/>
        </w:rPr>
        <w:t>/zkoušky</w:t>
      </w:r>
      <w:r w:rsidR="006E6BDF">
        <w:rPr>
          <w:rFonts w:ascii="Arial Narrow" w:hAnsi="Arial Narrow"/>
        </w:rPr>
        <w:t xml:space="preserve">/kalibrace/ověření </w:t>
      </w:r>
      <w:r w:rsidRPr="00FE3368">
        <w:rPr>
          <w:rFonts w:ascii="Arial Narrow" w:hAnsi="Arial Narrow"/>
        </w:rPr>
        <w:t>v</w:t>
      </w:r>
      <w:r w:rsidR="00C73DF4">
        <w:rPr>
          <w:rFonts w:ascii="Arial Narrow" w:hAnsi="Arial Narrow"/>
        </w:rPr>
        <w:t> </w:t>
      </w:r>
      <w:r w:rsidRPr="00FE3368">
        <w:rPr>
          <w:rFonts w:ascii="Arial Narrow" w:hAnsi="Arial Narrow"/>
        </w:rPr>
        <w:t>požadovaném intervalu (pokud jsou pro správnou funkci zařízení výrobcem či servisní organizací nařízeny nebo doporučeny</w:t>
      </w:r>
      <w:r w:rsidR="0077581C" w:rsidRPr="00FE3368">
        <w:rPr>
          <w:rFonts w:ascii="Arial Narrow" w:hAnsi="Arial Narrow"/>
        </w:rPr>
        <w:t>)</w:t>
      </w:r>
      <w:r w:rsidRPr="00FE3368">
        <w:rPr>
          <w:rFonts w:ascii="Arial Narrow" w:hAnsi="Arial Narrow"/>
        </w:rPr>
        <w:t>, včetně měněných náhradních dílů, vše včetně vystavení protokolu a případný update software, to vše po dobu záruky bez povinnosti kupujícího platit prodávajícímu nad rámec sjednané kupní ceny.</w:t>
      </w:r>
      <w:r w:rsidR="00655832" w:rsidRPr="00655832">
        <w:rPr>
          <w:rFonts w:ascii="Arial Narrow" w:hAnsi="Arial Narrow"/>
        </w:rPr>
        <w:t xml:space="preserve"> Úplata za používání softwaru (za poskytnutí neomezených licencí k</w:t>
      </w:r>
      <w:r w:rsidR="00C73DF4">
        <w:rPr>
          <w:rFonts w:ascii="Arial Narrow" w:hAnsi="Arial Narrow"/>
        </w:rPr>
        <w:t> </w:t>
      </w:r>
      <w:r w:rsidR="00655832" w:rsidRPr="00655832">
        <w:rPr>
          <w:rFonts w:ascii="Arial Narrow" w:hAnsi="Arial Narrow"/>
        </w:rPr>
        <w:t>software a firmware) poskytnutého s</w:t>
      </w:r>
      <w:r w:rsidR="00C73DF4">
        <w:rPr>
          <w:rFonts w:ascii="Arial Narrow" w:hAnsi="Arial Narrow"/>
        </w:rPr>
        <w:t> </w:t>
      </w:r>
      <w:r w:rsidR="00655832" w:rsidRPr="00655832">
        <w:rPr>
          <w:rFonts w:ascii="Arial Narrow" w:hAnsi="Arial Narrow"/>
        </w:rPr>
        <w:t>hardwarovou částí předmětu plnění je obsažena v</w:t>
      </w:r>
      <w:r w:rsidR="00C73DF4">
        <w:rPr>
          <w:rFonts w:ascii="Arial Narrow" w:hAnsi="Arial Narrow"/>
        </w:rPr>
        <w:t> </w:t>
      </w:r>
      <w:r w:rsidR="00655832" w:rsidRPr="00655832">
        <w:rPr>
          <w:rFonts w:ascii="Arial Narrow" w:hAnsi="Arial Narrow"/>
        </w:rPr>
        <w:t>kupní ceně předmětu plnění.</w:t>
      </w:r>
    </w:p>
    <w:p w14:paraId="00C170B4" w14:textId="77777777" w:rsidR="00F56638" w:rsidRPr="00F56638" w:rsidRDefault="00F56638" w:rsidP="00F56638">
      <w:pPr>
        <w:spacing w:after="0" w:line="240" w:lineRule="auto"/>
        <w:ind w:left="284"/>
        <w:jc w:val="both"/>
        <w:rPr>
          <w:rFonts w:ascii="Arial Narrow" w:hAnsi="Arial Narrow"/>
        </w:rPr>
      </w:pPr>
    </w:p>
    <w:p w14:paraId="1819D9D7" w14:textId="77777777" w:rsidR="00482E9F" w:rsidRPr="00FE3368" w:rsidRDefault="00482E9F" w:rsidP="0056470E">
      <w:pPr>
        <w:numPr>
          <w:ilvl w:val="0"/>
          <w:numId w:val="13"/>
        </w:numPr>
        <w:spacing w:after="0" w:line="240" w:lineRule="auto"/>
        <w:ind w:left="284" w:hanging="284"/>
        <w:jc w:val="center"/>
        <w:rPr>
          <w:rFonts w:ascii="Arial Narrow" w:hAnsi="Arial Narrow"/>
          <w:b/>
        </w:rPr>
      </w:pPr>
      <w:r w:rsidRPr="00FE3368">
        <w:rPr>
          <w:rFonts w:ascii="Arial Narrow" w:hAnsi="Arial Narrow"/>
          <w:b/>
        </w:rPr>
        <w:t>Platební podmínky</w:t>
      </w:r>
    </w:p>
    <w:p w14:paraId="32C6DC88" w14:textId="77777777" w:rsidR="00482E9F" w:rsidRPr="00FE3368" w:rsidRDefault="00482E9F" w:rsidP="0056470E">
      <w:pPr>
        <w:spacing w:after="0" w:line="240" w:lineRule="auto"/>
        <w:ind w:left="284" w:hanging="284"/>
        <w:rPr>
          <w:rFonts w:ascii="Arial Narrow" w:hAnsi="Arial Narrow"/>
          <w:b/>
        </w:rPr>
      </w:pPr>
    </w:p>
    <w:p w14:paraId="12071591" w14:textId="49502CCB" w:rsidR="00482E9F" w:rsidRPr="00F42C2B" w:rsidRDefault="00482E9F" w:rsidP="0056470E">
      <w:pPr>
        <w:numPr>
          <w:ilvl w:val="0"/>
          <w:numId w:val="5"/>
        </w:numPr>
        <w:spacing w:after="0" w:line="240" w:lineRule="auto"/>
        <w:ind w:left="284" w:hanging="284"/>
        <w:jc w:val="both"/>
        <w:rPr>
          <w:rFonts w:ascii="Arial Narrow" w:hAnsi="Arial Narrow"/>
        </w:rPr>
      </w:pPr>
      <w:r w:rsidRPr="00FE3368">
        <w:rPr>
          <w:rFonts w:ascii="Arial Narrow" w:hAnsi="Arial Narrow"/>
        </w:rPr>
        <w:t>Kupující se zavazuje zaplatit prodávajícímu kupní cenu bezhotovostním převodem na bankovní účet prodávajícího uvedený v</w:t>
      </w:r>
      <w:r w:rsidR="00C73DF4">
        <w:rPr>
          <w:rFonts w:ascii="Arial Narrow" w:hAnsi="Arial Narrow"/>
        </w:rPr>
        <w:t> </w:t>
      </w:r>
      <w:r w:rsidRPr="00FE3368">
        <w:rPr>
          <w:rFonts w:ascii="Arial Narrow" w:hAnsi="Arial Narrow"/>
        </w:rPr>
        <w:t xml:space="preserve">této smlouvě na základě </w:t>
      </w:r>
      <w:r w:rsidR="0077581C" w:rsidRPr="00FE3368">
        <w:rPr>
          <w:rFonts w:ascii="Arial Narrow" w:hAnsi="Arial Narrow"/>
        </w:rPr>
        <w:t>daňového dokladu (</w:t>
      </w:r>
      <w:r w:rsidRPr="00FE3368">
        <w:rPr>
          <w:rFonts w:ascii="Arial Narrow" w:hAnsi="Arial Narrow"/>
        </w:rPr>
        <w:t>faktury</w:t>
      </w:r>
      <w:r w:rsidR="0077581C" w:rsidRPr="00FE3368">
        <w:rPr>
          <w:rFonts w:ascii="Arial Narrow" w:hAnsi="Arial Narrow"/>
        </w:rPr>
        <w:t>)</w:t>
      </w:r>
      <w:r w:rsidRPr="00FE3368">
        <w:rPr>
          <w:rFonts w:ascii="Arial Narrow" w:hAnsi="Arial Narrow"/>
        </w:rPr>
        <w:t xml:space="preserve"> vystavené</w:t>
      </w:r>
      <w:r w:rsidR="0077581C" w:rsidRPr="00FE3368">
        <w:rPr>
          <w:rFonts w:ascii="Arial Narrow" w:hAnsi="Arial Narrow"/>
        </w:rPr>
        <w:t>ho</w:t>
      </w:r>
      <w:r w:rsidRPr="00FE3368">
        <w:rPr>
          <w:rFonts w:ascii="Arial Narrow" w:hAnsi="Arial Narrow"/>
        </w:rPr>
        <w:t xml:space="preserve"> prodávajícím po protokolárním předání</w:t>
      </w:r>
      <w:r w:rsidR="00942823" w:rsidRPr="00FE3368">
        <w:rPr>
          <w:rFonts w:ascii="Arial Narrow" w:hAnsi="Arial Narrow"/>
        </w:rPr>
        <w:t xml:space="preserve"> </w:t>
      </w:r>
      <w:r w:rsidR="00DB10DD">
        <w:rPr>
          <w:rFonts w:ascii="Arial Narrow" w:hAnsi="Arial Narrow"/>
        </w:rPr>
        <w:t xml:space="preserve">plně funkčního </w:t>
      </w:r>
      <w:r w:rsidR="00942823" w:rsidRPr="00FE3368">
        <w:rPr>
          <w:rFonts w:ascii="Arial Narrow" w:hAnsi="Arial Narrow"/>
        </w:rPr>
        <w:t xml:space="preserve">zařízení </w:t>
      </w:r>
      <w:r w:rsidR="00DB10DD">
        <w:rPr>
          <w:rFonts w:ascii="Arial Narrow" w:hAnsi="Arial Narrow"/>
        </w:rPr>
        <w:t xml:space="preserve">bez vad a nedodělků </w:t>
      </w:r>
      <w:r w:rsidR="00942823" w:rsidRPr="00FE3368">
        <w:rPr>
          <w:rFonts w:ascii="Arial Narrow" w:hAnsi="Arial Narrow"/>
        </w:rPr>
        <w:t>prodávajícím kupujícímu,</w:t>
      </w:r>
      <w:r w:rsidRPr="00FE3368">
        <w:rPr>
          <w:rFonts w:ascii="Arial Narrow" w:hAnsi="Arial Narrow"/>
        </w:rPr>
        <w:t xml:space="preserve"> a </w:t>
      </w:r>
      <w:r w:rsidR="00942823" w:rsidRPr="00FE3368">
        <w:rPr>
          <w:rFonts w:ascii="Arial Narrow" w:hAnsi="Arial Narrow"/>
        </w:rPr>
        <w:t xml:space="preserve">jeho </w:t>
      </w:r>
      <w:r w:rsidRPr="00FE3368">
        <w:rPr>
          <w:rFonts w:ascii="Arial Narrow" w:hAnsi="Arial Narrow"/>
        </w:rPr>
        <w:t xml:space="preserve">převzetí </w:t>
      </w:r>
      <w:r w:rsidR="00942823" w:rsidRPr="00FE3368">
        <w:rPr>
          <w:rFonts w:ascii="Arial Narrow" w:hAnsi="Arial Narrow"/>
        </w:rPr>
        <w:t>kupujícím</w:t>
      </w:r>
      <w:r w:rsidR="003E668F">
        <w:rPr>
          <w:rFonts w:ascii="Arial Narrow" w:hAnsi="Arial Narrow"/>
        </w:rPr>
        <w:t xml:space="preserve"> a po splnění dalších povinností prodávajícího dle článku V. odst. 7 této smlouvy</w:t>
      </w:r>
      <w:r w:rsidR="00942823" w:rsidRPr="00FE3368">
        <w:rPr>
          <w:rFonts w:ascii="Arial Narrow" w:hAnsi="Arial Narrow"/>
        </w:rPr>
        <w:t>.</w:t>
      </w:r>
      <w:r w:rsidRPr="00FE3368">
        <w:rPr>
          <w:rFonts w:ascii="Arial Narrow" w:hAnsi="Arial Narrow"/>
        </w:rPr>
        <w:t xml:space="preserve"> </w:t>
      </w:r>
      <w:r w:rsidR="009D76A2">
        <w:rPr>
          <w:rFonts w:ascii="Arial Narrow" w:hAnsi="Arial Narrow"/>
        </w:rPr>
        <w:t>Kopie protokolu o předání zařízení kupujícímu podepsan</w:t>
      </w:r>
      <w:r w:rsidR="00B97656">
        <w:rPr>
          <w:rFonts w:ascii="Arial Narrow" w:hAnsi="Arial Narrow"/>
        </w:rPr>
        <w:t>ého</w:t>
      </w:r>
      <w:r w:rsidR="009D76A2">
        <w:rPr>
          <w:rFonts w:ascii="Arial Narrow" w:hAnsi="Arial Narrow"/>
        </w:rPr>
        <w:t xml:space="preserve"> ze strany kupujícího musí být připojen</w:t>
      </w:r>
      <w:r w:rsidR="00B97656">
        <w:rPr>
          <w:rFonts w:ascii="Arial Narrow" w:hAnsi="Arial Narrow"/>
        </w:rPr>
        <w:t>a</w:t>
      </w:r>
      <w:r w:rsidR="009D76A2">
        <w:rPr>
          <w:rFonts w:ascii="Arial Narrow" w:hAnsi="Arial Narrow"/>
        </w:rPr>
        <w:t xml:space="preserve"> jako příloha daňového dokladu (faktury). </w:t>
      </w:r>
      <w:r w:rsidRPr="00FE3368">
        <w:rPr>
          <w:rFonts w:ascii="Arial Narrow" w:hAnsi="Arial Narrow"/>
        </w:rPr>
        <w:t xml:space="preserve">Splatnost </w:t>
      </w:r>
      <w:r w:rsidR="0077581C" w:rsidRPr="00FE3368">
        <w:rPr>
          <w:rFonts w:ascii="Arial Narrow" w:hAnsi="Arial Narrow"/>
        </w:rPr>
        <w:t>daňového dokladu (</w:t>
      </w:r>
      <w:r w:rsidRPr="00FE3368">
        <w:rPr>
          <w:rFonts w:ascii="Arial Narrow" w:hAnsi="Arial Narrow"/>
        </w:rPr>
        <w:t>faktury</w:t>
      </w:r>
      <w:r w:rsidR="0077581C" w:rsidRPr="00FE3368">
        <w:rPr>
          <w:rFonts w:ascii="Arial Narrow" w:hAnsi="Arial Narrow"/>
        </w:rPr>
        <w:t>)</w:t>
      </w:r>
      <w:r w:rsidRPr="00FE3368">
        <w:rPr>
          <w:rFonts w:ascii="Arial Narrow" w:hAnsi="Arial Narrow"/>
        </w:rPr>
        <w:t xml:space="preserve"> činí </w:t>
      </w:r>
      <w:r w:rsidRPr="00FE3368">
        <w:rPr>
          <w:rFonts w:ascii="Arial Narrow" w:hAnsi="Arial Narrow"/>
          <w:b/>
        </w:rPr>
        <w:t>30 dnů</w:t>
      </w:r>
      <w:r w:rsidRPr="00FE3368">
        <w:rPr>
          <w:rFonts w:ascii="Arial Narrow" w:hAnsi="Arial Narrow"/>
        </w:rPr>
        <w:t xml:space="preserve"> od jeho prokazatelného doručení kupujícímu. </w:t>
      </w:r>
    </w:p>
    <w:p w14:paraId="34D30C15" w14:textId="659346F2" w:rsidR="00482E9F" w:rsidRPr="00D63A64" w:rsidRDefault="00482E9F" w:rsidP="00D63A64">
      <w:pPr>
        <w:numPr>
          <w:ilvl w:val="0"/>
          <w:numId w:val="5"/>
        </w:numPr>
        <w:spacing w:after="0" w:line="240" w:lineRule="auto"/>
        <w:ind w:left="284" w:hanging="284"/>
        <w:jc w:val="both"/>
        <w:rPr>
          <w:rFonts w:ascii="Arial Narrow" w:hAnsi="Arial Narrow"/>
          <w:i/>
        </w:rPr>
      </w:pPr>
      <w:r w:rsidRPr="00F42C2B">
        <w:rPr>
          <w:rFonts w:ascii="Arial Narrow" w:hAnsi="Arial Narrow"/>
        </w:rPr>
        <w:t>Prodávající se touto smlouvou zavazuje, že jím vystaven</w:t>
      </w:r>
      <w:r w:rsidR="008F6A5A" w:rsidRPr="00F42C2B">
        <w:rPr>
          <w:rFonts w:ascii="Arial Narrow" w:hAnsi="Arial Narrow"/>
        </w:rPr>
        <w:t>ý daňový doklad (</w:t>
      </w:r>
      <w:r w:rsidRPr="00F42C2B">
        <w:rPr>
          <w:rFonts w:ascii="Arial Narrow" w:hAnsi="Arial Narrow"/>
        </w:rPr>
        <w:t>faktura</w:t>
      </w:r>
      <w:r w:rsidR="008F6A5A" w:rsidRPr="00F42C2B">
        <w:rPr>
          <w:rFonts w:ascii="Arial Narrow" w:hAnsi="Arial Narrow"/>
        </w:rPr>
        <w:t>)</w:t>
      </w:r>
      <w:r w:rsidRPr="00F42C2B">
        <w:rPr>
          <w:rFonts w:ascii="Arial Narrow" w:hAnsi="Arial Narrow"/>
        </w:rPr>
        <w:t xml:space="preserve"> bude obsahovat všechny náležitosti řádného daňového dokladu dle platné právní úpravy</w:t>
      </w:r>
      <w:r w:rsidR="008431B4">
        <w:rPr>
          <w:rFonts w:ascii="Arial Narrow" w:hAnsi="Arial Narrow"/>
        </w:rPr>
        <w:t xml:space="preserve"> a této smlouvy a zároveň text: „</w:t>
      </w:r>
      <w:r w:rsidR="008431B4" w:rsidRPr="00D63A64">
        <w:rPr>
          <w:rFonts w:ascii="Arial Narrow" w:hAnsi="Arial Narrow"/>
          <w:i/>
        </w:rPr>
        <w:t xml:space="preserve">Fakturace v rámci </w:t>
      </w:r>
      <w:r w:rsidR="00D63A64" w:rsidRPr="00D63A64">
        <w:rPr>
          <w:rFonts w:ascii="Arial Narrow" w:hAnsi="Arial Narrow"/>
          <w:i/>
        </w:rPr>
        <w:t xml:space="preserve">projektu „Vybavení rehabilitační následné péče ON Kolín“, </w:t>
      </w:r>
      <w:proofErr w:type="spellStart"/>
      <w:r w:rsidR="00D63A64" w:rsidRPr="00D63A64">
        <w:rPr>
          <w:rFonts w:ascii="Arial Narrow" w:hAnsi="Arial Narrow"/>
          <w:i/>
        </w:rPr>
        <w:t>reg</w:t>
      </w:r>
      <w:proofErr w:type="spellEnd"/>
      <w:r w:rsidR="00D63A64" w:rsidRPr="00D63A64">
        <w:rPr>
          <w:rFonts w:ascii="Arial Narrow" w:hAnsi="Arial Narrow"/>
          <w:i/>
        </w:rPr>
        <w:t xml:space="preserve">. č.: CZ.06.04.03/00/22_032/0002539, spolufinancovaného z dotačního programu IROP </w:t>
      </w:r>
      <w:proofErr w:type="gramStart"/>
      <w:r w:rsidR="00D63A64" w:rsidRPr="00D63A64">
        <w:rPr>
          <w:rFonts w:ascii="Arial Narrow" w:hAnsi="Arial Narrow"/>
          <w:i/>
        </w:rPr>
        <w:t>2021 – 2027</w:t>
      </w:r>
      <w:proofErr w:type="gramEnd"/>
      <w:r w:rsidR="00D63A64" w:rsidRPr="00D63A64">
        <w:rPr>
          <w:rFonts w:ascii="Arial Narrow" w:hAnsi="Arial Narrow"/>
          <w:i/>
        </w:rPr>
        <w:t>“.</w:t>
      </w:r>
    </w:p>
    <w:p w14:paraId="1F834225" w14:textId="411D4EC8" w:rsidR="00482E9F" w:rsidRPr="00FE3368" w:rsidRDefault="00482E9F" w:rsidP="0056470E">
      <w:pPr>
        <w:numPr>
          <w:ilvl w:val="0"/>
          <w:numId w:val="5"/>
        </w:numPr>
        <w:spacing w:after="0" w:line="240" w:lineRule="auto"/>
        <w:ind w:left="284" w:hanging="284"/>
        <w:jc w:val="both"/>
        <w:rPr>
          <w:rFonts w:ascii="Arial Narrow" w:hAnsi="Arial Narrow"/>
        </w:rPr>
      </w:pPr>
      <w:r w:rsidRPr="00F42C2B">
        <w:rPr>
          <w:rFonts w:ascii="Arial Narrow" w:hAnsi="Arial Narrow"/>
        </w:rPr>
        <w:t>V</w:t>
      </w:r>
      <w:r w:rsidR="00C73DF4">
        <w:rPr>
          <w:rFonts w:ascii="Arial Narrow" w:hAnsi="Arial Narrow"/>
        </w:rPr>
        <w:t> </w:t>
      </w:r>
      <w:r w:rsidRPr="00F42C2B">
        <w:rPr>
          <w:rFonts w:ascii="Arial Narrow" w:hAnsi="Arial Narrow"/>
        </w:rPr>
        <w:t xml:space="preserve">případě, že </w:t>
      </w:r>
      <w:r w:rsidR="001A4AA1" w:rsidRPr="00F42C2B">
        <w:rPr>
          <w:rFonts w:ascii="Arial Narrow" w:hAnsi="Arial Narrow"/>
        </w:rPr>
        <w:t xml:space="preserve">daňový </w:t>
      </w:r>
      <w:r w:rsidRPr="00F42C2B">
        <w:rPr>
          <w:rFonts w:ascii="Arial Narrow" w:hAnsi="Arial Narrow"/>
        </w:rPr>
        <w:t>doklad</w:t>
      </w:r>
      <w:r w:rsidR="001A4AA1" w:rsidRPr="00F42C2B">
        <w:rPr>
          <w:rFonts w:ascii="Arial Narrow" w:hAnsi="Arial Narrow"/>
        </w:rPr>
        <w:t xml:space="preserve"> (faktura) </w:t>
      </w:r>
      <w:r w:rsidRPr="00F42C2B">
        <w:rPr>
          <w:rFonts w:ascii="Arial Narrow" w:hAnsi="Arial Narrow"/>
        </w:rPr>
        <w:t>nebud</w:t>
      </w:r>
      <w:r w:rsidR="001A4AA1" w:rsidRPr="00F42C2B">
        <w:rPr>
          <w:rFonts w:ascii="Arial Narrow" w:hAnsi="Arial Narrow"/>
        </w:rPr>
        <w:t>e</w:t>
      </w:r>
      <w:r w:rsidRPr="00F42C2B">
        <w:rPr>
          <w:rFonts w:ascii="Arial Narrow" w:hAnsi="Arial Narrow"/>
        </w:rPr>
        <w:t xml:space="preserve"> mít odpovídající </w:t>
      </w:r>
      <w:proofErr w:type="gramStart"/>
      <w:r w:rsidRPr="00F42C2B">
        <w:rPr>
          <w:rFonts w:ascii="Arial Narrow" w:hAnsi="Arial Narrow"/>
        </w:rPr>
        <w:t>náležitosti</w:t>
      </w:r>
      <w:proofErr w:type="gramEnd"/>
      <w:r w:rsidR="009D76A2" w:rsidRPr="00F42C2B">
        <w:rPr>
          <w:rFonts w:ascii="Arial Narrow" w:hAnsi="Arial Narrow"/>
        </w:rPr>
        <w:t xml:space="preserve"> popř. přílohy</w:t>
      </w:r>
      <w:r w:rsidRPr="00F42C2B">
        <w:rPr>
          <w:rFonts w:ascii="Arial Narrow" w:hAnsi="Arial Narrow"/>
        </w:rPr>
        <w:t>, je kupující oprávněn zaslat je</w:t>
      </w:r>
      <w:r w:rsidR="001A4AA1" w:rsidRPr="00F42C2B">
        <w:rPr>
          <w:rFonts w:ascii="Arial Narrow" w:hAnsi="Arial Narrow"/>
        </w:rPr>
        <w:t>j</w:t>
      </w:r>
      <w:r w:rsidRPr="00F42C2B">
        <w:rPr>
          <w:rFonts w:ascii="Arial Narrow" w:hAnsi="Arial Narrow"/>
        </w:rPr>
        <w:t xml:space="preserve"> ve lhůtě splatnosti zpět prodávajícímu k</w:t>
      </w:r>
      <w:r w:rsidR="00C73DF4">
        <w:rPr>
          <w:rFonts w:ascii="Arial Narrow" w:hAnsi="Arial Narrow"/>
        </w:rPr>
        <w:t> </w:t>
      </w:r>
      <w:r w:rsidRPr="00F42C2B">
        <w:rPr>
          <w:rFonts w:ascii="Arial Narrow" w:hAnsi="Arial Narrow"/>
        </w:rPr>
        <w:t>doplnění, aniž se tak dostane do prodlení se splatností. Důvody vrácení sdělí kupující prodávajícímu písemně zároveň s</w:t>
      </w:r>
      <w:r w:rsidR="00C73DF4">
        <w:rPr>
          <w:rFonts w:ascii="Arial Narrow" w:hAnsi="Arial Narrow"/>
        </w:rPr>
        <w:t> </w:t>
      </w:r>
      <w:r w:rsidRPr="00F42C2B">
        <w:rPr>
          <w:rFonts w:ascii="Arial Narrow" w:hAnsi="Arial Narrow"/>
        </w:rPr>
        <w:t>vráceným daňovým doklade</w:t>
      </w:r>
      <w:r w:rsidRPr="00FE3368">
        <w:rPr>
          <w:rFonts w:ascii="Arial Narrow" w:hAnsi="Arial Narrow"/>
        </w:rPr>
        <w:t>m</w:t>
      </w:r>
      <w:r w:rsidR="001A4AA1" w:rsidRPr="00FE3368">
        <w:rPr>
          <w:rFonts w:ascii="Arial Narrow" w:hAnsi="Arial Narrow"/>
        </w:rPr>
        <w:t xml:space="preserve"> (fakturou)</w:t>
      </w:r>
      <w:r w:rsidRPr="00FE3368">
        <w:rPr>
          <w:rFonts w:ascii="Arial Narrow" w:hAnsi="Arial Narrow"/>
        </w:rPr>
        <w:t>. V</w:t>
      </w:r>
      <w:r w:rsidR="00C73DF4">
        <w:rPr>
          <w:rFonts w:ascii="Arial Narrow" w:hAnsi="Arial Narrow"/>
        </w:rPr>
        <w:t> </w:t>
      </w:r>
      <w:r w:rsidRPr="00FE3368">
        <w:rPr>
          <w:rFonts w:ascii="Arial Narrow" w:hAnsi="Arial Narrow"/>
        </w:rPr>
        <w:t xml:space="preserve">závislosti na povaze závady je prodávající povinen daňový doklad </w:t>
      </w:r>
      <w:r w:rsidR="001A4AA1" w:rsidRPr="00FE3368">
        <w:rPr>
          <w:rFonts w:ascii="Arial Narrow" w:hAnsi="Arial Narrow"/>
        </w:rPr>
        <w:t xml:space="preserve">(fakturu) </w:t>
      </w:r>
      <w:r w:rsidRPr="00FE3368">
        <w:rPr>
          <w:rFonts w:ascii="Arial Narrow" w:hAnsi="Arial Narrow"/>
        </w:rPr>
        <w:t>včetně jeho příloh opravit nebo vyhotovit nový. Lhůta splatnosti počíná běžet znovu od opětovného doručení náležitě doplněných či opraven</w:t>
      </w:r>
      <w:r w:rsidR="001A4AA1" w:rsidRPr="00FE3368">
        <w:rPr>
          <w:rFonts w:ascii="Arial Narrow" w:hAnsi="Arial Narrow"/>
        </w:rPr>
        <w:t xml:space="preserve">ého </w:t>
      </w:r>
      <w:r w:rsidRPr="00FE3368">
        <w:rPr>
          <w:rFonts w:ascii="Arial Narrow" w:hAnsi="Arial Narrow"/>
        </w:rPr>
        <w:t>daňov</w:t>
      </w:r>
      <w:r w:rsidR="001A4AA1" w:rsidRPr="00FE3368">
        <w:rPr>
          <w:rFonts w:ascii="Arial Narrow" w:hAnsi="Arial Narrow"/>
        </w:rPr>
        <w:t>ého</w:t>
      </w:r>
      <w:r w:rsidRPr="00FE3368">
        <w:rPr>
          <w:rFonts w:ascii="Arial Narrow" w:hAnsi="Arial Narrow"/>
        </w:rPr>
        <w:t xml:space="preserve"> doklad</w:t>
      </w:r>
      <w:r w:rsidR="001A4AA1" w:rsidRPr="00FE3368">
        <w:rPr>
          <w:rFonts w:ascii="Arial Narrow" w:hAnsi="Arial Narrow"/>
        </w:rPr>
        <w:t>u (faktury)</w:t>
      </w:r>
      <w:r w:rsidRPr="00FE3368">
        <w:rPr>
          <w:rFonts w:ascii="Arial Narrow" w:hAnsi="Arial Narrow"/>
        </w:rPr>
        <w:t>.</w:t>
      </w:r>
    </w:p>
    <w:p w14:paraId="098D47FB" w14:textId="75F15E72" w:rsidR="00482E9F" w:rsidRDefault="00482E9F" w:rsidP="0056470E">
      <w:pPr>
        <w:numPr>
          <w:ilvl w:val="0"/>
          <w:numId w:val="5"/>
        </w:numPr>
        <w:spacing w:after="0" w:line="240" w:lineRule="auto"/>
        <w:ind w:left="284" w:hanging="284"/>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případě prodlení kupujícího s</w:t>
      </w:r>
      <w:r w:rsidR="00C73DF4">
        <w:rPr>
          <w:rFonts w:ascii="Arial Narrow" w:hAnsi="Arial Narrow"/>
        </w:rPr>
        <w:t> </w:t>
      </w:r>
      <w:r w:rsidRPr="00FE3368">
        <w:rPr>
          <w:rFonts w:ascii="Arial Narrow" w:hAnsi="Arial Narrow"/>
        </w:rPr>
        <w:t>úhradou kupní ceny je prodávající oprávněn požadovat po kupujícím zaplacení úroků z</w:t>
      </w:r>
      <w:r w:rsidR="00C73DF4">
        <w:rPr>
          <w:rFonts w:ascii="Arial Narrow" w:hAnsi="Arial Narrow"/>
        </w:rPr>
        <w:t> </w:t>
      </w:r>
      <w:r w:rsidRPr="00FE3368">
        <w:rPr>
          <w:rFonts w:ascii="Arial Narrow" w:hAnsi="Arial Narrow"/>
        </w:rPr>
        <w:t xml:space="preserve">prodlení ve výši </w:t>
      </w:r>
      <w:proofErr w:type="gramStart"/>
      <w:r w:rsidRPr="00FE3368">
        <w:rPr>
          <w:rFonts w:ascii="Arial Narrow" w:hAnsi="Arial Narrow"/>
        </w:rPr>
        <w:t>0,01%</w:t>
      </w:r>
      <w:proofErr w:type="gramEnd"/>
      <w:r w:rsidRPr="00FE3368">
        <w:rPr>
          <w:rFonts w:ascii="Arial Narrow" w:hAnsi="Arial Narrow"/>
        </w:rPr>
        <w:t xml:space="preserve"> z</w:t>
      </w:r>
      <w:r w:rsidR="00C73DF4">
        <w:rPr>
          <w:rFonts w:ascii="Arial Narrow" w:hAnsi="Arial Narrow"/>
        </w:rPr>
        <w:t> </w:t>
      </w:r>
      <w:r w:rsidRPr="00FE3368">
        <w:rPr>
          <w:rFonts w:ascii="Arial Narrow" w:hAnsi="Arial Narrow"/>
        </w:rPr>
        <w:t>dlužné částky za každý den prodlení.</w:t>
      </w:r>
    </w:p>
    <w:p w14:paraId="3C59E069" w14:textId="5AD2410C" w:rsidR="00404259" w:rsidRDefault="00744DBC" w:rsidP="00717F5B">
      <w:pPr>
        <w:numPr>
          <w:ilvl w:val="0"/>
          <w:numId w:val="5"/>
        </w:numPr>
        <w:spacing w:after="0" w:line="240" w:lineRule="auto"/>
        <w:ind w:left="284" w:hanging="284"/>
        <w:jc w:val="both"/>
        <w:rPr>
          <w:rFonts w:ascii="Arial Narrow" w:hAnsi="Arial Narrow"/>
        </w:rPr>
      </w:pPr>
      <w:r>
        <w:rPr>
          <w:rFonts w:ascii="Arial Narrow" w:hAnsi="Arial Narrow"/>
        </w:rPr>
        <w:t>Prodávající</w:t>
      </w:r>
      <w:r w:rsidRPr="00E52050">
        <w:rPr>
          <w:rFonts w:ascii="Arial Narrow" w:hAnsi="Arial Narrow"/>
        </w:rPr>
        <w:t xml:space="preserve"> prohlašuje a svým podpisem této smlouvy </w:t>
      </w:r>
      <w:r>
        <w:rPr>
          <w:rFonts w:ascii="Arial Narrow" w:hAnsi="Arial Narrow"/>
        </w:rPr>
        <w:t>kupujícího</w:t>
      </w:r>
      <w:r w:rsidRPr="00E52050">
        <w:rPr>
          <w:rFonts w:ascii="Arial Narrow" w:hAnsi="Arial Narrow"/>
        </w:rPr>
        <w:t xml:space="preserve"> ujišťuje, že není nespolehlivým plátcem daně ve smyslu</w:t>
      </w:r>
      <w:r w:rsidR="00E5357E" w:rsidRPr="00E5357E">
        <w:rPr>
          <w:rFonts w:ascii="Arial Narrow" w:eastAsia="Calibri" w:hAnsi="Arial Narrow" w:cs="Times New Roman"/>
        </w:rPr>
        <w:t xml:space="preserve"> </w:t>
      </w:r>
      <w:r w:rsidR="00E5357E" w:rsidRPr="00E5357E">
        <w:rPr>
          <w:rFonts w:ascii="Arial Narrow" w:hAnsi="Arial Narrow"/>
        </w:rPr>
        <w:t>zákona č. 235/2004 Sb., o dani z přidané hodnoty, ve znění pozdějších předpisů</w:t>
      </w:r>
      <w:r w:rsidR="00E5357E">
        <w:rPr>
          <w:rFonts w:ascii="Arial Narrow" w:hAnsi="Arial Narrow"/>
        </w:rPr>
        <w:t xml:space="preserve"> (dále </w:t>
      </w:r>
      <w:proofErr w:type="gramStart"/>
      <w:r w:rsidR="00E5357E">
        <w:rPr>
          <w:rFonts w:ascii="Arial Narrow" w:hAnsi="Arial Narrow"/>
        </w:rPr>
        <w:t xml:space="preserve">jen </w:t>
      </w:r>
      <w:r w:rsidRPr="00E52050">
        <w:rPr>
          <w:rFonts w:ascii="Arial Narrow" w:hAnsi="Arial Narrow"/>
        </w:rPr>
        <w:t xml:space="preserve"> </w:t>
      </w:r>
      <w:r w:rsidR="00E5357E">
        <w:rPr>
          <w:rFonts w:ascii="Arial Narrow" w:hAnsi="Arial Narrow"/>
        </w:rPr>
        <w:t>„</w:t>
      </w:r>
      <w:proofErr w:type="gramEnd"/>
      <w:r w:rsidR="00E5357E">
        <w:rPr>
          <w:rFonts w:ascii="Arial Narrow" w:hAnsi="Arial Narrow"/>
        </w:rPr>
        <w:t>Zákon</w:t>
      </w:r>
      <w:r w:rsidRPr="00E52050">
        <w:rPr>
          <w:rFonts w:ascii="Arial Narrow" w:hAnsi="Arial Narrow"/>
        </w:rPr>
        <w:t xml:space="preserve"> o DPH</w:t>
      </w:r>
      <w:r w:rsidR="00E5357E">
        <w:rPr>
          <w:rFonts w:ascii="Arial Narrow" w:hAnsi="Arial Narrow"/>
        </w:rPr>
        <w:t>“)</w:t>
      </w:r>
      <w:r w:rsidRPr="00E52050">
        <w:rPr>
          <w:rFonts w:ascii="Arial Narrow" w:hAnsi="Arial Narrow"/>
        </w:rPr>
        <w:t xml:space="preserve">, a že proti němu není vedeno řízení o zápis do evidence nespolehlivých plátců daně ve smyslu </w:t>
      </w:r>
      <w:r w:rsidR="00E5357E">
        <w:rPr>
          <w:rFonts w:ascii="Arial Narrow" w:hAnsi="Arial Narrow"/>
        </w:rPr>
        <w:t>Z</w:t>
      </w:r>
      <w:r w:rsidRPr="00E52050">
        <w:rPr>
          <w:rFonts w:ascii="Arial Narrow" w:hAnsi="Arial Narrow"/>
        </w:rPr>
        <w:t>ákon</w:t>
      </w:r>
      <w:r w:rsidR="00E5357E">
        <w:rPr>
          <w:rFonts w:ascii="Arial Narrow" w:hAnsi="Arial Narrow"/>
        </w:rPr>
        <w:t>a o DPH</w:t>
      </w:r>
      <w:r w:rsidRPr="00E52050">
        <w:rPr>
          <w:rFonts w:ascii="Arial Narrow" w:hAnsi="Arial Narrow"/>
        </w:rPr>
        <w:t xml:space="preserve">, a zahájení takového řízení </w:t>
      </w:r>
      <w:r>
        <w:rPr>
          <w:rFonts w:ascii="Arial Narrow" w:hAnsi="Arial Narrow"/>
        </w:rPr>
        <w:t>prodávajícímu</w:t>
      </w:r>
      <w:r w:rsidRPr="00E52050">
        <w:rPr>
          <w:rFonts w:ascii="Arial Narrow" w:hAnsi="Arial Narrow"/>
        </w:rPr>
        <w:t xml:space="preserve"> nehrozí. </w:t>
      </w:r>
      <w:r>
        <w:rPr>
          <w:rFonts w:ascii="Arial Narrow" w:hAnsi="Arial Narrow"/>
        </w:rPr>
        <w:t>Prodávající</w:t>
      </w:r>
      <w:r w:rsidRPr="00E52050">
        <w:rPr>
          <w:rFonts w:ascii="Arial Narrow" w:hAnsi="Arial Narrow"/>
        </w:rPr>
        <w:t xml:space="preserve"> je povinen neprodleně </w:t>
      </w:r>
      <w:r>
        <w:rPr>
          <w:rFonts w:ascii="Arial Narrow" w:hAnsi="Arial Narrow"/>
        </w:rPr>
        <w:t>kupujícímu</w:t>
      </w:r>
      <w:r w:rsidRPr="00E52050">
        <w:rPr>
          <w:rFonts w:ascii="Arial Narrow" w:hAnsi="Arial Narrow"/>
        </w:rPr>
        <w:t xml:space="preserve"> písemně oznámit jakoukoliv změnu týkající se skutečnosti, že </w:t>
      </w:r>
      <w:r>
        <w:rPr>
          <w:rFonts w:ascii="Arial Narrow" w:hAnsi="Arial Narrow"/>
        </w:rPr>
        <w:t>prodávající</w:t>
      </w:r>
      <w:r w:rsidRPr="00E52050">
        <w:rPr>
          <w:rFonts w:ascii="Arial Narrow" w:hAnsi="Arial Narrow"/>
        </w:rPr>
        <w:t xml:space="preserve"> není nespolehlivým plátcem daně. Stane-li se </w:t>
      </w:r>
      <w:r>
        <w:rPr>
          <w:rFonts w:ascii="Arial Narrow" w:hAnsi="Arial Narrow"/>
        </w:rPr>
        <w:t>prodávající</w:t>
      </w:r>
      <w:r w:rsidRPr="00E52050">
        <w:rPr>
          <w:rFonts w:ascii="Arial Narrow" w:hAnsi="Arial Narrow"/>
        </w:rPr>
        <w:t xml:space="preserve"> nespolehlivým plátcem má </w:t>
      </w:r>
      <w:r>
        <w:rPr>
          <w:rFonts w:ascii="Arial Narrow" w:hAnsi="Arial Narrow"/>
        </w:rPr>
        <w:t>kupující</w:t>
      </w:r>
      <w:r w:rsidRPr="00E52050">
        <w:rPr>
          <w:rFonts w:ascii="Arial Narrow" w:hAnsi="Arial Narrow"/>
        </w:rPr>
        <w:t xml:space="preserve"> právo jednat dle § 109a Zákona o DPH a uhradit správci daně daň za </w:t>
      </w:r>
      <w:r>
        <w:rPr>
          <w:rFonts w:ascii="Arial Narrow" w:hAnsi="Arial Narrow"/>
        </w:rPr>
        <w:t>prodávajíc</w:t>
      </w:r>
      <w:r w:rsidR="002A62DA">
        <w:rPr>
          <w:rFonts w:ascii="Arial Narrow" w:hAnsi="Arial Narrow"/>
        </w:rPr>
        <w:t>í</w:t>
      </w:r>
      <w:r>
        <w:rPr>
          <w:rFonts w:ascii="Arial Narrow" w:hAnsi="Arial Narrow"/>
        </w:rPr>
        <w:t>ho</w:t>
      </w:r>
      <w:r w:rsidRPr="00E52050">
        <w:rPr>
          <w:rFonts w:ascii="Arial Narrow" w:hAnsi="Arial Narrow"/>
        </w:rPr>
        <w:t xml:space="preserve">, přičemž takto uhrazená částka daně se započítá na úhradu závazků </w:t>
      </w:r>
      <w:r>
        <w:rPr>
          <w:rFonts w:ascii="Arial Narrow" w:hAnsi="Arial Narrow"/>
        </w:rPr>
        <w:t>kupujícího</w:t>
      </w:r>
      <w:r w:rsidRPr="00E52050">
        <w:rPr>
          <w:rFonts w:ascii="Arial Narrow" w:hAnsi="Arial Narrow"/>
        </w:rPr>
        <w:t xml:space="preserve"> dle této Smlouvy. Stane-li se </w:t>
      </w:r>
      <w:r>
        <w:rPr>
          <w:rFonts w:ascii="Arial Narrow" w:hAnsi="Arial Narrow"/>
        </w:rPr>
        <w:t>prodávající</w:t>
      </w:r>
      <w:r w:rsidRPr="00E52050">
        <w:rPr>
          <w:rFonts w:ascii="Arial Narrow" w:hAnsi="Arial Narrow"/>
        </w:rPr>
        <w:t xml:space="preserve"> nespolehlivým plátcem, pak </w:t>
      </w:r>
      <w:r>
        <w:rPr>
          <w:rFonts w:ascii="Arial Narrow" w:hAnsi="Arial Narrow"/>
        </w:rPr>
        <w:t>kupujícímu</w:t>
      </w:r>
      <w:r w:rsidRPr="00E52050">
        <w:rPr>
          <w:rFonts w:ascii="Arial Narrow" w:hAnsi="Arial Narrow"/>
        </w:rPr>
        <w:t xml:space="preserve"> vznikne povinnost zaplatit </w:t>
      </w:r>
      <w:r>
        <w:rPr>
          <w:rFonts w:ascii="Arial Narrow" w:hAnsi="Arial Narrow"/>
        </w:rPr>
        <w:t>prodávajícímu</w:t>
      </w:r>
      <w:r w:rsidRPr="00E52050">
        <w:rPr>
          <w:rFonts w:ascii="Arial Narrow" w:hAnsi="Arial Narrow"/>
        </w:rPr>
        <w:t xml:space="preserve"> částku odpovídající DPH z</w:t>
      </w:r>
      <w:r w:rsidR="00C73DF4">
        <w:rPr>
          <w:rFonts w:ascii="Arial Narrow" w:hAnsi="Arial Narrow"/>
        </w:rPr>
        <w:t> </w:t>
      </w:r>
      <w:r w:rsidRPr="00E52050">
        <w:rPr>
          <w:rFonts w:ascii="Arial Narrow" w:hAnsi="Arial Narrow"/>
        </w:rPr>
        <w:t>jím vystaveného daňového dokladu jenom v</w:t>
      </w:r>
      <w:r w:rsidR="00C73DF4">
        <w:rPr>
          <w:rFonts w:ascii="Arial Narrow" w:hAnsi="Arial Narrow"/>
        </w:rPr>
        <w:t> </w:t>
      </w:r>
      <w:r w:rsidRPr="00E52050">
        <w:rPr>
          <w:rFonts w:ascii="Arial Narrow" w:hAnsi="Arial Narrow"/>
        </w:rPr>
        <w:t xml:space="preserve">případě, že </w:t>
      </w:r>
      <w:r>
        <w:rPr>
          <w:rFonts w:ascii="Arial Narrow" w:hAnsi="Arial Narrow"/>
        </w:rPr>
        <w:t xml:space="preserve">prodávající </w:t>
      </w:r>
      <w:r w:rsidRPr="00E52050">
        <w:rPr>
          <w:rFonts w:ascii="Arial Narrow" w:hAnsi="Arial Narrow"/>
        </w:rPr>
        <w:t xml:space="preserve">nade </w:t>
      </w:r>
      <w:r w:rsidR="007B62FA" w:rsidRPr="00E52050">
        <w:rPr>
          <w:rFonts w:ascii="Arial Narrow" w:hAnsi="Arial Narrow"/>
        </w:rPr>
        <w:t>vš</w:t>
      </w:r>
      <w:r w:rsidR="006E6BDF">
        <w:rPr>
          <w:rFonts w:ascii="Arial Narrow" w:hAnsi="Arial Narrow"/>
        </w:rPr>
        <w:t>i</w:t>
      </w:r>
      <w:r w:rsidRPr="00E52050">
        <w:rPr>
          <w:rFonts w:ascii="Arial Narrow" w:hAnsi="Arial Narrow"/>
        </w:rPr>
        <w:t xml:space="preserve"> pochybnost prokáže její zaplacení svému správci daně.</w:t>
      </w:r>
    </w:p>
    <w:p w14:paraId="39BACF08" w14:textId="4DAC79F3" w:rsidR="0056470E" w:rsidRPr="00655832" w:rsidRDefault="00655832" w:rsidP="00655832">
      <w:pPr>
        <w:numPr>
          <w:ilvl w:val="0"/>
          <w:numId w:val="5"/>
        </w:numPr>
        <w:spacing w:after="0" w:line="240" w:lineRule="auto"/>
        <w:ind w:left="284" w:hanging="284"/>
        <w:jc w:val="both"/>
        <w:rPr>
          <w:rFonts w:ascii="Arial Narrow" w:hAnsi="Arial Narrow"/>
        </w:rPr>
      </w:pPr>
      <w:r w:rsidRPr="004B4EFD">
        <w:rPr>
          <w:rFonts w:ascii="Arial Narrow" w:hAnsi="Arial Narrow"/>
        </w:rPr>
        <w:t>Prodávající prohlašuje</w:t>
      </w:r>
      <w:r>
        <w:rPr>
          <w:rFonts w:ascii="Arial Narrow" w:hAnsi="Arial Narrow"/>
        </w:rPr>
        <w:t>, že jeho účet uvedený v</w:t>
      </w:r>
      <w:r w:rsidR="00C73DF4">
        <w:rPr>
          <w:rFonts w:ascii="Arial Narrow" w:hAnsi="Arial Narrow"/>
        </w:rPr>
        <w:t> </w:t>
      </w:r>
      <w:r>
        <w:rPr>
          <w:rFonts w:ascii="Arial Narrow" w:hAnsi="Arial Narrow"/>
        </w:rPr>
        <w:t>záhlaví této smlouvy je jeho</w:t>
      </w:r>
      <w:r w:rsidRPr="004B4EFD">
        <w:rPr>
          <w:rFonts w:ascii="Arial Narrow" w:hAnsi="Arial Narrow"/>
        </w:rPr>
        <w:t xml:space="preserve"> účt</w:t>
      </w:r>
      <w:r>
        <w:rPr>
          <w:rFonts w:ascii="Arial Narrow" w:hAnsi="Arial Narrow"/>
        </w:rPr>
        <w:t>em jako</w:t>
      </w:r>
      <w:r w:rsidRPr="004B4EFD">
        <w:rPr>
          <w:rFonts w:ascii="Arial Narrow" w:hAnsi="Arial Narrow"/>
        </w:rPr>
        <w:t xml:space="preserve"> poskytovatele zdanitelného plnění</w:t>
      </w:r>
      <w:r>
        <w:rPr>
          <w:rFonts w:ascii="Arial Narrow" w:hAnsi="Arial Narrow"/>
        </w:rPr>
        <w:t xml:space="preserve"> dle Zákona o DPH</w:t>
      </w:r>
      <w:r w:rsidRPr="004B4EFD">
        <w:rPr>
          <w:rFonts w:ascii="Arial Narrow" w:hAnsi="Arial Narrow"/>
        </w:rPr>
        <w:t xml:space="preserve">, který je správcem daně zveřejněn způsobem umožňujícím dálkový </w:t>
      </w:r>
      <w:r w:rsidRPr="004B4EFD">
        <w:rPr>
          <w:rFonts w:ascii="Arial Narrow" w:hAnsi="Arial Narrow"/>
        </w:rPr>
        <w:lastRenderedPageBreak/>
        <w:t>přístup,</w:t>
      </w:r>
      <w:r>
        <w:rPr>
          <w:rFonts w:ascii="Arial Narrow" w:hAnsi="Arial Narrow"/>
        </w:rPr>
        <w:t xml:space="preserve"> a zavazuje se zajistit, že tomu tak bude také ke dni vystavení daňového dokladu (faktury) na kupní cenu předmětu plnění a také ke dni provedení úhrady kupní ceny kupujícím; v</w:t>
      </w:r>
      <w:r w:rsidR="00C73DF4">
        <w:rPr>
          <w:rFonts w:ascii="Arial Narrow" w:hAnsi="Arial Narrow"/>
        </w:rPr>
        <w:t> </w:t>
      </w:r>
      <w:r>
        <w:rPr>
          <w:rFonts w:ascii="Arial Narrow" w:hAnsi="Arial Narrow"/>
        </w:rPr>
        <w:t>opačném případě nebude kupující v</w:t>
      </w:r>
      <w:r w:rsidR="00C73DF4">
        <w:rPr>
          <w:rFonts w:ascii="Arial Narrow" w:hAnsi="Arial Narrow"/>
        </w:rPr>
        <w:t> </w:t>
      </w:r>
      <w:r>
        <w:rPr>
          <w:rFonts w:ascii="Arial Narrow" w:hAnsi="Arial Narrow"/>
        </w:rPr>
        <w:t>prodlení v</w:t>
      </w:r>
      <w:r w:rsidR="00C73DF4">
        <w:rPr>
          <w:rFonts w:ascii="Arial Narrow" w:hAnsi="Arial Narrow"/>
        </w:rPr>
        <w:t> </w:t>
      </w:r>
      <w:r>
        <w:rPr>
          <w:rFonts w:ascii="Arial Narrow" w:hAnsi="Arial Narrow"/>
        </w:rPr>
        <w:t>důsledku neprovedení platby kupní ceny do doby, než prodávající zjedná nápravu a písemně o tom vyrozumí kupujícího.</w:t>
      </w:r>
    </w:p>
    <w:p w14:paraId="67473A3F" w14:textId="77777777" w:rsidR="007E511D" w:rsidRPr="00FE3368" w:rsidRDefault="007E511D" w:rsidP="0056470E">
      <w:pPr>
        <w:spacing w:after="0" w:line="240" w:lineRule="auto"/>
        <w:ind w:left="284" w:hanging="284"/>
        <w:jc w:val="both"/>
        <w:rPr>
          <w:rFonts w:ascii="Arial Narrow" w:hAnsi="Arial Narrow"/>
        </w:rPr>
      </w:pPr>
    </w:p>
    <w:p w14:paraId="5F02E8F2" w14:textId="77777777" w:rsidR="00482E9F" w:rsidRPr="00FE3368" w:rsidRDefault="00482E9F" w:rsidP="0056470E">
      <w:pPr>
        <w:numPr>
          <w:ilvl w:val="0"/>
          <w:numId w:val="13"/>
        </w:numPr>
        <w:spacing w:after="0" w:line="240" w:lineRule="auto"/>
        <w:ind w:left="284" w:hanging="284"/>
        <w:jc w:val="center"/>
        <w:rPr>
          <w:rFonts w:ascii="Arial Narrow" w:hAnsi="Arial Narrow"/>
          <w:b/>
        </w:rPr>
      </w:pPr>
      <w:r w:rsidRPr="00FE3368">
        <w:rPr>
          <w:rFonts w:ascii="Arial Narrow" w:hAnsi="Arial Narrow"/>
          <w:b/>
        </w:rPr>
        <w:t>Termín plnění</w:t>
      </w:r>
    </w:p>
    <w:p w14:paraId="0DAF6CBA" w14:textId="77777777" w:rsidR="00482E9F" w:rsidRPr="00F42C2B" w:rsidRDefault="00482E9F" w:rsidP="0056470E">
      <w:pPr>
        <w:spacing w:after="0" w:line="240" w:lineRule="auto"/>
        <w:ind w:left="284" w:hanging="284"/>
        <w:rPr>
          <w:rFonts w:ascii="Arial Narrow" w:hAnsi="Arial Narrow"/>
          <w:b/>
        </w:rPr>
      </w:pPr>
    </w:p>
    <w:p w14:paraId="437DBE90" w14:textId="05CC0294" w:rsidR="00D63A64" w:rsidRPr="00286FD3" w:rsidRDefault="00482E9F" w:rsidP="00286FD3">
      <w:pPr>
        <w:numPr>
          <w:ilvl w:val="0"/>
          <w:numId w:val="14"/>
        </w:numPr>
        <w:spacing w:after="0" w:line="240" w:lineRule="auto"/>
        <w:ind w:left="284" w:hanging="284"/>
        <w:jc w:val="both"/>
        <w:rPr>
          <w:rFonts w:ascii="Arial Narrow" w:hAnsi="Arial Narrow"/>
        </w:rPr>
      </w:pPr>
      <w:r w:rsidRPr="00286FD3">
        <w:rPr>
          <w:rFonts w:ascii="Arial Narrow" w:hAnsi="Arial Narrow"/>
        </w:rPr>
        <w:t xml:space="preserve">Prodávající se zavazuje odevzdat </w:t>
      </w:r>
      <w:r w:rsidR="00717F5B" w:rsidRPr="00286FD3">
        <w:rPr>
          <w:rFonts w:ascii="Arial Narrow" w:hAnsi="Arial Narrow"/>
        </w:rPr>
        <w:t>zařízení kupujícímu dle podmínek sjednaných v</w:t>
      </w:r>
      <w:r w:rsidR="00C73DF4" w:rsidRPr="00286FD3">
        <w:rPr>
          <w:rFonts w:ascii="Arial Narrow" w:hAnsi="Arial Narrow"/>
        </w:rPr>
        <w:t> </w:t>
      </w:r>
      <w:r w:rsidR="00717F5B" w:rsidRPr="00286FD3">
        <w:rPr>
          <w:rFonts w:ascii="Arial Narrow" w:hAnsi="Arial Narrow"/>
        </w:rPr>
        <w:t>čl. V. této smlouvy</w:t>
      </w:r>
      <w:r w:rsidR="00CA1D86" w:rsidRPr="00286FD3">
        <w:rPr>
          <w:rFonts w:ascii="Arial Narrow" w:hAnsi="Arial Narrow"/>
        </w:rPr>
        <w:t xml:space="preserve"> </w:t>
      </w:r>
      <w:r w:rsidR="00744DBC" w:rsidRPr="00286FD3">
        <w:rPr>
          <w:rFonts w:ascii="Arial Narrow" w:hAnsi="Arial Narrow"/>
        </w:rPr>
        <w:t>ne</w:t>
      </w:r>
      <w:r w:rsidR="0086681C" w:rsidRPr="00286FD3">
        <w:rPr>
          <w:rFonts w:ascii="Arial Narrow" w:hAnsi="Arial Narrow"/>
        </w:rPr>
        <w:t xml:space="preserve">jpozději </w:t>
      </w:r>
      <w:r w:rsidR="0086681C" w:rsidRPr="00286FD3">
        <w:rPr>
          <w:rFonts w:ascii="Arial Narrow" w:hAnsi="Arial Narrow"/>
          <w:b/>
          <w:bCs/>
        </w:rPr>
        <w:t>do</w:t>
      </w:r>
      <w:r w:rsidR="00D63A64" w:rsidRPr="00286FD3">
        <w:rPr>
          <w:rFonts w:ascii="Arial Narrow" w:hAnsi="Arial Narrow"/>
          <w:b/>
          <w:bCs/>
        </w:rPr>
        <w:t xml:space="preserve"> </w:t>
      </w:r>
      <w:r w:rsidR="009A61BE" w:rsidRPr="00286FD3">
        <w:rPr>
          <w:rFonts w:ascii="Arial Narrow" w:hAnsi="Arial Narrow"/>
          <w:b/>
          <w:bCs/>
        </w:rPr>
        <w:t>osm</w:t>
      </w:r>
      <w:r w:rsidR="00286FD3" w:rsidRPr="00286FD3">
        <w:rPr>
          <w:rFonts w:ascii="Arial Narrow" w:hAnsi="Arial Narrow"/>
          <w:b/>
          <w:bCs/>
        </w:rPr>
        <w:t>i</w:t>
      </w:r>
      <w:r w:rsidR="00F04160" w:rsidRPr="00286FD3">
        <w:rPr>
          <w:rFonts w:ascii="Arial Narrow" w:hAnsi="Arial Narrow"/>
          <w:b/>
          <w:bCs/>
        </w:rPr>
        <w:t xml:space="preserve"> </w:t>
      </w:r>
      <w:r w:rsidR="007B62FA" w:rsidRPr="00286FD3">
        <w:rPr>
          <w:rFonts w:ascii="Arial Narrow" w:hAnsi="Arial Narrow"/>
          <w:b/>
          <w:bCs/>
        </w:rPr>
        <w:t>(</w:t>
      </w:r>
      <w:r w:rsidR="009A61BE" w:rsidRPr="00286FD3">
        <w:rPr>
          <w:rFonts w:ascii="Arial Narrow" w:hAnsi="Arial Narrow"/>
          <w:b/>
          <w:bCs/>
        </w:rPr>
        <w:t>8</w:t>
      </w:r>
      <w:r w:rsidR="00291519" w:rsidRPr="00286FD3">
        <w:rPr>
          <w:rFonts w:ascii="Arial Narrow" w:hAnsi="Arial Narrow"/>
          <w:b/>
          <w:bCs/>
        </w:rPr>
        <w:t>) týdnů</w:t>
      </w:r>
      <w:r w:rsidR="00514462" w:rsidRPr="00286FD3">
        <w:rPr>
          <w:rFonts w:ascii="Arial Narrow" w:hAnsi="Arial Narrow"/>
        </w:rPr>
        <w:t xml:space="preserve"> od data </w:t>
      </w:r>
      <w:r w:rsidR="00E5357E" w:rsidRPr="00286FD3">
        <w:rPr>
          <w:rFonts w:ascii="Arial Narrow" w:hAnsi="Arial Narrow"/>
        </w:rPr>
        <w:t>uzavření této smlouvy</w:t>
      </w:r>
      <w:r w:rsidR="00D63A64" w:rsidRPr="00286FD3">
        <w:rPr>
          <w:rFonts w:ascii="Arial Narrow" w:hAnsi="Arial Narrow"/>
        </w:rPr>
        <w:t>.</w:t>
      </w:r>
    </w:p>
    <w:p w14:paraId="378D5DAE" w14:textId="63D478D6" w:rsidR="00717F5B" w:rsidRPr="00F42C2B" w:rsidRDefault="00DD3FF3" w:rsidP="00D63A64">
      <w:pPr>
        <w:spacing w:after="0" w:line="240" w:lineRule="auto"/>
        <w:ind w:left="284"/>
        <w:jc w:val="both"/>
        <w:rPr>
          <w:rFonts w:ascii="Arial Narrow" w:hAnsi="Arial Narrow"/>
          <w:b/>
        </w:rPr>
      </w:pPr>
      <w:r w:rsidRPr="00791558">
        <w:rPr>
          <w:rFonts w:ascii="Arial Narrow" w:hAnsi="Arial Narrow"/>
        </w:rPr>
        <w:t xml:space="preserve">Prodávající </w:t>
      </w:r>
      <w:r w:rsidR="00147749" w:rsidRPr="00791558">
        <w:rPr>
          <w:rFonts w:ascii="Arial Narrow" w:hAnsi="Arial Narrow"/>
        </w:rPr>
        <w:t xml:space="preserve">nejpozději </w:t>
      </w:r>
      <w:r w:rsidRPr="00791558">
        <w:rPr>
          <w:rFonts w:ascii="Arial Narrow" w:hAnsi="Arial Narrow"/>
        </w:rPr>
        <w:t>současně s</w:t>
      </w:r>
      <w:r w:rsidR="00E5357E" w:rsidRPr="00791558">
        <w:rPr>
          <w:rFonts w:ascii="Arial Narrow" w:hAnsi="Arial Narrow"/>
        </w:rPr>
        <w:t> </w:t>
      </w:r>
      <w:r w:rsidRPr="00791558">
        <w:rPr>
          <w:rFonts w:ascii="Arial Narrow" w:hAnsi="Arial Narrow"/>
        </w:rPr>
        <w:t>předáním</w:t>
      </w:r>
      <w:r w:rsidR="00E5357E" w:rsidRPr="00791558">
        <w:rPr>
          <w:rFonts w:ascii="Arial Narrow" w:hAnsi="Arial Narrow"/>
        </w:rPr>
        <w:t xml:space="preserve"> </w:t>
      </w:r>
      <w:r w:rsidRPr="00791558">
        <w:rPr>
          <w:rFonts w:ascii="Arial Narrow" w:hAnsi="Arial Narrow"/>
        </w:rPr>
        <w:t>zařízení splní další své povinnosti dle</w:t>
      </w:r>
      <w:r w:rsidRPr="00E1224E">
        <w:rPr>
          <w:rFonts w:ascii="Arial Narrow" w:hAnsi="Arial Narrow"/>
        </w:rPr>
        <w:t xml:space="preserve"> této smlouvy (instalaci zařízení, uvedení</w:t>
      </w:r>
      <w:r w:rsidRPr="00F42C2B">
        <w:rPr>
          <w:rFonts w:ascii="Arial Narrow" w:hAnsi="Arial Narrow"/>
        </w:rPr>
        <w:t xml:space="preserve"> do provozu s</w:t>
      </w:r>
      <w:r w:rsidR="00C73DF4">
        <w:rPr>
          <w:rFonts w:ascii="Arial Narrow" w:hAnsi="Arial Narrow"/>
        </w:rPr>
        <w:t> </w:t>
      </w:r>
      <w:r w:rsidR="002447F1">
        <w:rPr>
          <w:rFonts w:ascii="Arial Narrow" w:hAnsi="Arial Narrow"/>
        </w:rPr>
        <w:t>předvedením funkčnosti</w:t>
      </w:r>
      <w:r w:rsidR="0063479E" w:rsidRPr="0063479E">
        <w:rPr>
          <w:rFonts w:ascii="Arial Narrow" w:hAnsi="Arial Narrow"/>
          <w:bCs/>
        </w:rPr>
        <w:t>,</w:t>
      </w:r>
      <w:r w:rsidR="00A203C7">
        <w:rPr>
          <w:rFonts w:ascii="Arial Narrow" w:hAnsi="Arial Narrow"/>
        </w:rPr>
        <w:t xml:space="preserve"> </w:t>
      </w:r>
      <w:r w:rsidRPr="00F42C2B">
        <w:rPr>
          <w:rFonts w:ascii="Arial Narrow" w:hAnsi="Arial Narrow"/>
        </w:rPr>
        <w:t>instruktáž personálu</w:t>
      </w:r>
      <w:r w:rsidR="00E214FF" w:rsidRPr="00F42C2B">
        <w:rPr>
          <w:rFonts w:ascii="Arial Narrow" w:hAnsi="Arial Narrow"/>
        </w:rPr>
        <w:t xml:space="preserve"> kupujícího</w:t>
      </w:r>
      <w:r w:rsidRPr="00F42C2B">
        <w:rPr>
          <w:rFonts w:ascii="Arial Narrow" w:hAnsi="Arial Narrow"/>
        </w:rPr>
        <w:t>, likvidace obalů a odpadu</w:t>
      </w:r>
      <w:r w:rsidR="005E0452" w:rsidRPr="00F42C2B">
        <w:rPr>
          <w:rFonts w:ascii="Arial Narrow" w:hAnsi="Arial Narrow"/>
        </w:rPr>
        <w:t>, předání požadovaných písemností</w:t>
      </w:r>
      <w:r w:rsidR="00CC0280">
        <w:rPr>
          <w:rFonts w:ascii="Arial Narrow" w:hAnsi="Arial Narrow"/>
        </w:rPr>
        <w:t xml:space="preserve">, </w:t>
      </w:r>
      <w:r w:rsidR="00CC0280" w:rsidRPr="00CC0280">
        <w:rPr>
          <w:rFonts w:ascii="Arial Narrow" w:hAnsi="Arial Narrow"/>
        </w:rPr>
        <w:t>zajištění demontáže a ekologické likvidace stávajícího zařízení</w:t>
      </w:r>
      <w:r w:rsidRPr="00F42C2B">
        <w:rPr>
          <w:rFonts w:ascii="Arial Narrow" w:hAnsi="Arial Narrow"/>
        </w:rPr>
        <w:t xml:space="preserve"> atd.)</w:t>
      </w:r>
      <w:r w:rsidR="006263F8" w:rsidRPr="00F42C2B">
        <w:rPr>
          <w:rFonts w:ascii="Arial Narrow" w:hAnsi="Arial Narrow"/>
        </w:rPr>
        <w:t>.</w:t>
      </w:r>
      <w:r w:rsidRPr="00F42C2B">
        <w:rPr>
          <w:rFonts w:ascii="Arial Narrow" w:hAnsi="Arial Narrow"/>
        </w:rPr>
        <w:t xml:space="preserve"> </w:t>
      </w:r>
      <w:r w:rsidR="00245EC4" w:rsidRPr="00F42C2B">
        <w:rPr>
          <w:rFonts w:ascii="Arial Narrow" w:hAnsi="Arial Narrow"/>
        </w:rPr>
        <w:t xml:space="preserve">Sdělení o podpisu této smlouvy ze strany kupujícího bude prodávajícímu zasláno prostřednictvím elektronického nástroje </w:t>
      </w:r>
      <w:r w:rsidR="00E214FF" w:rsidRPr="00F42C2B">
        <w:rPr>
          <w:rFonts w:ascii="Arial Narrow" w:hAnsi="Arial Narrow"/>
        </w:rPr>
        <w:t xml:space="preserve">kupujícího </w:t>
      </w:r>
      <w:r w:rsidR="00245EC4" w:rsidRPr="00F42C2B">
        <w:rPr>
          <w:rFonts w:ascii="Arial Narrow" w:hAnsi="Arial Narrow"/>
        </w:rPr>
        <w:t xml:space="preserve">Tender arena a současně prostřednictvím datové schránky. Prodávající se zavazuje zajistit a zachovat možnost přijímání komerčních datových zpráv do své datové schránky. </w:t>
      </w:r>
      <w:r w:rsidR="009926E8">
        <w:rPr>
          <w:rFonts w:ascii="Arial Narrow" w:hAnsi="Arial Narrow"/>
        </w:rPr>
        <w:t xml:space="preserve"> </w:t>
      </w:r>
    </w:p>
    <w:p w14:paraId="0A699E0F" w14:textId="76948697" w:rsidR="00147749" w:rsidRPr="00967DD8" w:rsidRDefault="00717F5B" w:rsidP="00967DD8">
      <w:pPr>
        <w:numPr>
          <w:ilvl w:val="0"/>
          <w:numId w:val="14"/>
        </w:numPr>
        <w:spacing w:after="0" w:line="240" w:lineRule="auto"/>
        <w:ind w:left="284" w:hanging="284"/>
        <w:jc w:val="both"/>
        <w:rPr>
          <w:rFonts w:ascii="Arial Narrow" w:hAnsi="Arial Narrow"/>
        </w:rPr>
      </w:pPr>
      <w:r w:rsidRPr="00F42C2B">
        <w:rPr>
          <w:rFonts w:ascii="Arial Narrow" w:hAnsi="Arial Narrow"/>
        </w:rPr>
        <w:t>Kupující si vyhrazuje právo na posunutí termínu realizace dodávky a instalace zařízení (popř. instruktáže personálu)</w:t>
      </w:r>
      <w:r w:rsidR="00CC0280" w:rsidRPr="00CC0280">
        <w:rPr>
          <w:rFonts w:ascii="Arial Narrow" w:hAnsi="Arial Narrow"/>
        </w:rPr>
        <w:t xml:space="preserve"> a demontáže a ekologické likvidace stávajícího zařízení</w:t>
      </w:r>
      <w:r w:rsidRPr="00F42C2B">
        <w:rPr>
          <w:rFonts w:ascii="Arial Narrow" w:hAnsi="Arial Narrow"/>
        </w:rPr>
        <w:t xml:space="preserve"> z</w:t>
      </w:r>
      <w:r w:rsidR="00C73DF4">
        <w:rPr>
          <w:rFonts w:ascii="Arial Narrow" w:hAnsi="Arial Narrow"/>
        </w:rPr>
        <w:t> </w:t>
      </w:r>
      <w:r w:rsidRPr="00F42C2B">
        <w:rPr>
          <w:rFonts w:ascii="Arial Narrow" w:hAnsi="Arial Narrow"/>
        </w:rPr>
        <w:t>důvodů na jeho straně. Prodávajícímu z</w:t>
      </w:r>
      <w:r w:rsidR="00C73DF4">
        <w:rPr>
          <w:rFonts w:ascii="Arial Narrow" w:hAnsi="Arial Narrow"/>
        </w:rPr>
        <w:t> </w:t>
      </w:r>
      <w:r w:rsidRPr="00F42C2B">
        <w:rPr>
          <w:rFonts w:ascii="Arial Narrow" w:hAnsi="Arial Narrow"/>
        </w:rPr>
        <w:t xml:space="preserve">takového posunu </w:t>
      </w:r>
      <w:r w:rsidR="005E0452" w:rsidRPr="00F42C2B">
        <w:rPr>
          <w:rFonts w:ascii="Arial Narrow" w:hAnsi="Arial Narrow"/>
        </w:rPr>
        <w:t>termínu realizace dodávky</w:t>
      </w:r>
      <w:r w:rsidR="00CC0280">
        <w:rPr>
          <w:rFonts w:ascii="Arial Narrow" w:hAnsi="Arial Narrow"/>
        </w:rPr>
        <w:t xml:space="preserve">, </w:t>
      </w:r>
      <w:r w:rsidR="005E0452" w:rsidRPr="00F42C2B">
        <w:rPr>
          <w:rFonts w:ascii="Arial Narrow" w:hAnsi="Arial Narrow"/>
        </w:rPr>
        <w:t>instalace zařízení</w:t>
      </w:r>
      <w:r w:rsidR="00CC0280">
        <w:rPr>
          <w:rFonts w:ascii="Arial Narrow" w:hAnsi="Arial Narrow"/>
        </w:rPr>
        <w:t xml:space="preserve"> </w:t>
      </w:r>
      <w:r w:rsidR="00CC0280" w:rsidRPr="00CC0280">
        <w:rPr>
          <w:rFonts w:ascii="Arial Narrow" w:hAnsi="Arial Narrow"/>
        </w:rPr>
        <w:t xml:space="preserve">a demontáže a ekologické likvidace stávajícího zařízení </w:t>
      </w:r>
      <w:r w:rsidRPr="00F42C2B">
        <w:rPr>
          <w:rFonts w:ascii="Arial Narrow" w:hAnsi="Arial Narrow"/>
        </w:rPr>
        <w:t>nebude vyplývat právo na účtování jakýchkoliv smluvních pokut, navýšení cen či náhrad</w:t>
      </w:r>
      <w:r w:rsidR="000C1181" w:rsidRPr="00F42C2B">
        <w:rPr>
          <w:rFonts w:ascii="Arial Narrow" w:hAnsi="Arial Narrow"/>
        </w:rPr>
        <w:t>y</w:t>
      </w:r>
      <w:r w:rsidRPr="00F42C2B">
        <w:rPr>
          <w:rFonts w:ascii="Arial Narrow" w:hAnsi="Arial Narrow"/>
        </w:rPr>
        <w:t xml:space="preserve"> škod</w:t>
      </w:r>
      <w:r w:rsidR="000C1181" w:rsidRPr="00F42C2B">
        <w:rPr>
          <w:rFonts w:ascii="Arial Narrow" w:hAnsi="Arial Narrow"/>
        </w:rPr>
        <w:t>y</w:t>
      </w:r>
      <w:r w:rsidR="006E6BDF">
        <w:rPr>
          <w:rFonts w:ascii="Arial Narrow" w:hAnsi="Arial Narrow"/>
        </w:rPr>
        <w:t xml:space="preserve">. </w:t>
      </w:r>
      <w:r w:rsidR="00D63A64">
        <w:rPr>
          <w:rFonts w:ascii="Arial Narrow" w:hAnsi="Arial Narrow"/>
        </w:rPr>
        <w:t>Toto právo si kupující</w:t>
      </w:r>
      <w:r w:rsidR="00D63A64" w:rsidRPr="00D63A64">
        <w:rPr>
          <w:rFonts w:ascii="Arial Narrow" w:hAnsi="Arial Narrow"/>
        </w:rPr>
        <w:t xml:space="preserve"> vyhrazuje vzhledem k nutnosti zajištění koordinace dodávky zařízení a případných souvisejících stavebních úprav nutných pro stavební připravenost pro instalaci zařízení. Objektivním důvodem pro posun termínu zahá</w:t>
      </w:r>
      <w:r w:rsidR="00D63A64">
        <w:rPr>
          <w:rFonts w:ascii="Arial Narrow" w:hAnsi="Arial Narrow"/>
        </w:rPr>
        <w:t>jení plnění ze strany kupujícího</w:t>
      </w:r>
      <w:r w:rsidR="00D63A64" w:rsidRPr="00D63A64">
        <w:rPr>
          <w:rFonts w:ascii="Arial Narrow" w:hAnsi="Arial Narrow"/>
        </w:rPr>
        <w:t xml:space="preserve"> je považován především stav situace, aktuální k předpokládanému datu ukončení případných souvisejících stavebních úprav, s nutností zohlednění náročnosti na technickou a stavební připravenost</w:t>
      </w:r>
      <w:r w:rsidR="002447F1" w:rsidRPr="002447F1">
        <w:rPr>
          <w:rFonts w:ascii="Arial Narrow" w:hAnsi="Arial Narrow"/>
        </w:rPr>
        <w:t>.</w:t>
      </w:r>
      <w:r w:rsidR="00CC0280">
        <w:rPr>
          <w:rFonts w:ascii="Arial Narrow" w:hAnsi="Arial Narrow"/>
        </w:rPr>
        <w:t xml:space="preserve">  </w:t>
      </w:r>
    </w:p>
    <w:p w14:paraId="180D62B7" w14:textId="77777777" w:rsidR="00F56638" w:rsidRPr="00FE3368" w:rsidRDefault="00F56638" w:rsidP="00717F5B">
      <w:pPr>
        <w:spacing w:after="0" w:line="240" w:lineRule="auto"/>
        <w:jc w:val="both"/>
        <w:rPr>
          <w:rFonts w:ascii="Arial Narrow" w:hAnsi="Arial Narrow"/>
        </w:rPr>
      </w:pPr>
    </w:p>
    <w:p w14:paraId="77854594" w14:textId="254E34A0" w:rsidR="00482E9F" w:rsidRPr="00FE3368" w:rsidRDefault="00482E9F" w:rsidP="0056470E">
      <w:pPr>
        <w:pStyle w:val="Odstavecseseznamem"/>
        <w:numPr>
          <w:ilvl w:val="0"/>
          <w:numId w:val="13"/>
        </w:numPr>
        <w:spacing w:after="0" w:line="240" w:lineRule="auto"/>
        <w:ind w:left="284" w:hanging="283"/>
        <w:jc w:val="center"/>
        <w:rPr>
          <w:rFonts w:ascii="Arial Narrow" w:hAnsi="Arial Narrow"/>
          <w:b/>
        </w:rPr>
      </w:pPr>
      <w:r w:rsidRPr="00FE3368">
        <w:rPr>
          <w:rFonts w:ascii="Arial Narrow" w:hAnsi="Arial Narrow"/>
          <w:b/>
        </w:rPr>
        <w:t xml:space="preserve">Místo </w:t>
      </w:r>
      <w:r w:rsidR="00F914B0">
        <w:rPr>
          <w:rFonts w:ascii="Arial Narrow" w:hAnsi="Arial Narrow"/>
          <w:b/>
        </w:rPr>
        <w:t xml:space="preserve">a způsob </w:t>
      </w:r>
      <w:r w:rsidRPr="00FE3368">
        <w:rPr>
          <w:rFonts w:ascii="Arial Narrow" w:hAnsi="Arial Narrow"/>
          <w:b/>
        </w:rPr>
        <w:t>plnění</w:t>
      </w:r>
    </w:p>
    <w:p w14:paraId="4ECB32FB" w14:textId="77777777" w:rsidR="00482E9F" w:rsidRPr="00FE3368" w:rsidRDefault="00482E9F" w:rsidP="0056470E">
      <w:pPr>
        <w:spacing w:after="0" w:line="240" w:lineRule="auto"/>
        <w:ind w:left="284" w:hanging="284"/>
        <w:rPr>
          <w:rFonts w:ascii="Arial Narrow" w:hAnsi="Arial Narrow"/>
          <w:b/>
        </w:rPr>
      </w:pPr>
    </w:p>
    <w:p w14:paraId="4B0244EF" w14:textId="31A2FAFF" w:rsidR="002447F1" w:rsidRPr="00D85740" w:rsidRDefault="00482E9F" w:rsidP="002447F1">
      <w:pPr>
        <w:numPr>
          <w:ilvl w:val="0"/>
          <w:numId w:val="6"/>
        </w:numPr>
        <w:spacing w:after="0" w:line="240" w:lineRule="auto"/>
        <w:ind w:left="284" w:hanging="284"/>
        <w:jc w:val="both"/>
        <w:rPr>
          <w:rFonts w:ascii="Arial Narrow" w:hAnsi="Arial Narrow"/>
        </w:rPr>
      </w:pPr>
      <w:r w:rsidRPr="007B62FA">
        <w:rPr>
          <w:rFonts w:ascii="Arial Narrow" w:hAnsi="Arial Narrow"/>
        </w:rPr>
        <w:t>Zařízení b</w:t>
      </w:r>
      <w:r w:rsidR="00CA1D86" w:rsidRPr="007B62FA">
        <w:rPr>
          <w:rFonts w:ascii="Arial Narrow" w:hAnsi="Arial Narrow"/>
        </w:rPr>
        <w:t xml:space="preserve">ude </w:t>
      </w:r>
      <w:r w:rsidR="005E0452" w:rsidRPr="007B62FA">
        <w:rPr>
          <w:rFonts w:ascii="Arial Narrow" w:hAnsi="Arial Narrow"/>
        </w:rPr>
        <w:t xml:space="preserve">předáno, jeho </w:t>
      </w:r>
      <w:r w:rsidR="00C175EE">
        <w:rPr>
          <w:rFonts w:ascii="Arial Narrow" w:hAnsi="Arial Narrow"/>
        </w:rPr>
        <w:t xml:space="preserve">montáž a </w:t>
      </w:r>
      <w:r w:rsidR="005E0452" w:rsidRPr="007B62FA">
        <w:rPr>
          <w:rFonts w:ascii="Arial Narrow" w:hAnsi="Arial Narrow"/>
        </w:rPr>
        <w:t>instalace a uvedení d</w:t>
      </w:r>
      <w:r w:rsidR="00E276D5" w:rsidRPr="007B62FA">
        <w:rPr>
          <w:rFonts w:ascii="Arial Narrow" w:hAnsi="Arial Narrow"/>
        </w:rPr>
        <w:t xml:space="preserve">o provozu bude </w:t>
      </w:r>
      <w:r w:rsidR="00737C6B" w:rsidRPr="007B62FA">
        <w:rPr>
          <w:rFonts w:ascii="Arial Narrow" w:hAnsi="Arial Narrow"/>
        </w:rPr>
        <w:t>provedeno</w:t>
      </w:r>
      <w:r w:rsidR="002447F1" w:rsidRPr="002447F1">
        <w:rPr>
          <w:rFonts w:ascii="Arial Narrow" w:hAnsi="Arial Narrow"/>
        </w:rPr>
        <w:t xml:space="preserve"> v </w:t>
      </w:r>
      <w:r w:rsidR="002447F1" w:rsidRPr="008C6E0A">
        <w:rPr>
          <w:rFonts w:ascii="Arial Narrow" w:hAnsi="Arial Narrow"/>
        </w:rPr>
        <w:t>areálu nemoc</w:t>
      </w:r>
      <w:r w:rsidR="00354F27">
        <w:rPr>
          <w:rFonts w:ascii="Arial Narrow" w:hAnsi="Arial Narrow"/>
        </w:rPr>
        <w:t>nice na adrese sídla kupujícího</w:t>
      </w:r>
      <w:r w:rsidR="002447F1" w:rsidRPr="008C6E0A">
        <w:rPr>
          <w:rFonts w:ascii="Arial Narrow" w:hAnsi="Arial Narrow"/>
        </w:rPr>
        <w:t xml:space="preserve">: Žižkova 146, 280 02 Kolín </w:t>
      </w:r>
      <w:r w:rsidR="00E46C47" w:rsidRPr="00D85740">
        <w:rPr>
          <w:rFonts w:ascii="Arial Narrow" w:hAnsi="Arial Narrow"/>
        </w:rPr>
        <w:t>III, Pavilon „</w:t>
      </w:r>
      <w:r w:rsidR="00D85740" w:rsidRPr="00D85740">
        <w:rPr>
          <w:rFonts w:ascii="Arial Narrow" w:hAnsi="Arial Narrow"/>
        </w:rPr>
        <w:t>L</w:t>
      </w:r>
      <w:r w:rsidR="002447F1" w:rsidRPr="00D85740">
        <w:rPr>
          <w:rFonts w:ascii="Arial Narrow" w:hAnsi="Arial Narrow"/>
        </w:rPr>
        <w:t>“</w:t>
      </w:r>
      <w:r w:rsidR="00D85740" w:rsidRPr="00D85740">
        <w:rPr>
          <w:rFonts w:ascii="Arial Narrow" w:hAnsi="Arial Narrow"/>
        </w:rPr>
        <w:t xml:space="preserve"> -</w:t>
      </w:r>
      <w:r w:rsidR="002447F1" w:rsidRPr="00D85740">
        <w:rPr>
          <w:rFonts w:ascii="Arial Narrow" w:hAnsi="Arial Narrow"/>
        </w:rPr>
        <w:t xml:space="preserve"> </w:t>
      </w:r>
      <w:r w:rsidR="00D85740" w:rsidRPr="00D85740">
        <w:rPr>
          <w:rFonts w:ascii="Arial Narrow" w:hAnsi="Arial Narrow"/>
        </w:rPr>
        <w:t>oddělení rehabilitační následné péče.</w:t>
      </w:r>
    </w:p>
    <w:p w14:paraId="27EEC6F5" w14:textId="4856FEC3" w:rsidR="00482E9F" w:rsidRPr="002A3400" w:rsidRDefault="00482E9F" w:rsidP="00E46C47">
      <w:pPr>
        <w:numPr>
          <w:ilvl w:val="0"/>
          <w:numId w:val="6"/>
        </w:numPr>
        <w:spacing w:after="0" w:line="240" w:lineRule="auto"/>
        <w:ind w:left="284" w:hanging="284"/>
        <w:jc w:val="both"/>
        <w:rPr>
          <w:rFonts w:ascii="Arial Narrow" w:hAnsi="Arial Narrow"/>
        </w:rPr>
      </w:pPr>
      <w:r w:rsidRPr="00D85740">
        <w:rPr>
          <w:rFonts w:ascii="Arial Narrow" w:hAnsi="Arial Narrow"/>
        </w:rPr>
        <w:t xml:space="preserve">Prodávající </w:t>
      </w:r>
      <w:r w:rsidR="00DD3FF3" w:rsidRPr="00D85740">
        <w:rPr>
          <w:rFonts w:ascii="Arial Narrow" w:hAnsi="Arial Narrow"/>
        </w:rPr>
        <w:t>navrhne</w:t>
      </w:r>
      <w:r w:rsidRPr="00D85740">
        <w:rPr>
          <w:rFonts w:ascii="Arial Narrow" w:hAnsi="Arial Narrow"/>
        </w:rPr>
        <w:t xml:space="preserve"> kupující</w:t>
      </w:r>
      <w:r w:rsidR="00DD3FF3" w:rsidRPr="00D85740">
        <w:rPr>
          <w:rFonts w:ascii="Arial Narrow" w:hAnsi="Arial Narrow"/>
        </w:rPr>
        <w:t xml:space="preserve">mu </w:t>
      </w:r>
      <w:r w:rsidRPr="00D85740">
        <w:rPr>
          <w:rFonts w:ascii="Arial Narrow" w:hAnsi="Arial Narrow"/>
        </w:rPr>
        <w:t>přesn</w:t>
      </w:r>
      <w:r w:rsidR="00DD3FF3" w:rsidRPr="00D85740">
        <w:rPr>
          <w:rFonts w:ascii="Arial Narrow" w:hAnsi="Arial Narrow"/>
        </w:rPr>
        <w:t>ý</w:t>
      </w:r>
      <w:r w:rsidRPr="00D85740">
        <w:rPr>
          <w:rFonts w:ascii="Arial Narrow" w:hAnsi="Arial Narrow"/>
        </w:rPr>
        <w:t xml:space="preserve"> termín předání zařízení, a to písemně tak</w:t>
      </w:r>
      <w:r w:rsidRPr="00E46C47">
        <w:rPr>
          <w:rFonts w:ascii="Arial Narrow" w:hAnsi="Arial Narrow"/>
        </w:rPr>
        <w:t xml:space="preserve">, aby zpráva o </w:t>
      </w:r>
      <w:r w:rsidR="00DD3FF3" w:rsidRPr="00E46C47">
        <w:rPr>
          <w:rFonts w:ascii="Arial Narrow" w:hAnsi="Arial Narrow"/>
        </w:rPr>
        <w:t xml:space="preserve">navrhovaném </w:t>
      </w:r>
      <w:r w:rsidR="001A4AA1" w:rsidRPr="00E46C47">
        <w:rPr>
          <w:rFonts w:ascii="Arial Narrow" w:hAnsi="Arial Narrow"/>
        </w:rPr>
        <w:t xml:space="preserve">termínu </w:t>
      </w:r>
      <w:r w:rsidRPr="00E46C47">
        <w:rPr>
          <w:rFonts w:ascii="Arial Narrow" w:hAnsi="Arial Narrow"/>
        </w:rPr>
        <w:t xml:space="preserve">odevzdání byla doručena kupujícímu nejméně </w:t>
      </w:r>
      <w:r w:rsidR="005E0452" w:rsidRPr="00E46C47">
        <w:rPr>
          <w:rFonts w:ascii="Arial Narrow" w:hAnsi="Arial Narrow"/>
        </w:rPr>
        <w:t>osm (</w:t>
      </w:r>
      <w:r w:rsidR="00957D92" w:rsidRPr="00E46C47">
        <w:rPr>
          <w:rFonts w:ascii="Arial Narrow" w:hAnsi="Arial Narrow"/>
        </w:rPr>
        <w:t>8</w:t>
      </w:r>
      <w:r w:rsidR="005E0452" w:rsidRPr="00E46C47">
        <w:rPr>
          <w:rFonts w:ascii="Arial Narrow" w:hAnsi="Arial Narrow"/>
        </w:rPr>
        <w:t>)</w:t>
      </w:r>
      <w:r w:rsidRPr="00E46C47">
        <w:rPr>
          <w:rFonts w:ascii="Arial Narrow" w:hAnsi="Arial Narrow"/>
        </w:rPr>
        <w:t xml:space="preserve"> dnů před </w:t>
      </w:r>
      <w:r w:rsidR="00DD3FF3" w:rsidRPr="00E46C47">
        <w:rPr>
          <w:rFonts w:ascii="Arial Narrow" w:hAnsi="Arial Narrow"/>
        </w:rPr>
        <w:t xml:space="preserve">navrhovaným termínem </w:t>
      </w:r>
      <w:r w:rsidRPr="00E46C47">
        <w:rPr>
          <w:rFonts w:ascii="Arial Narrow" w:hAnsi="Arial Narrow"/>
        </w:rPr>
        <w:t>odevzdáním zařízení.</w:t>
      </w:r>
      <w:r w:rsidR="00DD3FF3" w:rsidRPr="00E46C47">
        <w:rPr>
          <w:rFonts w:ascii="Arial Narrow" w:hAnsi="Arial Narrow"/>
        </w:rPr>
        <w:t xml:space="preserve"> Kupující je oprávněn požadovat, aby prodávající odevzdal zařízení v</w:t>
      </w:r>
      <w:r w:rsidR="00C73DF4" w:rsidRPr="00E46C47">
        <w:rPr>
          <w:rFonts w:ascii="Arial Narrow" w:hAnsi="Arial Narrow"/>
        </w:rPr>
        <w:t> </w:t>
      </w:r>
      <w:r w:rsidR="00DD3FF3" w:rsidRPr="00E46C47">
        <w:rPr>
          <w:rFonts w:ascii="Arial Narrow" w:hAnsi="Arial Narrow"/>
        </w:rPr>
        <w:t>místě plnění a uvedl jej do provozu v</w:t>
      </w:r>
      <w:r w:rsidR="00C73DF4" w:rsidRPr="00E46C47">
        <w:rPr>
          <w:rFonts w:ascii="Arial Narrow" w:hAnsi="Arial Narrow"/>
        </w:rPr>
        <w:t> </w:t>
      </w:r>
      <w:r w:rsidR="00DD3FF3" w:rsidRPr="00E46C47">
        <w:rPr>
          <w:rFonts w:ascii="Arial Narrow" w:hAnsi="Arial Narrow"/>
        </w:rPr>
        <w:t>jiný než navrhovaný den, a to i v</w:t>
      </w:r>
      <w:r w:rsidR="00C73DF4" w:rsidRPr="00E46C47">
        <w:rPr>
          <w:rFonts w:ascii="Arial Narrow" w:hAnsi="Arial Narrow"/>
        </w:rPr>
        <w:t> </w:t>
      </w:r>
      <w:r w:rsidR="00DD3FF3" w:rsidRPr="00E46C47">
        <w:rPr>
          <w:rFonts w:ascii="Arial Narrow" w:hAnsi="Arial Narrow"/>
        </w:rPr>
        <w:t>den pracovního volna nebo v</w:t>
      </w:r>
      <w:r w:rsidR="00C73DF4" w:rsidRPr="00E46C47">
        <w:rPr>
          <w:rFonts w:ascii="Arial Narrow" w:hAnsi="Arial Narrow"/>
        </w:rPr>
        <w:t> </w:t>
      </w:r>
      <w:r w:rsidR="00DD3FF3" w:rsidRPr="00E46C47">
        <w:rPr>
          <w:rFonts w:ascii="Arial Narrow" w:hAnsi="Arial Narrow"/>
        </w:rPr>
        <w:t>jiný den a v</w:t>
      </w:r>
      <w:r w:rsidR="00C73DF4" w:rsidRPr="00E46C47">
        <w:rPr>
          <w:rFonts w:ascii="Arial Narrow" w:hAnsi="Arial Narrow"/>
        </w:rPr>
        <w:t> </w:t>
      </w:r>
      <w:r w:rsidR="00DD3FF3" w:rsidRPr="00E46C47">
        <w:rPr>
          <w:rFonts w:ascii="Arial Narrow" w:hAnsi="Arial Narrow"/>
        </w:rPr>
        <w:t>čase stanoveném kupujícím</w:t>
      </w:r>
      <w:r w:rsidR="005E0452" w:rsidRPr="00E46C47">
        <w:rPr>
          <w:rFonts w:ascii="Arial Narrow" w:hAnsi="Arial Narrow"/>
        </w:rPr>
        <w:t xml:space="preserve">; prodávající </w:t>
      </w:r>
      <w:r w:rsidR="005E0452" w:rsidRPr="002A3400">
        <w:rPr>
          <w:rFonts w:ascii="Arial Narrow" w:hAnsi="Arial Narrow"/>
        </w:rPr>
        <w:t>je povinen takové žádosti vyhovět</w:t>
      </w:r>
      <w:r w:rsidR="00DD3FF3" w:rsidRPr="002A3400">
        <w:rPr>
          <w:rFonts w:ascii="Arial Narrow" w:hAnsi="Arial Narrow"/>
        </w:rPr>
        <w:t>.</w:t>
      </w:r>
    </w:p>
    <w:p w14:paraId="4A3E8015" w14:textId="548B3581" w:rsidR="00514462" w:rsidRPr="002A3400" w:rsidRDefault="00482E9F" w:rsidP="00E46C47">
      <w:pPr>
        <w:numPr>
          <w:ilvl w:val="0"/>
          <w:numId w:val="6"/>
        </w:numPr>
        <w:spacing w:after="0" w:line="240" w:lineRule="auto"/>
        <w:ind w:left="284" w:hanging="284"/>
        <w:jc w:val="both"/>
        <w:rPr>
          <w:rFonts w:ascii="Arial Narrow" w:hAnsi="Arial Narrow"/>
        </w:rPr>
      </w:pPr>
      <w:r w:rsidRPr="002A3400">
        <w:rPr>
          <w:rFonts w:ascii="Arial Narrow" w:hAnsi="Arial Narrow"/>
        </w:rPr>
        <w:t>Kontaktní osobou a odpovědným zaměstnancem kupujícího je pro účely této smlouvy určen</w:t>
      </w:r>
      <w:r w:rsidR="009926E8" w:rsidRPr="002A3400">
        <w:rPr>
          <w:rFonts w:ascii="Arial Narrow" w:hAnsi="Arial Narrow"/>
        </w:rPr>
        <w:t>a</w:t>
      </w:r>
      <w:r w:rsidR="00E46C47" w:rsidRPr="002A3400">
        <w:rPr>
          <w:rFonts w:ascii="Arial Narrow" w:hAnsi="Arial Narrow"/>
        </w:rPr>
        <w:t xml:space="preserve"> </w:t>
      </w:r>
      <w:proofErr w:type="spellStart"/>
      <w:r w:rsidR="004A6B1B">
        <w:rPr>
          <w:rFonts w:ascii="Arial Narrow" w:hAnsi="Arial Narrow"/>
        </w:rPr>
        <w:t>xxx</w:t>
      </w:r>
      <w:proofErr w:type="spellEnd"/>
      <w:r w:rsidR="00514462" w:rsidRPr="002A3400">
        <w:rPr>
          <w:rFonts w:ascii="Arial Narrow" w:hAnsi="Arial Narrow"/>
        </w:rPr>
        <w:t xml:space="preserve">, tel. </w:t>
      </w:r>
      <w:proofErr w:type="spellStart"/>
      <w:r w:rsidR="004A6B1B">
        <w:rPr>
          <w:rFonts w:ascii="Arial Narrow" w:hAnsi="Arial Narrow"/>
        </w:rPr>
        <w:t>xxx</w:t>
      </w:r>
      <w:proofErr w:type="spellEnd"/>
      <w:r w:rsidR="00514462" w:rsidRPr="002A3400">
        <w:rPr>
          <w:rFonts w:ascii="Arial Narrow" w:hAnsi="Arial Narrow"/>
        </w:rPr>
        <w:t>, e-mail:</w:t>
      </w:r>
      <w:r w:rsidR="004A6B1B">
        <w:t xml:space="preserve"> </w:t>
      </w:r>
      <w:proofErr w:type="spellStart"/>
      <w:r w:rsidR="004A6B1B">
        <w:t>xxx</w:t>
      </w:r>
      <w:proofErr w:type="spellEnd"/>
      <w:r w:rsidR="002A3400">
        <w:rPr>
          <w:rFonts w:ascii="Arial Narrow" w:hAnsi="Arial Narrow"/>
        </w:rPr>
        <w:t xml:space="preserve">, </w:t>
      </w:r>
      <w:proofErr w:type="spellStart"/>
      <w:r w:rsidR="004A6B1B">
        <w:rPr>
          <w:rFonts w:ascii="Arial Narrow" w:hAnsi="Arial Narrow"/>
        </w:rPr>
        <w:t>xxx</w:t>
      </w:r>
      <w:proofErr w:type="spellEnd"/>
      <w:r w:rsidR="00D85740" w:rsidRPr="002A3400">
        <w:rPr>
          <w:rFonts w:ascii="Arial Narrow" w:hAnsi="Arial Narrow"/>
        </w:rPr>
        <w:t xml:space="preserve">, tel. </w:t>
      </w:r>
      <w:proofErr w:type="spellStart"/>
      <w:r w:rsidR="004A6B1B">
        <w:rPr>
          <w:rFonts w:ascii="Arial Narrow" w:hAnsi="Arial Narrow"/>
        </w:rPr>
        <w:t>xxx</w:t>
      </w:r>
      <w:proofErr w:type="spellEnd"/>
      <w:r w:rsidR="00514462" w:rsidRPr="002A3400">
        <w:rPr>
          <w:rFonts w:ascii="Arial Narrow" w:hAnsi="Arial Narrow"/>
        </w:rPr>
        <w:t xml:space="preserve">, e-mail: </w:t>
      </w:r>
      <w:proofErr w:type="spellStart"/>
      <w:r w:rsidR="004A6B1B">
        <w:t>xxx</w:t>
      </w:r>
      <w:proofErr w:type="spellEnd"/>
      <w:r w:rsidR="004A6B1B">
        <w:t xml:space="preserve"> </w:t>
      </w:r>
      <w:r w:rsidR="002A3400">
        <w:rPr>
          <w:rFonts w:ascii="Arial Narrow" w:hAnsi="Arial Narrow"/>
        </w:rPr>
        <w:t xml:space="preserve">a </w:t>
      </w:r>
      <w:proofErr w:type="spellStart"/>
      <w:r w:rsidR="004A6B1B">
        <w:rPr>
          <w:rFonts w:ascii="Arial Narrow" w:hAnsi="Arial Narrow"/>
        </w:rPr>
        <w:t>xxx</w:t>
      </w:r>
      <w:proofErr w:type="spellEnd"/>
      <w:r w:rsidR="002A3400">
        <w:rPr>
          <w:rFonts w:ascii="Arial Narrow" w:hAnsi="Arial Narrow"/>
        </w:rPr>
        <w:t xml:space="preserve">, tel. </w:t>
      </w:r>
      <w:proofErr w:type="spellStart"/>
      <w:r w:rsidR="004A6B1B">
        <w:rPr>
          <w:rFonts w:ascii="Arial Narrow" w:hAnsi="Arial Narrow"/>
        </w:rPr>
        <w:t>xxx</w:t>
      </w:r>
      <w:proofErr w:type="spellEnd"/>
      <w:r w:rsidR="002A3400">
        <w:rPr>
          <w:rFonts w:ascii="Arial Narrow" w:hAnsi="Arial Narrow"/>
        </w:rPr>
        <w:t>, e-mail:</w:t>
      </w:r>
      <w:r w:rsidR="004A6B1B">
        <w:rPr>
          <w:rFonts w:ascii="Arial Narrow" w:hAnsi="Arial Narrow"/>
        </w:rPr>
        <w:t xml:space="preserve"> </w:t>
      </w:r>
      <w:proofErr w:type="spellStart"/>
      <w:r w:rsidR="004A6B1B">
        <w:t>xxx</w:t>
      </w:r>
      <w:proofErr w:type="spellEnd"/>
      <w:r w:rsidR="002A3400">
        <w:rPr>
          <w:rFonts w:ascii="Arial Narrow" w:hAnsi="Arial Narrow"/>
        </w:rPr>
        <w:t xml:space="preserve">. </w:t>
      </w:r>
    </w:p>
    <w:p w14:paraId="345E3455" w14:textId="7A70B4AF"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Kontaktní osobou prodávajícího je pro účely této smlouvy určen</w:t>
      </w:r>
      <w:r w:rsidR="00755AA3" w:rsidRPr="00FE3368">
        <w:rPr>
          <w:rFonts w:ascii="Arial Narrow" w:hAnsi="Arial Narrow"/>
        </w:rPr>
        <w:t xml:space="preserve"> </w:t>
      </w:r>
      <w:r w:rsidR="004A6B1B">
        <w:rPr>
          <w:rFonts w:ascii="Arial Narrow" w:hAnsi="Arial Narrow"/>
        </w:rPr>
        <w:t>xxx</w:t>
      </w:r>
      <w:r w:rsidRPr="00DE7239">
        <w:rPr>
          <w:rFonts w:ascii="Arial Narrow" w:hAnsi="Arial Narrow"/>
          <w:highlight w:val="yellow"/>
        </w:rPr>
        <w:t>,</w:t>
      </w:r>
      <w:r w:rsidR="008D781A" w:rsidRPr="00FE3368">
        <w:rPr>
          <w:rFonts w:ascii="Arial Narrow" w:hAnsi="Arial Narrow"/>
        </w:rPr>
        <w:t xml:space="preserve"> </w:t>
      </w:r>
      <w:r w:rsidRPr="00FE3368">
        <w:rPr>
          <w:rFonts w:ascii="Arial Narrow" w:hAnsi="Arial Narrow"/>
        </w:rPr>
        <w:t>tel.</w:t>
      </w:r>
      <w:r w:rsidR="00755AA3" w:rsidRPr="00FE3368">
        <w:rPr>
          <w:rFonts w:ascii="Arial Narrow" w:hAnsi="Arial Narrow"/>
        </w:rPr>
        <w:t xml:space="preserve"> </w:t>
      </w:r>
      <w:proofErr w:type="spellStart"/>
      <w:r w:rsidR="004A6B1B">
        <w:rPr>
          <w:rFonts w:ascii="Arial Narrow" w:hAnsi="Arial Narrow"/>
        </w:rPr>
        <w:t>xxx</w:t>
      </w:r>
      <w:proofErr w:type="spellEnd"/>
      <w:r w:rsidRPr="00FE3368">
        <w:rPr>
          <w:rFonts w:ascii="Arial Narrow" w:hAnsi="Arial Narrow"/>
          <w:highlight w:val="yellow"/>
        </w:rPr>
        <w:t>,</w:t>
      </w:r>
      <w:r w:rsidRPr="00FE3368">
        <w:rPr>
          <w:rFonts w:ascii="Arial Narrow" w:hAnsi="Arial Narrow"/>
        </w:rPr>
        <w:t xml:space="preserve"> e-mail: </w:t>
      </w:r>
      <w:proofErr w:type="spellStart"/>
      <w:r w:rsidR="004A6B1B">
        <w:rPr>
          <w:rFonts w:ascii="Arial Narrow" w:hAnsi="Arial Narrow"/>
        </w:rPr>
        <w:t>xxx</w:t>
      </w:r>
      <w:proofErr w:type="spellEnd"/>
      <w:r w:rsidRPr="00FE3368">
        <w:rPr>
          <w:rFonts w:ascii="Arial Narrow" w:hAnsi="Arial Narrow"/>
        </w:rPr>
        <w:t>.</w:t>
      </w:r>
    </w:p>
    <w:p w14:paraId="1D0A66F0" w14:textId="4FDA93BA" w:rsidR="00482E9F" w:rsidRPr="00DE60EF" w:rsidRDefault="00482E9F" w:rsidP="00DE60EF">
      <w:pPr>
        <w:numPr>
          <w:ilvl w:val="0"/>
          <w:numId w:val="6"/>
        </w:numPr>
        <w:spacing w:after="0" w:line="240" w:lineRule="auto"/>
        <w:ind w:left="284" w:hanging="284"/>
        <w:jc w:val="both"/>
        <w:rPr>
          <w:rFonts w:ascii="Arial Narrow" w:hAnsi="Arial Narrow"/>
        </w:rPr>
      </w:pPr>
      <w:r w:rsidRPr="00DE60EF">
        <w:rPr>
          <w:rFonts w:ascii="Arial Narrow" w:hAnsi="Arial Narrow"/>
        </w:rPr>
        <w:t xml:space="preserve">Prodávající je </w:t>
      </w:r>
      <w:r w:rsidR="00EB3851" w:rsidRPr="00DE60EF">
        <w:rPr>
          <w:rFonts w:ascii="Arial Narrow" w:hAnsi="Arial Narrow"/>
        </w:rPr>
        <w:t xml:space="preserve">současně </w:t>
      </w:r>
      <w:r w:rsidRPr="00DE60EF">
        <w:rPr>
          <w:rFonts w:ascii="Arial Narrow" w:hAnsi="Arial Narrow"/>
        </w:rPr>
        <w:t xml:space="preserve">povinen </w:t>
      </w:r>
      <w:r w:rsidR="00EB3851" w:rsidRPr="00DE60EF">
        <w:rPr>
          <w:rFonts w:ascii="Arial Narrow" w:hAnsi="Arial Narrow"/>
        </w:rPr>
        <w:t xml:space="preserve">předem </w:t>
      </w:r>
      <w:r w:rsidRPr="00DE60EF">
        <w:rPr>
          <w:rFonts w:ascii="Arial Narrow" w:hAnsi="Arial Narrow"/>
        </w:rPr>
        <w:t>sdělit kupujícímu, které vybavení je nutné pro instalaci mít připravené v</w:t>
      </w:r>
      <w:r w:rsidR="00C73DF4" w:rsidRPr="00DE60EF">
        <w:rPr>
          <w:rFonts w:ascii="Arial Narrow" w:hAnsi="Arial Narrow"/>
        </w:rPr>
        <w:t> </w:t>
      </w:r>
      <w:r w:rsidRPr="00DE60EF">
        <w:rPr>
          <w:rFonts w:ascii="Arial Narrow" w:hAnsi="Arial Narrow"/>
        </w:rPr>
        <w:t>místě dodání zařízení a jaký způsob součinnosti od kupujícího očekává k</w:t>
      </w:r>
      <w:r w:rsidR="00C73DF4" w:rsidRPr="00DE60EF">
        <w:rPr>
          <w:rFonts w:ascii="Arial Narrow" w:hAnsi="Arial Narrow"/>
        </w:rPr>
        <w:t> </w:t>
      </w:r>
      <w:r w:rsidRPr="00DE60EF">
        <w:rPr>
          <w:rFonts w:ascii="Arial Narrow" w:hAnsi="Arial Narrow"/>
        </w:rPr>
        <w:t>úspěšné instalaci zařízení a instruktáži příslušných osob.</w:t>
      </w:r>
      <w:r w:rsidR="00DE60EF" w:rsidRPr="00DE60EF">
        <w:rPr>
          <w:rFonts w:ascii="Arial Narrow" w:hAnsi="Arial Narrow"/>
        </w:rPr>
        <w:t xml:space="preserve"> Práce a činnosti, které jsou nezbytné pro řádné dodání zařízení a jeho instalaci a uvedení do pro</w:t>
      </w:r>
      <w:r w:rsidR="00772ED2">
        <w:rPr>
          <w:rFonts w:ascii="Arial Narrow" w:hAnsi="Arial Narrow"/>
        </w:rPr>
        <w:t xml:space="preserve">vozu, a které nebyly uvedeny </w:t>
      </w:r>
      <w:r w:rsidR="00DE60EF" w:rsidRPr="00DE60EF">
        <w:rPr>
          <w:rFonts w:ascii="Arial Narrow" w:hAnsi="Arial Narrow"/>
        </w:rPr>
        <w:t>včas kupujícímu, ačkoliv prodávající je mohl a měl znát či předvídat a včas oznámit kupujícímu</w:t>
      </w:r>
      <w:r w:rsidR="00DE60EF">
        <w:rPr>
          <w:rFonts w:ascii="Arial Narrow" w:hAnsi="Arial Narrow"/>
        </w:rPr>
        <w:t>, je povinen provést nebo zajistit na své náklady prodávající.</w:t>
      </w:r>
    </w:p>
    <w:p w14:paraId="331BD8A9" w14:textId="7D0747A9"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Kupující se zavazuje poskytnout včas veškeré potřebné vybavení nutné pro instalaci zařízení a potřebnou součinnost při instalaci a instruktáži dle pokynů prodávajícího. Nemožnost provést instalaci z</w:t>
      </w:r>
      <w:r w:rsidR="00C73DF4">
        <w:rPr>
          <w:rFonts w:ascii="Arial Narrow" w:hAnsi="Arial Narrow"/>
        </w:rPr>
        <w:t> </w:t>
      </w:r>
      <w:r w:rsidRPr="00FE3368">
        <w:rPr>
          <w:rFonts w:ascii="Arial Narrow" w:hAnsi="Arial Narrow"/>
        </w:rPr>
        <w:t>důvodů nedostatečné připravenosti pracoviště kupujícího má za následek prodloužení doby plnění uvedené v</w:t>
      </w:r>
      <w:r w:rsidR="00C73DF4">
        <w:rPr>
          <w:rFonts w:ascii="Arial Narrow" w:hAnsi="Arial Narrow"/>
        </w:rPr>
        <w:t> </w:t>
      </w:r>
      <w:r w:rsidRPr="00FE3368">
        <w:rPr>
          <w:rFonts w:ascii="Arial Narrow" w:hAnsi="Arial Narrow"/>
        </w:rPr>
        <w:t xml:space="preserve">čl. IV. </w:t>
      </w:r>
      <w:r w:rsidR="009D1367">
        <w:rPr>
          <w:rFonts w:ascii="Arial Narrow" w:hAnsi="Arial Narrow"/>
        </w:rPr>
        <w:t>t</w:t>
      </w:r>
      <w:r w:rsidRPr="00FE3368">
        <w:rPr>
          <w:rFonts w:ascii="Arial Narrow" w:hAnsi="Arial Narrow"/>
        </w:rPr>
        <w:t>éto smlouvy na dobu nezbytnou k</w:t>
      </w:r>
      <w:r w:rsidR="00C73DF4">
        <w:rPr>
          <w:rFonts w:ascii="Arial Narrow" w:hAnsi="Arial Narrow"/>
        </w:rPr>
        <w:t> </w:t>
      </w:r>
      <w:r w:rsidRPr="00FE3368">
        <w:rPr>
          <w:rFonts w:ascii="Arial Narrow" w:hAnsi="Arial Narrow"/>
        </w:rPr>
        <w:t xml:space="preserve">vyřešení všech nedostatků. </w:t>
      </w:r>
    </w:p>
    <w:p w14:paraId="4E538C35" w14:textId="77777777"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 xml:space="preserve">Dodávka se považuje podle této smlouvy za splněnou, pokud: </w:t>
      </w:r>
    </w:p>
    <w:p w14:paraId="7636ABA9" w14:textId="11E6E1CA" w:rsidR="00482E9F" w:rsidRPr="00FE3368" w:rsidRDefault="00482E9F" w:rsidP="0056470E">
      <w:pPr>
        <w:numPr>
          <w:ilvl w:val="0"/>
          <w:numId w:val="7"/>
        </w:numPr>
        <w:spacing w:after="0" w:line="240" w:lineRule="auto"/>
        <w:ind w:left="567" w:hanging="284"/>
        <w:jc w:val="both"/>
        <w:rPr>
          <w:rFonts w:ascii="Arial Narrow" w:hAnsi="Arial Narrow"/>
        </w:rPr>
      </w:pPr>
      <w:r w:rsidRPr="00FE3368">
        <w:rPr>
          <w:rFonts w:ascii="Arial Narrow" w:hAnsi="Arial Narrow"/>
        </w:rPr>
        <w:t xml:space="preserve">zařízení bylo řádně předáno </w:t>
      </w:r>
      <w:r w:rsidR="00B223CE" w:rsidRPr="00FE3368">
        <w:rPr>
          <w:rFonts w:ascii="Arial Narrow" w:hAnsi="Arial Narrow"/>
        </w:rPr>
        <w:t xml:space="preserve">a převzato </w:t>
      </w:r>
      <w:r w:rsidR="008F6A5A" w:rsidRPr="00FE3368">
        <w:rPr>
          <w:rFonts w:ascii="Arial Narrow" w:hAnsi="Arial Narrow"/>
        </w:rPr>
        <w:t xml:space="preserve">bez vad </w:t>
      </w:r>
      <w:r w:rsidRPr="00FE3368">
        <w:rPr>
          <w:rFonts w:ascii="Arial Narrow" w:hAnsi="Arial Narrow"/>
        </w:rPr>
        <w:t>včetně příslušné dokumentace</w:t>
      </w:r>
      <w:r w:rsidR="00655832">
        <w:rPr>
          <w:rFonts w:ascii="Arial Narrow" w:hAnsi="Arial Narrow"/>
        </w:rPr>
        <w:t xml:space="preserve"> a všech dokumentů způsobem uvedeným v</w:t>
      </w:r>
      <w:r w:rsidR="00C73DF4">
        <w:rPr>
          <w:rFonts w:ascii="Arial Narrow" w:hAnsi="Arial Narrow"/>
        </w:rPr>
        <w:t> </w:t>
      </w:r>
      <w:r w:rsidR="00655832">
        <w:rPr>
          <w:rFonts w:ascii="Arial Narrow" w:hAnsi="Arial Narrow"/>
        </w:rPr>
        <w:t>této smlouvě</w:t>
      </w:r>
      <w:r w:rsidRPr="00FE3368">
        <w:rPr>
          <w:rFonts w:ascii="Arial Narrow" w:hAnsi="Arial Narrow"/>
        </w:rPr>
        <w:t xml:space="preserve">, </w:t>
      </w:r>
    </w:p>
    <w:p w14:paraId="2A646D81" w14:textId="1B55160F" w:rsidR="00482E9F" w:rsidRPr="00D35BDB" w:rsidRDefault="00482E9F" w:rsidP="0056470E">
      <w:pPr>
        <w:numPr>
          <w:ilvl w:val="0"/>
          <w:numId w:val="7"/>
        </w:numPr>
        <w:spacing w:after="0" w:line="240" w:lineRule="auto"/>
        <w:ind w:left="567" w:hanging="284"/>
        <w:jc w:val="both"/>
        <w:rPr>
          <w:rFonts w:ascii="Arial Narrow" w:hAnsi="Arial Narrow"/>
        </w:rPr>
      </w:pPr>
      <w:r w:rsidRPr="00FE3368">
        <w:rPr>
          <w:rFonts w:ascii="Arial Narrow" w:hAnsi="Arial Narrow"/>
        </w:rPr>
        <w:t xml:space="preserve">zařízení bylo </w:t>
      </w:r>
      <w:r w:rsidR="00245EC4">
        <w:rPr>
          <w:rFonts w:ascii="Arial Narrow" w:hAnsi="Arial Narrow"/>
        </w:rPr>
        <w:t xml:space="preserve">po </w:t>
      </w:r>
      <w:r w:rsidR="00245EC4" w:rsidRPr="00D35BDB">
        <w:rPr>
          <w:rFonts w:ascii="Arial Narrow" w:hAnsi="Arial Narrow"/>
        </w:rPr>
        <w:t xml:space="preserve">montáži </w:t>
      </w:r>
      <w:r w:rsidR="005E0452" w:rsidRPr="00D35BDB">
        <w:rPr>
          <w:rFonts w:ascii="Arial Narrow" w:hAnsi="Arial Narrow"/>
        </w:rPr>
        <w:t xml:space="preserve">instalováno </w:t>
      </w:r>
      <w:r w:rsidR="00245EC4" w:rsidRPr="00D35BDB">
        <w:rPr>
          <w:rFonts w:ascii="Arial Narrow" w:hAnsi="Arial Narrow"/>
        </w:rPr>
        <w:t>na určené místo</w:t>
      </w:r>
      <w:r w:rsidR="00655832" w:rsidRPr="00D35BDB">
        <w:rPr>
          <w:rFonts w:ascii="Arial Narrow" w:hAnsi="Arial Narrow"/>
        </w:rPr>
        <w:t>, prodávajícím byla provedena konfigurace zařízení,</w:t>
      </w:r>
      <w:r w:rsidR="00245EC4" w:rsidRPr="00D35BDB">
        <w:rPr>
          <w:rFonts w:ascii="Arial Narrow" w:hAnsi="Arial Narrow"/>
        </w:rPr>
        <w:t xml:space="preserve"> </w:t>
      </w:r>
      <w:r w:rsidR="009D1367" w:rsidRPr="00D35BDB">
        <w:rPr>
          <w:rFonts w:ascii="Arial Narrow" w:hAnsi="Arial Narrow"/>
        </w:rPr>
        <w:t xml:space="preserve">bylo provedeno </w:t>
      </w:r>
      <w:r w:rsidR="003F3190" w:rsidRPr="00D35BDB">
        <w:rPr>
          <w:rFonts w:ascii="Arial Narrow" w:hAnsi="Arial Narrow"/>
        </w:rPr>
        <w:t xml:space="preserve">napojení na nemocniční systém </w:t>
      </w:r>
      <w:r w:rsidR="00DD3FF3" w:rsidRPr="00D35BDB">
        <w:rPr>
          <w:rFonts w:ascii="Arial Narrow" w:hAnsi="Arial Narrow"/>
        </w:rPr>
        <w:t>a předvedena jeho kompletnost a funkčnost</w:t>
      </w:r>
      <w:r w:rsidRPr="00D35BDB">
        <w:rPr>
          <w:rFonts w:ascii="Arial Narrow" w:hAnsi="Arial Narrow"/>
        </w:rPr>
        <w:t>,</w:t>
      </w:r>
    </w:p>
    <w:p w14:paraId="735F0148" w14:textId="0836A45C" w:rsidR="00E46C47" w:rsidRPr="00D35BDB" w:rsidRDefault="00482E9F" w:rsidP="00967DD8">
      <w:pPr>
        <w:numPr>
          <w:ilvl w:val="0"/>
          <w:numId w:val="7"/>
        </w:numPr>
        <w:spacing w:after="0" w:line="240" w:lineRule="auto"/>
        <w:ind w:left="567" w:hanging="284"/>
        <w:jc w:val="both"/>
        <w:rPr>
          <w:rFonts w:ascii="Arial Narrow" w:hAnsi="Arial Narrow"/>
        </w:rPr>
      </w:pPr>
      <w:r w:rsidRPr="00D35BDB">
        <w:rPr>
          <w:rFonts w:ascii="Arial Narrow" w:hAnsi="Arial Narrow"/>
        </w:rPr>
        <w:t>byla provedena instruktáž obsluhy, tj. techniků kupujícího a obsluhujícího personálu, dle zákona o zdravotnických prostředcích</w:t>
      </w:r>
      <w:r w:rsidR="005E0452" w:rsidRPr="00D35BDB">
        <w:rPr>
          <w:rFonts w:ascii="Arial Narrow" w:hAnsi="Arial Narrow"/>
        </w:rPr>
        <w:t xml:space="preserve"> vč. </w:t>
      </w:r>
      <w:r w:rsidR="003E668F" w:rsidRPr="00D35BDB">
        <w:rPr>
          <w:rFonts w:ascii="Arial Narrow" w:hAnsi="Arial Narrow"/>
        </w:rPr>
        <w:t>v</w:t>
      </w:r>
      <w:r w:rsidR="005E0452" w:rsidRPr="00D35BDB">
        <w:rPr>
          <w:rFonts w:ascii="Arial Narrow" w:hAnsi="Arial Narrow"/>
        </w:rPr>
        <w:t>ystavení odpovídající</w:t>
      </w:r>
      <w:r w:rsidR="00704599" w:rsidRPr="00D35BDB">
        <w:rPr>
          <w:rFonts w:ascii="Arial Narrow" w:hAnsi="Arial Narrow"/>
        </w:rPr>
        <w:t>ho</w:t>
      </w:r>
      <w:r w:rsidR="005E0452" w:rsidRPr="00D35BDB">
        <w:rPr>
          <w:rFonts w:ascii="Arial Narrow" w:hAnsi="Arial Narrow"/>
        </w:rPr>
        <w:t xml:space="preserve"> protokolu o instruktáži</w:t>
      </w:r>
      <w:r w:rsidR="00704599" w:rsidRPr="00D35BDB">
        <w:rPr>
          <w:rFonts w:ascii="Arial Narrow" w:hAnsi="Arial Narrow"/>
        </w:rPr>
        <w:t xml:space="preserve"> obsluhy</w:t>
      </w:r>
      <w:r w:rsidR="00B223CE" w:rsidRPr="00D35BDB">
        <w:rPr>
          <w:rFonts w:ascii="Arial Narrow" w:hAnsi="Arial Narrow"/>
        </w:rPr>
        <w:t>.</w:t>
      </w:r>
      <w:r w:rsidR="009926E8" w:rsidRPr="00D35BDB">
        <w:rPr>
          <w:rFonts w:ascii="Arial Narrow" w:hAnsi="Arial Narrow"/>
        </w:rPr>
        <w:t xml:space="preserve"> </w:t>
      </w:r>
    </w:p>
    <w:p w14:paraId="3BF83C69" w14:textId="4A2BE996" w:rsidR="00C453BD" w:rsidRPr="00777078" w:rsidRDefault="00C453BD" w:rsidP="00D35BDB">
      <w:pPr>
        <w:numPr>
          <w:ilvl w:val="0"/>
          <w:numId w:val="7"/>
        </w:numPr>
        <w:spacing w:after="0"/>
        <w:ind w:left="567" w:hanging="284"/>
        <w:jc w:val="both"/>
        <w:rPr>
          <w:rFonts w:ascii="Arial Narrow" w:hAnsi="Arial Narrow"/>
        </w:rPr>
      </w:pPr>
      <w:r w:rsidRPr="00D35BDB">
        <w:rPr>
          <w:rFonts w:ascii="Arial Narrow" w:hAnsi="Arial Narrow"/>
        </w:rPr>
        <w:lastRenderedPageBreak/>
        <w:t xml:space="preserve">byla poskytnuta služba spočívající ve vyškolení osoby vrchní a staniční sestry </w:t>
      </w:r>
      <w:r w:rsidR="00354F27" w:rsidRPr="00D35BDB">
        <w:rPr>
          <w:rFonts w:ascii="Arial Narrow" w:hAnsi="Arial Narrow"/>
          <w:bCs/>
        </w:rPr>
        <w:t xml:space="preserve">oddělení rehabilitační následné péče </w:t>
      </w:r>
      <w:r w:rsidR="00354F27" w:rsidRPr="00D35BDB">
        <w:rPr>
          <w:rFonts w:ascii="Arial Narrow" w:hAnsi="Arial Narrow"/>
        </w:rPr>
        <w:t>kupujícího</w:t>
      </w:r>
      <w:r w:rsidRPr="00D35BDB">
        <w:rPr>
          <w:rFonts w:ascii="Arial Narrow" w:hAnsi="Arial Narrow"/>
        </w:rPr>
        <w:t xml:space="preserve"> a vystaven pro ni certifikát dokládající získání </w:t>
      </w:r>
      <w:r w:rsidRPr="00777078">
        <w:rPr>
          <w:rFonts w:ascii="Arial Narrow" w:hAnsi="Arial Narrow"/>
        </w:rPr>
        <w:t>kvalifikace školitele</w:t>
      </w:r>
      <w:r w:rsidR="00D35BDB" w:rsidRPr="00777078">
        <w:rPr>
          <w:rFonts w:ascii="Arial Narrow" w:hAnsi="Arial Narrow"/>
        </w:rPr>
        <w:t>.</w:t>
      </w:r>
    </w:p>
    <w:p w14:paraId="37F684C7" w14:textId="647B0B29" w:rsidR="00CC0280" w:rsidRPr="00777078" w:rsidRDefault="00CC0280" w:rsidP="00D35BDB">
      <w:pPr>
        <w:numPr>
          <w:ilvl w:val="0"/>
          <w:numId w:val="7"/>
        </w:numPr>
        <w:spacing w:after="0"/>
        <w:ind w:left="567" w:hanging="284"/>
        <w:jc w:val="both"/>
        <w:rPr>
          <w:rFonts w:ascii="Arial Narrow" w:hAnsi="Arial Narrow"/>
        </w:rPr>
      </w:pPr>
      <w:r w:rsidRPr="00777078">
        <w:rPr>
          <w:rFonts w:ascii="Arial Narrow" w:hAnsi="Arial Narrow"/>
        </w:rPr>
        <w:t xml:space="preserve">Bylo ekologicky zlikvidováno stávající zařízení ve smyslu čl. I. odst. </w:t>
      </w:r>
      <w:r w:rsidR="00777078" w:rsidRPr="00777078">
        <w:rPr>
          <w:rFonts w:ascii="Arial Narrow" w:hAnsi="Arial Narrow"/>
        </w:rPr>
        <w:t>9</w:t>
      </w:r>
      <w:r w:rsidRPr="00777078">
        <w:rPr>
          <w:rFonts w:ascii="Arial Narrow" w:hAnsi="Arial Narrow"/>
        </w:rPr>
        <w:t xml:space="preserve"> a čl. V odst. 13 této smlouvy</w:t>
      </w:r>
      <w:r w:rsidR="00777078">
        <w:rPr>
          <w:rFonts w:ascii="Arial Narrow" w:hAnsi="Arial Narrow"/>
        </w:rPr>
        <w:t>.</w:t>
      </w:r>
    </w:p>
    <w:p w14:paraId="35844291" w14:textId="0B9822E2" w:rsidR="00655832" w:rsidRPr="00655832" w:rsidRDefault="00655832" w:rsidP="00D35BDB">
      <w:pPr>
        <w:numPr>
          <w:ilvl w:val="0"/>
          <w:numId w:val="6"/>
        </w:numPr>
        <w:spacing w:after="0" w:line="240" w:lineRule="auto"/>
        <w:ind w:left="284" w:hanging="284"/>
        <w:jc w:val="both"/>
        <w:rPr>
          <w:rFonts w:ascii="Arial Narrow" w:hAnsi="Arial Narrow"/>
        </w:rPr>
      </w:pPr>
      <w:r w:rsidRPr="00777078">
        <w:rPr>
          <w:rFonts w:ascii="Arial Narrow" w:hAnsi="Arial Narrow"/>
        </w:rPr>
        <w:t>Nesplnění jakéhokoliv požadavku či podmínky (specifikace) uvedeného v</w:t>
      </w:r>
      <w:r w:rsidR="00C73DF4" w:rsidRPr="00777078">
        <w:rPr>
          <w:rFonts w:ascii="Arial Narrow" w:hAnsi="Arial Narrow"/>
        </w:rPr>
        <w:t> </w:t>
      </w:r>
      <w:r w:rsidRPr="00777078">
        <w:rPr>
          <w:rFonts w:ascii="Arial Narrow" w:hAnsi="Arial Narrow"/>
        </w:rPr>
        <w:t>zadávací dokumentaci na veřejnou</w:t>
      </w:r>
      <w:r w:rsidRPr="008C6E0A">
        <w:rPr>
          <w:rFonts w:ascii="Arial Narrow" w:hAnsi="Arial Narrow"/>
        </w:rPr>
        <w:t xml:space="preserve"> zakázku se vždy považuje za podstatnou v</w:t>
      </w:r>
      <w:r w:rsidR="00791558">
        <w:rPr>
          <w:rFonts w:ascii="Arial Narrow" w:hAnsi="Arial Narrow"/>
        </w:rPr>
        <w:t xml:space="preserve">adu zařízení. </w:t>
      </w:r>
    </w:p>
    <w:p w14:paraId="79C33B4E" w14:textId="1D51B757"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Vlastnické právo k</w:t>
      </w:r>
      <w:r w:rsidR="00C73DF4">
        <w:rPr>
          <w:rFonts w:ascii="Arial Narrow" w:hAnsi="Arial Narrow"/>
        </w:rPr>
        <w:t> </w:t>
      </w:r>
      <w:r w:rsidRPr="00FE3368">
        <w:rPr>
          <w:rFonts w:ascii="Arial Narrow" w:hAnsi="Arial Narrow"/>
        </w:rPr>
        <w:t>zařízení přechází z</w:t>
      </w:r>
      <w:r w:rsidR="00C73DF4">
        <w:rPr>
          <w:rFonts w:ascii="Arial Narrow" w:hAnsi="Arial Narrow"/>
        </w:rPr>
        <w:t> </w:t>
      </w:r>
      <w:r w:rsidRPr="00FE3368">
        <w:rPr>
          <w:rFonts w:ascii="Arial Narrow" w:hAnsi="Arial Narrow"/>
        </w:rPr>
        <w:t xml:space="preserve">prodávajícího na kupujícího okamžikem převzetí zařízení kupujícím. Kupující není povinen převzít zařízení či jeho část, </w:t>
      </w:r>
      <w:r w:rsidR="005E0452">
        <w:rPr>
          <w:rFonts w:ascii="Arial Narrow" w:hAnsi="Arial Narrow"/>
        </w:rPr>
        <w:t>pokud</w:t>
      </w:r>
      <w:r w:rsidR="005E0452" w:rsidRPr="00FE3368">
        <w:rPr>
          <w:rFonts w:ascii="Arial Narrow" w:hAnsi="Arial Narrow"/>
        </w:rPr>
        <w:t xml:space="preserve"> </w:t>
      </w:r>
      <w:r w:rsidRPr="00FE3368">
        <w:rPr>
          <w:rFonts w:ascii="Arial Narrow" w:hAnsi="Arial Narrow"/>
        </w:rPr>
        <w:t xml:space="preserve">je </w:t>
      </w:r>
      <w:r w:rsidR="005E0452">
        <w:rPr>
          <w:rFonts w:ascii="Arial Narrow" w:hAnsi="Arial Narrow"/>
        </w:rPr>
        <w:t xml:space="preserve">zařízení (či jeho část) </w:t>
      </w:r>
      <w:r w:rsidRPr="00FE3368">
        <w:rPr>
          <w:rFonts w:ascii="Arial Narrow" w:hAnsi="Arial Narrow"/>
        </w:rPr>
        <w:t>poškozen</w:t>
      </w:r>
      <w:r w:rsidR="005E0452">
        <w:rPr>
          <w:rFonts w:ascii="Arial Narrow" w:hAnsi="Arial Narrow"/>
        </w:rPr>
        <w:t>o</w:t>
      </w:r>
      <w:r w:rsidRPr="00FE3368">
        <w:rPr>
          <w:rFonts w:ascii="Arial Narrow" w:hAnsi="Arial Narrow"/>
        </w:rPr>
        <w:t xml:space="preserve"> nebo jinak nesplňuje podmínky dle této smlouvy</w:t>
      </w:r>
      <w:r w:rsidR="007E511D">
        <w:rPr>
          <w:rFonts w:ascii="Arial Narrow" w:hAnsi="Arial Narrow"/>
        </w:rPr>
        <w:t xml:space="preserve"> včetně podmínek uvedených v</w:t>
      </w:r>
      <w:r w:rsidR="00C73DF4">
        <w:rPr>
          <w:rFonts w:ascii="Arial Narrow" w:hAnsi="Arial Narrow"/>
        </w:rPr>
        <w:t> </w:t>
      </w:r>
      <w:r w:rsidR="007E511D">
        <w:rPr>
          <w:rFonts w:ascii="Arial Narrow" w:hAnsi="Arial Narrow"/>
        </w:rPr>
        <w:t>zadávací dokumentaci veřejné zakázky</w:t>
      </w:r>
      <w:r w:rsidR="00791558">
        <w:rPr>
          <w:rFonts w:ascii="Arial Narrow" w:hAnsi="Arial Narrow"/>
        </w:rPr>
        <w:t xml:space="preserve"> nebo pokud nebylo řádně instalováno, konfigurováno a ověřena jeho funkčnost</w:t>
      </w:r>
      <w:r w:rsidRPr="00FE3368">
        <w:rPr>
          <w:rFonts w:ascii="Arial Narrow" w:hAnsi="Arial Narrow"/>
        </w:rPr>
        <w:t>.</w:t>
      </w:r>
    </w:p>
    <w:p w14:paraId="51C71CB1" w14:textId="475BCF64" w:rsidR="00482E9F" w:rsidRPr="00FE3368" w:rsidRDefault="00655832" w:rsidP="0056470E">
      <w:pPr>
        <w:numPr>
          <w:ilvl w:val="0"/>
          <w:numId w:val="6"/>
        </w:numPr>
        <w:spacing w:after="0" w:line="240" w:lineRule="auto"/>
        <w:ind w:left="284" w:hanging="284"/>
        <w:jc w:val="both"/>
        <w:rPr>
          <w:rFonts w:ascii="Arial Narrow" w:hAnsi="Arial Narrow"/>
        </w:rPr>
      </w:pPr>
      <w:r>
        <w:rPr>
          <w:rFonts w:ascii="Arial Narrow" w:hAnsi="Arial Narrow"/>
        </w:rPr>
        <w:t>Po předání</w:t>
      </w:r>
      <w:r w:rsidR="00482E9F" w:rsidRPr="00FE3368">
        <w:rPr>
          <w:rFonts w:ascii="Arial Narrow" w:hAnsi="Arial Narrow"/>
        </w:rPr>
        <w:t xml:space="preserve"> zařízení</w:t>
      </w:r>
      <w:r>
        <w:rPr>
          <w:rFonts w:ascii="Arial Narrow" w:hAnsi="Arial Narrow"/>
        </w:rPr>
        <w:t xml:space="preserve">, po provedení instalace a konfigurace zařízení a po ověření jeho funkčnosti bude kupujícím a prodávajícím vyhotoven a podepsán </w:t>
      </w:r>
      <w:r w:rsidR="00482E9F" w:rsidRPr="00FE3368">
        <w:rPr>
          <w:rFonts w:ascii="Arial Narrow" w:hAnsi="Arial Narrow"/>
        </w:rPr>
        <w:t xml:space="preserve">předávací protokol, který bude obsahovat níže uvedené náležitosti: </w:t>
      </w:r>
    </w:p>
    <w:p w14:paraId="5EA487CB"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označení dodacího listu/předávacího protokolu a jeho číslo, </w:t>
      </w:r>
    </w:p>
    <w:p w14:paraId="68FA5A40"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název a sídlo prodávajícího a kupujícího, </w:t>
      </w:r>
    </w:p>
    <w:p w14:paraId="67652B7B" w14:textId="3336F080"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číslo </w:t>
      </w:r>
      <w:r w:rsidR="005E0452">
        <w:rPr>
          <w:rFonts w:ascii="Arial Narrow" w:hAnsi="Arial Narrow"/>
        </w:rPr>
        <w:t xml:space="preserve">této </w:t>
      </w:r>
      <w:r w:rsidRPr="00FE3368">
        <w:rPr>
          <w:rFonts w:ascii="Arial Narrow" w:hAnsi="Arial Narrow"/>
        </w:rPr>
        <w:t xml:space="preserve">kupní smlouvy, </w:t>
      </w:r>
    </w:p>
    <w:p w14:paraId="2F41EC8B"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označení dodaného a nedodaného zařízení a jeho množství a výrobní číslo, </w:t>
      </w:r>
    </w:p>
    <w:p w14:paraId="0F1C68B1"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datum dodání, instalace a instruktáže personálu, </w:t>
      </w:r>
    </w:p>
    <w:p w14:paraId="4FE8F9C2" w14:textId="619A0C66"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stav zařízení v</w:t>
      </w:r>
      <w:r w:rsidR="00C73DF4">
        <w:rPr>
          <w:rFonts w:ascii="Arial Narrow" w:hAnsi="Arial Narrow"/>
        </w:rPr>
        <w:t> </w:t>
      </w:r>
      <w:r w:rsidRPr="00FE3368">
        <w:rPr>
          <w:rFonts w:ascii="Arial Narrow" w:hAnsi="Arial Narrow"/>
        </w:rPr>
        <w:t>okamžiku jeho předání a převzetí,</w:t>
      </w:r>
    </w:p>
    <w:p w14:paraId="37C26ECE" w14:textId="400ED703" w:rsidR="00482E9F"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jiné náležitosti důležité pro předání a převzetí dodaného zařízení. </w:t>
      </w:r>
    </w:p>
    <w:p w14:paraId="145B5B0B" w14:textId="6DDA8004" w:rsidR="00F04160" w:rsidRPr="00FE3368" w:rsidRDefault="00F04160" w:rsidP="00F04160">
      <w:pPr>
        <w:spacing w:after="0" w:line="240" w:lineRule="auto"/>
        <w:ind w:left="284"/>
        <w:jc w:val="both"/>
        <w:rPr>
          <w:rFonts w:ascii="Arial Narrow" w:hAnsi="Arial Narrow"/>
        </w:rPr>
      </w:pPr>
      <w:r>
        <w:rPr>
          <w:rFonts w:ascii="Arial Narrow" w:hAnsi="Arial Narrow"/>
        </w:rPr>
        <w:t>Jako přílohy předávacího protokolu budou připojeny</w:t>
      </w:r>
      <w:r w:rsidRPr="00F04160">
        <w:rPr>
          <w:rFonts w:ascii="Arial Narrow" w:hAnsi="Arial Narrow"/>
        </w:rPr>
        <w:t xml:space="preserve"> (i) dodací list a (</w:t>
      </w:r>
      <w:proofErr w:type="spellStart"/>
      <w:r w:rsidRPr="00F04160">
        <w:rPr>
          <w:rFonts w:ascii="Arial Narrow" w:hAnsi="Arial Narrow"/>
        </w:rPr>
        <w:t>ii</w:t>
      </w:r>
      <w:proofErr w:type="spellEnd"/>
      <w:r w:rsidRPr="00F04160">
        <w:rPr>
          <w:rFonts w:ascii="Arial Narrow" w:hAnsi="Arial Narrow"/>
        </w:rPr>
        <w:t>) záruční list s</w:t>
      </w:r>
      <w:r w:rsidR="00C73DF4">
        <w:rPr>
          <w:rFonts w:ascii="Arial Narrow" w:hAnsi="Arial Narrow"/>
        </w:rPr>
        <w:t> </w:t>
      </w:r>
      <w:r w:rsidRPr="00F04160">
        <w:rPr>
          <w:rFonts w:ascii="Arial Narrow" w:hAnsi="Arial Narrow"/>
        </w:rPr>
        <w:t>uvedením délky záruční doby</w:t>
      </w:r>
      <w:r>
        <w:rPr>
          <w:rFonts w:ascii="Arial Narrow" w:hAnsi="Arial Narrow"/>
        </w:rPr>
        <w:t>.</w:t>
      </w:r>
    </w:p>
    <w:p w14:paraId="39219AD2" w14:textId="726E06EC"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 xml:space="preserve">Předávací protokol </w:t>
      </w:r>
      <w:proofErr w:type="gramStart"/>
      <w:r w:rsidRPr="00FE3368">
        <w:rPr>
          <w:rFonts w:ascii="Arial Narrow" w:hAnsi="Arial Narrow"/>
        </w:rPr>
        <w:t>podepíší</w:t>
      </w:r>
      <w:proofErr w:type="gramEnd"/>
      <w:r w:rsidRPr="00FE3368">
        <w:rPr>
          <w:rFonts w:ascii="Arial Narrow" w:hAnsi="Arial Narrow"/>
        </w:rPr>
        <w:t xml:space="preserve"> a opatří otisky razítek oprávnění zástupci obou smluvních stran, tj. statutární orgány nebo zaměstnanci či osoby, které budou pověřeny příslušným vedoucím zaměstnancem (statutárním orgánem) k</w:t>
      </w:r>
      <w:r w:rsidR="00C73DF4">
        <w:rPr>
          <w:rFonts w:ascii="Arial Narrow" w:hAnsi="Arial Narrow"/>
        </w:rPr>
        <w:t> </w:t>
      </w:r>
      <w:r w:rsidRPr="00FE3368">
        <w:rPr>
          <w:rFonts w:ascii="Arial Narrow" w:hAnsi="Arial Narrow"/>
        </w:rPr>
        <w:t xml:space="preserve">realizaci tohoto smluvního vztahu, zejména na základě plné moci, interním předpisem apod. Takto opatřený </w:t>
      </w:r>
      <w:r w:rsidR="0077581C" w:rsidRPr="00FE3368">
        <w:rPr>
          <w:rFonts w:ascii="Arial Narrow" w:hAnsi="Arial Narrow"/>
        </w:rPr>
        <w:t xml:space="preserve">předávací protokol </w:t>
      </w:r>
      <w:proofErr w:type="gramStart"/>
      <w:r w:rsidRPr="00FE3368">
        <w:rPr>
          <w:rFonts w:ascii="Arial Narrow" w:hAnsi="Arial Narrow"/>
        </w:rPr>
        <w:t>slouží</w:t>
      </w:r>
      <w:proofErr w:type="gramEnd"/>
      <w:r w:rsidRPr="00FE3368">
        <w:rPr>
          <w:rFonts w:ascii="Arial Narrow" w:hAnsi="Arial Narrow"/>
        </w:rPr>
        <w:t xml:space="preserve"> jako doklad o řádném předání a převzetí zařízení.</w:t>
      </w:r>
    </w:p>
    <w:p w14:paraId="2D383A27" w14:textId="323AD29A" w:rsidR="00E46C47" w:rsidRDefault="00745EE9" w:rsidP="00A364D6">
      <w:pPr>
        <w:numPr>
          <w:ilvl w:val="0"/>
          <w:numId w:val="6"/>
        </w:numPr>
        <w:spacing w:after="0" w:line="240" w:lineRule="auto"/>
        <w:jc w:val="both"/>
        <w:rPr>
          <w:rFonts w:ascii="Arial Narrow" w:hAnsi="Arial Narrow"/>
        </w:rPr>
      </w:pPr>
      <w:r w:rsidRPr="007B62FA">
        <w:rPr>
          <w:rFonts w:ascii="Arial Narrow" w:hAnsi="Arial Narrow"/>
        </w:rPr>
        <w:t xml:space="preserve">Prodávající je povinen </w:t>
      </w:r>
      <w:r w:rsidR="006E1CFB" w:rsidRPr="007B62FA">
        <w:rPr>
          <w:rFonts w:ascii="Arial Narrow" w:hAnsi="Arial Narrow"/>
        </w:rPr>
        <w:t>dodat</w:t>
      </w:r>
      <w:r w:rsidR="00655832">
        <w:rPr>
          <w:rFonts w:ascii="Arial Narrow" w:hAnsi="Arial Narrow"/>
        </w:rPr>
        <w:t>, instalovat</w:t>
      </w:r>
      <w:r w:rsidR="006E1CFB" w:rsidRPr="007B62FA">
        <w:rPr>
          <w:rFonts w:ascii="Arial Narrow" w:hAnsi="Arial Narrow"/>
        </w:rPr>
        <w:t xml:space="preserve"> a </w:t>
      </w:r>
      <w:r w:rsidRPr="007B62FA">
        <w:rPr>
          <w:rFonts w:ascii="Arial Narrow" w:hAnsi="Arial Narrow"/>
        </w:rPr>
        <w:t>uvést zařízení do provozu bez omezení provozu nemocnice</w:t>
      </w:r>
      <w:r w:rsidR="00A146A8">
        <w:rPr>
          <w:rFonts w:ascii="Arial Narrow" w:hAnsi="Arial Narrow"/>
        </w:rPr>
        <w:t xml:space="preserve">, </w:t>
      </w:r>
      <w:r w:rsidR="00A146A8" w:rsidRPr="00A146A8">
        <w:rPr>
          <w:rFonts w:ascii="Arial Narrow" w:hAnsi="Arial Narrow"/>
        </w:rPr>
        <w:t>přičemž v</w:t>
      </w:r>
      <w:r w:rsidR="00C73DF4">
        <w:rPr>
          <w:rFonts w:ascii="Arial Narrow" w:hAnsi="Arial Narrow"/>
        </w:rPr>
        <w:t> </w:t>
      </w:r>
      <w:r w:rsidR="00A146A8" w:rsidRPr="00A146A8">
        <w:rPr>
          <w:rFonts w:ascii="Arial Narrow" w:hAnsi="Arial Narrow"/>
        </w:rPr>
        <w:t xml:space="preserve">tomto ohledu je prodávající povinen se řídit pokyny kupujícího a </w:t>
      </w:r>
      <w:r w:rsidR="00A146A8">
        <w:rPr>
          <w:rFonts w:ascii="Arial Narrow" w:hAnsi="Arial Narrow"/>
        </w:rPr>
        <w:t>provést</w:t>
      </w:r>
      <w:r w:rsidR="00A146A8" w:rsidRPr="00A146A8">
        <w:rPr>
          <w:rFonts w:ascii="Arial Narrow" w:hAnsi="Arial Narrow"/>
        </w:rPr>
        <w:t xml:space="preserve"> veškerá případná opatření požadovaná kupujícím, vč. </w:t>
      </w:r>
      <w:r w:rsidR="006A4F5A">
        <w:rPr>
          <w:rFonts w:ascii="Arial Narrow" w:hAnsi="Arial Narrow"/>
        </w:rPr>
        <w:t>o</w:t>
      </w:r>
      <w:r w:rsidR="00A146A8" w:rsidRPr="00A146A8">
        <w:rPr>
          <w:rFonts w:ascii="Arial Narrow" w:hAnsi="Arial Narrow"/>
        </w:rPr>
        <w:t>patření k</w:t>
      </w:r>
      <w:r w:rsidR="00C73DF4">
        <w:rPr>
          <w:rFonts w:ascii="Arial Narrow" w:hAnsi="Arial Narrow"/>
        </w:rPr>
        <w:t> </w:t>
      </w:r>
      <w:r w:rsidR="00A146A8" w:rsidRPr="00A146A8">
        <w:rPr>
          <w:rFonts w:ascii="Arial Narrow" w:hAnsi="Arial Narrow"/>
        </w:rPr>
        <w:t>omezení hluku, prašnosti případně dalších vlivů na provoz nemocnice</w:t>
      </w:r>
      <w:r w:rsidRPr="007B62FA">
        <w:rPr>
          <w:rFonts w:ascii="Arial Narrow" w:hAnsi="Arial Narrow"/>
        </w:rPr>
        <w:t>. Prodávající je</w:t>
      </w:r>
      <w:r w:rsidR="00A146A8">
        <w:rPr>
          <w:rFonts w:ascii="Arial Narrow" w:hAnsi="Arial Narrow"/>
        </w:rPr>
        <w:t xml:space="preserve"> také</w:t>
      </w:r>
      <w:r w:rsidRPr="007B62FA">
        <w:rPr>
          <w:rFonts w:ascii="Arial Narrow" w:hAnsi="Arial Narrow"/>
        </w:rPr>
        <w:t xml:space="preserve"> povinen přizpůsobit svou činnost požadavkům</w:t>
      </w:r>
      <w:r w:rsidR="00335C44">
        <w:rPr>
          <w:rFonts w:ascii="Arial Narrow" w:hAnsi="Arial Narrow"/>
        </w:rPr>
        <w:t xml:space="preserve"> </w:t>
      </w:r>
      <w:r w:rsidR="00354F27" w:rsidRPr="00354F27">
        <w:rPr>
          <w:rFonts w:ascii="Arial Narrow" w:hAnsi="Arial Narrow"/>
          <w:bCs/>
        </w:rPr>
        <w:t xml:space="preserve">oddělení rehabilitační následné péče </w:t>
      </w:r>
      <w:r w:rsidR="009D1367">
        <w:rPr>
          <w:rFonts w:ascii="Arial Narrow" w:hAnsi="Arial Narrow"/>
        </w:rPr>
        <w:t>kupujícího</w:t>
      </w:r>
      <w:r w:rsidR="00655832">
        <w:rPr>
          <w:rFonts w:ascii="Arial Narrow" w:hAnsi="Arial Narrow"/>
        </w:rPr>
        <w:t xml:space="preserve">. </w:t>
      </w:r>
    </w:p>
    <w:p w14:paraId="52A9701D" w14:textId="79F74C71" w:rsidR="00777078" w:rsidRPr="00777078" w:rsidRDefault="00777078" w:rsidP="00777078">
      <w:pPr>
        <w:numPr>
          <w:ilvl w:val="0"/>
          <w:numId w:val="6"/>
        </w:numPr>
        <w:spacing w:after="0" w:line="240" w:lineRule="auto"/>
        <w:jc w:val="both"/>
        <w:rPr>
          <w:rFonts w:ascii="Arial Narrow" w:hAnsi="Arial Narrow"/>
        </w:rPr>
      </w:pPr>
      <w:r>
        <w:rPr>
          <w:rFonts w:ascii="Arial Narrow" w:hAnsi="Arial Narrow"/>
        </w:rPr>
        <w:t xml:space="preserve">Demontáž </w:t>
      </w:r>
      <w:r w:rsidRPr="00777078">
        <w:rPr>
          <w:rFonts w:ascii="Arial Narrow" w:hAnsi="Arial Narrow"/>
        </w:rPr>
        <w:t xml:space="preserve">stávajícího zařízení v rozsahu uvedeném v čl. I odst. </w:t>
      </w:r>
      <w:r>
        <w:rPr>
          <w:rFonts w:ascii="Arial Narrow" w:hAnsi="Arial Narrow"/>
        </w:rPr>
        <w:t>9</w:t>
      </w:r>
      <w:r w:rsidRPr="00777078">
        <w:rPr>
          <w:rFonts w:ascii="Arial Narrow" w:hAnsi="Arial Narrow"/>
        </w:rPr>
        <w:t xml:space="preserve"> této smlouvy, bude provedena v areálu nemocnice na adrese sídla objednatele: Žižkova 146, 280 02 Kolín III. – </w:t>
      </w:r>
      <w:r w:rsidRPr="00777078">
        <w:rPr>
          <w:rFonts w:ascii="Arial Narrow" w:hAnsi="Arial Narrow"/>
          <w:bCs/>
        </w:rPr>
        <w:t>oddělení rehabilitační následné péče</w:t>
      </w:r>
      <w:r>
        <w:rPr>
          <w:rFonts w:ascii="Arial Narrow" w:hAnsi="Arial Narrow"/>
          <w:bCs/>
        </w:rPr>
        <w:t>.</w:t>
      </w:r>
    </w:p>
    <w:p w14:paraId="5C538FDE" w14:textId="1C827935" w:rsidR="00777078" w:rsidRPr="00A364D6" w:rsidRDefault="00777078" w:rsidP="00777078">
      <w:pPr>
        <w:numPr>
          <w:ilvl w:val="0"/>
          <w:numId w:val="6"/>
        </w:numPr>
        <w:spacing w:after="0" w:line="240" w:lineRule="auto"/>
        <w:jc w:val="both"/>
        <w:rPr>
          <w:rFonts w:ascii="Arial Narrow" w:hAnsi="Arial Narrow"/>
        </w:rPr>
      </w:pPr>
      <w:r w:rsidRPr="00777078">
        <w:rPr>
          <w:rFonts w:ascii="Arial Narrow" w:hAnsi="Arial Narrow"/>
        </w:rPr>
        <w:t>Bezprostředně po provedení demontáže stávajícího zařízení, nejdéle do tří (3) týdnů od data zahájení demontáže stávajícího zařízení, předá prodávající kupujícímu doklad o ekologické likvidaci stávajícího zařízení v souladu s právními předpisy</w:t>
      </w:r>
      <w:r>
        <w:rPr>
          <w:rFonts w:ascii="Arial Narrow" w:hAnsi="Arial Narrow"/>
        </w:rPr>
        <w:t xml:space="preserve"> ČR. </w:t>
      </w:r>
    </w:p>
    <w:p w14:paraId="5490B83C" w14:textId="77777777" w:rsidR="00F56638" w:rsidRPr="00E46C47" w:rsidRDefault="00F56638" w:rsidP="00E46C47">
      <w:pPr>
        <w:spacing w:after="0" w:line="240" w:lineRule="auto"/>
        <w:ind w:left="360"/>
        <w:jc w:val="both"/>
        <w:rPr>
          <w:rFonts w:ascii="Arial Narrow" w:hAnsi="Arial Narrow"/>
        </w:rPr>
      </w:pPr>
    </w:p>
    <w:p w14:paraId="59BC9427" w14:textId="59B5EE59" w:rsidR="00F748C7" w:rsidRPr="00AE21EA" w:rsidRDefault="00F748C7" w:rsidP="00AE21EA">
      <w:pPr>
        <w:pStyle w:val="Odstavecseseznamem"/>
        <w:numPr>
          <w:ilvl w:val="0"/>
          <w:numId w:val="13"/>
        </w:numPr>
        <w:spacing w:after="0" w:line="240" w:lineRule="auto"/>
        <w:ind w:left="284" w:hanging="283"/>
        <w:jc w:val="center"/>
        <w:rPr>
          <w:rFonts w:ascii="Arial Narrow" w:hAnsi="Arial Narrow"/>
        </w:rPr>
      </w:pPr>
      <w:bookmarkStart w:id="2" w:name="_Toc467158553"/>
      <w:bookmarkStart w:id="3" w:name="_Toc466545296"/>
      <w:r w:rsidRPr="00AE21EA">
        <w:rPr>
          <w:rFonts w:ascii="Arial Narrow" w:hAnsi="Arial Narrow"/>
          <w:b/>
        </w:rPr>
        <w:t xml:space="preserve">Poddodavatelé </w:t>
      </w:r>
      <w:bookmarkEnd w:id="2"/>
      <w:bookmarkEnd w:id="3"/>
      <w:r w:rsidRPr="00AE21EA">
        <w:rPr>
          <w:rFonts w:ascii="Arial Narrow" w:hAnsi="Arial Narrow"/>
          <w:b/>
        </w:rPr>
        <w:t>prodávajícího</w:t>
      </w:r>
    </w:p>
    <w:p w14:paraId="328C751C" w14:textId="77777777" w:rsidR="00F748C7" w:rsidRPr="00FE3368" w:rsidRDefault="00F748C7" w:rsidP="0056470E">
      <w:pPr>
        <w:spacing w:after="0" w:line="240" w:lineRule="auto"/>
        <w:ind w:left="284" w:hanging="284"/>
        <w:jc w:val="both"/>
        <w:rPr>
          <w:rFonts w:ascii="Arial Narrow" w:hAnsi="Arial Narrow"/>
        </w:rPr>
      </w:pPr>
    </w:p>
    <w:p w14:paraId="51757DF3" w14:textId="38FFFC10" w:rsidR="00F748C7" w:rsidRPr="00FE3368" w:rsidRDefault="00F748C7" w:rsidP="00957D92">
      <w:pPr>
        <w:numPr>
          <w:ilvl w:val="0"/>
          <w:numId w:val="17"/>
        </w:numPr>
        <w:spacing w:after="0" w:line="240" w:lineRule="auto"/>
        <w:ind w:left="284" w:hanging="284"/>
        <w:jc w:val="both"/>
        <w:rPr>
          <w:rFonts w:ascii="Arial Narrow" w:hAnsi="Arial Narrow"/>
        </w:rPr>
      </w:pPr>
      <w:bookmarkStart w:id="4" w:name="_Ref336248913"/>
      <w:r w:rsidRPr="00FE3368">
        <w:rPr>
          <w:rFonts w:ascii="Arial Narrow" w:hAnsi="Arial Narrow"/>
        </w:rPr>
        <w:t>Prodávající se zavazuje při poskytování předmětu plnění využít výhradně poddodavatele, kteří jsou uvedeni v</w:t>
      </w:r>
      <w:r w:rsidR="00C73DF4">
        <w:rPr>
          <w:rFonts w:ascii="Arial Narrow" w:hAnsi="Arial Narrow"/>
        </w:rPr>
        <w:t> </w:t>
      </w:r>
      <w:r w:rsidRPr="00FE3368">
        <w:rPr>
          <w:rFonts w:ascii="Arial Narrow" w:hAnsi="Arial Narrow"/>
        </w:rPr>
        <w:t>příloze č. 2 této smlouvy</w:t>
      </w:r>
      <w:r w:rsidR="00707460" w:rsidRPr="00FE3368">
        <w:rPr>
          <w:rFonts w:ascii="Arial Narrow" w:hAnsi="Arial Narrow"/>
        </w:rPr>
        <w:t xml:space="preserve"> „Seznam poddodavatelů“</w:t>
      </w:r>
      <w:r w:rsidRPr="00FE3368">
        <w:rPr>
          <w:rFonts w:ascii="Arial Narrow" w:hAnsi="Arial Narrow"/>
        </w:rPr>
        <w:t>. Poddodavatelé jsou povinni plnit ty části plnění, které specifikuje příloha č. 2 smlouvy, a to plně v</w:t>
      </w:r>
      <w:r w:rsidR="00C73DF4">
        <w:rPr>
          <w:rFonts w:ascii="Arial Narrow" w:hAnsi="Arial Narrow"/>
        </w:rPr>
        <w:t> </w:t>
      </w:r>
      <w:r w:rsidRPr="00FE3368">
        <w:rPr>
          <w:rFonts w:ascii="Arial Narrow" w:hAnsi="Arial Narrow"/>
        </w:rPr>
        <w:t>souladu s</w:t>
      </w:r>
      <w:r w:rsidR="00C73DF4">
        <w:rPr>
          <w:rFonts w:ascii="Arial Narrow" w:hAnsi="Arial Narrow"/>
        </w:rPr>
        <w:t> </w:t>
      </w:r>
      <w:r w:rsidRPr="00FE3368">
        <w:rPr>
          <w:rFonts w:ascii="Arial Narrow" w:hAnsi="Arial Narrow"/>
        </w:rPr>
        <w:t>podmínkami této smlouvy. Prodávající však odpovídá za plnění svých závazků podle této smlouvy bez ohledu na to, že k</w:t>
      </w:r>
      <w:r w:rsidR="00C73DF4">
        <w:rPr>
          <w:rFonts w:ascii="Arial Narrow" w:hAnsi="Arial Narrow"/>
        </w:rPr>
        <w:t> </w:t>
      </w:r>
      <w:r w:rsidRPr="00FE3368">
        <w:rPr>
          <w:rFonts w:ascii="Arial Narrow" w:hAnsi="Arial Narrow"/>
        </w:rPr>
        <w:t>jejímu plnění bude užívat poddodavatele</w:t>
      </w:r>
      <w:bookmarkEnd w:id="4"/>
      <w:r w:rsidRPr="00FE3368">
        <w:rPr>
          <w:rFonts w:ascii="Arial Narrow" w:hAnsi="Arial Narrow"/>
        </w:rPr>
        <w:t>, a to včetně plné odpovědnosti za vznik škody způsobené poddodavateli.</w:t>
      </w:r>
    </w:p>
    <w:p w14:paraId="236DB7C2" w14:textId="1F37D6F8" w:rsidR="00F748C7" w:rsidRPr="00FE3368" w:rsidRDefault="00F748C7" w:rsidP="00957D92">
      <w:pPr>
        <w:numPr>
          <w:ilvl w:val="0"/>
          <w:numId w:val="17"/>
        </w:numPr>
        <w:spacing w:after="0" w:line="240" w:lineRule="auto"/>
        <w:ind w:left="284" w:hanging="284"/>
        <w:jc w:val="both"/>
        <w:rPr>
          <w:rFonts w:ascii="Arial Narrow" w:hAnsi="Arial Narrow"/>
        </w:rPr>
      </w:pPr>
      <w:bookmarkStart w:id="5" w:name="_Ref336248914"/>
      <w:r w:rsidRPr="00FE3368">
        <w:rPr>
          <w:rFonts w:ascii="Arial Narrow" w:hAnsi="Arial Narrow"/>
        </w:rPr>
        <w:t>Výměna kteréhokoli z</w:t>
      </w:r>
      <w:r w:rsidR="00C73DF4">
        <w:rPr>
          <w:rFonts w:ascii="Arial Narrow" w:hAnsi="Arial Narrow"/>
        </w:rPr>
        <w:t> </w:t>
      </w:r>
      <w:r w:rsidRPr="00FE3368">
        <w:rPr>
          <w:rFonts w:ascii="Arial Narrow" w:hAnsi="Arial Narrow"/>
        </w:rPr>
        <w:t>poddodavatelů uvedených v</w:t>
      </w:r>
      <w:r w:rsidR="00C73DF4">
        <w:rPr>
          <w:rFonts w:ascii="Arial Narrow" w:hAnsi="Arial Narrow"/>
        </w:rPr>
        <w:t> </w:t>
      </w:r>
      <w:r w:rsidRPr="00FE3368">
        <w:rPr>
          <w:rFonts w:ascii="Arial Narrow" w:hAnsi="Arial Narrow"/>
        </w:rPr>
        <w:t>příloze č. 2 této smlouvy je možná jen s</w:t>
      </w:r>
      <w:r w:rsidR="00C73DF4">
        <w:rPr>
          <w:rFonts w:ascii="Arial Narrow" w:hAnsi="Arial Narrow"/>
        </w:rPr>
        <w:t> </w:t>
      </w:r>
      <w:r w:rsidRPr="00FE3368">
        <w:rPr>
          <w:rFonts w:ascii="Arial Narrow" w:hAnsi="Arial Narrow"/>
        </w:rPr>
        <w:t xml:space="preserve">předchozím písemným souhlasem kupujícího, který svůj souhlas nebude bezdůvodně odpírat či zdržovat. </w:t>
      </w:r>
      <w:bookmarkEnd w:id="5"/>
      <w:r w:rsidR="00BA3ADD" w:rsidRPr="00BA3ADD">
        <w:rPr>
          <w:rFonts w:ascii="Arial Narrow" w:hAnsi="Arial Narrow"/>
        </w:rPr>
        <w:t>Za důvod k</w:t>
      </w:r>
      <w:r w:rsidR="00C73DF4">
        <w:rPr>
          <w:rFonts w:ascii="Arial Narrow" w:hAnsi="Arial Narrow"/>
        </w:rPr>
        <w:t> </w:t>
      </w:r>
      <w:r w:rsidR="00BA3ADD" w:rsidRPr="00BA3ADD">
        <w:rPr>
          <w:rFonts w:ascii="Arial Narrow" w:hAnsi="Arial Narrow"/>
        </w:rPr>
        <w:t>odepření souhlasu se však považuje, pokud má jít o výměnu poddodavatele, pomocí kterého prodávající prokazoval v</w:t>
      </w:r>
      <w:r w:rsidR="00C73DF4">
        <w:rPr>
          <w:rFonts w:ascii="Arial Narrow" w:hAnsi="Arial Narrow"/>
        </w:rPr>
        <w:t> </w:t>
      </w:r>
      <w:r w:rsidR="00BA3ADD" w:rsidRPr="00BA3ADD">
        <w:rPr>
          <w:rFonts w:ascii="Arial Narrow" w:hAnsi="Arial Narrow"/>
        </w:rPr>
        <w:t>zadávacím řízení na veřejnou zakázku kvalifikaci a prodávající neprokáže způsobem stanoveným pro prokazování kvalifikace v</w:t>
      </w:r>
      <w:r w:rsidR="00C73DF4">
        <w:rPr>
          <w:rFonts w:ascii="Arial Narrow" w:hAnsi="Arial Narrow"/>
        </w:rPr>
        <w:t> </w:t>
      </w:r>
      <w:r w:rsidR="00BA3ADD" w:rsidRPr="00BA3ADD">
        <w:rPr>
          <w:rFonts w:ascii="Arial Narrow" w:hAnsi="Arial Narrow"/>
        </w:rPr>
        <w:t>zadávacím řízení na veřejnou zakázku, že nový poddodavatel splňuje kvalifikaci minimálně v</w:t>
      </w:r>
      <w:r w:rsidR="00C73DF4">
        <w:rPr>
          <w:rFonts w:ascii="Arial Narrow" w:hAnsi="Arial Narrow"/>
        </w:rPr>
        <w:t> </w:t>
      </w:r>
      <w:r w:rsidR="00BA3ADD" w:rsidRPr="00BA3ADD">
        <w:rPr>
          <w:rFonts w:ascii="Arial Narrow" w:hAnsi="Arial Narrow"/>
        </w:rPr>
        <w:t>rozsahu, v</w:t>
      </w:r>
      <w:r w:rsidR="00C73DF4">
        <w:rPr>
          <w:rFonts w:ascii="Arial Narrow" w:hAnsi="Arial Narrow"/>
        </w:rPr>
        <w:t> </w:t>
      </w:r>
      <w:r w:rsidR="00BA3ADD" w:rsidRPr="00BA3ADD">
        <w:rPr>
          <w:rFonts w:ascii="Arial Narrow" w:hAnsi="Arial Narrow"/>
        </w:rPr>
        <w:t>němž ji v</w:t>
      </w:r>
      <w:r w:rsidR="00C73DF4">
        <w:rPr>
          <w:rFonts w:ascii="Arial Narrow" w:hAnsi="Arial Narrow"/>
        </w:rPr>
        <w:t> </w:t>
      </w:r>
      <w:r w:rsidR="00BA3ADD" w:rsidRPr="00BA3ADD">
        <w:rPr>
          <w:rFonts w:ascii="Arial Narrow" w:hAnsi="Arial Narrow"/>
        </w:rPr>
        <w:t>zadávacím řízení na veřejnou zakázku prokázal původní poddodavatel; kupující je rovněž oprávněn odepřít souhlas s</w:t>
      </w:r>
      <w:r w:rsidR="00C73DF4">
        <w:rPr>
          <w:rFonts w:ascii="Arial Narrow" w:hAnsi="Arial Narrow"/>
        </w:rPr>
        <w:t> </w:t>
      </w:r>
      <w:r w:rsidR="00BA3ADD" w:rsidRPr="00BA3ADD">
        <w:rPr>
          <w:rFonts w:ascii="Arial Narrow" w:hAnsi="Arial Narrow"/>
        </w:rPr>
        <w:t>výměnou poddodavatele tehdy, pokud navrhovaný nový poddodavatel podal v</w:t>
      </w:r>
      <w:r w:rsidR="00C73DF4">
        <w:rPr>
          <w:rFonts w:ascii="Arial Narrow" w:hAnsi="Arial Narrow"/>
        </w:rPr>
        <w:t> </w:t>
      </w:r>
      <w:r w:rsidR="00BA3ADD" w:rsidRPr="00BA3ADD">
        <w:rPr>
          <w:rFonts w:ascii="Arial Narrow" w:hAnsi="Arial Narrow"/>
        </w:rPr>
        <w:t>zadávacím řízení na veřejnou zakázku vlastní nabídku nebo je subjektem, který již posky</w:t>
      </w:r>
      <w:r w:rsidR="00BA3ADD">
        <w:rPr>
          <w:rFonts w:ascii="Arial Narrow" w:hAnsi="Arial Narrow"/>
        </w:rPr>
        <w:t>toval kupujícímu služby, na jeji</w:t>
      </w:r>
      <w:r w:rsidR="00BA3ADD" w:rsidRPr="00BA3ADD">
        <w:rPr>
          <w:rFonts w:ascii="Arial Narrow" w:hAnsi="Arial Narrow"/>
        </w:rPr>
        <w:t>chž základě vznikla kupujícímu škoda nebo pokud měl kupující k</w:t>
      </w:r>
      <w:r w:rsidR="00C73DF4">
        <w:rPr>
          <w:rFonts w:ascii="Arial Narrow" w:hAnsi="Arial Narrow"/>
        </w:rPr>
        <w:t> </w:t>
      </w:r>
      <w:r w:rsidR="00BA3ADD" w:rsidRPr="00BA3ADD">
        <w:rPr>
          <w:rFonts w:ascii="Arial Narrow" w:hAnsi="Arial Narrow"/>
        </w:rPr>
        <w:t>takto poskytovaným službám námitky související s</w:t>
      </w:r>
      <w:r w:rsidR="00C73DF4">
        <w:rPr>
          <w:rFonts w:ascii="Arial Narrow" w:hAnsi="Arial Narrow"/>
        </w:rPr>
        <w:t> </w:t>
      </w:r>
      <w:r w:rsidR="00BA3ADD" w:rsidRPr="00BA3ADD">
        <w:rPr>
          <w:rFonts w:ascii="Arial Narrow" w:hAnsi="Arial Narrow"/>
        </w:rPr>
        <w:t xml:space="preserve">kvalitou, rozsahem či účtováním služeb. </w:t>
      </w:r>
      <w:r w:rsidRPr="00FE3368">
        <w:rPr>
          <w:rFonts w:ascii="Arial Narrow" w:hAnsi="Arial Narrow"/>
        </w:rPr>
        <w:t>Kupující je také oprávněn požadovat výměnu poddodavatele, pokud tento prokazatelně přispívá k</w:t>
      </w:r>
      <w:r w:rsidR="00C73DF4">
        <w:rPr>
          <w:rFonts w:ascii="Arial Narrow" w:hAnsi="Arial Narrow"/>
        </w:rPr>
        <w:t> </w:t>
      </w:r>
      <w:r w:rsidRPr="00FE3368">
        <w:rPr>
          <w:rFonts w:ascii="Arial Narrow" w:hAnsi="Arial Narrow"/>
        </w:rPr>
        <w:t xml:space="preserve">vadnému poskytování předmětu plnění a prodávající je povinen této žádosti vyhovět. </w:t>
      </w:r>
    </w:p>
    <w:p w14:paraId="251CD807" w14:textId="468C7666" w:rsidR="007E511D" w:rsidRDefault="00F748C7" w:rsidP="00935CAD">
      <w:pPr>
        <w:numPr>
          <w:ilvl w:val="0"/>
          <w:numId w:val="17"/>
        </w:numPr>
        <w:spacing w:after="0" w:line="240" w:lineRule="auto"/>
        <w:ind w:left="284" w:hanging="284"/>
        <w:jc w:val="both"/>
        <w:rPr>
          <w:rFonts w:ascii="Arial Narrow" w:hAnsi="Arial Narrow"/>
        </w:rPr>
      </w:pPr>
      <w:r w:rsidRPr="00FE3368">
        <w:rPr>
          <w:rFonts w:ascii="Arial Narrow" w:hAnsi="Arial Narrow"/>
        </w:rPr>
        <w:lastRenderedPageBreak/>
        <w:t>Porušení jakékoli povinnosti dle tohoto článku prodávajícím opravňuje kupujícího k</w:t>
      </w:r>
      <w:r w:rsidR="00C73DF4">
        <w:rPr>
          <w:rFonts w:ascii="Arial Narrow" w:hAnsi="Arial Narrow"/>
        </w:rPr>
        <w:t> </w:t>
      </w:r>
      <w:r w:rsidRPr="00FE3368">
        <w:rPr>
          <w:rFonts w:ascii="Arial Narrow" w:hAnsi="Arial Narrow"/>
        </w:rPr>
        <w:t>odstoupení od této smlouvy.</w:t>
      </w:r>
    </w:p>
    <w:p w14:paraId="4EF8AC27" w14:textId="77777777" w:rsidR="00F56638" w:rsidRPr="00C842D6" w:rsidRDefault="00F56638" w:rsidP="00F56638">
      <w:pPr>
        <w:spacing w:after="0" w:line="240" w:lineRule="auto"/>
        <w:ind w:left="284"/>
        <w:jc w:val="both"/>
        <w:rPr>
          <w:rFonts w:ascii="Arial Narrow" w:hAnsi="Arial Narrow"/>
        </w:rPr>
      </w:pPr>
    </w:p>
    <w:p w14:paraId="5D7D2C96" w14:textId="6D4CDB28" w:rsidR="00482E9F" w:rsidRPr="00EF204A" w:rsidRDefault="00482E9F" w:rsidP="00EF204A">
      <w:pPr>
        <w:pStyle w:val="Odstavecseseznamem"/>
        <w:numPr>
          <w:ilvl w:val="0"/>
          <w:numId w:val="13"/>
        </w:numPr>
        <w:spacing w:after="0" w:line="240" w:lineRule="auto"/>
        <w:ind w:left="284" w:hanging="283"/>
        <w:jc w:val="center"/>
        <w:rPr>
          <w:rFonts w:ascii="Arial Narrow" w:hAnsi="Arial Narrow"/>
          <w:b/>
        </w:rPr>
      </w:pPr>
      <w:r w:rsidRPr="00EF204A">
        <w:rPr>
          <w:rFonts w:ascii="Arial Narrow" w:hAnsi="Arial Narrow"/>
          <w:b/>
        </w:rPr>
        <w:t>Záruční podmínky</w:t>
      </w:r>
    </w:p>
    <w:p w14:paraId="26245E7F" w14:textId="77777777" w:rsidR="00482E9F" w:rsidRPr="00FE3368" w:rsidRDefault="00482E9F" w:rsidP="0056470E">
      <w:pPr>
        <w:spacing w:after="0" w:line="240" w:lineRule="auto"/>
        <w:ind w:left="284" w:hanging="284"/>
        <w:rPr>
          <w:rFonts w:ascii="Arial Narrow" w:hAnsi="Arial Narrow"/>
          <w:b/>
        </w:rPr>
      </w:pPr>
    </w:p>
    <w:p w14:paraId="5C49E61B" w14:textId="7AAE0372" w:rsidR="00482E9F" w:rsidRPr="00FE3368" w:rsidRDefault="00482E9F" w:rsidP="0056470E">
      <w:pPr>
        <w:numPr>
          <w:ilvl w:val="0"/>
          <w:numId w:val="12"/>
        </w:numPr>
        <w:spacing w:after="0" w:line="240" w:lineRule="auto"/>
        <w:ind w:left="284" w:hanging="284"/>
        <w:jc w:val="both"/>
        <w:rPr>
          <w:rFonts w:ascii="Arial Narrow" w:hAnsi="Arial Narrow"/>
        </w:rPr>
      </w:pPr>
      <w:r w:rsidRPr="00FE3368">
        <w:rPr>
          <w:rFonts w:ascii="Arial Narrow" w:hAnsi="Arial Narrow"/>
        </w:rPr>
        <w:t>Prodávající poskytuje kupujícímu záruku za jakost zařízení spočívající v</w:t>
      </w:r>
      <w:r w:rsidR="00C73DF4">
        <w:rPr>
          <w:rFonts w:ascii="Arial Narrow" w:hAnsi="Arial Narrow"/>
        </w:rPr>
        <w:t> </w:t>
      </w:r>
      <w:r w:rsidRPr="00FE3368">
        <w:rPr>
          <w:rFonts w:ascii="Arial Narrow" w:hAnsi="Arial Narrow"/>
        </w:rPr>
        <w:t xml:space="preserve">tom, že zařízení, jakož i jeho veškeré části i jednotlivé komponenty, bude po záruční dobu </w:t>
      </w:r>
      <w:r w:rsidR="001A4AA1" w:rsidRPr="00FE3368">
        <w:rPr>
          <w:rFonts w:ascii="Arial Narrow" w:hAnsi="Arial Narrow"/>
        </w:rPr>
        <w:t xml:space="preserve">bez vad a </w:t>
      </w:r>
      <w:r w:rsidRPr="00FE3368">
        <w:rPr>
          <w:rFonts w:ascii="Arial Narrow" w:hAnsi="Arial Narrow"/>
        </w:rPr>
        <w:t>způsobilé pro použití k</w:t>
      </w:r>
      <w:r w:rsidR="00C73DF4">
        <w:rPr>
          <w:rFonts w:ascii="Arial Narrow" w:hAnsi="Arial Narrow"/>
        </w:rPr>
        <w:t> </w:t>
      </w:r>
      <w:r w:rsidRPr="00FE3368">
        <w:rPr>
          <w:rFonts w:ascii="Arial Narrow" w:hAnsi="Arial Narrow"/>
        </w:rPr>
        <w:t>ujednaným, případně jinak obvyklým účelům a zachová si ujednané, případně jinak obvyklé vlastnosti.</w:t>
      </w:r>
    </w:p>
    <w:p w14:paraId="1A0D8DF3" w14:textId="754C4C74" w:rsidR="00D63CA5" w:rsidRPr="00F838E6" w:rsidRDefault="00482E9F" w:rsidP="0056470E">
      <w:pPr>
        <w:numPr>
          <w:ilvl w:val="0"/>
          <w:numId w:val="12"/>
        </w:numPr>
        <w:spacing w:after="0" w:line="240" w:lineRule="auto"/>
        <w:ind w:left="284" w:hanging="284"/>
        <w:jc w:val="both"/>
        <w:rPr>
          <w:rFonts w:ascii="Arial Narrow" w:hAnsi="Arial Narrow"/>
        </w:rPr>
      </w:pPr>
      <w:r w:rsidRPr="00F838E6">
        <w:rPr>
          <w:rFonts w:ascii="Arial Narrow" w:hAnsi="Arial Narrow"/>
        </w:rPr>
        <w:t>Z</w:t>
      </w:r>
      <w:r w:rsidR="00D97338" w:rsidRPr="00F838E6">
        <w:rPr>
          <w:rFonts w:ascii="Arial Narrow" w:hAnsi="Arial Narrow"/>
        </w:rPr>
        <w:t>á</w:t>
      </w:r>
      <w:r w:rsidR="009C1CEF" w:rsidRPr="00F838E6">
        <w:rPr>
          <w:rFonts w:ascii="Arial Narrow" w:hAnsi="Arial Narrow"/>
        </w:rPr>
        <w:t>ruční doba se sjednává v</w:t>
      </w:r>
      <w:r w:rsidR="00C73DF4">
        <w:rPr>
          <w:rFonts w:ascii="Arial Narrow" w:hAnsi="Arial Narrow"/>
        </w:rPr>
        <w:t> </w:t>
      </w:r>
      <w:r w:rsidR="009C1CEF" w:rsidRPr="00F838E6">
        <w:rPr>
          <w:rFonts w:ascii="Arial Narrow" w:hAnsi="Arial Narrow"/>
        </w:rPr>
        <w:t>délce 24 (dvaceti čtyř</w:t>
      </w:r>
      <w:r w:rsidR="00D97338" w:rsidRPr="00F838E6">
        <w:rPr>
          <w:rFonts w:ascii="Arial Narrow" w:hAnsi="Arial Narrow"/>
        </w:rPr>
        <w:t>)</w:t>
      </w:r>
      <w:r w:rsidRPr="00F838E6">
        <w:rPr>
          <w:rFonts w:ascii="Arial Narrow" w:hAnsi="Arial Narrow"/>
        </w:rPr>
        <w:t xml:space="preserve"> měsíců</w:t>
      </w:r>
      <w:r w:rsidR="005570CD" w:rsidRPr="00F838E6">
        <w:rPr>
          <w:rFonts w:ascii="Arial Narrow" w:hAnsi="Arial Narrow"/>
        </w:rPr>
        <w:t xml:space="preserve"> </w:t>
      </w:r>
      <w:r w:rsidRPr="00F838E6">
        <w:rPr>
          <w:rFonts w:ascii="Arial Narrow" w:hAnsi="Arial Narrow"/>
        </w:rPr>
        <w:t xml:space="preserve">ode </w:t>
      </w:r>
      <w:r w:rsidR="006F0429" w:rsidRPr="00F838E6">
        <w:rPr>
          <w:rFonts w:ascii="Arial Narrow" w:hAnsi="Arial Narrow"/>
        </w:rPr>
        <w:t>d</w:t>
      </w:r>
      <w:r w:rsidR="009C1CEF" w:rsidRPr="00F838E6">
        <w:rPr>
          <w:rFonts w:ascii="Arial Narrow" w:hAnsi="Arial Narrow"/>
        </w:rPr>
        <w:t xml:space="preserve">ne převzetí zařízení </w:t>
      </w:r>
      <w:r w:rsidR="007E511D">
        <w:rPr>
          <w:rFonts w:ascii="Arial Narrow" w:hAnsi="Arial Narrow"/>
        </w:rPr>
        <w:t>v</w:t>
      </w:r>
      <w:r w:rsidR="00C73DF4">
        <w:rPr>
          <w:rFonts w:ascii="Arial Narrow" w:hAnsi="Arial Narrow"/>
        </w:rPr>
        <w:t> </w:t>
      </w:r>
      <w:r w:rsidR="007E511D">
        <w:rPr>
          <w:rFonts w:ascii="Arial Narrow" w:hAnsi="Arial Narrow"/>
        </w:rPr>
        <w:t xml:space="preserve">rozsahu dle této smlouvy </w:t>
      </w:r>
      <w:r w:rsidR="009C1CEF" w:rsidRPr="00F838E6">
        <w:rPr>
          <w:rFonts w:ascii="Arial Narrow" w:hAnsi="Arial Narrow"/>
        </w:rPr>
        <w:t>kupujícím</w:t>
      </w:r>
      <w:r w:rsidR="00116D27">
        <w:rPr>
          <w:rFonts w:ascii="Arial Narrow" w:hAnsi="Arial Narrow"/>
        </w:rPr>
        <w:t>.</w:t>
      </w:r>
    </w:p>
    <w:p w14:paraId="37353387" w14:textId="0921167C" w:rsidR="0070760E" w:rsidRPr="00286FD3" w:rsidRDefault="0070760E" w:rsidP="0056470E">
      <w:pPr>
        <w:numPr>
          <w:ilvl w:val="0"/>
          <w:numId w:val="12"/>
        </w:numPr>
        <w:spacing w:after="0" w:line="240" w:lineRule="auto"/>
        <w:ind w:left="284" w:hanging="284"/>
        <w:jc w:val="both"/>
        <w:rPr>
          <w:rFonts w:ascii="Arial Narrow" w:hAnsi="Arial Narrow"/>
        </w:rPr>
      </w:pPr>
      <w:r w:rsidRPr="00FE3368">
        <w:rPr>
          <w:rFonts w:ascii="Arial Narrow" w:hAnsi="Arial Narrow"/>
        </w:rPr>
        <w:t xml:space="preserve">Záruční servis bude prodávající provádět bezplatně. Po dobu záruční doby provede prodávající dále sám nebo na vlastní náklad zajistí provedení pravidelných </w:t>
      </w:r>
      <w:r w:rsidR="00C73DF4">
        <w:rPr>
          <w:rFonts w:ascii="Arial Narrow" w:hAnsi="Arial Narrow"/>
        </w:rPr>
        <w:t xml:space="preserve">bezpečnostně </w:t>
      </w:r>
      <w:r w:rsidRPr="00FE3368">
        <w:rPr>
          <w:rFonts w:ascii="Arial Narrow" w:hAnsi="Arial Narrow"/>
        </w:rPr>
        <w:t xml:space="preserve">technických </w:t>
      </w:r>
      <w:r w:rsidR="00C73DF4">
        <w:rPr>
          <w:rFonts w:ascii="Arial Narrow" w:hAnsi="Arial Narrow"/>
        </w:rPr>
        <w:t xml:space="preserve">kontrol </w:t>
      </w:r>
      <w:r w:rsidR="00116D27">
        <w:rPr>
          <w:rFonts w:ascii="Arial Narrow" w:hAnsi="Arial Narrow"/>
        </w:rPr>
        <w:t>a elektrických revizí</w:t>
      </w:r>
      <w:r w:rsidRPr="00FE3368">
        <w:rPr>
          <w:rFonts w:ascii="Arial Narrow" w:hAnsi="Arial Narrow"/>
        </w:rPr>
        <w:t xml:space="preserve"> </w:t>
      </w:r>
      <w:r w:rsidR="00C73DF4" w:rsidRPr="00C73DF4">
        <w:rPr>
          <w:rFonts w:ascii="Arial Narrow" w:hAnsi="Arial Narrow"/>
        </w:rPr>
        <w:t>v souladu s pokyny výrobce</w:t>
      </w:r>
      <w:r w:rsidR="00C73DF4">
        <w:rPr>
          <w:rFonts w:ascii="Arial Narrow" w:hAnsi="Arial Narrow"/>
        </w:rPr>
        <w:t xml:space="preserve"> a právními předpisy vč. </w:t>
      </w:r>
      <w:r w:rsidRPr="00FE3368">
        <w:rPr>
          <w:rFonts w:ascii="Arial Narrow" w:hAnsi="Arial Narrow"/>
        </w:rPr>
        <w:t>zákona o zdravotnických prostředcích</w:t>
      </w:r>
      <w:r w:rsidR="00A146A8">
        <w:rPr>
          <w:rFonts w:ascii="Arial Narrow" w:hAnsi="Arial Narrow"/>
        </w:rPr>
        <w:t xml:space="preserve"> (případně dl</w:t>
      </w:r>
      <w:r w:rsidR="007E511D">
        <w:rPr>
          <w:rFonts w:ascii="Arial Narrow" w:hAnsi="Arial Narrow"/>
        </w:rPr>
        <w:t>e jiného právního předpisu, který uvedený zákon nahradí)</w:t>
      </w:r>
      <w:r w:rsidR="00116D27">
        <w:rPr>
          <w:rFonts w:ascii="Arial Narrow" w:hAnsi="Arial Narrow"/>
        </w:rPr>
        <w:t xml:space="preserve">, nebo pravidelné </w:t>
      </w:r>
      <w:r w:rsidRPr="00FE3368">
        <w:rPr>
          <w:rFonts w:ascii="Arial Narrow" w:hAnsi="Arial Narrow"/>
        </w:rPr>
        <w:t>prohlídky/</w:t>
      </w:r>
      <w:r w:rsidR="00116D27">
        <w:rPr>
          <w:rFonts w:ascii="Arial Narrow" w:hAnsi="Arial Narrow"/>
        </w:rPr>
        <w:t>zkoušky/</w:t>
      </w:r>
      <w:r w:rsidRPr="00FE3368">
        <w:rPr>
          <w:rFonts w:ascii="Arial Narrow" w:hAnsi="Arial Narrow"/>
        </w:rPr>
        <w:t>validace</w:t>
      </w:r>
      <w:r w:rsidR="00116D27">
        <w:rPr>
          <w:rFonts w:ascii="Arial Narrow" w:hAnsi="Arial Narrow"/>
        </w:rPr>
        <w:t>/kalibrace/ověření</w:t>
      </w:r>
      <w:r w:rsidR="006A7C30">
        <w:rPr>
          <w:rFonts w:ascii="Arial Narrow" w:hAnsi="Arial Narrow"/>
          <w:bCs/>
        </w:rPr>
        <w:t xml:space="preserve"> </w:t>
      </w:r>
      <w:r w:rsidRPr="00FE3368">
        <w:rPr>
          <w:rFonts w:ascii="Arial Narrow" w:hAnsi="Arial Narrow"/>
        </w:rPr>
        <w:t xml:space="preserve">(pokud jsou pro správnou funkci zařízení výrobcem či servisní organizací nařízeny nebo doporučeny, včetně měněných náhradních dílů), bezpečnostně technických </w:t>
      </w:r>
      <w:r w:rsidR="00C73DF4">
        <w:rPr>
          <w:rFonts w:ascii="Arial Narrow" w:hAnsi="Arial Narrow"/>
        </w:rPr>
        <w:t>kontrol</w:t>
      </w:r>
      <w:r w:rsidR="00690439">
        <w:rPr>
          <w:rFonts w:ascii="Arial Narrow" w:hAnsi="Arial Narrow"/>
        </w:rPr>
        <w:t xml:space="preserve"> dle </w:t>
      </w:r>
      <w:r w:rsidR="00690439" w:rsidRPr="00690439">
        <w:rPr>
          <w:rFonts w:ascii="Arial Narrow" w:hAnsi="Arial Narrow"/>
        </w:rPr>
        <w:t>zákona č. 375/2022 Sb., o zdravotnických prostředcích a diagnostických zdravotnických prostředcích in vitro (případně dle jiného nově vydaného právního předpisu, který nahradí uvedený zákon)</w:t>
      </w:r>
      <w:r w:rsidR="00E46C47">
        <w:rPr>
          <w:rFonts w:ascii="Arial Narrow" w:hAnsi="Arial Narrow"/>
        </w:rPr>
        <w:t>,</w:t>
      </w:r>
      <w:r w:rsidRPr="00FE3368">
        <w:rPr>
          <w:rFonts w:ascii="Arial Narrow" w:hAnsi="Arial Narrow"/>
        </w:rPr>
        <w:t xml:space="preserve"> vše vče</w:t>
      </w:r>
      <w:r w:rsidR="00116D27">
        <w:rPr>
          <w:rFonts w:ascii="Arial Narrow" w:hAnsi="Arial Narrow"/>
        </w:rPr>
        <w:t xml:space="preserve">tně vystavení protokolu, </w:t>
      </w:r>
      <w:r w:rsidRPr="00FE3368">
        <w:rPr>
          <w:rFonts w:ascii="Arial Narrow" w:hAnsi="Arial Narrow"/>
        </w:rPr>
        <w:t>případný update softwaru, to vše po dobu trvání záruční doby bez povinnosti kupujícího platit prodávajícímu nad rámec sjednané kupní ceny. Prodávající prokazatelně písemně vyvolá jednání o termínu provedení</w:t>
      </w:r>
      <w:r w:rsidR="00DA39DF" w:rsidRPr="00DA39DF">
        <w:rPr>
          <w:rFonts w:ascii="Arial Narrow" w:hAnsi="Arial Narrow"/>
        </w:rPr>
        <w:t xml:space="preserve"> pravidelných technických prohlídek</w:t>
      </w:r>
      <w:r w:rsidR="00DA39DF">
        <w:rPr>
          <w:rFonts w:ascii="Arial Narrow" w:hAnsi="Arial Narrow"/>
        </w:rPr>
        <w:t xml:space="preserve">, </w:t>
      </w:r>
      <w:r w:rsidR="00DA39DF" w:rsidRPr="00DA39DF">
        <w:rPr>
          <w:rFonts w:ascii="Arial Narrow" w:hAnsi="Arial Narrow"/>
        </w:rPr>
        <w:t>elektrických revizí</w:t>
      </w:r>
      <w:r w:rsidR="00DA39DF">
        <w:rPr>
          <w:rFonts w:ascii="Arial Narrow" w:hAnsi="Arial Narrow"/>
        </w:rPr>
        <w:t>,</w:t>
      </w:r>
      <w:r w:rsidRPr="00FE3368">
        <w:rPr>
          <w:rFonts w:ascii="Arial Narrow" w:hAnsi="Arial Narrow"/>
        </w:rPr>
        <w:t xml:space="preserve"> </w:t>
      </w:r>
      <w:r w:rsidR="00116D27" w:rsidRPr="00116D27">
        <w:rPr>
          <w:rFonts w:ascii="Arial Narrow" w:hAnsi="Arial Narrow"/>
        </w:rPr>
        <w:t>prohlídky/zkoušky/validace/</w:t>
      </w:r>
      <w:r w:rsidR="00116D27" w:rsidRPr="00D35BDB">
        <w:rPr>
          <w:rFonts w:ascii="Arial Narrow" w:hAnsi="Arial Narrow"/>
        </w:rPr>
        <w:t xml:space="preserve">kalibrace/ověření </w:t>
      </w:r>
      <w:r w:rsidRPr="00D35BDB">
        <w:rPr>
          <w:rFonts w:ascii="Arial Narrow" w:hAnsi="Arial Narrow"/>
        </w:rPr>
        <w:t xml:space="preserve">minimálně 1 měsíc před uplynutím termínu platnosti stávající </w:t>
      </w:r>
      <w:r w:rsidR="00116D27" w:rsidRPr="00D35BDB">
        <w:rPr>
          <w:rFonts w:ascii="Arial Narrow" w:hAnsi="Arial Narrow"/>
        </w:rPr>
        <w:t>prohlídky/zkoušky/validace/kalibrace/ověření</w:t>
      </w:r>
      <w:r w:rsidRPr="00D35BDB">
        <w:rPr>
          <w:rFonts w:ascii="Arial Narrow" w:hAnsi="Arial Narrow"/>
        </w:rPr>
        <w:t>. Termín bude stanoven na základě vzájemné dohody ve lhůtě uvedené v</w:t>
      </w:r>
      <w:r w:rsidR="00C73DF4" w:rsidRPr="00D35BDB">
        <w:rPr>
          <w:rFonts w:ascii="Arial Narrow" w:hAnsi="Arial Narrow"/>
        </w:rPr>
        <w:t> </w:t>
      </w:r>
      <w:r w:rsidRPr="00D35BDB">
        <w:rPr>
          <w:rFonts w:ascii="Arial Narrow" w:hAnsi="Arial Narrow"/>
        </w:rPr>
        <w:t xml:space="preserve">tomto bodu výše. Vady musí kupující uplatnit u </w:t>
      </w:r>
      <w:r w:rsidRPr="00286FD3">
        <w:rPr>
          <w:rFonts w:ascii="Arial Narrow" w:hAnsi="Arial Narrow"/>
        </w:rPr>
        <w:t>prodávajícího do konce záruční doby.</w:t>
      </w:r>
      <w:r w:rsidR="007E511D" w:rsidRPr="00286FD3">
        <w:rPr>
          <w:rFonts w:ascii="Arial Narrow" w:hAnsi="Arial Narrow"/>
        </w:rPr>
        <w:t xml:space="preserve"> </w:t>
      </w:r>
    </w:p>
    <w:p w14:paraId="22749945" w14:textId="20A9DE4C" w:rsidR="0070760E" w:rsidRPr="00286FD3" w:rsidRDefault="0070760E" w:rsidP="00DC5CD1">
      <w:pPr>
        <w:numPr>
          <w:ilvl w:val="0"/>
          <w:numId w:val="12"/>
        </w:numPr>
        <w:spacing w:after="0" w:line="240" w:lineRule="auto"/>
        <w:ind w:left="284" w:hanging="284"/>
        <w:jc w:val="both"/>
        <w:rPr>
          <w:rFonts w:ascii="Arial Narrow" w:hAnsi="Arial Narrow"/>
        </w:rPr>
      </w:pPr>
      <w:r w:rsidRPr="00286FD3">
        <w:rPr>
          <w:rFonts w:ascii="Arial Narrow" w:hAnsi="Arial Narrow"/>
        </w:rPr>
        <w:t>V</w:t>
      </w:r>
      <w:r w:rsidR="00C73DF4" w:rsidRPr="00286FD3">
        <w:rPr>
          <w:rFonts w:ascii="Arial Narrow" w:hAnsi="Arial Narrow"/>
        </w:rPr>
        <w:t> </w:t>
      </w:r>
      <w:r w:rsidRPr="00286FD3">
        <w:rPr>
          <w:rFonts w:ascii="Arial Narrow" w:hAnsi="Arial Narrow"/>
        </w:rPr>
        <w:t xml:space="preserve">případě výskytu záruční vady </w:t>
      </w:r>
      <w:r w:rsidR="00DC5CD1" w:rsidRPr="00286FD3">
        <w:rPr>
          <w:rFonts w:ascii="Arial Narrow" w:hAnsi="Arial Narrow"/>
        </w:rPr>
        <w:t>je prodávající povinen nastoupit na od</w:t>
      </w:r>
      <w:r w:rsidR="00E46C47" w:rsidRPr="00286FD3">
        <w:rPr>
          <w:rFonts w:ascii="Arial Narrow" w:hAnsi="Arial Narrow"/>
        </w:rPr>
        <w:t xml:space="preserve">stranění vady do </w:t>
      </w:r>
      <w:r w:rsidR="00FA091F" w:rsidRPr="00286FD3">
        <w:rPr>
          <w:rFonts w:ascii="Arial Narrow" w:hAnsi="Arial Narrow"/>
        </w:rPr>
        <w:t>48</w:t>
      </w:r>
      <w:r w:rsidR="00335C44" w:rsidRPr="00286FD3">
        <w:rPr>
          <w:rFonts w:ascii="Arial Narrow" w:hAnsi="Arial Narrow"/>
        </w:rPr>
        <w:t xml:space="preserve"> pracovních</w:t>
      </w:r>
      <w:r w:rsidR="00DC5CD1" w:rsidRPr="00286FD3">
        <w:rPr>
          <w:rFonts w:ascii="Arial Narrow" w:hAnsi="Arial Narrow"/>
        </w:rPr>
        <w:t xml:space="preserve"> hodin od nahlášení</w:t>
      </w:r>
      <w:r w:rsidR="00335C44" w:rsidRPr="00286FD3">
        <w:rPr>
          <w:rFonts w:ascii="Arial Narrow" w:hAnsi="Arial Narrow"/>
        </w:rPr>
        <w:t xml:space="preserve"> vady</w:t>
      </w:r>
      <w:r w:rsidR="00DC5CD1" w:rsidRPr="00286FD3">
        <w:rPr>
          <w:rFonts w:ascii="Arial Narrow" w:hAnsi="Arial Narrow"/>
        </w:rPr>
        <w:t>, a to v</w:t>
      </w:r>
      <w:r w:rsidR="00C73DF4" w:rsidRPr="00286FD3">
        <w:rPr>
          <w:rFonts w:ascii="Arial Narrow" w:hAnsi="Arial Narrow"/>
        </w:rPr>
        <w:t> </w:t>
      </w:r>
      <w:r w:rsidR="00DC5CD1" w:rsidRPr="00286FD3">
        <w:rPr>
          <w:rFonts w:ascii="Arial Narrow" w:hAnsi="Arial Narrow"/>
        </w:rPr>
        <w:t>místě instalace či umístění zařízení</w:t>
      </w:r>
      <w:r w:rsidR="00335C44" w:rsidRPr="00286FD3">
        <w:rPr>
          <w:rFonts w:ascii="Arial Narrow" w:hAnsi="Arial Narrow"/>
        </w:rPr>
        <w:t xml:space="preserve"> v</w:t>
      </w:r>
      <w:r w:rsidR="00C73DF4" w:rsidRPr="00286FD3">
        <w:rPr>
          <w:rFonts w:ascii="Arial Narrow" w:hAnsi="Arial Narrow"/>
        </w:rPr>
        <w:t> </w:t>
      </w:r>
      <w:r w:rsidR="00335C44" w:rsidRPr="00286FD3">
        <w:rPr>
          <w:rFonts w:ascii="Arial Narrow" w:hAnsi="Arial Narrow"/>
        </w:rPr>
        <w:t>pracovních dnech v</w:t>
      </w:r>
      <w:r w:rsidR="00C73DF4" w:rsidRPr="00286FD3">
        <w:rPr>
          <w:rFonts w:ascii="Arial Narrow" w:hAnsi="Arial Narrow"/>
        </w:rPr>
        <w:t> </w:t>
      </w:r>
      <w:r w:rsidR="00335C44" w:rsidRPr="00286FD3">
        <w:rPr>
          <w:rFonts w:ascii="Arial Narrow" w:hAnsi="Arial Narrow"/>
        </w:rPr>
        <w:t>době od 7:00 do 15:30 hodin</w:t>
      </w:r>
      <w:r w:rsidR="00DC5CD1" w:rsidRPr="00286FD3">
        <w:rPr>
          <w:rFonts w:ascii="Arial Narrow" w:hAnsi="Arial Narrow"/>
        </w:rPr>
        <w:t>. Prodávající je povinen bezplatně odstranit záruční vadu v</w:t>
      </w:r>
      <w:r w:rsidR="00C73DF4" w:rsidRPr="00286FD3">
        <w:rPr>
          <w:rFonts w:ascii="Arial Narrow" w:hAnsi="Arial Narrow"/>
        </w:rPr>
        <w:t> </w:t>
      </w:r>
      <w:r w:rsidR="00DC5CD1" w:rsidRPr="00286FD3">
        <w:rPr>
          <w:rFonts w:ascii="Arial Narrow" w:hAnsi="Arial Narrow"/>
        </w:rPr>
        <w:t>p</w:t>
      </w:r>
      <w:r w:rsidR="00D35BDB" w:rsidRPr="00286FD3">
        <w:rPr>
          <w:rFonts w:ascii="Arial Narrow" w:hAnsi="Arial Narrow"/>
        </w:rPr>
        <w:t>racovních dnech nejpozději do 48</w:t>
      </w:r>
      <w:r w:rsidR="00DC5CD1" w:rsidRPr="00286FD3">
        <w:rPr>
          <w:rFonts w:ascii="Arial Narrow" w:hAnsi="Arial Narrow"/>
        </w:rPr>
        <w:t xml:space="preserve"> hodin od nástupu na opravu, v</w:t>
      </w:r>
      <w:r w:rsidR="00C73DF4" w:rsidRPr="00286FD3">
        <w:rPr>
          <w:rFonts w:ascii="Arial Narrow" w:hAnsi="Arial Narrow"/>
        </w:rPr>
        <w:t> </w:t>
      </w:r>
      <w:r w:rsidR="00DC5CD1" w:rsidRPr="00286FD3">
        <w:rPr>
          <w:rFonts w:ascii="Arial Narrow" w:hAnsi="Arial Narrow"/>
        </w:rPr>
        <w:t>případě, že potřebné náhradní díly jsou na skladě prodávajícího</w:t>
      </w:r>
      <w:r w:rsidR="006160D7" w:rsidRPr="00286FD3">
        <w:rPr>
          <w:rFonts w:ascii="Arial Narrow" w:hAnsi="Arial Narrow"/>
        </w:rPr>
        <w:t xml:space="preserve"> nebo kupujícího</w:t>
      </w:r>
      <w:r w:rsidR="00DC5CD1" w:rsidRPr="00286FD3">
        <w:rPr>
          <w:rFonts w:ascii="Arial Narrow" w:hAnsi="Arial Narrow"/>
        </w:rPr>
        <w:t>. V</w:t>
      </w:r>
      <w:r w:rsidR="00C73DF4" w:rsidRPr="00286FD3">
        <w:rPr>
          <w:rFonts w:ascii="Arial Narrow" w:hAnsi="Arial Narrow"/>
        </w:rPr>
        <w:t> </w:t>
      </w:r>
      <w:r w:rsidR="00DC5CD1" w:rsidRPr="00286FD3">
        <w:rPr>
          <w:rFonts w:ascii="Arial Narrow" w:hAnsi="Arial Narrow"/>
        </w:rPr>
        <w:t>případě, že je nutné dodat náhradní díly ze zahraničí, je prodávající povinen bezplatně odstranit záruční vadu v</w:t>
      </w:r>
      <w:r w:rsidR="00C73DF4" w:rsidRPr="00286FD3">
        <w:rPr>
          <w:rFonts w:ascii="Arial Narrow" w:hAnsi="Arial Narrow"/>
        </w:rPr>
        <w:t> </w:t>
      </w:r>
      <w:r w:rsidR="00DC5CD1" w:rsidRPr="00286FD3">
        <w:rPr>
          <w:rFonts w:ascii="Arial Narrow" w:hAnsi="Arial Narrow"/>
        </w:rPr>
        <w:t>p</w:t>
      </w:r>
      <w:r w:rsidR="00D35BDB" w:rsidRPr="00286FD3">
        <w:rPr>
          <w:rFonts w:ascii="Arial Narrow" w:hAnsi="Arial Narrow"/>
        </w:rPr>
        <w:t xml:space="preserve">racovních dnech nejpozději do </w:t>
      </w:r>
      <w:r w:rsidR="00FA091F" w:rsidRPr="00286FD3">
        <w:rPr>
          <w:rFonts w:ascii="Arial Narrow" w:hAnsi="Arial Narrow"/>
        </w:rPr>
        <w:t>96</w:t>
      </w:r>
      <w:r w:rsidR="00DC5CD1" w:rsidRPr="00286FD3">
        <w:rPr>
          <w:rFonts w:ascii="Arial Narrow" w:hAnsi="Arial Narrow"/>
        </w:rPr>
        <w:t xml:space="preserve"> hodin od nástupu na opravu. </w:t>
      </w:r>
    </w:p>
    <w:p w14:paraId="150B6B96" w14:textId="6CC4990D" w:rsidR="00482E9F" w:rsidRPr="00791558" w:rsidRDefault="00482E9F" w:rsidP="0056470E">
      <w:pPr>
        <w:numPr>
          <w:ilvl w:val="0"/>
          <w:numId w:val="12"/>
        </w:numPr>
        <w:spacing w:after="0" w:line="240" w:lineRule="auto"/>
        <w:ind w:left="284" w:hanging="284"/>
        <w:jc w:val="both"/>
        <w:rPr>
          <w:rFonts w:ascii="Arial Narrow" w:hAnsi="Arial Narrow"/>
        </w:rPr>
      </w:pPr>
      <w:r w:rsidRPr="00D35BDB">
        <w:rPr>
          <w:rFonts w:ascii="Arial Narrow" w:hAnsi="Arial Narrow"/>
        </w:rPr>
        <w:t>Kupující má právo na úhradu nutných nákladů, které mu vznikly v</w:t>
      </w:r>
      <w:r w:rsidR="00C73DF4" w:rsidRPr="00D35BDB">
        <w:rPr>
          <w:rFonts w:ascii="Arial Narrow" w:hAnsi="Arial Narrow"/>
        </w:rPr>
        <w:t> </w:t>
      </w:r>
      <w:r w:rsidRPr="00D35BDB">
        <w:rPr>
          <w:rFonts w:ascii="Arial Narrow" w:hAnsi="Arial Narrow"/>
        </w:rPr>
        <w:t>souvislosti</w:t>
      </w:r>
      <w:r w:rsidRPr="00791558">
        <w:rPr>
          <w:rFonts w:ascii="Arial Narrow" w:hAnsi="Arial Narrow"/>
        </w:rPr>
        <w:t xml:space="preserve"> s</w:t>
      </w:r>
      <w:r w:rsidR="00C73DF4" w:rsidRPr="00791558">
        <w:rPr>
          <w:rFonts w:ascii="Arial Narrow" w:hAnsi="Arial Narrow"/>
        </w:rPr>
        <w:t> </w:t>
      </w:r>
      <w:r w:rsidRPr="00791558">
        <w:rPr>
          <w:rFonts w:ascii="Arial Narrow" w:hAnsi="Arial Narrow"/>
        </w:rPr>
        <w:t>uplatněním práv z</w:t>
      </w:r>
      <w:r w:rsidR="00C73DF4" w:rsidRPr="00791558">
        <w:rPr>
          <w:rFonts w:ascii="Arial Narrow" w:hAnsi="Arial Narrow"/>
        </w:rPr>
        <w:t> </w:t>
      </w:r>
      <w:r w:rsidRPr="00791558">
        <w:rPr>
          <w:rFonts w:ascii="Arial Narrow" w:hAnsi="Arial Narrow"/>
        </w:rPr>
        <w:t>vad.</w:t>
      </w:r>
    </w:p>
    <w:p w14:paraId="722B17D4" w14:textId="4D306C5A" w:rsidR="00482E9F" w:rsidRPr="00FE3368" w:rsidRDefault="00482E9F" w:rsidP="0056470E">
      <w:pPr>
        <w:numPr>
          <w:ilvl w:val="0"/>
          <w:numId w:val="12"/>
        </w:numPr>
        <w:spacing w:after="0" w:line="240" w:lineRule="auto"/>
        <w:ind w:left="284" w:hanging="284"/>
        <w:jc w:val="both"/>
        <w:rPr>
          <w:rFonts w:ascii="Arial Narrow" w:hAnsi="Arial Narrow"/>
        </w:rPr>
      </w:pPr>
      <w:r w:rsidRPr="00791558">
        <w:rPr>
          <w:rFonts w:ascii="Arial Narrow" w:hAnsi="Arial Narrow"/>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w:t>
      </w:r>
      <w:r w:rsidRPr="00FE3368">
        <w:rPr>
          <w:rFonts w:ascii="Arial Narrow" w:hAnsi="Arial Narrow"/>
        </w:rPr>
        <w:t>dstranění takto zjištěných vad bude provedeno za úplatu</w:t>
      </w:r>
      <w:r w:rsidR="003F3190">
        <w:rPr>
          <w:rFonts w:ascii="Arial Narrow" w:hAnsi="Arial Narrow"/>
        </w:rPr>
        <w:t>,</w:t>
      </w:r>
      <w:r w:rsidR="003F3190" w:rsidRPr="003F3190">
        <w:rPr>
          <w:rFonts w:ascii="Arial Narrow" w:hAnsi="Arial Narrow"/>
        </w:rPr>
        <w:t xml:space="preserve"> </w:t>
      </w:r>
      <w:r w:rsidR="003F3190">
        <w:rPr>
          <w:rFonts w:ascii="Arial Narrow" w:hAnsi="Arial Narrow"/>
        </w:rPr>
        <w:t>přičemž ohledně lhůt pro nastoupení na odstranění vady a lhůt pro odstranění vady platí obdobně lhůty uvedené v</w:t>
      </w:r>
      <w:r w:rsidR="00C73DF4">
        <w:rPr>
          <w:rFonts w:ascii="Arial Narrow" w:hAnsi="Arial Narrow"/>
        </w:rPr>
        <w:t> </w:t>
      </w:r>
      <w:r w:rsidR="003F3190">
        <w:rPr>
          <w:rFonts w:ascii="Arial Narrow" w:hAnsi="Arial Narrow"/>
        </w:rPr>
        <w:t>odst. 4 tohoto článku</w:t>
      </w:r>
      <w:r w:rsidRPr="00FE3368">
        <w:rPr>
          <w:rFonts w:ascii="Arial Narrow" w:hAnsi="Arial Narrow"/>
        </w:rPr>
        <w:t>.</w:t>
      </w:r>
      <w:r w:rsidR="003F3190">
        <w:rPr>
          <w:rFonts w:ascii="Arial Narrow" w:hAnsi="Arial Narrow"/>
        </w:rPr>
        <w:t xml:space="preserve"> </w:t>
      </w:r>
    </w:p>
    <w:p w14:paraId="7A3E2503" w14:textId="1179771A" w:rsidR="00482E9F" w:rsidRDefault="00482E9F" w:rsidP="0056470E">
      <w:pPr>
        <w:numPr>
          <w:ilvl w:val="0"/>
          <w:numId w:val="12"/>
        </w:numPr>
        <w:spacing w:after="0" w:line="240" w:lineRule="auto"/>
        <w:ind w:left="284" w:hanging="284"/>
        <w:jc w:val="both"/>
        <w:rPr>
          <w:rFonts w:ascii="Arial Narrow" w:hAnsi="Arial Narrow"/>
        </w:rPr>
      </w:pPr>
      <w:r w:rsidRPr="00FE3368">
        <w:rPr>
          <w:rFonts w:ascii="Arial Narrow" w:hAnsi="Arial Narrow"/>
        </w:rPr>
        <w:t xml:space="preserve">Je-li vadné plnění podstatným porušením této smlouvy, má kupující </w:t>
      </w:r>
      <w:r w:rsidR="00577DFD" w:rsidRPr="00FE3368">
        <w:rPr>
          <w:rFonts w:ascii="Arial Narrow" w:hAnsi="Arial Narrow"/>
        </w:rPr>
        <w:t xml:space="preserve">dle své volby </w:t>
      </w:r>
      <w:r w:rsidRPr="00FE3368">
        <w:rPr>
          <w:rFonts w:ascii="Arial Narrow" w:hAnsi="Arial Narrow"/>
        </w:rPr>
        <w:t>právo na odstranění vady dodáním nového zařízení bez vady nebo dodáním chybějícího zařízení, na odstranění vady opravou zařízení, na přiměřenou slevu nebo na odstoupení od této smlouvy.</w:t>
      </w:r>
    </w:p>
    <w:p w14:paraId="34F127F0" w14:textId="2D8A10D5" w:rsidR="00F56638" w:rsidRDefault="00130239" w:rsidP="00F56D9F">
      <w:pPr>
        <w:numPr>
          <w:ilvl w:val="0"/>
          <w:numId w:val="12"/>
        </w:numPr>
        <w:spacing w:after="0" w:line="240" w:lineRule="auto"/>
        <w:ind w:left="284" w:hanging="284"/>
        <w:jc w:val="both"/>
        <w:rPr>
          <w:rFonts w:ascii="Arial Narrow" w:hAnsi="Arial Narrow"/>
        </w:rPr>
      </w:pPr>
      <w:r>
        <w:rPr>
          <w:rFonts w:ascii="Arial Narrow" w:hAnsi="Arial Narrow"/>
        </w:rPr>
        <w:t>V</w:t>
      </w:r>
      <w:r w:rsidR="00C73DF4">
        <w:rPr>
          <w:rFonts w:ascii="Arial Narrow" w:hAnsi="Arial Narrow"/>
        </w:rPr>
        <w:t> </w:t>
      </w:r>
      <w:r>
        <w:rPr>
          <w:rFonts w:ascii="Arial Narrow" w:hAnsi="Arial Narrow"/>
        </w:rPr>
        <w:t xml:space="preserve">průběhu záruční doby je prodávající povinen na výzvu kupujícího provést </w:t>
      </w:r>
      <w:r w:rsidRPr="00130239">
        <w:rPr>
          <w:rFonts w:ascii="Arial Narrow" w:hAnsi="Arial Narrow"/>
        </w:rPr>
        <w:t>další bezplatn</w:t>
      </w:r>
      <w:r w:rsidR="00C73DF4">
        <w:rPr>
          <w:rFonts w:ascii="Arial Narrow" w:hAnsi="Arial Narrow"/>
        </w:rPr>
        <w:t xml:space="preserve">ou instruktáž </w:t>
      </w:r>
      <w:r w:rsidRPr="00130239">
        <w:rPr>
          <w:rFonts w:ascii="Arial Narrow" w:hAnsi="Arial Narrow"/>
        </w:rPr>
        <w:t>obsluhy zařízení</w:t>
      </w:r>
      <w:r>
        <w:rPr>
          <w:rFonts w:ascii="Arial Narrow" w:hAnsi="Arial Narrow"/>
        </w:rPr>
        <w:t xml:space="preserve"> </w:t>
      </w:r>
      <w:r w:rsidR="00C73DF4" w:rsidRPr="00C73DF4">
        <w:rPr>
          <w:rFonts w:ascii="Arial Narrow" w:hAnsi="Arial Narrow"/>
        </w:rPr>
        <w:t>obsluhy a seznámení obsluhy s</w:t>
      </w:r>
      <w:r w:rsidR="00C73DF4">
        <w:rPr>
          <w:rFonts w:ascii="Arial Narrow" w:hAnsi="Arial Narrow"/>
        </w:rPr>
        <w:t> </w:t>
      </w:r>
      <w:r w:rsidR="00C73DF4" w:rsidRPr="00C73DF4">
        <w:rPr>
          <w:rFonts w:ascii="Arial Narrow" w:hAnsi="Arial Narrow"/>
        </w:rPr>
        <w:t>riziky spojenými s</w:t>
      </w:r>
      <w:r w:rsidR="00C73DF4">
        <w:rPr>
          <w:rFonts w:ascii="Arial Narrow" w:hAnsi="Arial Narrow"/>
        </w:rPr>
        <w:t> </w:t>
      </w:r>
      <w:r w:rsidR="00C73DF4" w:rsidRPr="00C73DF4">
        <w:rPr>
          <w:rFonts w:ascii="Arial Narrow" w:hAnsi="Arial Narrow"/>
        </w:rPr>
        <w:t xml:space="preserve">používáním zařízení </w:t>
      </w:r>
      <w:r>
        <w:rPr>
          <w:rFonts w:ascii="Arial Narrow" w:hAnsi="Arial Narrow"/>
        </w:rPr>
        <w:t>v</w:t>
      </w:r>
      <w:r w:rsidR="00C73DF4">
        <w:rPr>
          <w:rFonts w:ascii="Arial Narrow" w:hAnsi="Arial Narrow"/>
        </w:rPr>
        <w:t> </w:t>
      </w:r>
      <w:r>
        <w:rPr>
          <w:rFonts w:ascii="Arial Narrow" w:hAnsi="Arial Narrow"/>
        </w:rPr>
        <w:t xml:space="preserve">místě sídla kupujícího, a to </w:t>
      </w:r>
      <w:r w:rsidR="001512F1">
        <w:rPr>
          <w:rFonts w:ascii="Arial Narrow" w:hAnsi="Arial Narrow"/>
        </w:rPr>
        <w:t>s</w:t>
      </w:r>
      <w:r w:rsidR="00C73DF4">
        <w:rPr>
          <w:rFonts w:ascii="Arial Narrow" w:hAnsi="Arial Narrow"/>
        </w:rPr>
        <w:t> </w:t>
      </w:r>
      <w:r w:rsidRPr="00130239">
        <w:rPr>
          <w:rFonts w:ascii="Arial Narrow" w:hAnsi="Arial Narrow"/>
        </w:rPr>
        <w:t>opakováním 2x ročně.</w:t>
      </w:r>
    </w:p>
    <w:p w14:paraId="353EF408" w14:textId="77777777" w:rsidR="00286FD3" w:rsidRDefault="00286FD3" w:rsidP="00286FD3">
      <w:pPr>
        <w:spacing w:after="0" w:line="240" w:lineRule="auto"/>
        <w:jc w:val="both"/>
        <w:rPr>
          <w:rFonts w:ascii="Arial Narrow" w:hAnsi="Arial Narrow"/>
        </w:rPr>
      </w:pPr>
    </w:p>
    <w:p w14:paraId="5A2D1A97" w14:textId="77777777" w:rsidR="00286FD3" w:rsidRDefault="00286FD3" w:rsidP="00286FD3">
      <w:pPr>
        <w:spacing w:after="0" w:line="240" w:lineRule="auto"/>
        <w:jc w:val="both"/>
        <w:rPr>
          <w:rFonts w:ascii="Arial Narrow" w:hAnsi="Arial Narrow"/>
        </w:rPr>
      </w:pPr>
    </w:p>
    <w:p w14:paraId="24EAEB27" w14:textId="77777777" w:rsidR="00286FD3" w:rsidRPr="00777078" w:rsidRDefault="00286FD3" w:rsidP="00286FD3">
      <w:pPr>
        <w:spacing w:after="0" w:line="240" w:lineRule="auto"/>
        <w:jc w:val="both"/>
        <w:rPr>
          <w:rFonts w:ascii="Arial Narrow" w:hAnsi="Arial Narrow"/>
        </w:rPr>
      </w:pPr>
    </w:p>
    <w:p w14:paraId="5F53FA4B" w14:textId="77777777" w:rsidR="004C2BA2" w:rsidRPr="00FE3368" w:rsidRDefault="004C2BA2" w:rsidP="00F56D9F">
      <w:pPr>
        <w:spacing w:after="0" w:line="240" w:lineRule="auto"/>
        <w:rPr>
          <w:rFonts w:ascii="Arial Narrow" w:hAnsi="Arial Narrow"/>
          <w:b/>
        </w:rPr>
      </w:pPr>
    </w:p>
    <w:p w14:paraId="3214F36F" w14:textId="77777777"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VIII. </w:t>
      </w:r>
      <w:r w:rsidR="00482E9F" w:rsidRPr="00FE3368">
        <w:rPr>
          <w:rFonts w:ascii="Arial Narrow" w:hAnsi="Arial Narrow"/>
          <w:b/>
        </w:rPr>
        <w:t>Odstoupení od smlouvy</w:t>
      </w:r>
    </w:p>
    <w:p w14:paraId="68CBB620" w14:textId="77777777" w:rsidR="00482E9F" w:rsidRPr="00FE3368" w:rsidRDefault="00482E9F" w:rsidP="0056470E">
      <w:pPr>
        <w:spacing w:after="0" w:line="240" w:lineRule="auto"/>
        <w:ind w:left="426"/>
        <w:rPr>
          <w:rFonts w:ascii="Arial Narrow" w:hAnsi="Arial Narrow"/>
          <w:b/>
        </w:rPr>
      </w:pPr>
    </w:p>
    <w:p w14:paraId="6A16CA6E" w14:textId="77777777"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 xml:space="preserve">Kterákoliv smluvní strana může od této smlouvy odstoupit, pokud zjistí podstatné porušení této smlouvy druhou smluvní stranou. </w:t>
      </w:r>
    </w:p>
    <w:p w14:paraId="0760D1E1" w14:textId="7AD28136"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Pro účely této smlouvy se za podstatné porušení smluvních povinností považuje takové porušení, u kterého smluvní strana porušující smlouvu měla nebo mohla předpokládat, že při takovémto porušení smlouvy, s</w:t>
      </w:r>
      <w:r w:rsidR="00C73DF4">
        <w:rPr>
          <w:rFonts w:ascii="Arial Narrow" w:hAnsi="Arial Narrow"/>
        </w:rPr>
        <w:t> </w:t>
      </w:r>
      <w:r w:rsidRPr="00FE3368">
        <w:rPr>
          <w:rFonts w:ascii="Arial Narrow" w:hAnsi="Arial Narrow"/>
        </w:rPr>
        <w:t>přihlédnutím ke všem okolnostem, by druhá smluvní strana neměla zájem smlouvu uzavřít; zejména:</w:t>
      </w:r>
    </w:p>
    <w:p w14:paraId="7131B975" w14:textId="03F4F3F4" w:rsidR="00F66F70" w:rsidRDefault="00F66F70" w:rsidP="0056470E">
      <w:pPr>
        <w:numPr>
          <w:ilvl w:val="0"/>
          <w:numId w:val="7"/>
        </w:numPr>
        <w:spacing w:after="0" w:line="240" w:lineRule="auto"/>
        <w:ind w:left="709" w:hanging="283"/>
        <w:jc w:val="both"/>
        <w:rPr>
          <w:rFonts w:ascii="Arial Narrow" w:hAnsi="Arial Narrow"/>
        </w:rPr>
      </w:pPr>
      <w:r>
        <w:rPr>
          <w:rFonts w:ascii="Arial Narrow" w:hAnsi="Arial Narrow"/>
        </w:rPr>
        <w:t>prodlení prodávajícího se zahájením plnění této smlouvy</w:t>
      </w:r>
      <w:r w:rsidR="006641CC">
        <w:rPr>
          <w:rFonts w:ascii="Arial Narrow" w:hAnsi="Arial Narrow"/>
        </w:rPr>
        <w:t xml:space="preserve"> o více než jeden (1) týden;</w:t>
      </w:r>
    </w:p>
    <w:p w14:paraId="28605824" w14:textId="6320B2CB"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prodlení s</w:t>
      </w:r>
      <w:r w:rsidR="00C73DF4">
        <w:rPr>
          <w:rFonts w:ascii="Arial Narrow" w:hAnsi="Arial Narrow"/>
        </w:rPr>
        <w:t> </w:t>
      </w:r>
      <w:r w:rsidRPr="00FE3368">
        <w:rPr>
          <w:rFonts w:ascii="Arial Narrow" w:hAnsi="Arial Narrow"/>
        </w:rPr>
        <w:t>úhradou kupní ceny nebo její části</w:t>
      </w:r>
      <w:r w:rsidR="00AE21EA">
        <w:rPr>
          <w:rFonts w:ascii="Arial Narrow" w:hAnsi="Arial Narrow"/>
        </w:rPr>
        <w:t>,</w:t>
      </w:r>
      <w:r w:rsidRPr="00FE3368">
        <w:rPr>
          <w:rFonts w:ascii="Arial Narrow" w:hAnsi="Arial Narrow"/>
        </w:rPr>
        <w:t xml:space="preserve"> </w:t>
      </w:r>
      <w:r w:rsidR="00AE21EA">
        <w:rPr>
          <w:rFonts w:ascii="Arial Narrow" w:hAnsi="Arial Narrow"/>
        </w:rPr>
        <w:t xml:space="preserve">které trvá i po opakované výzvě s upozorněním na toto prodlení po dobu </w:t>
      </w:r>
      <w:r w:rsidRPr="00FE3368">
        <w:rPr>
          <w:rFonts w:ascii="Arial Narrow" w:hAnsi="Arial Narrow"/>
        </w:rPr>
        <w:t>delší</w:t>
      </w:r>
      <w:r w:rsidR="00AE21EA">
        <w:rPr>
          <w:rFonts w:ascii="Arial Narrow" w:hAnsi="Arial Narrow"/>
        </w:rPr>
        <w:t xml:space="preserve"> 45</w:t>
      </w:r>
      <w:r w:rsidRPr="00FE3368">
        <w:rPr>
          <w:rFonts w:ascii="Arial Narrow" w:hAnsi="Arial Narrow"/>
        </w:rPr>
        <w:t xml:space="preserve"> kalendářních dnů;</w:t>
      </w:r>
    </w:p>
    <w:p w14:paraId="132227C9" w14:textId="31D86563"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lastRenderedPageBreak/>
        <w:t>prodlení prodávajícího s</w:t>
      </w:r>
      <w:r w:rsidR="00C73DF4">
        <w:rPr>
          <w:rFonts w:ascii="Arial Narrow" w:hAnsi="Arial Narrow"/>
        </w:rPr>
        <w:t> </w:t>
      </w:r>
      <w:r w:rsidRPr="00FE3368">
        <w:rPr>
          <w:rFonts w:ascii="Arial Narrow" w:hAnsi="Arial Narrow"/>
        </w:rPr>
        <w:t xml:space="preserve">dodáním předmětu plnění </w:t>
      </w:r>
      <w:r w:rsidR="00F66F70">
        <w:rPr>
          <w:rFonts w:ascii="Arial Narrow" w:hAnsi="Arial Narrow"/>
        </w:rPr>
        <w:t>ne</w:t>
      </w:r>
      <w:r w:rsidR="000510BD">
        <w:rPr>
          <w:rFonts w:ascii="Arial Narrow" w:hAnsi="Arial Narrow"/>
        </w:rPr>
        <w:t>bo jeho části</w:t>
      </w:r>
      <w:r w:rsidR="00F66F70">
        <w:rPr>
          <w:rFonts w:ascii="Arial Narrow" w:hAnsi="Arial Narrow"/>
        </w:rPr>
        <w:t xml:space="preserve"> </w:t>
      </w:r>
      <w:r w:rsidRPr="00FE3368">
        <w:rPr>
          <w:rFonts w:ascii="Arial Narrow" w:hAnsi="Arial Narrow"/>
        </w:rPr>
        <w:t xml:space="preserve">dle této smlouvy delším než </w:t>
      </w:r>
      <w:r w:rsidR="00AE21EA">
        <w:rPr>
          <w:rFonts w:ascii="Arial Narrow" w:hAnsi="Arial Narrow"/>
        </w:rPr>
        <w:t>21</w:t>
      </w:r>
      <w:r w:rsidR="00F66F70" w:rsidRPr="00FE3368">
        <w:rPr>
          <w:rFonts w:ascii="Arial Narrow" w:hAnsi="Arial Narrow"/>
        </w:rPr>
        <w:t xml:space="preserve"> </w:t>
      </w:r>
      <w:r w:rsidRPr="00FE3368">
        <w:rPr>
          <w:rFonts w:ascii="Arial Narrow" w:hAnsi="Arial Narrow"/>
        </w:rPr>
        <w:t>kalendářních dnů;</w:t>
      </w:r>
    </w:p>
    <w:p w14:paraId="205D012B" w14:textId="4AA5067C"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zařízení</w:t>
      </w:r>
      <w:r w:rsidR="009D1367">
        <w:rPr>
          <w:rFonts w:ascii="Arial Narrow" w:hAnsi="Arial Narrow"/>
        </w:rPr>
        <w:t xml:space="preserve"> nebo jakoukoliv jeho část (položku předmětu plnění)</w:t>
      </w:r>
      <w:r w:rsidRPr="00FE3368">
        <w:rPr>
          <w:rFonts w:ascii="Arial Narrow" w:hAnsi="Arial Narrow"/>
        </w:rPr>
        <w:t xml:space="preserve"> nebude možné kupujícím během záruční doby užívat po dobu delší </w:t>
      </w:r>
      <w:r w:rsidR="00F66F70">
        <w:rPr>
          <w:rFonts w:ascii="Arial Narrow" w:hAnsi="Arial Narrow"/>
        </w:rPr>
        <w:t>30</w:t>
      </w:r>
      <w:r w:rsidR="00F66F70" w:rsidRPr="00FE3368">
        <w:rPr>
          <w:rFonts w:ascii="Arial Narrow" w:hAnsi="Arial Narrow"/>
        </w:rPr>
        <w:t xml:space="preserve"> </w:t>
      </w:r>
      <w:r w:rsidRPr="00FE3368">
        <w:rPr>
          <w:rFonts w:ascii="Arial Narrow" w:hAnsi="Arial Narrow"/>
        </w:rPr>
        <w:t xml:space="preserve">kalendářních dnů; </w:t>
      </w:r>
    </w:p>
    <w:p w14:paraId="2B029C79" w14:textId="77777777"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jestliže prodávající ujistil kupujícího, že zařízení má určité vlastnosti, zejména vlastnosti kupujícím výslovně vymíněné, anebo že nemá žádné vady, a toto ujištění se následně ukáže nepravdivým;</w:t>
      </w:r>
    </w:p>
    <w:p w14:paraId="1E399D3C" w14:textId="05A7F4FD" w:rsidR="00482E9F"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nemožnost odstran</w:t>
      </w:r>
      <w:r w:rsidR="006641CC">
        <w:rPr>
          <w:rFonts w:ascii="Arial Narrow" w:hAnsi="Arial Narrow"/>
        </w:rPr>
        <w:t>ění vady dodaného zařízení</w:t>
      </w:r>
      <w:r w:rsidR="009D1367">
        <w:rPr>
          <w:rFonts w:ascii="Arial Narrow" w:hAnsi="Arial Narrow"/>
        </w:rPr>
        <w:t xml:space="preserve"> nebo jakékoliv jeho části (položky předmětu plnění)</w:t>
      </w:r>
      <w:r w:rsidR="006641CC">
        <w:rPr>
          <w:rFonts w:ascii="Arial Narrow" w:hAnsi="Arial Narrow"/>
        </w:rPr>
        <w:t xml:space="preserve">; </w:t>
      </w:r>
    </w:p>
    <w:p w14:paraId="7F0D84F2" w14:textId="6E9EDA96" w:rsidR="006641CC" w:rsidRPr="00FE3368" w:rsidRDefault="006641CC" w:rsidP="0056470E">
      <w:pPr>
        <w:numPr>
          <w:ilvl w:val="0"/>
          <w:numId w:val="7"/>
        </w:numPr>
        <w:spacing w:after="0" w:line="240" w:lineRule="auto"/>
        <w:ind w:left="709" w:hanging="283"/>
        <w:jc w:val="both"/>
        <w:rPr>
          <w:rFonts w:ascii="Arial Narrow" w:hAnsi="Arial Narrow"/>
        </w:rPr>
      </w:pPr>
      <w:r>
        <w:rPr>
          <w:rFonts w:ascii="Arial Narrow" w:hAnsi="Arial Narrow"/>
        </w:rPr>
        <w:t xml:space="preserve">nedoložení dokladu o uzavření pojištění podle článku IX. </w:t>
      </w:r>
      <w:r w:rsidR="00EC0596">
        <w:rPr>
          <w:rFonts w:ascii="Arial Narrow" w:hAnsi="Arial Narrow"/>
        </w:rPr>
        <w:t>o</w:t>
      </w:r>
      <w:r>
        <w:rPr>
          <w:rFonts w:ascii="Arial Narrow" w:hAnsi="Arial Narrow"/>
        </w:rPr>
        <w:t>dst. 4 této smlouvy;</w:t>
      </w:r>
    </w:p>
    <w:p w14:paraId="3CFB9806" w14:textId="230EFF7D" w:rsidR="00454CC5"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případě, že se kterékoliv prohlášení prodávajícího uvedené v</w:t>
      </w:r>
      <w:r w:rsidR="00C73DF4">
        <w:rPr>
          <w:rFonts w:ascii="Arial Narrow" w:hAnsi="Arial Narrow"/>
        </w:rPr>
        <w:t> </w:t>
      </w:r>
      <w:r w:rsidRPr="00FE3368">
        <w:rPr>
          <w:rFonts w:ascii="Arial Narrow" w:hAnsi="Arial Narrow"/>
        </w:rPr>
        <w:t>této smlouvě ukáže jako nepravdivé</w:t>
      </w:r>
      <w:r w:rsidR="006641CC">
        <w:rPr>
          <w:rFonts w:ascii="Arial Narrow" w:hAnsi="Arial Narrow"/>
        </w:rPr>
        <w:t>;</w:t>
      </w:r>
    </w:p>
    <w:p w14:paraId="2351C105" w14:textId="57A88C9B" w:rsidR="00482E9F" w:rsidRPr="00FE3368" w:rsidRDefault="00454CC5" w:rsidP="0056470E">
      <w:pPr>
        <w:numPr>
          <w:ilvl w:val="0"/>
          <w:numId w:val="7"/>
        </w:numPr>
        <w:spacing w:after="0" w:line="240" w:lineRule="auto"/>
        <w:ind w:left="709" w:hanging="283"/>
        <w:jc w:val="both"/>
        <w:rPr>
          <w:rFonts w:ascii="Arial Narrow" w:hAnsi="Arial Narrow"/>
        </w:rPr>
      </w:pPr>
      <w:r>
        <w:rPr>
          <w:rFonts w:ascii="Arial Narrow" w:hAnsi="Arial Narrow"/>
        </w:rPr>
        <w:t>zahájení insolvenčního řízení vůči prodávajícímu před dodáním zařízení kupujícímu</w:t>
      </w:r>
      <w:r w:rsidR="00482E9F" w:rsidRPr="00FE3368">
        <w:rPr>
          <w:rFonts w:ascii="Arial Narrow" w:hAnsi="Arial Narrow"/>
        </w:rPr>
        <w:t>.</w:t>
      </w:r>
    </w:p>
    <w:p w14:paraId="12669577" w14:textId="217826C1"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Odstoupení od této kupní smlouvy musí mít písemnou formu, musí v</w:t>
      </w:r>
      <w:r w:rsidR="00C73DF4">
        <w:rPr>
          <w:rFonts w:ascii="Arial Narrow" w:hAnsi="Arial Narrow"/>
        </w:rPr>
        <w:t> </w:t>
      </w:r>
      <w:r w:rsidRPr="00FE3368">
        <w:rPr>
          <w:rFonts w:ascii="Arial Narrow" w:hAnsi="Arial Narrow"/>
        </w:rPr>
        <w:t xml:space="preserve">něm být přesně popsán důvod odstoupení, </w:t>
      </w:r>
      <w:r w:rsidR="00B223CE" w:rsidRPr="00FE3368">
        <w:rPr>
          <w:rFonts w:ascii="Arial Narrow" w:hAnsi="Arial Narrow"/>
        </w:rPr>
        <w:t xml:space="preserve">a musí být podepsáno </w:t>
      </w:r>
      <w:r w:rsidRPr="00FE3368">
        <w:rPr>
          <w:rFonts w:ascii="Arial Narrow" w:hAnsi="Arial Narrow"/>
        </w:rPr>
        <w:t>odstupující smluvní stran</w:t>
      </w:r>
      <w:r w:rsidR="00B223CE" w:rsidRPr="00FE3368">
        <w:rPr>
          <w:rFonts w:ascii="Arial Narrow" w:hAnsi="Arial Narrow"/>
        </w:rPr>
        <w:t>ou</w:t>
      </w:r>
      <w:r w:rsidRPr="00FE3368">
        <w:rPr>
          <w:rFonts w:ascii="Arial Narrow" w:hAnsi="Arial Narrow"/>
        </w:rPr>
        <w:t>, jinak je odstoupení od této kupní smlouvy neplatné. Tato smlouva zaniká ke dni doručení oznámení odstupující smluvní strany o odstoupení druhé smluvní straně.</w:t>
      </w:r>
      <w:r w:rsidR="00B23185" w:rsidRPr="00FE3368">
        <w:rPr>
          <w:rFonts w:ascii="Arial Narrow" w:hAnsi="Arial Narrow"/>
        </w:rPr>
        <w:t xml:space="preserve"> V</w:t>
      </w:r>
      <w:r w:rsidR="00C73DF4">
        <w:rPr>
          <w:rFonts w:ascii="Arial Narrow" w:hAnsi="Arial Narrow"/>
        </w:rPr>
        <w:t> </w:t>
      </w:r>
      <w:r w:rsidR="00B23185" w:rsidRPr="00FE3368">
        <w:rPr>
          <w:rFonts w:ascii="Arial Narrow" w:hAnsi="Arial Narrow"/>
        </w:rPr>
        <w:t xml:space="preserve">případě odstoupení od smlouvy je prodávající povinen převzít </w:t>
      </w:r>
      <w:proofErr w:type="gramStart"/>
      <w:r w:rsidR="00B23185" w:rsidRPr="00FE3368">
        <w:rPr>
          <w:rFonts w:ascii="Arial Narrow" w:hAnsi="Arial Narrow"/>
        </w:rPr>
        <w:t xml:space="preserve">zařízení </w:t>
      </w:r>
      <w:r w:rsidR="003F3190">
        <w:rPr>
          <w:rFonts w:ascii="Arial Narrow" w:hAnsi="Arial Narrow"/>
        </w:rPr>
        <w:t> v</w:t>
      </w:r>
      <w:proofErr w:type="gramEnd"/>
      <w:r w:rsidR="00C73DF4">
        <w:rPr>
          <w:rFonts w:ascii="Arial Narrow" w:hAnsi="Arial Narrow"/>
        </w:rPr>
        <w:t> </w:t>
      </w:r>
      <w:r w:rsidR="003F3190">
        <w:rPr>
          <w:rFonts w:ascii="Arial Narrow" w:hAnsi="Arial Narrow"/>
        </w:rPr>
        <w:t>místě jeho instalace u</w:t>
      </w:r>
      <w:r w:rsidR="00B23185" w:rsidRPr="00FE3368">
        <w:rPr>
          <w:rFonts w:ascii="Arial Narrow" w:hAnsi="Arial Narrow"/>
        </w:rPr>
        <w:t xml:space="preserve"> kupujícího a na vlastní náklady provést </w:t>
      </w:r>
      <w:r w:rsidR="003F3190">
        <w:rPr>
          <w:rFonts w:ascii="Arial Narrow" w:hAnsi="Arial Narrow"/>
        </w:rPr>
        <w:t xml:space="preserve">nebo zajistit </w:t>
      </w:r>
      <w:r w:rsidR="00B23185" w:rsidRPr="00FE3368">
        <w:rPr>
          <w:rFonts w:ascii="Arial Narrow" w:hAnsi="Arial Narrow"/>
        </w:rPr>
        <w:t>jeho demontáž</w:t>
      </w:r>
      <w:r w:rsidR="003F3190">
        <w:rPr>
          <w:rFonts w:ascii="Arial Narrow" w:hAnsi="Arial Narrow"/>
        </w:rPr>
        <w:t xml:space="preserve"> a odvoz,</w:t>
      </w:r>
      <w:r w:rsidR="00B23185" w:rsidRPr="00FE3368">
        <w:rPr>
          <w:rFonts w:ascii="Arial Narrow" w:hAnsi="Arial Narrow"/>
        </w:rPr>
        <w:t xml:space="preserve"> a uhradi</w:t>
      </w:r>
      <w:r w:rsidR="0067015D">
        <w:rPr>
          <w:rFonts w:ascii="Arial Narrow" w:hAnsi="Arial Narrow"/>
        </w:rPr>
        <w:t>t související přepravní</w:t>
      </w:r>
      <w:r w:rsidR="006641CC">
        <w:rPr>
          <w:rFonts w:ascii="Arial Narrow" w:hAnsi="Arial Narrow"/>
        </w:rPr>
        <w:t xml:space="preserve"> a jiné</w:t>
      </w:r>
      <w:r w:rsidR="0067015D">
        <w:rPr>
          <w:rFonts w:ascii="Arial Narrow" w:hAnsi="Arial Narrow"/>
        </w:rPr>
        <w:t xml:space="preserve"> náklady</w:t>
      </w:r>
      <w:r w:rsidR="003F3190">
        <w:rPr>
          <w:rFonts w:ascii="Arial Narrow" w:hAnsi="Arial Narrow"/>
        </w:rPr>
        <w:t>, a to</w:t>
      </w:r>
      <w:r w:rsidR="003F3190" w:rsidRPr="003F3190">
        <w:rPr>
          <w:rFonts w:ascii="Arial Narrow" w:hAnsi="Arial Narrow"/>
        </w:rPr>
        <w:t xml:space="preserve"> </w:t>
      </w:r>
      <w:r w:rsidR="003F3190">
        <w:rPr>
          <w:rFonts w:ascii="Arial Narrow" w:hAnsi="Arial Narrow"/>
        </w:rPr>
        <w:t>v</w:t>
      </w:r>
      <w:r w:rsidR="00C73DF4">
        <w:rPr>
          <w:rFonts w:ascii="Arial Narrow" w:hAnsi="Arial Narrow"/>
        </w:rPr>
        <w:t> </w:t>
      </w:r>
      <w:r w:rsidR="003F3190">
        <w:rPr>
          <w:rFonts w:ascii="Arial Narrow" w:hAnsi="Arial Narrow"/>
        </w:rPr>
        <w:t>termínu určeném kupujícím</w:t>
      </w:r>
      <w:r w:rsidR="00245EC4">
        <w:rPr>
          <w:rFonts w:ascii="Arial Narrow" w:hAnsi="Arial Narrow"/>
        </w:rPr>
        <w:t>.</w:t>
      </w:r>
    </w:p>
    <w:p w14:paraId="284B430F" w14:textId="7D459FC1" w:rsidR="00404259" w:rsidRPr="00786D67" w:rsidRDefault="00482E9F" w:rsidP="00F56D9F">
      <w:pPr>
        <w:numPr>
          <w:ilvl w:val="0"/>
          <w:numId w:val="15"/>
        </w:numPr>
        <w:spacing w:after="0" w:line="240" w:lineRule="auto"/>
        <w:ind w:left="426" w:hanging="426"/>
        <w:jc w:val="both"/>
        <w:rPr>
          <w:rFonts w:ascii="Arial Narrow" w:hAnsi="Arial Narrow"/>
          <w:b/>
        </w:rPr>
      </w:pPr>
      <w:r w:rsidRPr="00FE3368">
        <w:rPr>
          <w:rFonts w:ascii="Arial Narrow" w:hAnsi="Arial Narrow"/>
        </w:rPr>
        <w:t>Odstoupení od této smlouvy se nedotýká práva na náhradu škody vzniklého z</w:t>
      </w:r>
      <w:r w:rsidR="00C73DF4">
        <w:rPr>
          <w:rFonts w:ascii="Arial Narrow" w:hAnsi="Arial Narrow"/>
        </w:rPr>
        <w:t> </w:t>
      </w:r>
      <w:r w:rsidRPr="00FE3368">
        <w:rPr>
          <w:rFonts w:ascii="Arial Narrow" w:hAnsi="Arial Narrow"/>
        </w:rPr>
        <w:t>porušení smluvní povinnosti, práva na zaplacení smluvní pokuty a úroku z</w:t>
      </w:r>
      <w:r w:rsidR="00C73DF4">
        <w:rPr>
          <w:rFonts w:ascii="Arial Narrow" w:hAnsi="Arial Narrow"/>
        </w:rPr>
        <w:t> </w:t>
      </w:r>
      <w:r w:rsidRPr="00FE3368">
        <w:rPr>
          <w:rFonts w:ascii="Arial Narrow" w:hAnsi="Arial Narrow"/>
        </w:rPr>
        <w:t>prodlení, ani ujednání o způsobu řešení sporů a volbě práva.</w:t>
      </w:r>
    </w:p>
    <w:p w14:paraId="39671938" w14:textId="4967DC8B" w:rsidR="006E6BDF" w:rsidRPr="009D1367" w:rsidRDefault="00786D67" w:rsidP="00B82F86">
      <w:pPr>
        <w:numPr>
          <w:ilvl w:val="0"/>
          <w:numId w:val="15"/>
        </w:numPr>
        <w:spacing w:after="0" w:line="240" w:lineRule="auto"/>
        <w:ind w:left="426" w:hanging="426"/>
        <w:jc w:val="both"/>
        <w:rPr>
          <w:rFonts w:ascii="Arial Narrow" w:hAnsi="Arial Narrow"/>
          <w:b/>
        </w:rPr>
      </w:pPr>
      <w:r>
        <w:rPr>
          <w:rFonts w:ascii="Arial Narrow" w:hAnsi="Arial Narrow"/>
        </w:rPr>
        <w:t>V případě odstoupení od této smlouvy je prodávající povinen na vlastní náklady zajistit demontáž a odvoz zařízení, kterého se odstoupení týká, v areálu kupujícího v termínu určeném kupujícím.</w:t>
      </w:r>
    </w:p>
    <w:p w14:paraId="176E3C5E" w14:textId="0773E79F" w:rsidR="009D1367" w:rsidRPr="00791558" w:rsidRDefault="009D1367" w:rsidP="00B82F86">
      <w:pPr>
        <w:numPr>
          <w:ilvl w:val="0"/>
          <w:numId w:val="15"/>
        </w:numPr>
        <w:spacing w:after="0" w:line="240" w:lineRule="auto"/>
        <w:ind w:left="426" w:hanging="426"/>
        <w:jc w:val="both"/>
        <w:rPr>
          <w:rFonts w:ascii="Arial Narrow" w:hAnsi="Arial Narrow"/>
          <w:b/>
        </w:rPr>
      </w:pPr>
      <w:r>
        <w:rPr>
          <w:rFonts w:ascii="Arial Narrow" w:hAnsi="Arial Narrow"/>
        </w:rPr>
        <w:t xml:space="preserve">Kupující je </w:t>
      </w:r>
      <w:r w:rsidRPr="009D1367">
        <w:rPr>
          <w:rFonts w:ascii="Arial Narrow" w:hAnsi="Arial Narrow"/>
        </w:rPr>
        <w:t xml:space="preserve">oprávněn dle své volby odstoupit od této smlouvy i jen částečně ve vztahu k tomu zařízení, resp. té položce předmětu plnění, ve </w:t>
      </w:r>
      <w:proofErr w:type="gramStart"/>
      <w:r w:rsidRPr="009D1367">
        <w:rPr>
          <w:rFonts w:ascii="Arial Narrow" w:hAnsi="Arial Narrow"/>
        </w:rPr>
        <w:t>vztahu</w:t>
      </w:r>
      <w:proofErr w:type="gramEnd"/>
      <w:r w:rsidRPr="009D1367">
        <w:rPr>
          <w:rFonts w:ascii="Arial Narrow" w:hAnsi="Arial Narrow"/>
        </w:rPr>
        <w:t xml:space="preserve"> ke které je dán důvod pro odstoupení od této smlouvy, nebo s ohledem na požadavek na zajištění plné kompatibility všech zařízení ve vztahu k této smlouvě jako celku (tedy ve vztahu k celému předmětu plnění).</w:t>
      </w:r>
    </w:p>
    <w:p w14:paraId="26D10D5D" w14:textId="77777777" w:rsidR="00F66F70" w:rsidRDefault="00F66F70" w:rsidP="00C842D6">
      <w:pPr>
        <w:spacing w:after="0" w:line="240" w:lineRule="auto"/>
        <w:rPr>
          <w:rFonts w:ascii="Arial Narrow" w:hAnsi="Arial Narrow"/>
          <w:b/>
        </w:rPr>
      </w:pPr>
    </w:p>
    <w:p w14:paraId="6F5FA54C" w14:textId="77777777" w:rsidR="00F56638" w:rsidRPr="00FE3368" w:rsidRDefault="00F56638" w:rsidP="00C842D6">
      <w:pPr>
        <w:spacing w:after="0" w:line="240" w:lineRule="auto"/>
        <w:rPr>
          <w:rFonts w:ascii="Arial Narrow" w:hAnsi="Arial Narrow"/>
          <w:b/>
        </w:rPr>
      </w:pPr>
    </w:p>
    <w:p w14:paraId="6A585563" w14:textId="77777777"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IX. </w:t>
      </w:r>
      <w:r w:rsidR="00482E9F" w:rsidRPr="00FE3368">
        <w:rPr>
          <w:rFonts w:ascii="Arial Narrow" w:hAnsi="Arial Narrow"/>
          <w:b/>
        </w:rPr>
        <w:t>Odpovědnost za škodu</w:t>
      </w:r>
    </w:p>
    <w:p w14:paraId="59D0A6FB" w14:textId="77777777" w:rsidR="00482E9F" w:rsidRPr="00FE3368" w:rsidRDefault="00482E9F" w:rsidP="0056470E">
      <w:pPr>
        <w:spacing w:after="0" w:line="240" w:lineRule="auto"/>
        <w:rPr>
          <w:rFonts w:ascii="Arial Narrow" w:hAnsi="Arial Narrow"/>
          <w:b/>
        </w:rPr>
      </w:pPr>
    </w:p>
    <w:p w14:paraId="34A2DA3A" w14:textId="730EB77B" w:rsidR="00482E9F" w:rsidRPr="00FE3368" w:rsidRDefault="00482E9F" w:rsidP="0056470E">
      <w:pPr>
        <w:numPr>
          <w:ilvl w:val="0"/>
          <w:numId w:val="10"/>
        </w:numPr>
        <w:tabs>
          <w:tab w:val="left" w:pos="0"/>
        </w:tabs>
        <w:spacing w:after="0" w:line="240" w:lineRule="auto"/>
        <w:ind w:left="420" w:hanging="420"/>
        <w:jc w:val="both"/>
        <w:rPr>
          <w:rFonts w:ascii="Arial Narrow" w:hAnsi="Arial Narrow"/>
        </w:rPr>
      </w:pPr>
      <w:r w:rsidRPr="00FE3368">
        <w:rPr>
          <w:rFonts w:ascii="Arial Narrow" w:hAnsi="Arial Narrow"/>
        </w:rPr>
        <w:t>Prodávající je povinen nahradit kupujícímu v</w:t>
      </w:r>
      <w:r w:rsidR="00C73DF4">
        <w:rPr>
          <w:rFonts w:ascii="Arial Narrow" w:hAnsi="Arial Narrow"/>
        </w:rPr>
        <w:t> </w:t>
      </w:r>
      <w:r w:rsidRPr="00FE3368">
        <w:rPr>
          <w:rFonts w:ascii="Arial Narrow" w:hAnsi="Arial Narrow"/>
        </w:rPr>
        <w:t>plné výši újmu, která kupujícímu vznikla vadným plněním nebo jako důsledek porušení povinností a závazků prodávajícího dle této smlouvy.</w:t>
      </w:r>
    </w:p>
    <w:p w14:paraId="669AC440" w14:textId="16A1DA01" w:rsidR="00482E9F" w:rsidRPr="00FE3368" w:rsidRDefault="00482E9F" w:rsidP="0056470E">
      <w:pPr>
        <w:numPr>
          <w:ilvl w:val="0"/>
          <w:numId w:val="10"/>
        </w:numPr>
        <w:tabs>
          <w:tab w:val="left" w:pos="0"/>
        </w:tabs>
        <w:spacing w:after="0" w:line="240" w:lineRule="auto"/>
        <w:ind w:left="420" w:hanging="420"/>
        <w:jc w:val="both"/>
        <w:rPr>
          <w:rFonts w:ascii="Arial Narrow" w:hAnsi="Arial Narrow"/>
        </w:rPr>
      </w:pPr>
      <w:r w:rsidRPr="00FE3368">
        <w:rPr>
          <w:rFonts w:ascii="Arial Narrow" w:hAnsi="Arial Narrow"/>
        </w:rPr>
        <w:t>Prodávající uhradí kupujícímu náklady vzniklé při uplatňování práv z</w:t>
      </w:r>
      <w:r w:rsidR="00C73DF4">
        <w:rPr>
          <w:rFonts w:ascii="Arial Narrow" w:hAnsi="Arial Narrow"/>
        </w:rPr>
        <w:t> </w:t>
      </w:r>
      <w:r w:rsidRPr="00FE3368">
        <w:rPr>
          <w:rFonts w:ascii="Arial Narrow" w:hAnsi="Arial Narrow"/>
        </w:rPr>
        <w:t>odpovědnosti za vady.</w:t>
      </w:r>
    </w:p>
    <w:p w14:paraId="0A93AF73" w14:textId="77777777" w:rsidR="006160D7" w:rsidRPr="00F42C2B" w:rsidRDefault="00482E9F" w:rsidP="006160D7">
      <w:pPr>
        <w:numPr>
          <w:ilvl w:val="0"/>
          <w:numId w:val="10"/>
        </w:numPr>
        <w:tabs>
          <w:tab w:val="left" w:pos="0"/>
        </w:tabs>
        <w:spacing w:after="0" w:line="240" w:lineRule="auto"/>
        <w:ind w:left="420" w:hanging="420"/>
        <w:jc w:val="both"/>
        <w:rPr>
          <w:rFonts w:ascii="Arial Narrow" w:hAnsi="Arial Narrow"/>
        </w:rPr>
      </w:pPr>
      <w:r w:rsidRPr="00F42C2B">
        <w:rPr>
          <w:rFonts w:ascii="Arial Narrow" w:hAnsi="Arial Narrow"/>
        </w:rPr>
        <w:t>Nebezpečí škody na předmětu plnění přechází na kupujícího předáním a převze</w:t>
      </w:r>
      <w:r w:rsidR="001A7963" w:rsidRPr="00F42C2B">
        <w:rPr>
          <w:rFonts w:ascii="Arial Narrow" w:hAnsi="Arial Narrow"/>
        </w:rPr>
        <w:t>tím předmětu plnění kupujícímu.</w:t>
      </w:r>
    </w:p>
    <w:p w14:paraId="2B732D8D" w14:textId="78DDBD79" w:rsidR="006A7C30" w:rsidRDefault="006160D7" w:rsidP="00C842D6">
      <w:pPr>
        <w:numPr>
          <w:ilvl w:val="0"/>
          <w:numId w:val="10"/>
        </w:numPr>
        <w:tabs>
          <w:tab w:val="left" w:pos="0"/>
        </w:tabs>
        <w:spacing w:after="0" w:line="240" w:lineRule="auto"/>
        <w:ind w:left="420" w:hanging="420"/>
        <w:jc w:val="both"/>
        <w:rPr>
          <w:rFonts w:ascii="Arial Narrow" w:hAnsi="Arial Narrow"/>
        </w:rPr>
      </w:pPr>
      <w:r w:rsidRPr="00F42C2B">
        <w:rPr>
          <w:rFonts w:ascii="Arial Narrow" w:hAnsi="Arial Narrow"/>
        </w:rPr>
        <w:t xml:space="preserve">Prodávající se zavazuje uzavřít pojištění odpovědnosti za škodu </w:t>
      </w:r>
      <w:r w:rsidR="004B2B2B" w:rsidRPr="00F42C2B">
        <w:rPr>
          <w:rFonts w:ascii="Arial Narrow" w:hAnsi="Arial Narrow"/>
        </w:rPr>
        <w:t>a za újmu (včetně nemajetkové újmy) v</w:t>
      </w:r>
      <w:r w:rsidR="00C73DF4">
        <w:rPr>
          <w:rFonts w:ascii="Arial Narrow" w:hAnsi="Arial Narrow"/>
        </w:rPr>
        <w:t> </w:t>
      </w:r>
      <w:r w:rsidR="004B2B2B" w:rsidRPr="00F42C2B">
        <w:rPr>
          <w:rFonts w:ascii="Arial Narrow" w:hAnsi="Arial Narrow"/>
        </w:rPr>
        <w:t>souvislosti s</w:t>
      </w:r>
      <w:r w:rsidR="00C73DF4">
        <w:rPr>
          <w:rFonts w:ascii="Arial Narrow" w:hAnsi="Arial Narrow"/>
        </w:rPr>
        <w:t> </w:t>
      </w:r>
      <w:r w:rsidR="004B2B2B" w:rsidRPr="00F42C2B">
        <w:rPr>
          <w:rFonts w:ascii="Arial Narrow" w:hAnsi="Arial Narrow"/>
        </w:rPr>
        <w:t xml:space="preserve">plněním této smlouvy </w:t>
      </w:r>
      <w:r w:rsidRPr="00F42C2B">
        <w:rPr>
          <w:rFonts w:ascii="Arial Narrow" w:hAnsi="Arial Narrow"/>
        </w:rPr>
        <w:t xml:space="preserve">prodávajícím </w:t>
      </w:r>
      <w:r w:rsidR="004B2B2B" w:rsidRPr="00F42C2B">
        <w:rPr>
          <w:rFonts w:ascii="Arial Narrow" w:hAnsi="Arial Narrow"/>
        </w:rPr>
        <w:t>a provozem zařízení, která může vzniknout kupujícímu nebo třetí osobě s</w:t>
      </w:r>
      <w:r w:rsidR="00C73DF4">
        <w:rPr>
          <w:rFonts w:ascii="Arial Narrow" w:hAnsi="Arial Narrow"/>
        </w:rPr>
        <w:t> </w:t>
      </w:r>
      <w:r w:rsidR="004B2B2B" w:rsidRPr="00F42C2B">
        <w:rPr>
          <w:rFonts w:ascii="Arial Narrow" w:hAnsi="Arial Narrow"/>
        </w:rPr>
        <w:t xml:space="preserve">výší pojistného plnění za každou pojistnou událost min. </w:t>
      </w:r>
      <w:r w:rsidR="0093614A">
        <w:rPr>
          <w:rFonts w:ascii="Arial Narrow" w:hAnsi="Arial Narrow"/>
        </w:rPr>
        <w:t>5</w:t>
      </w:r>
      <w:r w:rsidRPr="00F42C2B">
        <w:rPr>
          <w:rFonts w:ascii="Arial Narrow" w:hAnsi="Arial Narrow"/>
        </w:rPr>
        <w:t xml:space="preserve"> mil. Kč </w:t>
      </w:r>
      <w:r w:rsidR="004B2B2B" w:rsidRPr="00F42C2B">
        <w:rPr>
          <w:rFonts w:ascii="Arial Narrow" w:hAnsi="Arial Narrow"/>
        </w:rPr>
        <w:t xml:space="preserve">nejdéle </w:t>
      </w:r>
      <w:r w:rsidRPr="00F42C2B">
        <w:rPr>
          <w:rFonts w:ascii="Arial Narrow" w:hAnsi="Arial Narrow"/>
        </w:rPr>
        <w:t xml:space="preserve">do 14 kalendářních dnů od podpisu </w:t>
      </w:r>
      <w:r w:rsidR="004B2B2B" w:rsidRPr="00F42C2B">
        <w:rPr>
          <w:rFonts w:ascii="Arial Narrow" w:hAnsi="Arial Narrow"/>
        </w:rPr>
        <w:t xml:space="preserve">této </w:t>
      </w:r>
      <w:r w:rsidRPr="00F42C2B">
        <w:rPr>
          <w:rFonts w:ascii="Arial Narrow" w:hAnsi="Arial Narrow"/>
        </w:rPr>
        <w:t>smlouvy, a to v</w:t>
      </w:r>
      <w:r w:rsidR="00C73DF4">
        <w:rPr>
          <w:rFonts w:ascii="Arial Narrow" w:hAnsi="Arial Narrow"/>
        </w:rPr>
        <w:t> </w:t>
      </w:r>
      <w:r w:rsidRPr="00F42C2B">
        <w:rPr>
          <w:rFonts w:ascii="Arial Narrow" w:hAnsi="Arial Narrow"/>
        </w:rPr>
        <w:t>případě, že pojištění v</w:t>
      </w:r>
      <w:r w:rsidR="00C73DF4">
        <w:rPr>
          <w:rFonts w:ascii="Arial Narrow" w:hAnsi="Arial Narrow"/>
        </w:rPr>
        <w:t> </w:t>
      </w:r>
      <w:r w:rsidRPr="00F42C2B">
        <w:rPr>
          <w:rFonts w:ascii="Arial Narrow" w:hAnsi="Arial Narrow"/>
        </w:rPr>
        <w:t>požadovaném rozsahu a výši již sjednáno nemá</w:t>
      </w:r>
      <w:r w:rsidR="004B2B2B" w:rsidRPr="00F42C2B">
        <w:rPr>
          <w:rFonts w:ascii="Arial Narrow" w:hAnsi="Arial Narrow"/>
        </w:rPr>
        <w:t>, a toto pojištění udržovat v</w:t>
      </w:r>
      <w:r w:rsidR="00C73DF4">
        <w:rPr>
          <w:rFonts w:ascii="Arial Narrow" w:hAnsi="Arial Narrow"/>
        </w:rPr>
        <w:t> </w:t>
      </w:r>
      <w:r w:rsidR="004B2B2B" w:rsidRPr="00F42C2B">
        <w:rPr>
          <w:rFonts w:ascii="Arial Narrow" w:hAnsi="Arial Narrow"/>
        </w:rPr>
        <w:t>platnosti po celou dobu trvání záruční doby</w:t>
      </w:r>
      <w:r w:rsidRPr="00F42C2B">
        <w:rPr>
          <w:rFonts w:ascii="Arial Narrow" w:hAnsi="Arial Narrow"/>
        </w:rPr>
        <w:t>. Prodávající se zavazuje předložit doklad o uzavření pojištění kupujícímu</w:t>
      </w:r>
      <w:r w:rsidR="00493C76" w:rsidRPr="00F42C2B">
        <w:rPr>
          <w:rFonts w:ascii="Arial Narrow" w:hAnsi="Arial Narrow"/>
        </w:rPr>
        <w:t xml:space="preserve"> nejdéle do 14 kalendářních dnů od podpisu této smlouvy</w:t>
      </w:r>
      <w:r w:rsidRPr="00F42C2B">
        <w:rPr>
          <w:rFonts w:ascii="Arial Narrow" w:hAnsi="Arial Narrow"/>
        </w:rPr>
        <w:t>.</w:t>
      </w:r>
    </w:p>
    <w:p w14:paraId="53A83A08" w14:textId="77777777" w:rsidR="00A364D6" w:rsidRDefault="00A364D6" w:rsidP="00777078">
      <w:pPr>
        <w:tabs>
          <w:tab w:val="left" w:pos="0"/>
        </w:tabs>
        <w:spacing w:after="0" w:line="240" w:lineRule="auto"/>
        <w:jc w:val="both"/>
        <w:rPr>
          <w:rFonts w:ascii="Arial Narrow" w:hAnsi="Arial Narrow"/>
        </w:rPr>
      </w:pPr>
    </w:p>
    <w:p w14:paraId="760D643A" w14:textId="77777777" w:rsidR="00286FD3" w:rsidRDefault="00286FD3" w:rsidP="00777078">
      <w:pPr>
        <w:tabs>
          <w:tab w:val="left" w:pos="0"/>
        </w:tabs>
        <w:spacing w:after="0" w:line="240" w:lineRule="auto"/>
        <w:jc w:val="both"/>
        <w:rPr>
          <w:rFonts w:ascii="Arial Narrow" w:hAnsi="Arial Narrow"/>
        </w:rPr>
      </w:pPr>
    </w:p>
    <w:p w14:paraId="575CF9C8" w14:textId="77777777" w:rsidR="00286FD3" w:rsidRDefault="00286FD3" w:rsidP="00777078">
      <w:pPr>
        <w:tabs>
          <w:tab w:val="left" w:pos="0"/>
        </w:tabs>
        <w:spacing w:after="0" w:line="240" w:lineRule="auto"/>
        <w:jc w:val="both"/>
        <w:rPr>
          <w:rFonts w:ascii="Arial Narrow" w:hAnsi="Arial Narrow"/>
        </w:rPr>
      </w:pPr>
    </w:p>
    <w:p w14:paraId="5A384794" w14:textId="77777777" w:rsidR="00286FD3" w:rsidRDefault="00286FD3" w:rsidP="00777078">
      <w:pPr>
        <w:tabs>
          <w:tab w:val="left" w:pos="0"/>
        </w:tabs>
        <w:spacing w:after="0" w:line="240" w:lineRule="auto"/>
        <w:jc w:val="both"/>
        <w:rPr>
          <w:rFonts w:ascii="Arial Narrow" w:hAnsi="Arial Narrow"/>
        </w:rPr>
      </w:pPr>
    </w:p>
    <w:p w14:paraId="0998A6E9" w14:textId="77777777" w:rsidR="00286FD3" w:rsidRPr="00C842D6" w:rsidRDefault="00286FD3" w:rsidP="00777078">
      <w:pPr>
        <w:tabs>
          <w:tab w:val="left" w:pos="0"/>
        </w:tabs>
        <w:spacing w:after="0" w:line="240" w:lineRule="auto"/>
        <w:jc w:val="both"/>
        <w:rPr>
          <w:rFonts w:ascii="Arial Narrow" w:hAnsi="Arial Narrow"/>
        </w:rPr>
      </w:pPr>
    </w:p>
    <w:p w14:paraId="58966E19" w14:textId="05DCC36B" w:rsidR="00482E9F" w:rsidRPr="00FE3368" w:rsidRDefault="00F748C7" w:rsidP="0056470E">
      <w:pPr>
        <w:spacing w:after="0" w:line="240" w:lineRule="auto"/>
        <w:jc w:val="center"/>
        <w:rPr>
          <w:rFonts w:ascii="Arial Narrow" w:hAnsi="Arial Narrow"/>
          <w:b/>
        </w:rPr>
      </w:pPr>
      <w:r w:rsidRPr="00FE3368">
        <w:rPr>
          <w:rFonts w:ascii="Arial Narrow" w:hAnsi="Arial Narrow"/>
          <w:b/>
        </w:rPr>
        <w:t>X</w:t>
      </w:r>
      <w:r w:rsidRPr="00FE3368">
        <w:rPr>
          <w:rFonts w:ascii="Arial Narrow" w:hAnsi="Arial Narrow"/>
        </w:rPr>
        <w:t xml:space="preserve">. </w:t>
      </w:r>
      <w:r w:rsidR="00482E9F" w:rsidRPr="00FE3368">
        <w:rPr>
          <w:rFonts w:ascii="Arial Narrow" w:hAnsi="Arial Narrow"/>
          <w:b/>
        </w:rPr>
        <w:t>Sankce</w:t>
      </w:r>
    </w:p>
    <w:p w14:paraId="1E0AA806" w14:textId="77777777" w:rsidR="00482E9F" w:rsidRPr="00FE3368" w:rsidRDefault="00482E9F" w:rsidP="0056470E">
      <w:pPr>
        <w:spacing w:after="0" w:line="240" w:lineRule="auto"/>
        <w:ind w:left="1004"/>
        <w:rPr>
          <w:rFonts w:ascii="Arial Narrow" w:hAnsi="Arial Narrow"/>
          <w:b/>
        </w:rPr>
      </w:pPr>
    </w:p>
    <w:p w14:paraId="24E5499B" w14:textId="25979ADD" w:rsidR="00786D67" w:rsidRPr="00B82F86" w:rsidRDefault="00482E9F" w:rsidP="00B82F86">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Pro případ prodlení prodávajícího s</w:t>
      </w:r>
      <w:r w:rsidR="00C73DF4">
        <w:rPr>
          <w:rFonts w:ascii="Arial Narrow" w:hAnsi="Arial Narrow"/>
        </w:rPr>
        <w:t> </w:t>
      </w:r>
      <w:r w:rsidRPr="00FE3368">
        <w:rPr>
          <w:rFonts w:ascii="Arial Narrow" w:hAnsi="Arial Narrow"/>
        </w:rPr>
        <w:t>termínem plnění uvedeným v</w:t>
      </w:r>
      <w:r w:rsidR="00C73DF4">
        <w:rPr>
          <w:rFonts w:ascii="Arial Narrow" w:hAnsi="Arial Narrow"/>
        </w:rPr>
        <w:t> </w:t>
      </w:r>
      <w:r w:rsidRPr="00FE3368">
        <w:rPr>
          <w:rFonts w:ascii="Arial Narrow" w:hAnsi="Arial Narrow"/>
        </w:rPr>
        <w:t>čl</w:t>
      </w:r>
      <w:r w:rsidR="00E97449">
        <w:rPr>
          <w:rFonts w:ascii="Arial Narrow" w:hAnsi="Arial Narrow"/>
        </w:rPr>
        <w:t>.</w:t>
      </w:r>
      <w:r w:rsidRPr="00FE3368">
        <w:rPr>
          <w:rFonts w:ascii="Arial Narrow" w:hAnsi="Arial Narrow"/>
        </w:rPr>
        <w:t xml:space="preserve"> IV. </w:t>
      </w:r>
      <w:r w:rsidR="008D5DF8">
        <w:rPr>
          <w:rFonts w:ascii="Arial Narrow" w:hAnsi="Arial Narrow"/>
        </w:rPr>
        <w:t>t</w:t>
      </w:r>
      <w:r w:rsidRPr="00FE3368">
        <w:rPr>
          <w:rFonts w:ascii="Arial Narrow" w:hAnsi="Arial Narrow"/>
        </w:rPr>
        <w:t>éto smlouvy, se prodávající zavazuje uhradit kupujícímu smluvní pokutu ve výši 0,</w:t>
      </w:r>
      <w:r w:rsidR="004B2B2B">
        <w:rPr>
          <w:rFonts w:ascii="Arial Narrow" w:hAnsi="Arial Narrow"/>
        </w:rPr>
        <w:t>1</w:t>
      </w:r>
      <w:r w:rsidR="00DD3FF3">
        <w:rPr>
          <w:rFonts w:ascii="Arial Narrow" w:hAnsi="Arial Narrow"/>
        </w:rPr>
        <w:t>5</w:t>
      </w:r>
      <w:r w:rsidRPr="00FE3368">
        <w:rPr>
          <w:rFonts w:ascii="Arial Narrow" w:hAnsi="Arial Narrow"/>
        </w:rPr>
        <w:t xml:space="preserve">% </w:t>
      </w:r>
      <w:r w:rsidR="00245EC4">
        <w:rPr>
          <w:rFonts w:ascii="Arial Narrow" w:hAnsi="Arial Narrow"/>
        </w:rPr>
        <w:t xml:space="preserve">celkové </w:t>
      </w:r>
      <w:r w:rsidRPr="00FE3368">
        <w:rPr>
          <w:rFonts w:ascii="Arial Narrow" w:hAnsi="Arial Narrow"/>
        </w:rPr>
        <w:t>kupní ceny</w:t>
      </w:r>
      <w:r w:rsidR="00DD1BEA" w:rsidRPr="00FE3368">
        <w:rPr>
          <w:rFonts w:ascii="Arial Narrow" w:hAnsi="Arial Narrow"/>
        </w:rPr>
        <w:t xml:space="preserve"> zařízení</w:t>
      </w:r>
      <w:r w:rsidRPr="00FE3368">
        <w:rPr>
          <w:rFonts w:ascii="Arial Narrow" w:hAnsi="Arial Narrow"/>
        </w:rPr>
        <w:t xml:space="preserve"> včetně DPH </w:t>
      </w:r>
      <w:r w:rsidR="0005781C">
        <w:rPr>
          <w:rFonts w:ascii="Arial Narrow" w:hAnsi="Arial Narrow"/>
        </w:rPr>
        <w:t xml:space="preserve">(tzn. </w:t>
      </w:r>
      <w:r w:rsidR="00E97449">
        <w:rPr>
          <w:rFonts w:ascii="Arial Narrow" w:hAnsi="Arial Narrow"/>
        </w:rPr>
        <w:t xml:space="preserve">ceny </w:t>
      </w:r>
      <w:r w:rsidR="0005781C">
        <w:rPr>
          <w:rFonts w:ascii="Arial Narrow" w:hAnsi="Arial Narrow"/>
        </w:rPr>
        <w:t xml:space="preserve">celého předmětu plnění) </w:t>
      </w:r>
      <w:r w:rsidRPr="00FE3368">
        <w:rPr>
          <w:rFonts w:ascii="Arial Narrow" w:hAnsi="Arial Narrow"/>
        </w:rPr>
        <w:t>uvedené v</w:t>
      </w:r>
      <w:r w:rsidR="00C73DF4">
        <w:rPr>
          <w:rFonts w:ascii="Arial Narrow" w:hAnsi="Arial Narrow"/>
        </w:rPr>
        <w:t> </w:t>
      </w:r>
      <w:r w:rsidRPr="00FE3368">
        <w:rPr>
          <w:rFonts w:ascii="Arial Narrow" w:hAnsi="Arial Narrow"/>
        </w:rPr>
        <w:t>čl. II této smlouvy, a to za každý i započatý den prodlení.</w:t>
      </w:r>
    </w:p>
    <w:p w14:paraId="43DB918B" w14:textId="5A5DFE08" w:rsidR="00DD1BEA" w:rsidRPr="00FE3368" w:rsidRDefault="00DD1BEA"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případě, že prodávající nedodrží nástupní termín na opravu dle čl. VI</w:t>
      </w:r>
      <w:r w:rsidR="0070760E" w:rsidRPr="00FE3368">
        <w:rPr>
          <w:rFonts w:ascii="Arial Narrow" w:hAnsi="Arial Narrow"/>
        </w:rPr>
        <w:t>I</w:t>
      </w:r>
      <w:r w:rsidR="004B2B2B">
        <w:rPr>
          <w:rFonts w:ascii="Arial Narrow" w:hAnsi="Arial Narrow"/>
        </w:rPr>
        <w:t>.</w:t>
      </w:r>
      <w:r w:rsidRPr="00FE3368">
        <w:rPr>
          <w:rFonts w:ascii="Arial Narrow" w:hAnsi="Arial Narrow"/>
        </w:rPr>
        <w:t xml:space="preserve"> </w:t>
      </w:r>
      <w:r w:rsidR="008D5DF8">
        <w:rPr>
          <w:rFonts w:ascii="Arial Narrow" w:hAnsi="Arial Narrow"/>
        </w:rPr>
        <w:t>o</w:t>
      </w:r>
      <w:r w:rsidRPr="00FE3368">
        <w:rPr>
          <w:rFonts w:ascii="Arial Narrow" w:hAnsi="Arial Narrow"/>
        </w:rPr>
        <w:t xml:space="preserve">dst. 4 </w:t>
      </w:r>
      <w:r w:rsidR="003F3190">
        <w:rPr>
          <w:rFonts w:ascii="Arial Narrow" w:hAnsi="Arial Narrow"/>
        </w:rPr>
        <w:t xml:space="preserve">nebo dle čl. VII. </w:t>
      </w:r>
      <w:r w:rsidR="008D5DF8">
        <w:rPr>
          <w:rFonts w:ascii="Arial Narrow" w:hAnsi="Arial Narrow"/>
        </w:rPr>
        <w:t>o</w:t>
      </w:r>
      <w:r w:rsidR="003F3190">
        <w:rPr>
          <w:rFonts w:ascii="Arial Narrow" w:hAnsi="Arial Narrow"/>
        </w:rPr>
        <w:t xml:space="preserve">dst. 6 </w:t>
      </w:r>
      <w:r w:rsidRPr="00FE3368">
        <w:rPr>
          <w:rFonts w:ascii="Arial Narrow" w:hAnsi="Arial Narrow"/>
        </w:rPr>
        <w:t xml:space="preserve">této smlouvy, zaplatí kupujícímu smluvní pokutu ve výši </w:t>
      </w:r>
      <w:proofErr w:type="gramStart"/>
      <w:r w:rsidR="00FD20BE">
        <w:rPr>
          <w:rFonts w:ascii="Arial Narrow" w:hAnsi="Arial Narrow"/>
        </w:rPr>
        <w:t>1</w:t>
      </w:r>
      <w:r w:rsidR="004B2B2B">
        <w:rPr>
          <w:rFonts w:ascii="Arial Narrow" w:hAnsi="Arial Narrow"/>
        </w:rPr>
        <w:t>.0</w:t>
      </w:r>
      <w:r w:rsidR="0005781C" w:rsidRPr="0005781C">
        <w:rPr>
          <w:rFonts w:ascii="Arial Narrow" w:hAnsi="Arial Narrow"/>
        </w:rPr>
        <w:t>00,-</w:t>
      </w:r>
      <w:proofErr w:type="gramEnd"/>
      <w:r w:rsidR="0005781C" w:rsidRPr="0005781C">
        <w:rPr>
          <w:rFonts w:ascii="Arial Narrow" w:hAnsi="Arial Narrow"/>
        </w:rPr>
        <w:t xml:space="preserve"> Kč za každou </w:t>
      </w:r>
      <w:r w:rsidR="0005781C">
        <w:rPr>
          <w:rFonts w:ascii="Arial Narrow" w:hAnsi="Arial Narrow"/>
        </w:rPr>
        <w:t xml:space="preserve">započatou </w:t>
      </w:r>
      <w:r w:rsidR="0005781C" w:rsidRPr="0005781C">
        <w:rPr>
          <w:rFonts w:ascii="Arial Narrow" w:hAnsi="Arial Narrow"/>
        </w:rPr>
        <w:t>hodinu prodlení s</w:t>
      </w:r>
      <w:r w:rsidR="00C73DF4">
        <w:rPr>
          <w:rFonts w:ascii="Arial Narrow" w:hAnsi="Arial Narrow"/>
        </w:rPr>
        <w:t> </w:t>
      </w:r>
      <w:r w:rsidR="006641CC">
        <w:rPr>
          <w:rFonts w:ascii="Arial Narrow" w:hAnsi="Arial Narrow"/>
        </w:rPr>
        <w:t>nastoupením na odstraňování nahlášené závady dle této smlouvy.</w:t>
      </w:r>
      <w:r w:rsidRPr="00FE3368">
        <w:rPr>
          <w:rFonts w:ascii="Arial Narrow" w:hAnsi="Arial Narrow"/>
        </w:rPr>
        <w:t xml:space="preserve"> </w:t>
      </w:r>
    </w:p>
    <w:p w14:paraId="596B5A23" w14:textId="62E76C12" w:rsidR="00DD1BEA" w:rsidRPr="00FE3368" w:rsidRDefault="00DD1BEA"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Pokud nebude závada odstraněna do doby dle č</w:t>
      </w:r>
      <w:r w:rsidR="00E97449">
        <w:rPr>
          <w:rFonts w:ascii="Arial Narrow" w:hAnsi="Arial Narrow"/>
        </w:rPr>
        <w:t>l</w:t>
      </w:r>
      <w:r w:rsidRPr="00FE3368">
        <w:rPr>
          <w:rFonts w:ascii="Arial Narrow" w:hAnsi="Arial Narrow"/>
        </w:rPr>
        <w:t>. VI</w:t>
      </w:r>
      <w:r w:rsidR="0070760E" w:rsidRPr="00FE3368">
        <w:rPr>
          <w:rFonts w:ascii="Arial Narrow" w:hAnsi="Arial Narrow"/>
        </w:rPr>
        <w:t>I</w:t>
      </w:r>
      <w:r w:rsidR="004B2B2B">
        <w:rPr>
          <w:rFonts w:ascii="Arial Narrow" w:hAnsi="Arial Narrow"/>
        </w:rPr>
        <w:t>.</w:t>
      </w:r>
      <w:r w:rsidRPr="00FE3368">
        <w:rPr>
          <w:rFonts w:ascii="Arial Narrow" w:hAnsi="Arial Narrow"/>
        </w:rPr>
        <w:t xml:space="preserve"> </w:t>
      </w:r>
      <w:r w:rsidR="008D5DF8">
        <w:rPr>
          <w:rFonts w:ascii="Arial Narrow" w:hAnsi="Arial Narrow"/>
        </w:rPr>
        <w:t>o</w:t>
      </w:r>
      <w:r w:rsidRPr="00FE3368">
        <w:rPr>
          <w:rFonts w:ascii="Arial Narrow" w:hAnsi="Arial Narrow"/>
        </w:rPr>
        <w:t xml:space="preserve">dst. 4 </w:t>
      </w:r>
      <w:r w:rsidR="003F3190">
        <w:rPr>
          <w:rFonts w:ascii="Arial Narrow" w:hAnsi="Arial Narrow"/>
        </w:rPr>
        <w:t xml:space="preserve">nebo dle čl. VII. </w:t>
      </w:r>
      <w:r w:rsidR="008D5DF8">
        <w:rPr>
          <w:rFonts w:ascii="Arial Narrow" w:hAnsi="Arial Narrow"/>
        </w:rPr>
        <w:t>o</w:t>
      </w:r>
      <w:r w:rsidR="003F3190">
        <w:rPr>
          <w:rFonts w:ascii="Arial Narrow" w:hAnsi="Arial Narrow"/>
        </w:rPr>
        <w:t xml:space="preserve">dst. 6 </w:t>
      </w:r>
      <w:r w:rsidRPr="00FE3368">
        <w:rPr>
          <w:rFonts w:ascii="Arial Narrow" w:hAnsi="Arial Narrow"/>
        </w:rPr>
        <w:t xml:space="preserve">této smlouvy zaplatí prodávající za každý den prodlení smluvní pokutu ve výši </w:t>
      </w:r>
      <w:proofErr w:type="gramStart"/>
      <w:r w:rsidR="00FD20BE">
        <w:rPr>
          <w:rFonts w:ascii="Arial Narrow" w:hAnsi="Arial Narrow"/>
        </w:rPr>
        <w:t>1</w:t>
      </w:r>
      <w:r w:rsidR="004B2B2B">
        <w:rPr>
          <w:rFonts w:ascii="Arial Narrow" w:hAnsi="Arial Narrow"/>
        </w:rPr>
        <w:t>0</w:t>
      </w:r>
      <w:r w:rsidR="00E97449">
        <w:rPr>
          <w:rFonts w:ascii="Arial Narrow" w:hAnsi="Arial Narrow"/>
        </w:rPr>
        <w:t>.</w:t>
      </w:r>
      <w:r w:rsidR="0005781C" w:rsidRPr="008D1904">
        <w:rPr>
          <w:rFonts w:ascii="Arial Narrow" w:hAnsi="Arial Narrow"/>
        </w:rPr>
        <w:t>000,-</w:t>
      </w:r>
      <w:proofErr w:type="gramEnd"/>
      <w:r w:rsidR="0005781C" w:rsidRPr="008D1904">
        <w:rPr>
          <w:rFonts w:ascii="Arial Narrow" w:hAnsi="Arial Narrow"/>
        </w:rPr>
        <w:t xml:space="preserve"> Kč</w:t>
      </w:r>
      <w:r w:rsidRPr="00FE3368">
        <w:rPr>
          <w:rFonts w:ascii="Arial Narrow" w:hAnsi="Arial Narrow"/>
        </w:rPr>
        <w:t xml:space="preserve"> za každých započatých 24 hodin, o kterou doba trvání opravy překročí dobu uvedenou v</w:t>
      </w:r>
      <w:r w:rsidR="00C73DF4">
        <w:rPr>
          <w:rFonts w:ascii="Arial Narrow" w:hAnsi="Arial Narrow"/>
        </w:rPr>
        <w:t> </w:t>
      </w:r>
      <w:r w:rsidRPr="00FE3368">
        <w:rPr>
          <w:rFonts w:ascii="Arial Narrow" w:hAnsi="Arial Narrow"/>
        </w:rPr>
        <w:t>čl. VI</w:t>
      </w:r>
      <w:r w:rsidR="0070760E" w:rsidRPr="00FE3368">
        <w:rPr>
          <w:rFonts w:ascii="Arial Narrow" w:hAnsi="Arial Narrow"/>
        </w:rPr>
        <w:t>I</w:t>
      </w:r>
      <w:r w:rsidRPr="00FE3368">
        <w:rPr>
          <w:rFonts w:ascii="Arial Narrow" w:hAnsi="Arial Narrow"/>
        </w:rPr>
        <w:t xml:space="preserve">. </w:t>
      </w:r>
      <w:r w:rsidR="008D5DF8">
        <w:rPr>
          <w:rFonts w:ascii="Arial Narrow" w:hAnsi="Arial Narrow"/>
        </w:rPr>
        <w:t>o</w:t>
      </w:r>
      <w:r w:rsidRPr="00FE3368">
        <w:rPr>
          <w:rFonts w:ascii="Arial Narrow" w:hAnsi="Arial Narrow"/>
        </w:rPr>
        <w:t xml:space="preserve">dst. 4 této smlouvy. </w:t>
      </w:r>
    </w:p>
    <w:p w14:paraId="066DC5FD" w14:textId="7EDBA72D" w:rsidR="00482E9F" w:rsidRPr="00FE3368" w:rsidRDefault="00482E9F"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lastRenderedPageBreak/>
        <w:t>Uplatněním práv z</w:t>
      </w:r>
      <w:r w:rsidR="00C73DF4">
        <w:rPr>
          <w:rFonts w:ascii="Arial Narrow" w:hAnsi="Arial Narrow"/>
        </w:rPr>
        <w:t> </w:t>
      </w:r>
      <w:r w:rsidRPr="00FE3368">
        <w:rPr>
          <w:rFonts w:ascii="Arial Narrow" w:hAnsi="Arial Narrow"/>
        </w:rPr>
        <w:t xml:space="preserve">vad či uplatněním smluvních pokut není dotčeno právo na náhradu újmy </w:t>
      </w:r>
      <w:r w:rsidR="008F6A5A" w:rsidRPr="00FE3368">
        <w:rPr>
          <w:rFonts w:ascii="Arial Narrow" w:hAnsi="Arial Narrow"/>
        </w:rPr>
        <w:t xml:space="preserve">(škody) </w:t>
      </w:r>
      <w:r w:rsidRPr="00FE3368">
        <w:rPr>
          <w:rFonts w:ascii="Arial Narrow" w:hAnsi="Arial Narrow"/>
        </w:rPr>
        <w:t>v</w:t>
      </w:r>
      <w:r w:rsidR="00C73DF4">
        <w:rPr>
          <w:rFonts w:ascii="Arial Narrow" w:hAnsi="Arial Narrow"/>
        </w:rPr>
        <w:t> </w:t>
      </w:r>
      <w:r w:rsidRPr="00FE3368">
        <w:rPr>
          <w:rFonts w:ascii="Arial Narrow" w:hAnsi="Arial Narrow"/>
        </w:rPr>
        <w:t>plné výši. Smluvní pokutu je kupující oprávněn započíst oproti pohledávce prodávajícího.</w:t>
      </w:r>
    </w:p>
    <w:p w14:paraId="3C512326" w14:textId="56514961" w:rsidR="00482E9F" w:rsidRPr="00FE3368" w:rsidRDefault="00482E9F"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Pro výpočet smluvní pokuty určené procentem je rozhodná celková kupní cena</w:t>
      </w:r>
      <w:r w:rsidR="009D1367">
        <w:rPr>
          <w:rFonts w:ascii="Arial Narrow" w:hAnsi="Arial Narrow"/>
        </w:rPr>
        <w:t xml:space="preserve"> (tzn. cena celého předmětu plnění)</w:t>
      </w:r>
      <w:r w:rsidRPr="00FE3368">
        <w:rPr>
          <w:rFonts w:ascii="Arial Narrow" w:hAnsi="Arial Narrow"/>
        </w:rPr>
        <w:t xml:space="preserve"> včetně DPH.</w:t>
      </w:r>
    </w:p>
    <w:p w14:paraId="60E27D1E" w14:textId="69BAC385" w:rsidR="00C509E6" w:rsidRPr="00C842D6" w:rsidRDefault="00482E9F"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 xml:space="preserve">Smluvní pokuta je splatná do </w:t>
      </w:r>
      <w:r w:rsidR="004B2B2B">
        <w:rPr>
          <w:rFonts w:ascii="Arial Narrow" w:hAnsi="Arial Narrow"/>
        </w:rPr>
        <w:t>patnácti (15)</w:t>
      </w:r>
      <w:r w:rsidR="004B2B2B" w:rsidRPr="00FE3368">
        <w:rPr>
          <w:rFonts w:ascii="Arial Narrow" w:hAnsi="Arial Narrow"/>
        </w:rPr>
        <w:t xml:space="preserve"> </w:t>
      </w:r>
      <w:r w:rsidRPr="00FE3368">
        <w:rPr>
          <w:rFonts w:ascii="Arial Narrow" w:hAnsi="Arial Narrow"/>
        </w:rPr>
        <w:t>dnů ode dne doručení výzvy k</w:t>
      </w:r>
      <w:r w:rsidR="00C73DF4">
        <w:rPr>
          <w:rFonts w:ascii="Arial Narrow" w:hAnsi="Arial Narrow"/>
        </w:rPr>
        <w:t> </w:t>
      </w:r>
      <w:r w:rsidRPr="00FE3368">
        <w:rPr>
          <w:rFonts w:ascii="Arial Narrow" w:hAnsi="Arial Narrow"/>
        </w:rPr>
        <w:t xml:space="preserve">jejímu zaplacení. Dnem </w:t>
      </w:r>
      <w:r w:rsidR="008F6A5A" w:rsidRPr="00FE3368">
        <w:rPr>
          <w:rFonts w:ascii="Arial Narrow" w:hAnsi="Arial Narrow"/>
        </w:rPr>
        <w:t xml:space="preserve">zaplacení </w:t>
      </w:r>
      <w:r w:rsidRPr="00FE3368">
        <w:rPr>
          <w:rFonts w:ascii="Arial Narrow" w:hAnsi="Arial Narrow"/>
        </w:rPr>
        <w:t>se rozumí den připsání příslušné částky na účet kupujícího.</w:t>
      </w:r>
    </w:p>
    <w:p w14:paraId="1548E2D1" w14:textId="77777777" w:rsidR="004B2B2B" w:rsidRDefault="004B2B2B" w:rsidP="0056470E">
      <w:pPr>
        <w:spacing w:after="0" w:line="240" w:lineRule="auto"/>
        <w:rPr>
          <w:rFonts w:ascii="Arial Narrow" w:hAnsi="Arial Narrow"/>
        </w:rPr>
      </w:pPr>
    </w:p>
    <w:p w14:paraId="3B198784" w14:textId="77777777" w:rsidR="00F56638" w:rsidRPr="00FE3368" w:rsidRDefault="00F56638" w:rsidP="0056470E">
      <w:pPr>
        <w:spacing w:after="0" w:line="240" w:lineRule="auto"/>
        <w:rPr>
          <w:rFonts w:ascii="Arial Narrow" w:hAnsi="Arial Narrow"/>
        </w:rPr>
      </w:pPr>
    </w:p>
    <w:p w14:paraId="6BE6D12C" w14:textId="77777777"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XI. </w:t>
      </w:r>
      <w:r w:rsidR="00482E9F" w:rsidRPr="00FE3368">
        <w:rPr>
          <w:rFonts w:ascii="Arial Narrow" w:hAnsi="Arial Narrow"/>
          <w:b/>
        </w:rPr>
        <w:t>Závěrečná ustanovení</w:t>
      </w:r>
    </w:p>
    <w:p w14:paraId="10F366B2" w14:textId="77777777" w:rsidR="00482E9F" w:rsidRPr="00FE3368" w:rsidRDefault="00482E9F" w:rsidP="0056470E">
      <w:pPr>
        <w:spacing w:after="0" w:line="240" w:lineRule="auto"/>
        <w:rPr>
          <w:rFonts w:ascii="Arial Narrow" w:hAnsi="Arial Narrow"/>
          <w:lang w:eastAsia="x-none"/>
        </w:rPr>
      </w:pPr>
    </w:p>
    <w:p w14:paraId="36C28F0A" w14:textId="3A3AFAE3" w:rsidR="005753C1" w:rsidRDefault="00482E9F" w:rsidP="005753C1">
      <w:pPr>
        <w:pStyle w:val="Smlouva-slo"/>
        <w:widowControl w:val="0"/>
        <w:numPr>
          <w:ilvl w:val="0"/>
          <w:numId w:val="9"/>
        </w:numPr>
        <w:tabs>
          <w:tab w:val="left" w:pos="426"/>
        </w:tabs>
        <w:spacing w:before="0" w:line="240" w:lineRule="auto"/>
        <w:ind w:left="426" w:hanging="426"/>
        <w:rPr>
          <w:rFonts w:ascii="Arial Narrow" w:hAnsi="Arial Narrow"/>
          <w:sz w:val="22"/>
          <w:szCs w:val="22"/>
        </w:rPr>
      </w:pPr>
      <w:bookmarkStart w:id="6" w:name="_Hlk22718791"/>
      <w:r w:rsidRPr="00FE3368">
        <w:rPr>
          <w:rFonts w:ascii="Arial Narrow" w:hAnsi="Arial Narrow"/>
          <w:sz w:val="22"/>
          <w:szCs w:val="22"/>
        </w:rPr>
        <w:t xml:space="preserve">Tato smlouva nabývá </w:t>
      </w:r>
      <w:r w:rsidR="00401A9E">
        <w:rPr>
          <w:rFonts w:ascii="Arial Narrow" w:hAnsi="Arial Narrow"/>
          <w:sz w:val="22"/>
          <w:szCs w:val="22"/>
        </w:rPr>
        <w:t>platnosti</w:t>
      </w:r>
      <w:r w:rsidR="00401A9E" w:rsidRPr="00FE3368">
        <w:rPr>
          <w:rFonts w:ascii="Arial Narrow" w:hAnsi="Arial Narrow"/>
          <w:sz w:val="22"/>
          <w:szCs w:val="22"/>
        </w:rPr>
        <w:t xml:space="preserve"> </w:t>
      </w:r>
      <w:r w:rsidRPr="00FE3368">
        <w:rPr>
          <w:rFonts w:ascii="Arial Narrow" w:hAnsi="Arial Narrow"/>
          <w:sz w:val="22"/>
          <w:szCs w:val="22"/>
        </w:rPr>
        <w:t>okamžikem jejího podpisu poslední smluvní stranou</w:t>
      </w:r>
      <w:r w:rsidR="00401A9E">
        <w:rPr>
          <w:rFonts w:ascii="Arial Narrow" w:hAnsi="Arial Narrow"/>
          <w:sz w:val="22"/>
          <w:szCs w:val="22"/>
        </w:rPr>
        <w:t xml:space="preserve"> a účinnost</w:t>
      </w:r>
      <w:r w:rsidR="005F08D1">
        <w:rPr>
          <w:rFonts w:ascii="Arial Narrow" w:hAnsi="Arial Narrow"/>
          <w:sz w:val="22"/>
          <w:szCs w:val="22"/>
        </w:rPr>
        <w:t>i</w:t>
      </w:r>
      <w:r w:rsidR="00401A9E">
        <w:rPr>
          <w:rFonts w:ascii="Arial Narrow" w:hAnsi="Arial Narrow"/>
          <w:sz w:val="22"/>
          <w:szCs w:val="22"/>
        </w:rPr>
        <w:t xml:space="preserve"> okamžikem jejího uveřejnění v</w:t>
      </w:r>
      <w:r w:rsidR="00C73DF4">
        <w:rPr>
          <w:rFonts w:ascii="Arial Narrow" w:hAnsi="Arial Narrow"/>
          <w:sz w:val="22"/>
          <w:szCs w:val="22"/>
        </w:rPr>
        <w:t> </w:t>
      </w:r>
      <w:r w:rsidR="00401A9E">
        <w:rPr>
          <w:rFonts w:ascii="Arial Narrow" w:hAnsi="Arial Narrow"/>
          <w:sz w:val="22"/>
          <w:szCs w:val="22"/>
        </w:rPr>
        <w:t>registru smluv</w:t>
      </w:r>
      <w:bookmarkEnd w:id="6"/>
      <w:r w:rsidRPr="00FE3368">
        <w:rPr>
          <w:rFonts w:ascii="Arial Narrow" w:hAnsi="Arial Narrow"/>
          <w:sz w:val="22"/>
          <w:szCs w:val="22"/>
        </w:rPr>
        <w:t>.</w:t>
      </w:r>
    </w:p>
    <w:p w14:paraId="5E95DED1" w14:textId="03B7B6FA" w:rsidR="005753C1" w:rsidRPr="00584C3D" w:rsidRDefault="005753C1" w:rsidP="00584C3D">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304159">
        <w:rPr>
          <w:rFonts w:ascii="Arial Narrow" w:hAnsi="Arial Narrow"/>
          <w:sz w:val="22"/>
          <w:szCs w:val="22"/>
        </w:rPr>
        <w:t xml:space="preserve">Tato smlouva se uzavírá elektronicky tak, že </w:t>
      </w:r>
      <w:r w:rsidR="007B37F0">
        <w:rPr>
          <w:rFonts w:ascii="Arial Narrow" w:hAnsi="Arial Narrow"/>
          <w:sz w:val="22"/>
          <w:szCs w:val="22"/>
        </w:rPr>
        <w:t xml:space="preserve">kupující </w:t>
      </w:r>
      <w:r w:rsidRPr="00304159">
        <w:rPr>
          <w:rFonts w:ascii="Arial Narrow" w:hAnsi="Arial Narrow"/>
          <w:sz w:val="22"/>
          <w:szCs w:val="22"/>
        </w:rPr>
        <w:t>elektronicky podepíše návrh smlouvy předložený</w:t>
      </w:r>
      <w:r w:rsidR="00584C3D">
        <w:rPr>
          <w:rFonts w:ascii="Arial Narrow" w:hAnsi="Arial Narrow"/>
          <w:sz w:val="22"/>
          <w:szCs w:val="22"/>
        </w:rPr>
        <w:t xml:space="preserve"> již podepsaný ze strany prodávajícího v</w:t>
      </w:r>
      <w:r w:rsidR="00C73DF4">
        <w:rPr>
          <w:rFonts w:ascii="Arial Narrow" w:hAnsi="Arial Narrow"/>
          <w:sz w:val="22"/>
          <w:szCs w:val="22"/>
        </w:rPr>
        <w:t> </w:t>
      </w:r>
      <w:r w:rsidR="00584C3D">
        <w:rPr>
          <w:rFonts w:ascii="Arial Narrow" w:hAnsi="Arial Narrow"/>
          <w:sz w:val="22"/>
          <w:szCs w:val="22"/>
        </w:rPr>
        <w:t xml:space="preserve">rámci zadávacího řízení na veřejnou zakázku a zašle takto podepsanou smlouvu prodávajícímu prostřednictvím elektronického nástroje zadavatele Tender arena dostupném na </w:t>
      </w:r>
      <w:hyperlink r:id="rId8" w:history="1">
        <w:r w:rsidR="00584C3D" w:rsidRPr="00606BB9">
          <w:rPr>
            <w:rStyle w:val="Hypertextovodkaz"/>
            <w:rFonts w:ascii="Arial Narrow" w:hAnsi="Arial Narrow"/>
            <w:sz w:val="22"/>
            <w:szCs w:val="22"/>
          </w:rPr>
          <w:t>www.tenderarena.cz</w:t>
        </w:r>
      </w:hyperlink>
      <w:r w:rsidR="00584C3D">
        <w:rPr>
          <w:rFonts w:ascii="Arial Narrow" w:hAnsi="Arial Narrow"/>
          <w:sz w:val="22"/>
          <w:szCs w:val="22"/>
        </w:rPr>
        <w:t xml:space="preserve"> a také datovou schránkou. </w:t>
      </w:r>
      <w:r w:rsidR="007B37F0" w:rsidRPr="00584C3D">
        <w:rPr>
          <w:rFonts w:ascii="Arial Narrow" w:hAnsi="Arial Narrow"/>
          <w:sz w:val="22"/>
          <w:szCs w:val="22"/>
        </w:rPr>
        <w:t xml:space="preserve">Prodávající </w:t>
      </w:r>
      <w:r w:rsidRPr="00584C3D">
        <w:rPr>
          <w:rFonts w:ascii="Arial Narrow" w:hAnsi="Arial Narrow"/>
          <w:sz w:val="22"/>
          <w:szCs w:val="22"/>
        </w:rPr>
        <w:t>se zavazuje zajistit a zachovat možnost přijímání komerčních datových zpráv do své datové schránky.</w:t>
      </w:r>
    </w:p>
    <w:p w14:paraId="6B3A360F" w14:textId="5FE58037"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 xml:space="preserve">Prodávající je dle ustanovení § 2 písm. </w:t>
      </w:r>
      <w:r w:rsidR="00AE21EA">
        <w:rPr>
          <w:rFonts w:ascii="Arial Narrow" w:hAnsi="Arial Narrow"/>
          <w:sz w:val="22"/>
          <w:szCs w:val="22"/>
        </w:rPr>
        <w:t>e</w:t>
      </w:r>
      <w:r w:rsidRPr="00FE3368">
        <w:rPr>
          <w:rFonts w:ascii="Arial Narrow" w:hAnsi="Arial Narrow"/>
          <w:sz w:val="22"/>
          <w:szCs w:val="22"/>
        </w:rPr>
        <w:t>) zákona č. 320/2001 Sb., o finanční kontrole ve veřejné správě a o změně některých zákonů (zákon o finanční kontrole), ve znění pozdějších předpisů, osobou povinnou spolupůsobit při výkonu finanční kontroly prováděné v</w:t>
      </w:r>
      <w:r w:rsidR="00C73DF4">
        <w:rPr>
          <w:rFonts w:ascii="Arial Narrow" w:hAnsi="Arial Narrow"/>
          <w:sz w:val="22"/>
          <w:szCs w:val="22"/>
        </w:rPr>
        <w:t> </w:t>
      </w:r>
      <w:r w:rsidRPr="00FE3368">
        <w:rPr>
          <w:rFonts w:ascii="Arial Narrow" w:hAnsi="Arial Narrow"/>
          <w:sz w:val="22"/>
          <w:szCs w:val="22"/>
        </w:rPr>
        <w:t>souvislosti s</w:t>
      </w:r>
      <w:r w:rsidR="00C73DF4">
        <w:rPr>
          <w:rFonts w:ascii="Arial Narrow" w:hAnsi="Arial Narrow"/>
          <w:sz w:val="22"/>
          <w:szCs w:val="22"/>
        </w:rPr>
        <w:t> </w:t>
      </w:r>
      <w:r w:rsidRPr="00FE3368">
        <w:rPr>
          <w:rFonts w:ascii="Arial Narrow" w:hAnsi="Arial Narrow"/>
          <w:sz w:val="22"/>
          <w:szCs w:val="22"/>
        </w:rPr>
        <w:t>úhradou zboží nebo služeb z</w:t>
      </w:r>
      <w:r w:rsidR="00C73DF4">
        <w:rPr>
          <w:rFonts w:ascii="Arial Narrow" w:hAnsi="Arial Narrow"/>
          <w:sz w:val="22"/>
          <w:szCs w:val="22"/>
        </w:rPr>
        <w:t> </w:t>
      </w:r>
      <w:r w:rsidRPr="00FE3368">
        <w:rPr>
          <w:rFonts w:ascii="Arial Narrow" w:hAnsi="Arial Narrow"/>
          <w:sz w:val="22"/>
          <w:szCs w:val="22"/>
        </w:rPr>
        <w:t xml:space="preserve">veřejných výdajů. </w:t>
      </w:r>
    </w:p>
    <w:p w14:paraId="3338D303" w14:textId="5CBDD5D6"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Prodávající je povinen archivovat originální vyhotovení smlouvy, její dodatky, originály účetních dokladů a dalších dokladů vztahujících se k</w:t>
      </w:r>
      <w:r w:rsidR="00C73DF4">
        <w:rPr>
          <w:rFonts w:ascii="Arial Narrow" w:hAnsi="Arial Narrow"/>
          <w:sz w:val="22"/>
          <w:szCs w:val="22"/>
        </w:rPr>
        <w:t> </w:t>
      </w:r>
      <w:r w:rsidRPr="00FE3368">
        <w:rPr>
          <w:rFonts w:ascii="Arial Narrow" w:hAnsi="Arial Narrow"/>
          <w:sz w:val="22"/>
          <w:szCs w:val="22"/>
        </w:rPr>
        <w:t xml:space="preserve">realizaci předmětu této smlouvy po dobu 10 let od zániku závazku vyplývajícího ze smlouvy, minimálně však do </w:t>
      </w:r>
      <w:r w:rsidR="00EB3851" w:rsidRPr="00FE3368">
        <w:rPr>
          <w:rFonts w:ascii="Arial Narrow" w:hAnsi="Arial Narrow"/>
          <w:sz w:val="22"/>
          <w:szCs w:val="22"/>
        </w:rPr>
        <w:t xml:space="preserve">konce </w:t>
      </w:r>
      <w:r w:rsidRPr="00FE3368">
        <w:rPr>
          <w:rFonts w:ascii="Arial Narrow" w:hAnsi="Arial Narrow"/>
          <w:sz w:val="22"/>
          <w:szCs w:val="22"/>
        </w:rPr>
        <w:t xml:space="preserve">roku </w:t>
      </w:r>
      <w:r w:rsidR="00C7283C">
        <w:rPr>
          <w:rFonts w:ascii="Arial Narrow" w:hAnsi="Arial Narrow"/>
          <w:sz w:val="22"/>
          <w:szCs w:val="22"/>
        </w:rPr>
        <w:t>2035</w:t>
      </w:r>
      <w:r w:rsidRPr="00FE3368">
        <w:rPr>
          <w:rFonts w:ascii="Arial Narrow" w:hAnsi="Arial Narrow"/>
          <w:sz w:val="22"/>
          <w:szCs w:val="22"/>
        </w:rPr>
        <w:t>. Po tuto dobu je prodávající povinen umožnit osobám oprávněným k</w:t>
      </w:r>
      <w:r w:rsidR="00C73DF4">
        <w:rPr>
          <w:rFonts w:ascii="Arial Narrow" w:hAnsi="Arial Narrow"/>
          <w:sz w:val="22"/>
          <w:szCs w:val="22"/>
        </w:rPr>
        <w:t> </w:t>
      </w:r>
      <w:r w:rsidRPr="00FE3368">
        <w:rPr>
          <w:rFonts w:ascii="Arial Narrow" w:hAnsi="Arial Narrow"/>
          <w:sz w:val="22"/>
          <w:szCs w:val="22"/>
        </w:rPr>
        <w:t>výkonu kontroly projektů provést kontrolu dokladů souvisejících s</w:t>
      </w:r>
      <w:r w:rsidR="00C73DF4">
        <w:rPr>
          <w:rFonts w:ascii="Arial Narrow" w:hAnsi="Arial Narrow"/>
          <w:sz w:val="22"/>
          <w:szCs w:val="22"/>
        </w:rPr>
        <w:t> </w:t>
      </w:r>
      <w:r w:rsidRPr="00FE3368">
        <w:rPr>
          <w:rFonts w:ascii="Arial Narrow" w:hAnsi="Arial Narrow"/>
          <w:sz w:val="22"/>
          <w:szCs w:val="22"/>
        </w:rPr>
        <w:t>plněním této smlouvy.</w:t>
      </w:r>
    </w:p>
    <w:p w14:paraId="2603F3C8" w14:textId="3634495F"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Práva vzniklá z</w:t>
      </w:r>
      <w:r w:rsidR="00C73DF4">
        <w:rPr>
          <w:rFonts w:ascii="Arial Narrow" w:hAnsi="Arial Narrow"/>
          <w:sz w:val="22"/>
          <w:szCs w:val="22"/>
        </w:rPr>
        <w:t> </w:t>
      </w:r>
      <w:r w:rsidRPr="00FE3368">
        <w:rPr>
          <w:rFonts w:ascii="Arial Narrow" w:hAnsi="Arial Narrow"/>
          <w:sz w:val="22"/>
          <w:szCs w:val="22"/>
        </w:rPr>
        <w:t>této smlouvy nesmí být postoupena bez předchozího písemného souhlasu druhé smluvní strany. Za písemnou formu nebude pro tento účel považována výměna e-mailových, či jiných elektronických zpráv.</w:t>
      </w:r>
    </w:p>
    <w:p w14:paraId="00AC0365" w14:textId="642042BC"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Tato smlouva je uzavřena podle práva České republiky. Ve věcech výslovně neupravených touto smlouvou se smluvní vztah řídí zákonem č. 89/2012 Sb., občanský zákoník, v</w:t>
      </w:r>
      <w:r w:rsidR="00C73DF4">
        <w:rPr>
          <w:rFonts w:ascii="Arial Narrow" w:hAnsi="Arial Narrow"/>
          <w:sz w:val="22"/>
          <w:szCs w:val="22"/>
        </w:rPr>
        <w:t> </w:t>
      </w:r>
      <w:r w:rsidRPr="00FE3368">
        <w:rPr>
          <w:rFonts w:ascii="Arial Narrow" w:hAnsi="Arial Narrow"/>
          <w:sz w:val="22"/>
          <w:szCs w:val="22"/>
        </w:rPr>
        <w:t xml:space="preserve">účinném znění. </w:t>
      </w:r>
      <w:r w:rsidR="00454CC5">
        <w:rPr>
          <w:rFonts w:ascii="Arial Narrow" w:hAnsi="Arial Narrow"/>
          <w:sz w:val="22"/>
          <w:szCs w:val="22"/>
        </w:rPr>
        <w:t>Smluvní strany se dohodly, že jakékoliv spory mezi smluvními stranami z</w:t>
      </w:r>
      <w:r w:rsidR="00C73DF4">
        <w:rPr>
          <w:rFonts w:ascii="Arial Narrow" w:hAnsi="Arial Narrow"/>
          <w:sz w:val="22"/>
          <w:szCs w:val="22"/>
        </w:rPr>
        <w:t> </w:t>
      </w:r>
      <w:r w:rsidR="00454CC5">
        <w:rPr>
          <w:rFonts w:ascii="Arial Narrow" w:hAnsi="Arial Narrow"/>
          <w:sz w:val="22"/>
          <w:szCs w:val="22"/>
        </w:rPr>
        <w:t>této smlouvy či v</w:t>
      </w:r>
      <w:r w:rsidR="00C73DF4">
        <w:rPr>
          <w:rFonts w:ascii="Arial Narrow" w:hAnsi="Arial Narrow"/>
          <w:sz w:val="22"/>
          <w:szCs w:val="22"/>
        </w:rPr>
        <w:t> </w:t>
      </w:r>
      <w:r w:rsidR="00454CC5">
        <w:rPr>
          <w:rFonts w:ascii="Arial Narrow" w:hAnsi="Arial Narrow"/>
          <w:sz w:val="22"/>
          <w:szCs w:val="22"/>
        </w:rPr>
        <w:t>souvislosti s</w:t>
      </w:r>
      <w:r w:rsidR="00C73DF4">
        <w:rPr>
          <w:rFonts w:ascii="Arial Narrow" w:hAnsi="Arial Narrow"/>
          <w:sz w:val="22"/>
          <w:szCs w:val="22"/>
        </w:rPr>
        <w:t> </w:t>
      </w:r>
      <w:r w:rsidR="00454CC5">
        <w:rPr>
          <w:rFonts w:ascii="Arial Narrow" w:hAnsi="Arial Narrow"/>
          <w:sz w:val="22"/>
          <w:szCs w:val="22"/>
        </w:rPr>
        <w:t>ní budou řešeny soudy České republiky a místně příslušným k</w:t>
      </w:r>
      <w:r w:rsidR="00C73DF4">
        <w:rPr>
          <w:rFonts w:ascii="Arial Narrow" w:hAnsi="Arial Narrow"/>
          <w:sz w:val="22"/>
          <w:szCs w:val="22"/>
        </w:rPr>
        <w:t> </w:t>
      </w:r>
      <w:r w:rsidR="00454CC5">
        <w:rPr>
          <w:rFonts w:ascii="Arial Narrow" w:hAnsi="Arial Narrow"/>
          <w:sz w:val="22"/>
          <w:szCs w:val="22"/>
        </w:rPr>
        <w:t xml:space="preserve">projednání a </w:t>
      </w:r>
      <w:r w:rsidR="00493C76">
        <w:rPr>
          <w:rFonts w:ascii="Arial Narrow" w:hAnsi="Arial Narrow"/>
          <w:sz w:val="22"/>
          <w:szCs w:val="22"/>
        </w:rPr>
        <w:t>k</w:t>
      </w:r>
      <w:r w:rsidR="00C73DF4">
        <w:rPr>
          <w:rFonts w:ascii="Arial Narrow" w:hAnsi="Arial Narrow"/>
          <w:sz w:val="22"/>
          <w:szCs w:val="22"/>
        </w:rPr>
        <w:t> </w:t>
      </w:r>
      <w:r w:rsidR="00454CC5">
        <w:rPr>
          <w:rFonts w:ascii="Arial Narrow" w:hAnsi="Arial Narrow"/>
          <w:sz w:val="22"/>
          <w:szCs w:val="22"/>
        </w:rPr>
        <w:t xml:space="preserve">rozhodnutí sporu </w:t>
      </w:r>
      <w:r w:rsidR="008C7013">
        <w:rPr>
          <w:rFonts w:ascii="Arial Narrow" w:hAnsi="Arial Narrow"/>
          <w:sz w:val="22"/>
          <w:szCs w:val="22"/>
        </w:rPr>
        <w:t>v</w:t>
      </w:r>
      <w:r w:rsidR="00C73DF4">
        <w:rPr>
          <w:rFonts w:ascii="Arial Narrow" w:hAnsi="Arial Narrow"/>
          <w:sz w:val="22"/>
          <w:szCs w:val="22"/>
        </w:rPr>
        <w:t> </w:t>
      </w:r>
      <w:r w:rsidR="008C7013">
        <w:rPr>
          <w:rFonts w:ascii="Arial Narrow" w:hAnsi="Arial Narrow"/>
          <w:sz w:val="22"/>
          <w:szCs w:val="22"/>
        </w:rPr>
        <w:t xml:space="preserve">prvním stupni </w:t>
      </w:r>
      <w:r w:rsidR="00454CC5">
        <w:rPr>
          <w:rFonts w:ascii="Arial Narrow" w:hAnsi="Arial Narrow"/>
          <w:sz w:val="22"/>
          <w:szCs w:val="22"/>
        </w:rPr>
        <w:t>bude soud určený podle místa sídla kupujícího, ledaže zákon stanoví příslušnost výlučnou.</w:t>
      </w:r>
    </w:p>
    <w:p w14:paraId="620AF4F5" w14:textId="3D77BE8A"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Smluvní strany na sebe přebírají nebezpečí změny okolností v</w:t>
      </w:r>
      <w:r w:rsidR="00C73DF4">
        <w:rPr>
          <w:rFonts w:ascii="Arial Narrow" w:hAnsi="Arial Narrow"/>
          <w:sz w:val="22"/>
          <w:szCs w:val="22"/>
        </w:rPr>
        <w:t> </w:t>
      </w:r>
      <w:r w:rsidRPr="00FE3368">
        <w:rPr>
          <w:rFonts w:ascii="Arial Narrow" w:hAnsi="Arial Narrow"/>
          <w:sz w:val="22"/>
          <w:szCs w:val="22"/>
        </w:rPr>
        <w:t>souvislosti s</w:t>
      </w:r>
      <w:r w:rsidR="00C73DF4">
        <w:rPr>
          <w:rFonts w:ascii="Arial Narrow" w:hAnsi="Arial Narrow"/>
          <w:sz w:val="22"/>
          <w:szCs w:val="22"/>
        </w:rPr>
        <w:t> </w:t>
      </w:r>
      <w:r w:rsidRPr="00FE3368">
        <w:rPr>
          <w:rFonts w:ascii="Arial Narrow" w:hAnsi="Arial Narrow"/>
          <w:sz w:val="22"/>
          <w:szCs w:val="22"/>
        </w:rPr>
        <w:t>právy a povinnostmi smluvních stran vzniklými na základě této smlouvy. Smluvní strany vylučují uplatnění ustanovení § 1765 odst. 1 a § 1766 občanského zákoníku na svůj smluvní vztah založený touto smlouvou.</w:t>
      </w:r>
    </w:p>
    <w:p w14:paraId="59644ED8" w14:textId="3D339932"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Nevymahatelnost nebo neplatnost kteréhokoli ustanovení této smlouvy neovlivní vymahatelnost nebo platnost této smlouvy jako celku, vyjma těch případů, kdy takové nevymahatelné nebo neplatné ustanovení nelze vyčlenit z</w:t>
      </w:r>
      <w:r w:rsidR="00C73DF4">
        <w:rPr>
          <w:rFonts w:ascii="Arial Narrow" w:hAnsi="Arial Narrow"/>
          <w:sz w:val="22"/>
          <w:szCs w:val="22"/>
        </w:rPr>
        <w:t> </w:t>
      </w:r>
      <w:r w:rsidRPr="00FE3368">
        <w:rPr>
          <w:rFonts w:ascii="Arial Narrow" w:hAnsi="Arial Narrow"/>
          <w:sz w:val="22"/>
          <w:szCs w:val="22"/>
        </w:rPr>
        <w:t>této smlouvy, aniž by tím pozbyla platnosti. Smluvní strany se pro takový případ zavazují vynaložit v</w:t>
      </w:r>
      <w:r w:rsidR="00C73DF4">
        <w:rPr>
          <w:rFonts w:ascii="Arial Narrow" w:hAnsi="Arial Narrow"/>
          <w:sz w:val="22"/>
          <w:szCs w:val="22"/>
        </w:rPr>
        <w:t> </w:t>
      </w:r>
      <w:r w:rsidRPr="00FE3368">
        <w:rPr>
          <w:rFonts w:ascii="Arial Narrow" w:hAnsi="Arial Narrow"/>
          <w:sz w:val="22"/>
          <w:szCs w:val="22"/>
        </w:rPr>
        <w:t>dobré víře veškeré úsilí na nahrazení takového neplatného nebo nevymahatelného ustanovení vymahatelným a platným ustanovením, jehož účel v</w:t>
      </w:r>
      <w:r w:rsidR="00C73DF4">
        <w:rPr>
          <w:rFonts w:ascii="Arial Narrow" w:hAnsi="Arial Narrow"/>
          <w:sz w:val="22"/>
          <w:szCs w:val="22"/>
        </w:rPr>
        <w:t> </w:t>
      </w:r>
      <w:r w:rsidRPr="00FE3368">
        <w:rPr>
          <w:rFonts w:ascii="Arial Narrow" w:hAnsi="Arial Narrow"/>
          <w:sz w:val="22"/>
          <w:szCs w:val="22"/>
        </w:rPr>
        <w:t>nejvyšší možné míře odpovídá účelu původního ustanovení a cílům této smlouvy.</w:t>
      </w:r>
    </w:p>
    <w:p w14:paraId="783192BA" w14:textId="403310FB"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Smluvní strany si nepřejí, aby nad rámec výslovných ustanovení této smlouvy byla jakákoliv práva a povinnosti dovozovány z</w:t>
      </w:r>
      <w:r w:rsidR="00C73DF4">
        <w:rPr>
          <w:rFonts w:ascii="Arial Narrow" w:hAnsi="Arial Narrow"/>
          <w:sz w:val="22"/>
          <w:szCs w:val="22"/>
        </w:rPr>
        <w:t> </w:t>
      </w:r>
      <w:r w:rsidRPr="00FE3368">
        <w:rPr>
          <w:rFonts w:ascii="Arial Narrow" w:hAnsi="Arial Narrow"/>
          <w:sz w:val="22"/>
          <w:szCs w:val="22"/>
        </w:rPr>
        <w:t>dosavadní či budoucí praxe zavedené mezi smluvními stranami či zvyklostí zachovávaných obecně či v</w:t>
      </w:r>
      <w:r w:rsidR="00C73DF4">
        <w:rPr>
          <w:rFonts w:ascii="Arial Narrow" w:hAnsi="Arial Narrow"/>
          <w:sz w:val="22"/>
          <w:szCs w:val="22"/>
        </w:rPr>
        <w:t> </w:t>
      </w:r>
      <w:r w:rsidRPr="00FE3368">
        <w:rPr>
          <w:rFonts w:ascii="Arial Narrow" w:hAnsi="Arial Narrow"/>
          <w:sz w:val="22"/>
          <w:szCs w:val="22"/>
        </w:rPr>
        <w:t>odvětví týkajícím se předmětu plnění této smlouvy, ledaže je ve smlouvě výslovně sjednáno jinak. Vedle shora uvedeného si smluvní strany potvrzují, že si nejsou vědomy žádných dosud mezi nimi zavedených obchodních zvyklostí či praxe.</w:t>
      </w:r>
    </w:p>
    <w:p w14:paraId="20D6D6BE" w14:textId="4EA21C40"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 xml:space="preserve">Kupující </w:t>
      </w:r>
      <w:r w:rsidR="0077581C" w:rsidRPr="00FE3368">
        <w:rPr>
          <w:rFonts w:ascii="Arial Narrow" w:hAnsi="Arial Narrow"/>
          <w:sz w:val="22"/>
          <w:szCs w:val="22"/>
        </w:rPr>
        <w:t>je oprávněn zveřejnit pln</w:t>
      </w:r>
      <w:r w:rsidR="00195B57">
        <w:rPr>
          <w:rFonts w:ascii="Arial Narrow" w:hAnsi="Arial Narrow"/>
          <w:sz w:val="22"/>
          <w:szCs w:val="22"/>
        </w:rPr>
        <w:t>é znění podmínek</w:t>
      </w:r>
      <w:r w:rsidR="0077581C" w:rsidRPr="00FE3368">
        <w:rPr>
          <w:rFonts w:ascii="Arial Narrow" w:hAnsi="Arial Narrow"/>
          <w:sz w:val="22"/>
          <w:szCs w:val="22"/>
        </w:rPr>
        <w:t xml:space="preserve"> a obsah uzavřeného smluvního vztahu. Prodávající plně souhlasí se zveřejněním všech náležitostí tohoto smluvního vztahu (včetně plného textu této smlouvy a jejích příloh) a případně též smluvních vztahů s</w:t>
      </w:r>
      <w:r w:rsidR="00C73DF4">
        <w:rPr>
          <w:rFonts w:ascii="Arial Narrow" w:hAnsi="Arial Narrow"/>
          <w:sz w:val="22"/>
          <w:szCs w:val="22"/>
        </w:rPr>
        <w:t> </w:t>
      </w:r>
      <w:r w:rsidR="0077581C" w:rsidRPr="00FE3368">
        <w:rPr>
          <w:rFonts w:ascii="Arial Narrow" w:hAnsi="Arial Narrow"/>
          <w:sz w:val="22"/>
          <w:szCs w:val="22"/>
        </w:rPr>
        <w:t>touto smlouvou souvisejících</w:t>
      </w:r>
      <w:r w:rsidR="00D666AF">
        <w:rPr>
          <w:rFonts w:ascii="Arial Narrow" w:hAnsi="Arial Narrow"/>
          <w:sz w:val="22"/>
          <w:szCs w:val="22"/>
        </w:rPr>
        <w:t xml:space="preserve"> </w:t>
      </w:r>
      <w:r w:rsidR="00D666AF" w:rsidRPr="00D666AF">
        <w:rPr>
          <w:rFonts w:ascii="Arial Narrow" w:hAnsi="Arial Narrow"/>
          <w:sz w:val="22"/>
          <w:szCs w:val="22"/>
        </w:rPr>
        <w:t>v</w:t>
      </w:r>
      <w:r w:rsidR="00C73DF4">
        <w:rPr>
          <w:rFonts w:ascii="Arial Narrow" w:hAnsi="Arial Narrow"/>
          <w:sz w:val="22"/>
          <w:szCs w:val="22"/>
        </w:rPr>
        <w:t> </w:t>
      </w:r>
      <w:r w:rsidR="00D666AF" w:rsidRPr="00D666AF">
        <w:rPr>
          <w:rFonts w:ascii="Arial Narrow" w:hAnsi="Arial Narrow"/>
          <w:sz w:val="22"/>
          <w:szCs w:val="22"/>
        </w:rPr>
        <w:t>zákonem požadovaném rozsa</w:t>
      </w:r>
      <w:r w:rsidR="00195B57">
        <w:rPr>
          <w:rFonts w:ascii="Arial Narrow" w:hAnsi="Arial Narrow"/>
          <w:sz w:val="22"/>
          <w:szCs w:val="22"/>
        </w:rPr>
        <w:t xml:space="preserve">hu (tj. </w:t>
      </w:r>
      <w:r w:rsidR="00A203C7">
        <w:rPr>
          <w:rFonts w:ascii="Arial Narrow" w:hAnsi="Arial Narrow"/>
          <w:sz w:val="22"/>
          <w:szCs w:val="22"/>
        </w:rPr>
        <w:t xml:space="preserve">na profilu zadavatele a </w:t>
      </w:r>
      <w:r w:rsidR="00D666AF" w:rsidRPr="00D666AF">
        <w:rPr>
          <w:rFonts w:ascii="Arial Narrow" w:hAnsi="Arial Narrow"/>
          <w:sz w:val="22"/>
          <w:szCs w:val="22"/>
        </w:rPr>
        <w:t>v</w:t>
      </w:r>
      <w:r w:rsidR="00C73DF4">
        <w:rPr>
          <w:rFonts w:ascii="Arial Narrow" w:hAnsi="Arial Narrow"/>
          <w:sz w:val="22"/>
          <w:szCs w:val="22"/>
        </w:rPr>
        <w:t> </w:t>
      </w:r>
      <w:r w:rsidR="00D666AF" w:rsidRPr="00D666AF">
        <w:rPr>
          <w:rFonts w:ascii="Arial Narrow" w:hAnsi="Arial Narrow"/>
          <w:sz w:val="22"/>
          <w:szCs w:val="22"/>
        </w:rPr>
        <w:t>registru smluv)</w:t>
      </w:r>
      <w:r w:rsidR="0077581C" w:rsidRPr="00FE3368">
        <w:rPr>
          <w:rFonts w:ascii="Arial Narrow" w:hAnsi="Arial Narrow"/>
          <w:sz w:val="22"/>
          <w:szCs w:val="22"/>
        </w:rPr>
        <w:t>. Prodávající v</w:t>
      </w:r>
      <w:r w:rsidR="00C73DF4">
        <w:rPr>
          <w:rFonts w:ascii="Arial Narrow" w:hAnsi="Arial Narrow"/>
          <w:sz w:val="22"/>
          <w:szCs w:val="22"/>
        </w:rPr>
        <w:t> </w:t>
      </w:r>
      <w:r w:rsidR="0077581C" w:rsidRPr="00FE3368">
        <w:rPr>
          <w:rFonts w:ascii="Arial Narrow" w:hAnsi="Arial Narrow"/>
          <w:sz w:val="22"/>
          <w:szCs w:val="22"/>
        </w:rPr>
        <w:t>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w:t>
      </w:r>
      <w:r w:rsidR="00C73DF4">
        <w:rPr>
          <w:rFonts w:ascii="Arial Narrow" w:hAnsi="Arial Narrow"/>
          <w:sz w:val="22"/>
          <w:szCs w:val="22"/>
        </w:rPr>
        <w:t> </w:t>
      </w:r>
      <w:r w:rsidR="0077581C" w:rsidRPr="00FE3368">
        <w:rPr>
          <w:rFonts w:ascii="Arial Narrow" w:hAnsi="Arial Narrow"/>
          <w:sz w:val="22"/>
          <w:szCs w:val="22"/>
        </w:rPr>
        <w:t>určitých ustanovení</w:t>
      </w:r>
      <w:r w:rsidR="004B6BEF">
        <w:rPr>
          <w:rFonts w:ascii="Arial Narrow" w:hAnsi="Arial Narrow"/>
          <w:sz w:val="22"/>
          <w:szCs w:val="22"/>
        </w:rPr>
        <w:t>ch</w:t>
      </w:r>
      <w:r w:rsidR="0077581C" w:rsidRPr="00FE3368">
        <w:rPr>
          <w:rFonts w:ascii="Arial Narrow" w:hAnsi="Arial Narrow"/>
          <w:sz w:val="22"/>
          <w:szCs w:val="22"/>
        </w:rPr>
        <w:t xml:space="preserve"> </w:t>
      </w:r>
      <w:r w:rsidR="0077581C" w:rsidRPr="00FE3368">
        <w:rPr>
          <w:rFonts w:ascii="Arial Narrow" w:hAnsi="Arial Narrow"/>
          <w:sz w:val="22"/>
          <w:szCs w:val="22"/>
        </w:rPr>
        <w:lastRenderedPageBreak/>
        <w:t>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w:t>
      </w:r>
      <w:r w:rsidR="00C73DF4">
        <w:rPr>
          <w:rFonts w:ascii="Arial Narrow" w:hAnsi="Arial Narrow"/>
          <w:sz w:val="22"/>
          <w:szCs w:val="22"/>
        </w:rPr>
        <w:t> </w:t>
      </w:r>
      <w:r w:rsidR="0077581C" w:rsidRPr="00FE3368">
        <w:rPr>
          <w:rFonts w:ascii="Arial Narrow" w:hAnsi="Arial Narrow"/>
          <w:sz w:val="22"/>
          <w:szCs w:val="22"/>
        </w:rPr>
        <w:t>závěru, že je nedůvodná.</w:t>
      </w:r>
    </w:p>
    <w:p w14:paraId="011682D1" w14:textId="0ED9B4BC" w:rsidR="0096171C" w:rsidRDefault="0096171C" w:rsidP="0096171C">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96171C">
        <w:rPr>
          <w:rFonts w:ascii="Arial Narrow" w:hAnsi="Arial Narrow"/>
          <w:sz w:val="22"/>
          <w:szCs w:val="22"/>
        </w:rPr>
        <w:t>Prodávající prohlašuje, že není na seznamu tzv. sankcionovaných osob ve smyslu nařízení Rady (EU) č.</w:t>
      </w:r>
      <w:r>
        <w:rPr>
          <w:rFonts w:ascii="Arial Narrow" w:hAnsi="Arial Narrow"/>
          <w:sz w:val="22"/>
          <w:szCs w:val="22"/>
        </w:rPr>
        <w:t> </w:t>
      </w:r>
      <w:r w:rsidRPr="0096171C">
        <w:rPr>
          <w:rFonts w:ascii="Arial Narrow" w:hAnsi="Arial Narrow"/>
          <w:sz w:val="22"/>
          <w:szCs w:val="22"/>
        </w:rPr>
        <w:t xml:space="preserve">269/2014, nařízení Rady (EU) č. 208/2014 a nařízení Rady (ES) č. 765/2006; není dodavatelem ve smyslu nařízení Rady (EU) č. 2022/576, tj. že není: </w:t>
      </w:r>
    </w:p>
    <w:p w14:paraId="4E841524" w14:textId="61F1956A"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ruským státním příslušníkem, fyzickou či právnickou osobou, subjektem či orgánem se sídlem v Rusku,</w:t>
      </w:r>
    </w:p>
    <w:p w14:paraId="3C2BD68D" w14:textId="77777777"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b) právnickou osobou, subjektem nebo orgánem, který je z více než 50 % přímo či nepřímo vlastněný některým ze subjektů uvedených v písmeni a), nebo</w:t>
      </w:r>
    </w:p>
    <w:p w14:paraId="78D2BC35" w14:textId="77777777"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c) fyzickou nebo právnickou osobou, subjektem nebo orgánem, který jedná jménem nebo na pokyn některého ze subjektů uvedených v písmeni a) nebo b).</w:t>
      </w:r>
    </w:p>
    <w:p w14:paraId="320002E4" w14:textId="0B88DD7A" w:rsidR="0096171C" w:rsidRPr="0096171C" w:rsidRDefault="0096171C" w:rsidP="0096171C">
      <w:pPr>
        <w:pStyle w:val="Smlouva-slo"/>
        <w:widowControl w:val="0"/>
        <w:tabs>
          <w:tab w:val="left" w:pos="0"/>
        </w:tabs>
        <w:spacing w:before="0" w:line="240" w:lineRule="auto"/>
        <w:ind w:left="426"/>
        <w:rPr>
          <w:rFonts w:ascii="Arial Narrow" w:hAnsi="Arial Narrow"/>
          <w:sz w:val="22"/>
          <w:szCs w:val="22"/>
        </w:rPr>
      </w:pPr>
      <w:r w:rsidRPr="0096171C">
        <w:rPr>
          <w:rFonts w:ascii="Arial Narrow" w:hAnsi="Arial Narrow"/>
          <w:sz w:val="22"/>
          <w:szCs w:val="22"/>
        </w:rPr>
        <w:t xml:space="preserve">Prodávající prohlašuje, že </w:t>
      </w:r>
      <w:r>
        <w:rPr>
          <w:rFonts w:ascii="Arial Narrow" w:hAnsi="Arial Narrow"/>
          <w:sz w:val="22"/>
          <w:szCs w:val="22"/>
        </w:rPr>
        <w:t>při plnění této smlouvy ne</w:t>
      </w:r>
      <w:r w:rsidRPr="0096171C">
        <w:rPr>
          <w:rFonts w:ascii="Arial Narrow" w:hAnsi="Arial Narrow"/>
          <w:sz w:val="22"/>
          <w:szCs w:val="22"/>
        </w:rPr>
        <w:t xml:space="preserve">využije poddodavatele, který by plnil více než 10 % hodnoty </w:t>
      </w:r>
      <w:r>
        <w:rPr>
          <w:rFonts w:ascii="Arial Narrow" w:hAnsi="Arial Narrow"/>
          <w:sz w:val="22"/>
          <w:szCs w:val="22"/>
        </w:rPr>
        <w:t>předmětu plnění</w:t>
      </w:r>
      <w:r w:rsidRPr="0096171C">
        <w:rPr>
          <w:rFonts w:ascii="Arial Narrow" w:hAnsi="Arial Narrow"/>
          <w:sz w:val="22"/>
          <w:szCs w:val="22"/>
        </w:rPr>
        <w:t xml:space="preserve">, a který by zároveň naplnil výše uvedená písm. </w:t>
      </w:r>
      <w:r>
        <w:rPr>
          <w:rFonts w:ascii="Arial Narrow" w:hAnsi="Arial Narrow"/>
          <w:sz w:val="22"/>
          <w:szCs w:val="22"/>
        </w:rPr>
        <w:t>a</w:t>
      </w:r>
      <w:r w:rsidRPr="0096171C">
        <w:rPr>
          <w:rFonts w:ascii="Arial Narrow" w:hAnsi="Arial Narrow"/>
          <w:sz w:val="22"/>
          <w:szCs w:val="22"/>
        </w:rPr>
        <w:t>) – c).</w:t>
      </w:r>
      <w:r>
        <w:rPr>
          <w:rFonts w:ascii="Arial Narrow" w:hAnsi="Arial Narrow"/>
          <w:sz w:val="22"/>
          <w:szCs w:val="22"/>
        </w:rPr>
        <w:t xml:space="preserve"> </w:t>
      </w:r>
      <w:r w:rsidRPr="0096171C">
        <w:rPr>
          <w:rFonts w:ascii="Arial Narrow" w:hAnsi="Arial Narrow"/>
          <w:sz w:val="22"/>
          <w:szCs w:val="22"/>
        </w:rPr>
        <w:t xml:space="preserve">Současně se </w:t>
      </w:r>
      <w:r>
        <w:rPr>
          <w:rFonts w:ascii="Arial Narrow" w:hAnsi="Arial Narrow"/>
          <w:sz w:val="22"/>
          <w:szCs w:val="22"/>
        </w:rPr>
        <w:t xml:space="preserve">prodávající zavazuje </w:t>
      </w:r>
      <w:r w:rsidRPr="0096171C">
        <w:rPr>
          <w:rFonts w:ascii="Arial Narrow" w:hAnsi="Arial Narrow"/>
          <w:sz w:val="22"/>
          <w:szCs w:val="22"/>
        </w:rPr>
        <w:t>k dodržování mezinárodních sankcí Evropské unie, přijatých v souvislosti s ruskou agresí na území Ukrajiny vůči Rusku a Bělorusku, zejména nařízení Rady EU č. 2022/576, nařízení Rady (EU) č.</w:t>
      </w:r>
      <w:r>
        <w:rPr>
          <w:rFonts w:ascii="Arial Narrow" w:hAnsi="Arial Narrow"/>
          <w:sz w:val="22"/>
          <w:szCs w:val="22"/>
        </w:rPr>
        <w:t> </w:t>
      </w:r>
      <w:r w:rsidRPr="0096171C">
        <w:rPr>
          <w:rFonts w:ascii="Arial Narrow" w:hAnsi="Arial Narrow"/>
          <w:sz w:val="22"/>
          <w:szCs w:val="22"/>
        </w:rPr>
        <w:t>269/2014 ve spojení s prováděcím nařízením Rady (EU) č. 2022/581, nařízení Rady (EU) č. 208/2014 a nařízení Rady (ES) č. 765/2006 nebo v jejich prospěch (dále jen „mezinárodní sankce EU“).</w:t>
      </w:r>
    </w:p>
    <w:p w14:paraId="280916FB" w14:textId="3C22A9E7" w:rsidR="00482E9F" w:rsidRPr="00D53603" w:rsidRDefault="00482E9F" w:rsidP="00D53603">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Změna nebo doplnění smlouvy může být uskutečněna pouze písemným dodatkem k</w:t>
      </w:r>
      <w:r w:rsidR="00C73DF4">
        <w:rPr>
          <w:rFonts w:ascii="Arial Narrow" w:hAnsi="Arial Narrow"/>
          <w:sz w:val="22"/>
          <w:szCs w:val="22"/>
        </w:rPr>
        <w:t> </w:t>
      </w:r>
      <w:r w:rsidRPr="00FE3368">
        <w:rPr>
          <w:rFonts w:ascii="Arial Narrow" w:hAnsi="Arial Narrow"/>
          <w:sz w:val="22"/>
          <w:szCs w:val="22"/>
        </w:rPr>
        <w:t>této smlouvě podepsaným oběma smluvními stranami.</w:t>
      </w:r>
    </w:p>
    <w:p w14:paraId="7305F2FF" w14:textId="69248977" w:rsidR="005265EF" w:rsidRPr="005265EF" w:rsidRDefault="00482E9F" w:rsidP="005265EF">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 xml:space="preserve">Nedílnou součástí této smlouvy </w:t>
      </w:r>
      <w:r w:rsidR="002D5494" w:rsidRPr="00FE3368">
        <w:rPr>
          <w:rFonts w:ascii="Arial Narrow" w:hAnsi="Arial Narrow"/>
          <w:sz w:val="22"/>
          <w:szCs w:val="22"/>
        </w:rPr>
        <w:t>j</w:t>
      </w:r>
      <w:r w:rsidR="00F92CF5" w:rsidRPr="00FE3368">
        <w:rPr>
          <w:rFonts w:ascii="Arial Narrow" w:hAnsi="Arial Narrow"/>
          <w:sz w:val="22"/>
          <w:szCs w:val="22"/>
        </w:rPr>
        <w:t>sou</w:t>
      </w:r>
      <w:r w:rsidR="002D5494" w:rsidRPr="00FE3368">
        <w:rPr>
          <w:rFonts w:ascii="Arial Narrow" w:hAnsi="Arial Narrow"/>
          <w:sz w:val="22"/>
          <w:szCs w:val="22"/>
        </w:rPr>
        <w:t xml:space="preserve"> příloh</w:t>
      </w:r>
      <w:r w:rsidR="00F92CF5" w:rsidRPr="00FE3368">
        <w:rPr>
          <w:rFonts w:ascii="Arial Narrow" w:hAnsi="Arial Narrow"/>
          <w:sz w:val="22"/>
          <w:szCs w:val="22"/>
        </w:rPr>
        <w:t>y</w:t>
      </w:r>
      <w:r w:rsidR="005265EF">
        <w:rPr>
          <w:rFonts w:ascii="Arial Narrow" w:hAnsi="Arial Narrow"/>
          <w:sz w:val="22"/>
          <w:szCs w:val="22"/>
        </w:rPr>
        <w:t>:</w:t>
      </w:r>
    </w:p>
    <w:p w14:paraId="73BE3E97" w14:textId="38C7548E" w:rsidR="00482E9F" w:rsidRPr="00FE3368" w:rsidRDefault="00482E9F" w:rsidP="0056470E">
      <w:pPr>
        <w:pStyle w:val="Smlouva-slo"/>
        <w:widowControl w:val="0"/>
        <w:numPr>
          <w:ilvl w:val="0"/>
          <w:numId w:val="7"/>
        </w:numPr>
        <w:spacing w:before="0" w:line="240" w:lineRule="auto"/>
        <w:ind w:left="709" w:hanging="283"/>
        <w:rPr>
          <w:rFonts w:ascii="Arial Narrow" w:hAnsi="Arial Narrow"/>
          <w:sz w:val="22"/>
          <w:szCs w:val="22"/>
        </w:rPr>
      </w:pPr>
      <w:r w:rsidRPr="00FE3368">
        <w:rPr>
          <w:rFonts w:ascii="Arial Narrow" w:hAnsi="Arial Narrow"/>
          <w:sz w:val="22"/>
          <w:szCs w:val="22"/>
        </w:rPr>
        <w:t xml:space="preserve">Příloha č. </w:t>
      </w:r>
      <w:r w:rsidR="002D5494" w:rsidRPr="00FE3368">
        <w:rPr>
          <w:rFonts w:ascii="Arial Narrow" w:hAnsi="Arial Narrow"/>
          <w:sz w:val="22"/>
          <w:szCs w:val="22"/>
        </w:rPr>
        <w:t>1 –</w:t>
      </w:r>
      <w:r w:rsidR="00D666AF">
        <w:rPr>
          <w:rFonts w:ascii="Arial Narrow" w:hAnsi="Arial Narrow"/>
          <w:sz w:val="22"/>
          <w:szCs w:val="22"/>
        </w:rPr>
        <w:t xml:space="preserve"> Technická s</w:t>
      </w:r>
      <w:r w:rsidR="002A62DA" w:rsidRPr="00FE3368">
        <w:rPr>
          <w:rFonts w:ascii="Arial Narrow" w:hAnsi="Arial Narrow"/>
          <w:sz w:val="22"/>
          <w:szCs w:val="22"/>
        </w:rPr>
        <w:t xml:space="preserve">pecifikace </w:t>
      </w:r>
      <w:r w:rsidR="00087E88">
        <w:rPr>
          <w:rFonts w:ascii="Arial Narrow" w:hAnsi="Arial Narrow"/>
          <w:sz w:val="22"/>
          <w:szCs w:val="22"/>
        </w:rPr>
        <w:t xml:space="preserve">předmětu plnění vč. </w:t>
      </w:r>
      <w:r w:rsidR="00C73DF4">
        <w:rPr>
          <w:rFonts w:ascii="Arial Narrow" w:hAnsi="Arial Narrow"/>
          <w:sz w:val="22"/>
          <w:szCs w:val="22"/>
        </w:rPr>
        <w:t>O</w:t>
      </w:r>
      <w:r w:rsidR="00087E88">
        <w:rPr>
          <w:rFonts w:ascii="Arial Narrow" w:hAnsi="Arial Narrow"/>
          <w:sz w:val="22"/>
          <w:szCs w:val="22"/>
        </w:rPr>
        <w:t>cenění jednotlivých položek v</w:t>
      </w:r>
      <w:r w:rsidR="00DE7239">
        <w:rPr>
          <w:rFonts w:ascii="Arial Narrow" w:hAnsi="Arial Narrow"/>
          <w:sz w:val="22"/>
          <w:szCs w:val="22"/>
        </w:rPr>
        <w:t xml:space="preserve">stupujících do dodávky zařízení vč. </w:t>
      </w:r>
      <w:r w:rsidR="00C73DF4">
        <w:rPr>
          <w:rFonts w:ascii="Arial Narrow" w:hAnsi="Arial Narrow"/>
          <w:sz w:val="22"/>
          <w:szCs w:val="22"/>
        </w:rPr>
        <w:t>P</w:t>
      </w:r>
      <w:r w:rsidR="00DE7239">
        <w:rPr>
          <w:rFonts w:ascii="Arial Narrow" w:hAnsi="Arial Narrow"/>
          <w:sz w:val="22"/>
          <w:szCs w:val="22"/>
        </w:rPr>
        <w:t>ožadavků na technologickou</w:t>
      </w:r>
      <w:r w:rsidR="000510BD">
        <w:rPr>
          <w:rFonts w:ascii="Arial Narrow" w:hAnsi="Arial Narrow"/>
          <w:sz w:val="22"/>
          <w:szCs w:val="22"/>
        </w:rPr>
        <w:t xml:space="preserve"> a stavební</w:t>
      </w:r>
      <w:r w:rsidR="00DE7239">
        <w:rPr>
          <w:rFonts w:ascii="Arial Narrow" w:hAnsi="Arial Narrow"/>
          <w:sz w:val="22"/>
          <w:szCs w:val="22"/>
        </w:rPr>
        <w:t xml:space="preserve"> připravenost. </w:t>
      </w:r>
    </w:p>
    <w:p w14:paraId="54C98D31" w14:textId="2023DCC5" w:rsidR="00755AA3" w:rsidRPr="00CA1D86" w:rsidRDefault="001A61B0" w:rsidP="00CA1D86">
      <w:pPr>
        <w:pStyle w:val="Smlouva-slo"/>
        <w:widowControl w:val="0"/>
        <w:numPr>
          <w:ilvl w:val="0"/>
          <w:numId w:val="7"/>
        </w:numPr>
        <w:spacing w:before="0" w:line="240" w:lineRule="auto"/>
        <w:ind w:left="709" w:hanging="283"/>
        <w:rPr>
          <w:rFonts w:ascii="Arial Narrow" w:hAnsi="Arial Narrow"/>
          <w:sz w:val="22"/>
          <w:szCs w:val="22"/>
        </w:rPr>
      </w:pPr>
      <w:r w:rsidRPr="00FE3368">
        <w:rPr>
          <w:rFonts w:ascii="Arial Narrow" w:hAnsi="Arial Narrow"/>
          <w:sz w:val="22"/>
          <w:szCs w:val="22"/>
        </w:rPr>
        <w:t>Příloha č. 2 – Seznam poddodavatelů</w:t>
      </w:r>
      <w:r w:rsidR="00A630AF">
        <w:rPr>
          <w:rFonts w:ascii="Arial Narrow" w:hAnsi="Arial Narrow"/>
          <w:sz w:val="22"/>
          <w:szCs w:val="22"/>
        </w:rPr>
        <w:t xml:space="preserve"> / Prohlášení o neexistenci poddodavatelů</w:t>
      </w:r>
      <w:r w:rsidR="00584C3D">
        <w:rPr>
          <w:rFonts w:ascii="Arial Narrow" w:hAnsi="Arial Narrow"/>
          <w:sz w:val="22"/>
          <w:szCs w:val="22"/>
        </w:rPr>
        <w:t>.</w:t>
      </w:r>
    </w:p>
    <w:p w14:paraId="39BA95DD" w14:textId="10596DCF" w:rsidR="005265EF" w:rsidRPr="00786D67" w:rsidRDefault="00CA1D86" w:rsidP="00786D67">
      <w:pPr>
        <w:pStyle w:val="Smlouva-slo"/>
        <w:widowControl w:val="0"/>
        <w:numPr>
          <w:ilvl w:val="0"/>
          <w:numId w:val="7"/>
        </w:numPr>
        <w:spacing w:before="0" w:line="240" w:lineRule="auto"/>
        <w:ind w:left="709" w:hanging="283"/>
        <w:rPr>
          <w:rFonts w:ascii="Arial Narrow" w:hAnsi="Arial Narrow"/>
          <w:sz w:val="22"/>
          <w:szCs w:val="22"/>
        </w:rPr>
      </w:pPr>
      <w:r>
        <w:rPr>
          <w:rFonts w:ascii="Arial Narrow" w:hAnsi="Arial Narrow"/>
          <w:sz w:val="22"/>
          <w:szCs w:val="22"/>
        </w:rPr>
        <w:t>Příloha č. 3</w:t>
      </w:r>
      <w:r w:rsidR="00755AA3" w:rsidRPr="00FE3368">
        <w:rPr>
          <w:rFonts w:ascii="Arial Narrow" w:hAnsi="Arial Narrow"/>
          <w:sz w:val="22"/>
          <w:szCs w:val="22"/>
        </w:rPr>
        <w:t xml:space="preserve"> </w:t>
      </w:r>
      <w:r w:rsidR="00D97338" w:rsidRPr="00FE3368">
        <w:rPr>
          <w:rFonts w:ascii="Arial Narrow" w:hAnsi="Arial Narrow"/>
          <w:sz w:val="22"/>
          <w:szCs w:val="22"/>
        </w:rPr>
        <w:t>–</w:t>
      </w:r>
      <w:r w:rsidR="00755AA3" w:rsidRPr="00FE3368">
        <w:rPr>
          <w:rFonts w:ascii="Arial Narrow" w:hAnsi="Arial Narrow"/>
          <w:sz w:val="22"/>
          <w:szCs w:val="22"/>
        </w:rPr>
        <w:t xml:space="preserve"> </w:t>
      </w:r>
      <w:r w:rsidR="00D97338" w:rsidRPr="00FE3368">
        <w:rPr>
          <w:rFonts w:ascii="Arial Narrow" w:hAnsi="Arial Narrow"/>
          <w:sz w:val="22"/>
          <w:szCs w:val="22"/>
        </w:rPr>
        <w:t>P</w:t>
      </w:r>
      <w:r w:rsidR="00755AA3" w:rsidRPr="00FE3368">
        <w:rPr>
          <w:rFonts w:ascii="Arial Narrow" w:hAnsi="Arial Narrow"/>
          <w:sz w:val="22"/>
          <w:szCs w:val="22"/>
        </w:rPr>
        <w:t>rohlášení</w:t>
      </w:r>
      <w:r w:rsidR="00D97338" w:rsidRPr="00FE3368">
        <w:rPr>
          <w:rFonts w:ascii="Arial Narrow" w:hAnsi="Arial Narrow"/>
          <w:sz w:val="22"/>
          <w:szCs w:val="22"/>
        </w:rPr>
        <w:t xml:space="preserve"> </w:t>
      </w:r>
      <w:r w:rsidR="00755AA3" w:rsidRPr="00FE3368">
        <w:rPr>
          <w:rFonts w:ascii="Arial Narrow" w:hAnsi="Arial Narrow"/>
          <w:sz w:val="22"/>
          <w:szCs w:val="22"/>
        </w:rPr>
        <w:t>o shodě (CE certifikát).</w:t>
      </w:r>
    </w:p>
    <w:p w14:paraId="45DBFF2E" w14:textId="71C0CAF6" w:rsidR="00584C3D" w:rsidRDefault="000510BD" w:rsidP="0056470E">
      <w:pPr>
        <w:pStyle w:val="Smlouva-slo"/>
        <w:widowControl w:val="0"/>
        <w:numPr>
          <w:ilvl w:val="0"/>
          <w:numId w:val="7"/>
        </w:numPr>
        <w:spacing w:before="0" w:line="240" w:lineRule="auto"/>
        <w:ind w:left="709" w:hanging="283"/>
        <w:rPr>
          <w:rFonts w:ascii="Arial Narrow" w:hAnsi="Arial Narrow"/>
          <w:sz w:val="22"/>
          <w:szCs w:val="22"/>
        </w:rPr>
      </w:pPr>
      <w:r>
        <w:rPr>
          <w:rFonts w:ascii="Arial Narrow" w:hAnsi="Arial Narrow"/>
          <w:sz w:val="22"/>
          <w:szCs w:val="22"/>
        </w:rPr>
        <w:t>Příloha č. 4 – Potvrzení o certifikaci</w:t>
      </w:r>
      <w:r w:rsidR="00584C3D">
        <w:rPr>
          <w:rFonts w:ascii="Arial Narrow" w:hAnsi="Arial Narrow"/>
          <w:sz w:val="22"/>
          <w:szCs w:val="22"/>
        </w:rPr>
        <w:t xml:space="preserve"> servisního technika.</w:t>
      </w:r>
    </w:p>
    <w:p w14:paraId="7E7C3457" w14:textId="20CCC4D0" w:rsidR="006601E0" w:rsidRPr="0093614A" w:rsidRDefault="000510BD" w:rsidP="0093614A">
      <w:pPr>
        <w:pStyle w:val="Smlouva-slo"/>
        <w:widowControl w:val="0"/>
        <w:numPr>
          <w:ilvl w:val="0"/>
          <w:numId w:val="7"/>
        </w:numPr>
        <w:spacing w:before="0" w:line="240" w:lineRule="auto"/>
        <w:ind w:left="709" w:hanging="283"/>
        <w:rPr>
          <w:rFonts w:ascii="Arial Narrow" w:hAnsi="Arial Narrow"/>
          <w:sz w:val="22"/>
          <w:szCs w:val="22"/>
        </w:rPr>
      </w:pPr>
      <w:r>
        <w:rPr>
          <w:rFonts w:ascii="Arial Narrow" w:hAnsi="Arial Narrow"/>
          <w:sz w:val="22"/>
          <w:szCs w:val="22"/>
        </w:rPr>
        <w:t>Příloha č. 5 – Potvrzení o certifikaci</w:t>
      </w:r>
      <w:r w:rsidR="00584C3D">
        <w:rPr>
          <w:rFonts w:ascii="Arial Narrow" w:hAnsi="Arial Narrow"/>
          <w:sz w:val="22"/>
          <w:szCs w:val="22"/>
        </w:rPr>
        <w:t xml:space="preserve"> osoby pr</w:t>
      </w:r>
      <w:r w:rsidR="00F16B8D">
        <w:rPr>
          <w:rFonts w:ascii="Arial Narrow" w:hAnsi="Arial Narrow"/>
          <w:sz w:val="22"/>
          <w:szCs w:val="22"/>
        </w:rPr>
        <w:t>ovádějící instalaci</w:t>
      </w:r>
      <w:r w:rsidR="00C73DF4">
        <w:rPr>
          <w:rFonts w:ascii="Arial Narrow" w:hAnsi="Arial Narrow"/>
          <w:sz w:val="22"/>
          <w:szCs w:val="22"/>
        </w:rPr>
        <w:t>, instruktáž a seznámení s riziky</w:t>
      </w:r>
      <w:r w:rsidR="00F16B8D">
        <w:rPr>
          <w:rFonts w:ascii="Arial Narrow" w:hAnsi="Arial Narrow"/>
          <w:sz w:val="22"/>
          <w:szCs w:val="22"/>
        </w:rPr>
        <w:t>.</w:t>
      </w:r>
    </w:p>
    <w:tbl>
      <w:tblPr>
        <w:tblW w:w="0" w:type="auto"/>
        <w:tblLayout w:type="fixed"/>
        <w:tblLook w:val="0000" w:firstRow="0" w:lastRow="0" w:firstColumn="0" w:lastColumn="0" w:noHBand="0" w:noVBand="0"/>
      </w:tblPr>
      <w:tblGrid>
        <w:gridCol w:w="4527"/>
        <w:gridCol w:w="3803"/>
      </w:tblGrid>
      <w:tr w:rsidR="00482E9F" w:rsidRPr="00FE3368" w14:paraId="54BD8D59" w14:textId="77777777" w:rsidTr="00935CAD">
        <w:trPr>
          <w:trHeight w:val="4574"/>
        </w:trPr>
        <w:tc>
          <w:tcPr>
            <w:tcW w:w="4527" w:type="dxa"/>
          </w:tcPr>
          <w:p w14:paraId="7CA73F14" w14:textId="77777777" w:rsidR="006A7C30" w:rsidRDefault="006A7C30" w:rsidP="00535489">
            <w:pPr>
              <w:keepNext/>
              <w:suppressAutoHyphens/>
              <w:spacing w:after="0"/>
              <w:rPr>
                <w:rFonts w:ascii="Arial Narrow" w:hAnsi="Arial Narrow"/>
              </w:rPr>
            </w:pPr>
          </w:p>
          <w:p w14:paraId="46140DE3" w14:textId="77777777" w:rsidR="005265EF" w:rsidRDefault="005265EF" w:rsidP="00535489">
            <w:pPr>
              <w:keepNext/>
              <w:suppressAutoHyphens/>
              <w:spacing w:after="0"/>
              <w:rPr>
                <w:rFonts w:ascii="Arial Narrow" w:hAnsi="Arial Narrow"/>
              </w:rPr>
            </w:pPr>
          </w:p>
          <w:p w14:paraId="1F04848D" w14:textId="1B43880D" w:rsidR="00D6597B" w:rsidRPr="00935CAD" w:rsidRDefault="006601E0" w:rsidP="00535489">
            <w:pPr>
              <w:keepNext/>
              <w:suppressAutoHyphens/>
              <w:spacing w:after="0"/>
              <w:rPr>
                <w:rFonts w:ascii="Arial Narrow" w:hAnsi="Arial Narrow"/>
              </w:rPr>
            </w:pPr>
            <w:r>
              <w:rPr>
                <w:rFonts w:ascii="Arial Narrow" w:hAnsi="Arial Narrow"/>
              </w:rPr>
              <w:t>V Kolíně,</w:t>
            </w:r>
            <w:r w:rsidR="00935CAD" w:rsidRPr="00935CAD">
              <w:rPr>
                <w:rFonts w:ascii="Arial Narrow" w:hAnsi="Arial Narrow"/>
              </w:rPr>
              <w:t xml:space="preserve"> </w:t>
            </w:r>
          </w:p>
          <w:p w14:paraId="73C6DB66" w14:textId="77777777" w:rsidR="005265EF" w:rsidRDefault="005265EF" w:rsidP="00535489">
            <w:pPr>
              <w:keepNext/>
              <w:suppressAutoHyphens/>
              <w:spacing w:after="0"/>
              <w:rPr>
                <w:rFonts w:ascii="Arial Narrow" w:hAnsi="Arial Narrow"/>
                <w:b/>
                <w:caps/>
              </w:rPr>
            </w:pPr>
          </w:p>
          <w:p w14:paraId="2EDBBAD0" w14:textId="77777777" w:rsidR="005265EF" w:rsidRDefault="005265EF" w:rsidP="00535489">
            <w:pPr>
              <w:keepNext/>
              <w:suppressAutoHyphens/>
              <w:spacing w:after="0"/>
              <w:rPr>
                <w:rFonts w:ascii="Arial Narrow" w:hAnsi="Arial Narrow"/>
                <w:b/>
                <w:caps/>
              </w:rPr>
            </w:pPr>
          </w:p>
          <w:p w14:paraId="0B5DE58D" w14:textId="77777777" w:rsidR="00482E9F" w:rsidRPr="00935CAD" w:rsidRDefault="00482E9F" w:rsidP="00535489">
            <w:pPr>
              <w:keepNext/>
              <w:suppressAutoHyphens/>
              <w:spacing w:after="0"/>
              <w:rPr>
                <w:rFonts w:ascii="Arial Narrow" w:hAnsi="Arial Narrow"/>
                <w:b/>
                <w:caps/>
              </w:rPr>
            </w:pPr>
            <w:r w:rsidRPr="00935CAD">
              <w:rPr>
                <w:rFonts w:ascii="Arial Narrow" w:hAnsi="Arial Narrow"/>
                <w:b/>
                <w:caps/>
              </w:rPr>
              <w:t>Kupující:</w:t>
            </w:r>
          </w:p>
          <w:p w14:paraId="2C3BFAE9" w14:textId="77777777" w:rsidR="00482E9F" w:rsidRPr="00935CAD" w:rsidRDefault="00482E9F" w:rsidP="00535489">
            <w:pPr>
              <w:keepNext/>
              <w:suppressAutoHyphens/>
              <w:spacing w:after="0"/>
              <w:rPr>
                <w:rFonts w:ascii="Arial Narrow" w:hAnsi="Arial Narrow"/>
              </w:rPr>
            </w:pPr>
          </w:p>
          <w:p w14:paraId="0FA50A79" w14:textId="77777777" w:rsidR="00935CAD" w:rsidRDefault="00935CAD" w:rsidP="00535489">
            <w:pPr>
              <w:keepNext/>
              <w:suppressAutoHyphens/>
              <w:spacing w:after="0"/>
              <w:rPr>
                <w:rFonts w:ascii="Arial Narrow" w:hAnsi="Arial Narrow"/>
              </w:rPr>
            </w:pPr>
          </w:p>
          <w:p w14:paraId="2437B8FC" w14:textId="77777777" w:rsidR="005265EF" w:rsidRPr="00935CAD" w:rsidRDefault="005265EF" w:rsidP="00535489">
            <w:pPr>
              <w:keepNext/>
              <w:suppressAutoHyphens/>
              <w:spacing w:after="0"/>
              <w:rPr>
                <w:rFonts w:ascii="Arial Narrow" w:hAnsi="Arial Narrow"/>
              </w:rPr>
            </w:pPr>
          </w:p>
          <w:p w14:paraId="536912E6" w14:textId="77777777" w:rsidR="00482E9F" w:rsidRPr="00935CAD" w:rsidRDefault="00482E9F" w:rsidP="00535489">
            <w:pPr>
              <w:keepNext/>
              <w:suppressAutoHyphens/>
              <w:spacing w:after="0"/>
              <w:rPr>
                <w:rFonts w:ascii="Arial Narrow" w:hAnsi="Arial Narrow"/>
              </w:rPr>
            </w:pPr>
            <w:r w:rsidRPr="00935CAD">
              <w:rPr>
                <w:rFonts w:ascii="Arial Narrow" w:hAnsi="Arial Narrow"/>
              </w:rPr>
              <w:t>___________________________________</w:t>
            </w:r>
          </w:p>
          <w:p w14:paraId="0106D5B4" w14:textId="77777777" w:rsidR="00482E9F" w:rsidRPr="00935CAD" w:rsidRDefault="00482E9F" w:rsidP="00535489">
            <w:pPr>
              <w:keepNext/>
              <w:suppressAutoHyphens/>
              <w:spacing w:after="0"/>
              <w:rPr>
                <w:rFonts w:ascii="Arial Narrow" w:hAnsi="Arial Narrow"/>
                <w:b/>
              </w:rPr>
            </w:pPr>
            <w:r w:rsidRPr="00935CAD">
              <w:rPr>
                <w:rFonts w:ascii="Arial Narrow" w:hAnsi="Arial Narrow"/>
                <w:b/>
              </w:rPr>
              <w:t xml:space="preserve">Oblastní nemocnice Kolín, a.s., </w:t>
            </w:r>
          </w:p>
          <w:p w14:paraId="7E410D30" w14:textId="77777777" w:rsidR="00482E9F" w:rsidRPr="00935CAD" w:rsidRDefault="00942823" w:rsidP="00535489">
            <w:pPr>
              <w:keepNext/>
              <w:suppressAutoHyphens/>
              <w:spacing w:after="0"/>
              <w:rPr>
                <w:rFonts w:ascii="Arial Narrow" w:hAnsi="Arial Narrow"/>
                <w:b/>
              </w:rPr>
            </w:pPr>
            <w:r w:rsidRPr="00935CAD">
              <w:rPr>
                <w:rFonts w:ascii="Arial Narrow" w:hAnsi="Arial Narrow"/>
                <w:b/>
              </w:rPr>
              <w:t>n</w:t>
            </w:r>
            <w:r w:rsidR="00482E9F" w:rsidRPr="00935CAD">
              <w:rPr>
                <w:rFonts w:ascii="Arial Narrow" w:hAnsi="Arial Narrow"/>
                <w:b/>
              </w:rPr>
              <w:t>emocnice Středočeského kraje</w:t>
            </w:r>
          </w:p>
          <w:p w14:paraId="20A3F07D" w14:textId="77777777" w:rsidR="00482E9F" w:rsidRPr="00935CAD" w:rsidRDefault="00482E9F" w:rsidP="00535489">
            <w:pPr>
              <w:keepNext/>
              <w:suppressAutoHyphens/>
              <w:spacing w:after="0"/>
              <w:rPr>
                <w:rFonts w:ascii="Arial Narrow" w:hAnsi="Arial Narrow"/>
                <w:b/>
              </w:rPr>
            </w:pPr>
            <w:r w:rsidRPr="00935CAD">
              <w:rPr>
                <w:rFonts w:ascii="Arial Narrow" w:hAnsi="Arial Narrow"/>
                <w:b/>
              </w:rPr>
              <w:t>MUDr. Petr Chudomel, MBA</w:t>
            </w:r>
          </w:p>
          <w:p w14:paraId="4C4DA8C7" w14:textId="77777777" w:rsidR="00942823" w:rsidRPr="00935CAD" w:rsidRDefault="003101C5" w:rsidP="00535489">
            <w:pPr>
              <w:keepNext/>
              <w:suppressAutoHyphens/>
              <w:spacing w:after="0"/>
              <w:rPr>
                <w:rFonts w:ascii="Arial Narrow" w:hAnsi="Arial Narrow"/>
                <w:b/>
              </w:rPr>
            </w:pPr>
            <w:r w:rsidRPr="00935CAD">
              <w:rPr>
                <w:rFonts w:ascii="Arial Narrow" w:hAnsi="Arial Narrow"/>
                <w:b/>
              </w:rPr>
              <w:t>předseda</w:t>
            </w:r>
            <w:r w:rsidR="00F92CF5" w:rsidRPr="00935CAD">
              <w:rPr>
                <w:rFonts w:ascii="Arial Narrow" w:hAnsi="Arial Narrow"/>
                <w:b/>
              </w:rPr>
              <w:t xml:space="preserve"> představenstva</w:t>
            </w:r>
          </w:p>
          <w:p w14:paraId="5A50AB10" w14:textId="77777777" w:rsidR="003101C5" w:rsidRDefault="003101C5" w:rsidP="00535489">
            <w:pPr>
              <w:keepNext/>
              <w:suppressAutoHyphens/>
              <w:spacing w:after="0"/>
              <w:rPr>
                <w:rFonts w:ascii="Arial Narrow" w:hAnsi="Arial Narrow"/>
                <w:b/>
              </w:rPr>
            </w:pPr>
          </w:p>
          <w:p w14:paraId="08C06AF9" w14:textId="77777777" w:rsidR="005265EF" w:rsidRPr="00935CAD" w:rsidRDefault="005265EF" w:rsidP="00535489">
            <w:pPr>
              <w:keepNext/>
              <w:suppressAutoHyphens/>
              <w:spacing w:after="0"/>
              <w:rPr>
                <w:rFonts w:ascii="Arial Narrow" w:hAnsi="Arial Narrow"/>
                <w:b/>
              </w:rPr>
            </w:pPr>
          </w:p>
          <w:p w14:paraId="1FC6106C" w14:textId="77777777" w:rsidR="00935CAD" w:rsidRPr="00935CAD" w:rsidRDefault="00935CAD" w:rsidP="00535489">
            <w:pPr>
              <w:keepNext/>
              <w:suppressAutoHyphens/>
              <w:spacing w:after="0"/>
              <w:rPr>
                <w:rFonts w:ascii="Arial Narrow" w:hAnsi="Arial Narrow"/>
                <w:b/>
              </w:rPr>
            </w:pPr>
          </w:p>
          <w:p w14:paraId="77EB40CE"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___________________________________</w:t>
            </w:r>
          </w:p>
          <w:p w14:paraId="172210CE"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 xml:space="preserve">Oblastní nemocnice Kolín, a.s., </w:t>
            </w:r>
          </w:p>
          <w:p w14:paraId="10EB6CF4"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nemocnice Středočeského kraje</w:t>
            </w:r>
          </w:p>
          <w:p w14:paraId="32BF965F" w14:textId="65902F1B" w:rsidR="003101C5" w:rsidRPr="00935CAD" w:rsidRDefault="00F16B8D" w:rsidP="003101C5">
            <w:pPr>
              <w:keepNext/>
              <w:suppressAutoHyphens/>
              <w:spacing w:after="0"/>
              <w:rPr>
                <w:rFonts w:ascii="Arial Narrow" w:hAnsi="Arial Narrow"/>
                <w:b/>
              </w:rPr>
            </w:pPr>
            <w:r>
              <w:rPr>
                <w:rFonts w:ascii="Arial Narrow" w:hAnsi="Arial Narrow"/>
                <w:b/>
              </w:rPr>
              <w:t>Mgr. Iveta Mikšíková</w:t>
            </w:r>
          </w:p>
          <w:p w14:paraId="7AF88A28" w14:textId="268799BF" w:rsidR="003101C5" w:rsidRPr="00935CAD" w:rsidRDefault="00F16B8D" w:rsidP="003101C5">
            <w:pPr>
              <w:keepNext/>
              <w:suppressAutoHyphens/>
              <w:spacing w:after="0"/>
              <w:rPr>
                <w:rFonts w:ascii="Arial Narrow" w:hAnsi="Arial Narrow"/>
                <w:b/>
              </w:rPr>
            </w:pPr>
            <w:r>
              <w:rPr>
                <w:rFonts w:ascii="Arial Narrow" w:hAnsi="Arial Narrow"/>
                <w:b/>
              </w:rPr>
              <w:t>místopředsedkyně</w:t>
            </w:r>
            <w:r w:rsidR="003101C5" w:rsidRPr="00935CAD">
              <w:rPr>
                <w:rFonts w:ascii="Arial Narrow" w:hAnsi="Arial Narrow"/>
                <w:b/>
              </w:rPr>
              <w:t xml:space="preserve"> představenstva</w:t>
            </w:r>
          </w:p>
          <w:p w14:paraId="4445388F" w14:textId="77777777" w:rsidR="003101C5" w:rsidRPr="00935CAD" w:rsidRDefault="003101C5" w:rsidP="00535489">
            <w:pPr>
              <w:keepNext/>
              <w:suppressAutoHyphens/>
              <w:spacing w:after="0"/>
              <w:rPr>
                <w:rFonts w:ascii="Arial Narrow" w:hAnsi="Arial Narrow"/>
              </w:rPr>
            </w:pPr>
          </w:p>
        </w:tc>
        <w:tc>
          <w:tcPr>
            <w:tcW w:w="3803" w:type="dxa"/>
          </w:tcPr>
          <w:p w14:paraId="372BDFB2" w14:textId="77777777" w:rsidR="006A7C30" w:rsidRDefault="006A7C30" w:rsidP="00535489">
            <w:pPr>
              <w:keepNext/>
              <w:suppressAutoHyphens/>
              <w:spacing w:after="0"/>
              <w:rPr>
                <w:rFonts w:ascii="Arial Narrow" w:hAnsi="Arial Narrow"/>
              </w:rPr>
            </w:pPr>
          </w:p>
          <w:p w14:paraId="0A6585B3" w14:textId="77777777" w:rsidR="005265EF" w:rsidRDefault="005265EF" w:rsidP="00535489">
            <w:pPr>
              <w:keepNext/>
              <w:suppressAutoHyphens/>
              <w:spacing w:after="0"/>
              <w:rPr>
                <w:rFonts w:ascii="Arial Narrow" w:hAnsi="Arial Narrow"/>
              </w:rPr>
            </w:pPr>
          </w:p>
          <w:p w14:paraId="08500BC7" w14:textId="106CF374" w:rsidR="00D6597B" w:rsidRPr="00935CAD" w:rsidRDefault="00935CAD" w:rsidP="00535489">
            <w:pPr>
              <w:keepNext/>
              <w:suppressAutoHyphens/>
              <w:spacing w:after="0"/>
              <w:rPr>
                <w:rFonts w:ascii="Arial Narrow" w:hAnsi="Arial Narrow"/>
              </w:rPr>
            </w:pPr>
            <w:r w:rsidRPr="00935CAD">
              <w:rPr>
                <w:rFonts w:ascii="Arial Narrow" w:hAnsi="Arial Narrow"/>
              </w:rPr>
              <w:t>V </w:t>
            </w:r>
            <w:r w:rsidR="00766EEB">
              <w:rPr>
                <w:rFonts w:ascii="Arial Narrow" w:hAnsi="Arial Narrow"/>
              </w:rPr>
              <w:t>Třeboni</w:t>
            </w:r>
          </w:p>
          <w:p w14:paraId="3E9A80A0" w14:textId="77777777" w:rsidR="005265EF" w:rsidRDefault="005265EF" w:rsidP="00535489">
            <w:pPr>
              <w:keepNext/>
              <w:suppressAutoHyphens/>
              <w:spacing w:after="0"/>
              <w:rPr>
                <w:rFonts w:ascii="Arial Narrow" w:hAnsi="Arial Narrow"/>
                <w:b/>
                <w:caps/>
              </w:rPr>
            </w:pPr>
          </w:p>
          <w:p w14:paraId="48454368" w14:textId="77777777" w:rsidR="005265EF" w:rsidRDefault="005265EF" w:rsidP="00535489">
            <w:pPr>
              <w:keepNext/>
              <w:suppressAutoHyphens/>
              <w:spacing w:after="0"/>
              <w:rPr>
                <w:rFonts w:ascii="Arial Narrow" w:hAnsi="Arial Narrow"/>
                <w:b/>
                <w:caps/>
              </w:rPr>
            </w:pPr>
          </w:p>
          <w:p w14:paraId="01E07975" w14:textId="77777777" w:rsidR="00482E9F" w:rsidRPr="00935CAD" w:rsidRDefault="00482E9F" w:rsidP="00535489">
            <w:pPr>
              <w:keepNext/>
              <w:suppressAutoHyphens/>
              <w:spacing w:after="0"/>
              <w:rPr>
                <w:rFonts w:ascii="Arial Narrow" w:hAnsi="Arial Narrow"/>
                <w:b/>
                <w:caps/>
              </w:rPr>
            </w:pPr>
            <w:r w:rsidRPr="00935CAD">
              <w:rPr>
                <w:rFonts w:ascii="Arial Narrow" w:hAnsi="Arial Narrow"/>
                <w:b/>
                <w:caps/>
              </w:rPr>
              <w:t>Prodávající:</w:t>
            </w:r>
          </w:p>
          <w:p w14:paraId="1BA03EC5" w14:textId="77777777" w:rsidR="00482E9F" w:rsidRPr="00935CAD" w:rsidRDefault="00482E9F" w:rsidP="00535489">
            <w:pPr>
              <w:keepNext/>
              <w:suppressAutoHyphens/>
              <w:spacing w:after="0"/>
              <w:rPr>
                <w:rFonts w:ascii="Arial Narrow" w:hAnsi="Arial Narrow"/>
              </w:rPr>
            </w:pPr>
          </w:p>
          <w:p w14:paraId="498F769C" w14:textId="77777777" w:rsidR="00935CAD" w:rsidRDefault="00935CAD" w:rsidP="00535489">
            <w:pPr>
              <w:keepNext/>
              <w:suppressAutoHyphens/>
              <w:spacing w:after="0"/>
              <w:rPr>
                <w:rFonts w:ascii="Arial Narrow" w:hAnsi="Arial Narrow"/>
              </w:rPr>
            </w:pPr>
          </w:p>
          <w:p w14:paraId="58D49A9D" w14:textId="77777777" w:rsidR="005265EF" w:rsidRPr="00935CAD" w:rsidRDefault="005265EF" w:rsidP="00535489">
            <w:pPr>
              <w:keepNext/>
              <w:suppressAutoHyphens/>
              <w:spacing w:after="0"/>
              <w:rPr>
                <w:rFonts w:ascii="Arial Narrow" w:hAnsi="Arial Narrow"/>
              </w:rPr>
            </w:pPr>
          </w:p>
          <w:p w14:paraId="0BBF661D" w14:textId="77777777" w:rsidR="00482E9F" w:rsidRPr="00935CAD" w:rsidRDefault="00482E9F" w:rsidP="00535489">
            <w:pPr>
              <w:keepNext/>
              <w:suppressAutoHyphens/>
              <w:spacing w:after="0"/>
              <w:rPr>
                <w:rFonts w:ascii="Arial Narrow" w:hAnsi="Arial Narrow"/>
              </w:rPr>
            </w:pPr>
            <w:r w:rsidRPr="00935CAD">
              <w:rPr>
                <w:rFonts w:ascii="Arial Narrow" w:hAnsi="Arial Narrow"/>
              </w:rPr>
              <w:t>___________________________________</w:t>
            </w:r>
          </w:p>
          <w:p w14:paraId="48BD1105" w14:textId="74736B78" w:rsidR="00482E9F" w:rsidRPr="007018F1" w:rsidRDefault="007018F1" w:rsidP="00535489">
            <w:pPr>
              <w:keepNext/>
              <w:suppressAutoHyphens/>
              <w:spacing w:after="0"/>
              <w:rPr>
                <w:rFonts w:ascii="Arial Narrow" w:hAnsi="Arial Narrow"/>
                <w:b/>
              </w:rPr>
            </w:pPr>
            <w:r w:rsidRPr="007018F1">
              <w:rPr>
                <w:rFonts w:ascii="Arial Narrow" w:hAnsi="Arial Narrow"/>
                <w:b/>
              </w:rPr>
              <w:t>RESI Třeboň spol. s </w:t>
            </w:r>
            <w:proofErr w:type="spellStart"/>
            <w:r w:rsidRPr="007018F1">
              <w:rPr>
                <w:rFonts w:ascii="Arial Narrow" w:hAnsi="Arial Narrow"/>
                <w:b/>
              </w:rPr>
              <w:t>r.o</w:t>
            </w:r>
            <w:proofErr w:type="spellEnd"/>
          </w:p>
          <w:p w14:paraId="75D8857F" w14:textId="46E61F54" w:rsidR="007018F1" w:rsidRPr="007018F1" w:rsidRDefault="007018F1" w:rsidP="00535489">
            <w:pPr>
              <w:keepNext/>
              <w:suppressAutoHyphens/>
              <w:spacing w:after="0"/>
              <w:rPr>
                <w:rFonts w:ascii="Arial Narrow" w:hAnsi="Arial Narrow"/>
                <w:b/>
              </w:rPr>
            </w:pPr>
            <w:r w:rsidRPr="007018F1">
              <w:rPr>
                <w:rFonts w:ascii="Arial Narrow" w:hAnsi="Arial Narrow"/>
                <w:b/>
              </w:rPr>
              <w:t>M.</w:t>
            </w:r>
            <w:r>
              <w:rPr>
                <w:rFonts w:ascii="Arial Narrow" w:hAnsi="Arial Narrow"/>
                <w:b/>
              </w:rPr>
              <w:t xml:space="preserve"> </w:t>
            </w:r>
            <w:r w:rsidRPr="007018F1">
              <w:rPr>
                <w:rFonts w:ascii="Arial Narrow" w:hAnsi="Arial Narrow"/>
                <w:b/>
              </w:rPr>
              <w:t xml:space="preserve">Sedláček a </w:t>
            </w:r>
            <w:proofErr w:type="gramStart"/>
            <w:r w:rsidRPr="007018F1">
              <w:rPr>
                <w:rFonts w:ascii="Arial Narrow" w:hAnsi="Arial Narrow"/>
                <w:b/>
              </w:rPr>
              <w:t>ing.</w:t>
            </w:r>
            <w:proofErr w:type="gramEnd"/>
            <w:r>
              <w:rPr>
                <w:rFonts w:ascii="Arial Narrow" w:hAnsi="Arial Narrow"/>
                <w:b/>
              </w:rPr>
              <w:t xml:space="preserve"> </w:t>
            </w:r>
            <w:r w:rsidRPr="007018F1">
              <w:rPr>
                <w:rFonts w:ascii="Arial Narrow" w:hAnsi="Arial Narrow"/>
                <w:b/>
              </w:rPr>
              <w:t>J.</w:t>
            </w:r>
            <w:r>
              <w:rPr>
                <w:rFonts w:ascii="Arial Narrow" w:hAnsi="Arial Narrow"/>
                <w:b/>
              </w:rPr>
              <w:t xml:space="preserve"> </w:t>
            </w:r>
            <w:r w:rsidRPr="007018F1">
              <w:rPr>
                <w:rFonts w:ascii="Arial Narrow" w:hAnsi="Arial Narrow"/>
                <w:b/>
              </w:rPr>
              <w:t>Šimeček</w:t>
            </w:r>
          </w:p>
          <w:p w14:paraId="1842C649" w14:textId="1F684017" w:rsidR="00DE7239" w:rsidRPr="00935CAD" w:rsidRDefault="007018F1" w:rsidP="007018F1">
            <w:pPr>
              <w:keepNext/>
              <w:suppressAutoHyphens/>
              <w:spacing w:after="0"/>
              <w:rPr>
                <w:rFonts w:ascii="Arial Narrow" w:hAnsi="Arial Narrow"/>
              </w:rPr>
            </w:pPr>
            <w:r>
              <w:rPr>
                <w:rFonts w:ascii="Arial Narrow" w:hAnsi="Arial Narrow"/>
              </w:rPr>
              <w:t>jednatelé společnosti</w:t>
            </w:r>
          </w:p>
        </w:tc>
      </w:tr>
    </w:tbl>
    <w:p w14:paraId="06E47D55" w14:textId="77777777" w:rsidR="001C1546" w:rsidRPr="00FE3368" w:rsidRDefault="001C1546" w:rsidP="00935CAD">
      <w:pPr>
        <w:rPr>
          <w:rFonts w:ascii="Arial Narrow" w:hAnsi="Arial Narrow"/>
        </w:rPr>
      </w:pPr>
    </w:p>
    <w:sectPr w:rsidR="001C1546" w:rsidRPr="00FE3368" w:rsidSect="00273703">
      <w:headerReference w:type="default" r:id="rId9"/>
      <w:footerReference w:type="default" r:id="rId10"/>
      <w:pgSz w:w="11906" w:h="16838" w:code="9"/>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F457" w14:textId="77777777" w:rsidR="00716EA0" w:rsidRDefault="00716EA0" w:rsidP="007916FA">
      <w:pPr>
        <w:spacing w:after="0" w:line="240" w:lineRule="auto"/>
      </w:pPr>
      <w:r>
        <w:separator/>
      </w:r>
    </w:p>
  </w:endnote>
  <w:endnote w:type="continuationSeparator" w:id="0">
    <w:p w14:paraId="53FF1120" w14:textId="77777777" w:rsidR="00716EA0" w:rsidRDefault="00716EA0"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895096749"/>
      <w:docPartObj>
        <w:docPartGallery w:val="Page Numbers (Bottom of Page)"/>
        <w:docPartUnique/>
      </w:docPartObj>
    </w:sdtPr>
    <w:sdtContent>
      <w:sdt>
        <w:sdtPr>
          <w:rPr>
            <w:rFonts w:ascii="Arial Narrow" w:hAnsi="Arial Narrow"/>
          </w:rPr>
          <w:id w:val="-1700933021"/>
          <w:docPartObj>
            <w:docPartGallery w:val="Page Numbers (Top of Page)"/>
            <w:docPartUnique/>
          </w:docPartObj>
        </w:sdtPr>
        <w:sdtContent>
          <w:p w14:paraId="17EC2E11" w14:textId="070B440D" w:rsidR="00404259" w:rsidRPr="00404259" w:rsidRDefault="00404259">
            <w:pPr>
              <w:pStyle w:val="Zpat"/>
              <w:jc w:val="right"/>
              <w:rPr>
                <w:rFonts w:ascii="Arial Narrow" w:hAnsi="Arial Narrow"/>
              </w:rPr>
            </w:pPr>
            <w:r w:rsidRPr="00404259">
              <w:rPr>
                <w:rFonts w:ascii="Arial Narrow" w:hAnsi="Arial Narrow"/>
              </w:rPr>
              <w:t xml:space="preserve">Stránka </w:t>
            </w:r>
            <w:r w:rsidRPr="00404259">
              <w:rPr>
                <w:rFonts w:ascii="Arial Narrow" w:hAnsi="Arial Narrow"/>
                <w:b/>
                <w:bCs/>
                <w:sz w:val="24"/>
                <w:szCs w:val="24"/>
              </w:rPr>
              <w:fldChar w:fldCharType="begin"/>
            </w:r>
            <w:r w:rsidRPr="00404259">
              <w:rPr>
                <w:rFonts w:ascii="Arial Narrow" w:hAnsi="Arial Narrow"/>
                <w:b/>
                <w:bCs/>
              </w:rPr>
              <w:instrText>PAGE</w:instrText>
            </w:r>
            <w:r w:rsidRPr="00404259">
              <w:rPr>
                <w:rFonts w:ascii="Arial Narrow" w:hAnsi="Arial Narrow"/>
                <w:b/>
                <w:bCs/>
                <w:sz w:val="24"/>
                <w:szCs w:val="24"/>
              </w:rPr>
              <w:fldChar w:fldCharType="separate"/>
            </w:r>
            <w:r w:rsidR="00C7283C">
              <w:rPr>
                <w:rFonts w:ascii="Arial Narrow" w:hAnsi="Arial Narrow"/>
                <w:b/>
                <w:bCs/>
                <w:noProof/>
              </w:rPr>
              <w:t>8</w:t>
            </w:r>
            <w:r w:rsidRPr="00404259">
              <w:rPr>
                <w:rFonts w:ascii="Arial Narrow" w:hAnsi="Arial Narrow"/>
                <w:b/>
                <w:bCs/>
                <w:sz w:val="24"/>
                <w:szCs w:val="24"/>
              </w:rPr>
              <w:fldChar w:fldCharType="end"/>
            </w:r>
            <w:r w:rsidRPr="00404259">
              <w:rPr>
                <w:rFonts w:ascii="Arial Narrow" w:hAnsi="Arial Narrow"/>
              </w:rPr>
              <w:t xml:space="preserve"> z </w:t>
            </w:r>
            <w:r w:rsidRPr="00404259">
              <w:rPr>
                <w:rFonts w:ascii="Arial Narrow" w:hAnsi="Arial Narrow"/>
                <w:b/>
                <w:bCs/>
                <w:sz w:val="24"/>
                <w:szCs w:val="24"/>
              </w:rPr>
              <w:fldChar w:fldCharType="begin"/>
            </w:r>
            <w:r w:rsidRPr="00404259">
              <w:rPr>
                <w:rFonts w:ascii="Arial Narrow" w:hAnsi="Arial Narrow"/>
                <w:b/>
                <w:bCs/>
              </w:rPr>
              <w:instrText>NUMPAGES</w:instrText>
            </w:r>
            <w:r w:rsidRPr="00404259">
              <w:rPr>
                <w:rFonts w:ascii="Arial Narrow" w:hAnsi="Arial Narrow"/>
                <w:b/>
                <w:bCs/>
                <w:sz w:val="24"/>
                <w:szCs w:val="24"/>
              </w:rPr>
              <w:fldChar w:fldCharType="separate"/>
            </w:r>
            <w:r w:rsidR="00C7283C">
              <w:rPr>
                <w:rFonts w:ascii="Arial Narrow" w:hAnsi="Arial Narrow"/>
                <w:b/>
                <w:bCs/>
                <w:noProof/>
              </w:rPr>
              <w:t>10</w:t>
            </w:r>
            <w:r w:rsidRPr="00404259">
              <w:rPr>
                <w:rFonts w:ascii="Arial Narrow" w:hAnsi="Arial Narrow"/>
                <w:b/>
                <w:bCs/>
                <w:sz w:val="24"/>
                <w:szCs w:val="24"/>
              </w:rPr>
              <w:fldChar w:fldCharType="end"/>
            </w:r>
          </w:p>
        </w:sdtContent>
      </w:sdt>
    </w:sdtContent>
  </w:sdt>
  <w:p w14:paraId="5AB00B14" w14:textId="77777777" w:rsidR="00404259" w:rsidRDefault="00404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BD2B" w14:textId="77777777" w:rsidR="00716EA0" w:rsidRDefault="00716EA0" w:rsidP="007916FA">
      <w:pPr>
        <w:spacing w:after="0" w:line="240" w:lineRule="auto"/>
      </w:pPr>
      <w:r>
        <w:separator/>
      </w:r>
    </w:p>
  </w:footnote>
  <w:footnote w:type="continuationSeparator" w:id="0">
    <w:p w14:paraId="051CA2FE" w14:textId="77777777" w:rsidR="00716EA0" w:rsidRDefault="00716EA0"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205E" w14:textId="77777777" w:rsidR="00404259" w:rsidRDefault="00404259">
    <w:pPr>
      <w:pStyle w:val="Zhlav"/>
    </w:pPr>
    <w:r>
      <w:rPr>
        <w:noProof/>
        <w:lang w:eastAsia="cs-CZ"/>
      </w:rPr>
      <w:drawing>
        <wp:inline distT="0" distB="0" distL="0" distR="0" wp14:anchorId="0F6E19DB" wp14:editId="0DE2A893">
          <wp:extent cx="2400300" cy="504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F3D45"/>
    <w:multiLevelType w:val="hybridMultilevel"/>
    <w:tmpl w:val="662E6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D0D80"/>
    <w:multiLevelType w:val="hybridMultilevel"/>
    <w:tmpl w:val="8EB07AE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71D51"/>
    <w:multiLevelType w:val="hybridMultilevel"/>
    <w:tmpl w:val="6B96F33A"/>
    <w:lvl w:ilvl="0" w:tplc="B64895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3124D8"/>
    <w:multiLevelType w:val="hybridMultilevel"/>
    <w:tmpl w:val="5A9C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BC24FB"/>
    <w:multiLevelType w:val="multilevel"/>
    <w:tmpl w:val="E68292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DE79DE"/>
    <w:multiLevelType w:val="hybridMultilevel"/>
    <w:tmpl w:val="87042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E61C8E"/>
    <w:multiLevelType w:val="hybridMultilevel"/>
    <w:tmpl w:val="489275C6"/>
    <w:lvl w:ilvl="0" w:tplc="B9E61DFE">
      <w:start w:val="1"/>
      <w:numFmt w:val="upperRoman"/>
      <w:lvlText w:val="%1."/>
      <w:lvlJc w:val="left"/>
      <w:pPr>
        <w:ind w:left="3839" w:hanging="72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1C50DAA"/>
    <w:multiLevelType w:val="multilevel"/>
    <w:tmpl w:val="A50682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59C6924"/>
    <w:multiLevelType w:val="hybridMultilevel"/>
    <w:tmpl w:val="98BA8C12"/>
    <w:lvl w:ilvl="0" w:tplc="F71A20B8">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2C32A0"/>
    <w:multiLevelType w:val="hybridMultilevel"/>
    <w:tmpl w:val="C914B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24B0506"/>
    <w:multiLevelType w:val="hybridMultilevel"/>
    <w:tmpl w:val="85A81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42771C"/>
    <w:multiLevelType w:val="hybridMultilevel"/>
    <w:tmpl w:val="E5FEC078"/>
    <w:lvl w:ilvl="0" w:tplc="4238E828">
      <w:start w:val="1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82117D"/>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7164C48"/>
    <w:multiLevelType w:val="hybridMultilevel"/>
    <w:tmpl w:val="3C527CFA"/>
    <w:lvl w:ilvl="0" w:tplc="F18287B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2B2693"/>
    <w:multiLevelType w:val="multilevel"/>
    <w:tmpl w:val="11984A24"/>
    <w:lvl w:ilvl="0">
      <w:numFmt w:val="bullet"/>
      <w:lvlText w:val=""/>
      <w:lvlJc w:val="left"/>
      <w:pPr>
        <w:tabs>
          <w:tab w:val="num" w:pos="0"/>
        </w:tabs>
        <w:ind w:left="720" w:hanging="360"/>
      </w:pPr>
      <w:rPr>
        <w:rFonts w:ascii="Symbol" w:hAnsi="Symbol" w:cs="Symbol" w:hint="default"/>
        <w:b/>
        <w:caps/>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b/>
        <w:caps/>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b/>
        <w:caps/>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7"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5791251">
    <w:abstractNumId w:val="4"/>
  </w:num>
  <w:num w:numId="2" w16cid:durableId="1851404043">
    <w:abstractNumId w:val="6"/>
  </w:num>
  <w:num w:numId="3" w16cid:durableId="2015381681">
    <w:abstractNumId w:val="27"/>
  </w:num>
  <w:num w:numId="4" w16cid:durableId="1679576085">
    <w:abstractNumId w:val="20"/>
  </w:num>
  <w:num w:numId="5" w16cid:durableId="35739226">
    <w:abstractNumId w:val="5"/>
  </w:num>
  <w:num w:numId="6" w16cid:durableId="202209500">
    <w:abstractNumId w:val="3"/>
  </w:num>
  <w:num w:numId="7" w16cid:durableId="844437427">
    <w:abstractNumId w:val="0"/>
  </w:num>
  <w:num w:numId="8" w16cid:durableId="90591352">
    <w:abstractNumId w:val="1"/>
  </w:num>
  <w:num w:numId="9" w16cid:durableId="328946052">
    <w:abstractNumId w:val="12"/>
  </w:num>
  <w:num w:numId="10" w16cid:durableId="119349440">
    <w:abstractNumId w:val="10"/>
  </w:num>
  <w:num w:numId="11" w16cid:durableId="904681988">
    <w:abstractNumId w:val="14"/>
  </w:num>
  <w:num w:numId="12" w16cid:durableId="65225148">
    <w:abstractNumId w:val="8"/>
  </w:num>
  <w:num w:numId="13" w16cid:durableId="651132284">
    <w:abstractNumId w:val="16"/>
  </w:num>
  <w:num w:numId="14" w16cid:durableId="1874146728">
    <w:abstractNumId w:val="11"/>
  </w:num>
  <w:num w:numId="15" w16cid:durableId="220486227">
    <w:abstractNumId w:val="7"/>
  </w:num>
  <w:num w:numId="16" w16cid:durableId="913320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32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560450">
    <w:abstractNumId w:val="25"/>
  </w:num>
  <w:num w:numId="19" w16cid:durableId="661080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9052600">
    <w:abstractNumId w:val="2"/>
  </w:num>
  <w:num w:numId="21" w16cid:durableId="685062715">
    <w:abstractNumId w:val="9"/>
  </w:num>
  <w:num w:numId="22" w16cid:durableId="1026443331">
    <w:abstractNumId w:val="23"/>
  </w:num>
  <w:num w:numId="23" w16cid:durableId="1263144383">
    <w:abstractNumId w:val="18"/>
  </w:num>
  <w:num w:numId="24" w16cid:durableId="2132817742">
    <w:abstractNumId w:val="21"/>
  </w:num>
  <w:num w:numId="25" w16cid:durableId="653728288">
    <w:abstractNumId w:val="13"/>
  </w:num>
  <w:num w:numId="26" w16cid:durableId="1217426613">
    <w:abstractNumId w:val="17"/>
  </w:num>
  <w:num w:numId="27" w16cid:durableId="1197305135">
    <w:abstractNumId w:val="22"/>
  </w:num>
  <w:num w:numId="28" w16cid:durableId="536353225">
    <w:abstractNumId w:val="26"/>
  </w:num>
  <w:num w:numId="29" w16cid:durableId="1785226106">
    <w:abstractNumId w:val="15"/>
  </w:num>
  <w:num w:numId="30" w16cid:durableId="915166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BE"/>
    <w:rsid w:val="000053A4"/>
    <w:rsid w:val="000063F2"/>
    <w:rsid w:val="00006E4D"/>
    <w:rsid w:val="0000781E"/>
    <w:rsid w:val="00011C03"/>
    <w:rsid w:val="000144CA"/>
    <w:rsid w:val="000150CF"/>
    <w:rsid w:val="00020905"/>
    <w:rsid w:val="000278DA"/>
    <w:rsid w:val="00044B13"/>
    <w:rsid w:val="000510BD"/>
    <w:rsid w:val="00051E5D"/>
    <w:rsid w:val="00055730"/>
    <w:rsid w:val="00055868"/>
    <w:rsid w:val="00056C6B"/>
    <w:rsid w:val="000571BD"/>
    <w:rsid w:val="0005781C"/>
    <w:rsid w:val="0006119C"/>
    <w:rsid w:val="00062E96"/>
    <w:rsid w:val="00062F6E"/>
    <w:rsid w:val="00067295"/>
    <w:rsid w:val="000773BE"/>
    <w:rsid w:val="000878E3"/>
    <w:rsid w:val="00087E88"/>
    <w:rsid w:val="000967EF"/>
    <w:rsid w:val="00096B15"/>
    <w:rsid w:val="000A6ADE"/>
    <w:rsid w:val="000C1181"/>
    <w:rsid w:val="000C5E48"/>
    <w:rsid w:val="000C7208"/>
    <w:rsid w:val="000D3663"/>
    <w:rsid w:val="000D38F7"/>
    <w:rsid w:val="000E357F"/>
    <w:rsid w:val="000E5556"/>
    <w:rsid w:val="000E5CD0"/>
    <w:rsid w:val="000E72C3"/>
    <w:rsid w:val="000F519F"/>
    <w:rsid w:val="00104489"/>
    <w:rsid w:val="0011448C"/>
    <w:rsid w:val="00115E3C"/>
    <w:rsid w:val="00116D27"/>
    <w:rsid w:val="00123E67"/>
    <w:rsid w:val="00130239"/>
    <w:rsid w:val="001308AF"/>
    <w:rsid w:val="00131A6C"/>
    <w:rsid w:val="00132116"/>
    <w:rsid w:val="001328D5"/>
    <w:rsid w:val="00133051"/>
    <w:rsid w:val="001373E6"/>
    <w:rsid w:val="00137ED8"/>
    <w:rsid w:val="001430EF"/>
    <w:rsid w:val="00144934"/>
    <w:rsid w:val="0014642A"/>
    <w:rsid w:val="00147749"/>
    <w:rsid w:val="00150E17"/>
    <w:rsid w:val="001512F1"/>
    <w:rsid w:val="00154F1B"/>
    <w:rsid w:val="00157E60"/>
    <w:rsid w:val="00165CC8"/>
    <w:rsid w:val="00174F53"/>
    <w:rsid w:val="00183B4E"/>
    <w:rsid w:val="001867C7"/>
    <w:rsid w:val="00191867"/>
    <w:rsid w:val="001926CD"/>
    <w:rsid w:val="00192BD5"/>
    <w:rsid w:val="00195B57"/>
    <w:rsid w:val="001A4AA1"/>
    <w:rsid w:val="001A61B0"/>
    <w:rsid w:val="001A7963"/>
    <w:rsid w:val="001B3ADC"/>
    <w:rsid w:val="001B5FB3"/>
    <w:rsid w:val="001C1546"/>
    <w:rsid w:val="001C5F85"/>
    <w:rsid w:val="001C6E26"/>
    <w:rsid w:val="001C7E73"/>
    <w:rsid w:val="001D09FD"/>
    <w:rsid w:val="001D1356"/>
    <w:rsid w:val="001E3001"/>
    <w:rsid w:val="001E650B"/>
    <w:rsid w:val="001F1CE2"/>
    <w:rsid w:val="001F61F8"/>
    <w:rsid w:val="0020125F"/>
    <w:rsid w:val="002064BE"/>
    <w:rsid w:val="00211F79"/>
    <w:rsid w:val="00213983"/>
    <w:rsid w:val="00214D31"/>
    <w:rsid w:val="00220A92"/>
    <w:rsid w:val="00220D74"/>
    <w:rsid w:val="002346EF"/>
    <w:rsid w:val="002447F1"/>
    <w:rsid w:val="00244892"/>
    <w:rsid w:val="00245EC4"/>
    <w:rsid w:val="0025733C"/>
    <w:rsid w:val="00257CCA"/>
    <w:rsid w:val="0026752D"/>
    <w:rsid w:val="00271ABF"/>
    <w:rsid w:val="00273703"/>
    <w:rsid w:val="0028664E"/>
    <w:rsid w:val="0028687A"/>
    <w:rsid w:val="00286FD3"/>
    <w:rsid w:val="00291519"/>
    <w:rsid w:val="002938A7"/>
    <w:rsid w:val="002A3400"/>
    <w:rsid w:val="002A4192"/>
    <w:rsid w:val="002A57EE"/>
    <w:rsid w:val="002A62DA"/>
    <w:rsid w:val="002B4395"/>
    <w:rsid w:val="002C0D9D"/>
    <w:rsid w:val="002C2BC6"/>
    <w:rsid w:val="002C5E0C"/>
    <w:rsid w:val="002C6A4C"/>
    <w:rsid w:val="002D002D"/>
    <w:rsid w:val="002D5494"/>
    <w:rsid w:val="002E1993"/>
    <w:rsid w:val="002E3C95"/>
    <w:rsid w:val="002E3D1B"/>
    <w:rsid w:val="002E448A"/>
    <w:rsid w:val="002F3466"/>
    <w:rsid w:val="002F37E1"/>
    <w:rsid w:val="00304159"/>
    <w:rsid w:val="00305194"/>
    <w:rsid w:val="00306622"/>
    <w:rsid w:val="003101C5"/>
    <w:rsid w:val="00312F70"/>
    <w:rsid w:val="00321BEF"/>
    <w:rsid w:val="003248D0"/>
    <w:rsid w:val="0033397C"/>
    <w:rsid w:val="00335C44"/>
    <w:rsid w:val="003469E5"/>
    <w:rsid w:val="00347940"/>
    <w:rsid w:val="00353E84"/>
    <w:rsid w:val="00354F27"/>
    <w:rsid w:val="003573E8"/>
    <w:rsid w:val="00371D71"/>
    <w:rsid w:val="003721EF"/>
    <w:rsid w:val="003723C4"/>
    <w:rsid w:val="00374772"/>
    <w:rsid w:val="0038215E"/>
    <w:rsid w:val="00386CE1"/>
    <w:rsid w:val="00387811"/>
    <w:rsid w:val="003879CC"/>
    <w:rsid w:val="003928EA"/>
    <w:rsid w:val="00395BAD"/>
    <w:rsid w:val="003C3113"/>
    <w:rsid w:val="003C3232"/>
    <w:rsid w:val="003E668F"/>
    <w:rsid w:val="003E7645"/>
    <w:rsid w:val="003F3190"/>
    <w:rsid w:val="003F3CD5"/>
    <w:rsid w:val="003F3CF8"/>
    <w:rsid w:val="003F4E64"/>
    <w:rsid w:val="00401A9E"/>
    <w:rsid w:val="00403649"/>
    <w:rsid w:val="00404259"/>
    <w:rsid w:val="0040661F"/>
    <w:rsid w:val="00413A59"/>
    <w:rsid w:val="00437F71"/>
    <w:rsid w:val="0045000F"/>
    <w:rsid w:val="00454777"/>
    <w:rsid w:val="00454CC5"/>
    <w:rsid w:val="00461C51"/>
    <w:rsid w:val="00465247"/>
    <w:rsid w:val="00471308"/>
    <w:rsid w:val="00475A7A"/>
    <w:rsid w:val="00482E9F"/>
    <w:rsid w:val="0048474A"/>
    <w:rsid w:val="00493C76"/>
    <w:rsid w:val="00495674"/>
    <w:rsid w:val="00496653"/>
    <w:rsid w:val="004A5C77"/>
    <w:rsid w:val="004A6B1B"/>
    <w:rsid w:val="004B20B5"/>
    <w:rsid w:val="004B2B2B"/>
    <w:rsid w:val="004B5DDA"/>
    <w:rsid w:val="004B6BEF"/>
    <w:rsid w:val="004B7DD6"/>
    <w:rsid w:val="004C2BA2"/>
    <w:rsid w:val="004D0F98"/>
    <w:rsid w:val="004D78FA"/>
    <w:rsid w:val="004E6B62"/>
    <w:rsid w:val="004E766E"/>
    <w:rsid w:val="004F3A9D"/>
    <w:rsid w:val="00506E29"/>
    <w:rsid w:val="00514462"/>
    <w:rsid w:val="005259A8"/>
    <w:rsid w:val="005265EF"/>
    <w:rsid w:val="00532AA0"/>
    <w:rsid w:val="005438EA"/>
    <w:rsid w:val="00550BD1"/>
    <w:rsid w:val="00551C21"/>
    <w:rsid w:val="005570CD"/>
    <w:rsid w:val="005604F1"/>
    <w:rsid w:val="0056470E"/>
    <w:rsid w:val="00566AA4"/>
    <w:rsid w:val="005753C1"/>
    <w:rsid w:val="00577A2A"/>
    <w:rsid w:val="00577DFD"/>
    <w:rsid w:val="005847AE"/>
    <w:rsid w:val="00584C3D"/>
    <w:rsid w:val="00590DC8"/>
    <w:rsid w:val="00597FAC"/>
    <w:rsid w:val="005A0251"/>
    <w:rsid w:val="005C4293"/>
    <w:rsid w:val="005D050A"/>
    <w:rsid w:val="005D6E2E"/>
    <w:rsid w:val="005E0452"/>
    <w:rsid w:val="005E77D8"/>
    <w:rsid w:val="005F08D1"/>
    <w:rsid w:val="005F1944"/>
    <w:rsid w:val="005F39E5"/>
    <w:rsid w:val="005F5365"/>
    <w:rsid w:val="00600355"/>
    <w:rsid w:val="006160D7"/>
    <w:rsid w:val="006263F8"/>
    <w:rsid w:val="006269A2"/>
    <w:rsid w:val="006278DF"/>
    <w:rsid w:val="0063479E"/>
    <w:rsid w:val="0064203E"/>
    <w:rsid w:val="00655040"/>
    <w:rsid w:val="00655832"/>
    <w:rsid w:val="006601E0"/>
    <w:rsid w:val="00660AFC"/>
    <w:rsid w:val="00662F2C"/>
    <w:rsid w:val="006641CC"/>
    <w:rsid w:val="0067015D"/>
    <w:rsid w:val="00670FC6"/>
    <w:rsid w:val="006728B3"/>
    <w:rsid w:val="00673C98"/>
    <w:rsid w:val="00682DED"/>
    <w:rsid w:val="006879A7"/>
    <w:rsid w:val="00690439"/>
    <w:rsid w:val="006A199B"/>
    <w:rsid w:val="006A4F5A"/>
    <w:rsid w:val="006A7A40"/>
    <w:rsid w:val="006A7C30"/>
    <w:rsid w:val="006B071E"/>
    <w:rsid w:val="006B4541"/>
    <w:rsid w:val="006B554A"/>
    <w:rsid w:val="006C1696"/>
    <w:rsid w:val="006C5ABC"/>
    <w:rsid w:val="006D311F"/>
    <w:rsid w:val="006D4580"/>
    <w:rsid w:val="006D4943"/>
    <w:rsid w:val="006E1CFB"/>
    <w:rsid w:val="006E6BDF"/>
    <w:rsid w:val="006F0429"/>
    <w:rsid w:val="006F3147"/>
    <w:rsid w:val="006F5666"/>
    <w:rsid w:val="007018F1"/>
    <w:rsid w:val="007040B2"/>
    <w:rsid w:val="00704599"/>
    <w:rsid w:val="00705BA7"/>
    <w:rsid w:val="00707460"/>
    <w:rsid w:val="0070760E"/>
    <w:rsid w:val="007102A6"/>
    <w:rsid w:val="00714F64"/>
    <w:rsid w:val="00716031"/>
    <w:rsid w:val="00716EA0"/>
    <w:rsid w:val="00717F5B"/>
    <w:rsid w:val="00727F29"/>
    <w:rsid w:val="0073458B"/>
    <w:rsid w:val="00737C6B"/>
    <w:rsid w:val="0074280B"/>
    <w:rsid w:val="00742E39"/>
    <w:rsid w:val="00744DBC"/>
    <w:rsid w:val="00745EE9"/>
    <w:rsid w:val="00750F56"/>
    <w:rsid w:val="00755608"/>
    <w:rsid w:val="00755AA3"/>
    <w:rsid w:val="007603E9"/>
    <w:rsid w:val="00766EEB"/>
    <w:rsid w:val="00767FD2"/>
    <w:rsid w:val="00772ED2"/>
    <w:rsid w:val="0077581C"/>
    <w:rsid w:val="00776576"/>
    <w:rsid w:val="00777078"/>
    <w:rsid w:val="007866A8"/>
    <w:rsid w:val="00786D67"/>
    <w:rsid w:val="00791558"/>
    <w:rsid w:val="007916FA"/>
    <w:rsid w:val="00797C42"/>
    <w:rsid w:val="007A0CA9"/>
    <w:rsid w:val="007B37F0"/>
    <w:rsid w:val="007B62FA"/>
    <w:rsid w:val="007C0BE9"/>
    <w:rsid w:val="007C4EDC"/>
    <w:rsid w:val="007E266F"/>
    <w:rsid w:val="007E511D"/>
    <w:rsid w:val="007E55B1"/>
    <w:rsid w:val="00803575"/>
    <w:rsid w:val="00804A43"/>
    <w:rsid w:val="00804EBE"/>
    <w:rsid w:val="008060D8"/>
    <w:rsid w:val="008101ED"/>
    <w:rsid w:val="008148D2"/>
    <w:rsid w:val="008254E4"/>
    <w:rsid w:val="008268D8"/>
    <w:rsid w:val="00834055"/>
    <w:rsid w:val="008346D5"/>
    <w:rsid w:val="00835061"/>
    <w:rsid w:val="008378F2"/>
    <w:rsid w:val="00841F5E"/>
    <w:rsid w:val="008431B4"/>
    <w:rsid w:val="00850FD2"/>
    <w:rsid w:val="008546A7"/>
    <w:rsid w:val="0085728A"/>
    <w:rsid w:val="008633C9"/>
    <w:rsid w:val="0086681C"/>
    <w:rsid w:val="0086729A"/>
    <w:rsid w:val="00867873"/>
    <w:rsid w:val="00871C6B"/>
    <w:rsid w:val="00876F1D"/>
    <w:rsid w:val="00886CD8"/>
    <w:rsid w:val="008979DA"/>
    <w:rsid w:val="008A03C2"/>
    <w:rsid w:val="008A1EF4"/>
    <w:rsid w:val="008A4097"/>
    <w:rsid w:val="008B5D96"/>
    <w:rsid w:val="008C6E0A"/>
    <w:rsid w:val="008C7013"/>
    <w:rsid w:val="008D2D7B"/>
    <w:rsid w:val="008D3A62"/>
    <w:rsid w:val="008D4769"/>
    <w:rsid w:val="008D5DF8"/>
    <w:rsid w:val="008D781A"/>
    <w:rsid w:val="008E3AFB"/>
    <w:rsid w:val="008F4C06"/>
    <w:rsid w:val="008F6A5A"/>
    <w:rsid w:val="008F7556"/>
    <w:rsid w:val="009020DF"/>
    <w:rsid w:val="009033A1"/>
    <w:rsid w:val="00904F49"/>
    <w:rsid w:val="0091480B"/>
    <w:rsid w:val="009266D0"/>
    <w:rsid w:val="00935CAD"/>
    <w:rsid w:val="0093614A"/>
    <w:rsid w:val="00942823"/>
    <w:rsid w:val="00946277"/>
    <w:rsid w:val="00954C3F"/>
    <w:rsid w:val="00957D92"/>
    <w:rsid w:val="00961715"/>
    <w:rsid w:val="0096171C"/>
    <w:rsid w:val="00963792"/>
    <w:rsid w:val="00967DD8"/>
    <w:rsid w:val="009737BE"/>
    <w:rsid w:val="009905DA"/>
    <w:rsid w:val="0099218E"/>
    <w:rsid w:val="009926E8"/>
    <w:rsid w:val="009A21DF"/>
    <w:rsid w:val="009A61BE"/>
    <w:rsid w:val="009A7FC1"/>
    <w:rsid w:val="009B0F1E"/>
    <w:rsid w:val="009B17F6"/>
    <w:rsid w:val="009B50B1"/>
    <w:rsid w:val="009B64F7"/>
    <w:rsid w:val="009C1CEF"/>
    <w:rsid w:val="009C2A50"/>
    <w:rsid w:val="009C69AE"/>
    <w:rsid w:val="009D1367"/>
    <w:rsid w:val="009D2D54"/>
    <w:rsid w:val="009D76A2"/>
    <w:rsid w:val="009E0A7A"/>
    <w:rsid w:val="009E6FA3"/>
    <w:rsid w:val="009F0FE3"/>
    <w:rsid w:val="009F24EF"/>
    <w:rsid w:val="00A1055A"/>
    <w:rsid w:val="00A146A8"/>
    <w:rsid w:val="00A203C7"/>
    <w:rsid w:val="00A31747"/>
    <w:rsid w:val="00A31A78"/>
    <w:rsid w:val="00A31EB1"/>
    <w:rsid w:val="00A3553F"/>
    <w:rsid w:val="00A364D6"/>
    <w:rsid w:val="00A44F2A"/>
    <w:rsid w:val="00A536B3"/>
    <w:rsid w:val="00A5575D"/>
    <w:rsid w:val="00A630AF"/>
    <w:rsid w:val="00A65804"/>
    <w:rsid w:val="00A65A26"/>
    <w:rsid w:val="00A74E14"/>
    <w:rsid w:val="00A752C2"/>
    <w:rsid w:val="00A773F4"/>
    <w:rsid w:val="00A84A1C"/>
    <w:rsid w:val="00A84C8E"/>
    <w:rsid w:val="00A91AC1"/>
    <w:rsid w:val="00AA449B"/>
    <w:rsid w:val="00AD68B0"/>
    <w:rsid w:val="00AE21EA"/>
    <w:rsid w:val="00AF25A9"/>
    <w:rsid w:val="00B02A2F"/>
    <w:rsid w:val="00B05E6C"/>
    <w:rsid w:val="00B05E89"/>
    <w:rsid w:val="00B14FD1"/>
    <w:rsid w:val="00B223CE"/>
    <w:rsid w:val="00B23185"/>
    <w:rsid w:val="00B2677F"/>
    <w:rsid w:val="00B26C91"/>
    <w:rsid w:val="00B301E1"/>
    <w:rsid w:val="00B3577C"/>
    <w:rsid w:val="00B43715"/>
    <w:rsid w:val="00B51DAB"/>
    <w:rsid w:val="00B569CA"/>
    <w:rsid w:val="00B56A90"/>
    <w:rsid w:val="00B623F9"/>
    <w:rsid w:val="00B62FA2"/>
    <w:rsid w:val="00B64957"/>
    <w:rsid w:val="00B752B4"/>
    <w:rsid w:val="00B77FBF"/>
    <w:rsid w:val="00B82F86"/>
    <w:rsid w:val="00B950BC"/>
    <w:rsid w:val="00B950E7"/>
    <w:rsid w:val="00B973C3"/>
    <w:rsid w:val="00B97656"/>
    <w:rsid w:val="00BA3ADD"/>
    <w:rsid w:val="00BA5245"/>
    <w:rsid w:val="00BC29AA"/>
    <w:rsid w:val="00BC2B56"/>
    <w:rsid w:val="00BC31EA"/>
    <w:rsid w:val="00BE4231"/>
    <w:rsid w:val="00BE5CE7"/>
    <w:rsid w:val="00BF4B18"/>
    <w:rsid w:val="00BF4E80"/>
    <w:rsid w:val="00C027D2"/>
    <w:rsid w:val="00C05460"/>
    <w:rsid w:val="00C11A58"/>
    <w:rsid w:val="00C14B76"/>
    <w:rsid w:val="00C175EE"/>
    <w:rsid w:val="00C22D76"/>
    <w:rsid w:val="00C2383C"/>
    <w:rsid w:val="00C23B62"/>
    <w:rsid w:val="00C263AC"/>
    <w:rsid w:val="00C44486"/>
    <w:rsid w:val="00C44E91"/>
    <w:rsid w:val="00C453BD"/>
    <w:rsid w:val="00C4547F"/>
    <w:rsid w:val="00C4675D"/>
    <w:rsid w:val="00C509E6"/>
    <w:rsid w:val="00C62C99"/>
    <w:rsid w:val="00C7283C"/>
    <w:rsid w:val="00C73DF4"/>
    <w:rsid w:val="00C744FF"/>
    <w:rsid w:val="00C7472E"/>
    <w:rsid w:val="00C757B2"/>
    <w:rsid w:val="00C7614B"/>
    <w:rsid w:val="00C842D6"/>
    <w:rsid w:val="00C8432C"/>
    <w:rsid w:val="00C846DB"/>
    <w:rsid w:val="00C902A1"/>
    <w:rsid w:val="00C91EED"/>
    <w:rsid w:val="00C96E4E"/>
    <w:rsid w:val="00CA1D86"/>
    <w:rsid w:val="00CA29D8"/>
    <w:rsid w:val="00CA4AFB"/>
    <w:rsid w:val="00CA5CF5"/>
    <w:rsid w:val="00CB19F3"/>
    <w:rsid w:val="00CB32D5"/>
    <w:rsid w:val="00CC0280"/>
    <w:rsid w:val="00CC7936"/>
    <w:rsid w:val="00CE5D83"/>
    <w:rsid w:val="00CF01A0"/>
    <w:rsid w:val="00CF2E08"/>
    <w:rsid w:val="00CF7BA9"/>
    <w:rsid w:val="00D00355"/>
    <w:rsid w:val="00D00F87"/>
    <w:rsid w:val="00D23A06"/>
    <w:rsid w:val="00D24DFD"/>
    <w:rsid w:val="00D25E12"/>
    <w:rsid w:val="00D27EE1"/>
    <w:rsid w:val="00D35BDB"/>
    <w:rsid w:val="00D36084"/>
    <w:rsid w:val="00D51957"/>
    <w:rsid w:val="00D53603"/>
    <w:rsid w:val="00D61DF9"/>
    <w:rsid w:val="00D63A64"/>
    <w:rsid w:val="00D63CA5"/>
    <w:rsid w:val="00D652BD"/>
    <w:rsid w:val="00D6597B"/>
    <w:rsid w:val="00D666AF"/>
    <w:rsid w:val="00D72691"/>
    <w:rsid w:val="00D74A21"/>
    <w:rsid w:val="00D809E5"/>
    <w:rsid w:val="00D83FC3"/>
    <w:rsid w:val="00D85740"/>
    <w:rsid w:val="00D9523F"/>
    <w:rsid w:val="00D97338"/>
    <w:rsid w:val="00DA39DF"/>
    <w:rsid w:val="00DA5942"/>
    <w:rsid w:val="00DB10AF"/>
    <w:rsid w:val="00DB10DD"/>
    <w:rsid w:val="00DB1AA2"/>
    <w:rsid w:val="00DB237F"/>
    <w:rsid w:val="00DC5CD1"/>
    <w:rsid w:val="00DD1BEA"/>
    <w:rsid w:val="00DD1FB5"/>
    <w:rsid w:val="00DD3B5C"/>
    <w:rsid w:val="00DD3FF3"/>
    <w:rsid w:val="00DD7EE4"/>
    <w:rsid w:val="00DE21AB"/>
    <w:rsid w:val="00DE60EF"/>
    <w:rsid w:val="00DE682B"/>
    <w:rsid w:val="00DE7239"/>
    <w:rsid w:val="00DF04AE"/>
    <w:rsid w:val="00DF0C0E"/>
    <w:rsid w:val="00DF4A04"/>
    <w:rsid w:val="00E04274"/>
    <w:rsid w:val="00E050EF"/>
    <w:rsid w:val="00E0607B"/>
    <w:rsid w:val="00E0713F"/>
    <w:rsid w:val="00E1224E"/>
    <w:rsid w:val="00E130F7"/>
    <w:rsid w:val="00E13761"/>
    <w:rsid w:val="00E14D96"/>
    <w:rsid w:val="00E214FF"/>
    <w:rsid w:val="00E276D5"/>
    <w:rsid w:val="00E2798B"/>
    <w:rsid w:val="00E31448"/>
    <w:rsid w:val="00E34423"/>
    <w:rsid w:val="00E3714C"/>
    <w:rsid w:val="00E41362"/>
    <w:rsid w:val="00E46C47"/>
    <w:rsid w:val="00E5357E"/>
    <w:rsid w:val="00E57784"/>
    <w:rsid w:val="00E66E08"/>
    <w:rsid w:val="00E752F1"/>
    <w:rsid w:val="00E77BAA"/>
    <w:rsid w:val="00E81A9F"/>
    <w:rsid w:val="00E8653C"/>
    <w:rsid w:val="00E87A1B"/>
    <w:rsid w:val="00E87AC2"/>
    <w:rsid w:val="00E92B6D"/>
    <w:rsid w:val="00E93BB9"/>
    <w:rsid w:val="00E97449"/>
    <w:rsid w:val="00E97FC9"/>
    <w:rsid w:val="00EA0F9A"/>
    <w:rsid w:val="00EA3628"/>
    <w:rsid w:val="00EB1493"/>
    <w:rsid w:val="00EB17FA"/>
    <w:rsid w:val="00EB2EE7"/>
    <w:rsid w:val="00EB3851"/>
    <w:rsid w:val="00EB72F1"/>
    <w:rsid w:val="00EC0596"/>
    <w:rsid w:val="00ED3238"/>
    <w:rsid w:val="00ED408E"/>
    <w:rsid w:val="00ED75F6"/>
    <w:rsid w:val="00EF204A"/>
    <w:rsid w:val="00F013EF"/>
    <w:rsid w:val="00F04160"/>
    <w:rsid w:val="00F104A3"/>
    <w:rsid w:val="00F16B8D"/>
    <w:rsid w:val="00F26E7C"/>
    <w:rsid w:val="00F30A73"/>
    <w:rsid w:val="00F42C2B"/>
    <w:rsid w:val="00F53B9F"/>
    <w:rsid w:val="00F54A18"/>
    <w:rsid w:val="00F56638"/>
    <w:rsid w:val="00F56D9F"/>
    <w:rsid w:val="00F60BD8"/>
    <w:rsid w:val="00F617F4"/>
    <w:rsid w:val="00F66F70"/>
    <w:rsid w:val="00F748C7"/>
    <w:rsid w:val="00F838E6"/>
    <w:rsid w:val="00F84662"/>
    <w:rsid w:val="00F9096F"/>
    <w:rsid w:val="00F914B0"/>
    <w:rsid w:val="00F92CF5"/>
    <w:rsid w:val="00FA091F"/>
    <w:rsid w:val="00FA2E9A"/>
    <w:rsid w:val="00FB1874"/>
    <w:rsid w:val="00FC53B9"/>
    <w:rsid w:val="00FD19AF"/>
    <w:rsid w:val="00FD20BE"/>
    <w:rsid w:val="00FD5FEB"/>
    <w:rsid w:val="00FE26D7"/>
    <w:rsid w:val="00FE3368"/>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1BB"/>
  <w15:docId w15:val="{9B98E8EA-655D-438E-9ECA-E8E5C339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7A"/>
  </w:style>
  <w:style w:type="paragraph" w:styleId="Nadpis1">
    <w:name w:val="heading 1"/>
    <w:basedOn w:val="Normln"/>
    <w:link w:val="Nadpis1Char"/>
    <w:uiPriority w:val="9"/>
    <w:qFormat/>
    <w:rsid w:val="000E5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nhideWhenUsed/>
    <w:rsid w:val="00755AA3"/>
    <w:rPr>
      <w:sz w:val="16"/>
      <w:szCs w:val="16"/>
    </w:rPr>
  </w:style>
  <w:style w:type="paragraph" w:styleId="Textkomente">
    <w:name w:val="annotation text"/>
    <w:basedOn w:val="Normln"/>
    <w:link w:val="TextkomenteChar"/>
    <w:uiPriority w:val="99"/>
    <w:semiHidden/>
    <w:unhideWhenUsed/>
    <w:rsid w:val="00755AA3"/>
    <w:pPr>
      <w:spacing w:line="240" w:lineRule="auto"/>
    </w:pPr>
    <w:rPr>
      <w:sz w:val="20"/>
      <w:szCs w:val="20"/>
    </w:rPr>
  </w:style>
  <w:style w:type="character" w:customStyle="1" w:styleId="TextkomenteChar">
    <w:name w:val="Text komentáře Char"/>
    <w:basedOn w:val="Standardnpsmoodstavce"/>
    <w:link w:val="Textkomente"/>
    <w:uiPriority w:val="99"/>
    <w:semiHidden/>
    <w:rsid w:val="00755AA3"/>
    <w:rPr>
      <w:sz w:val="20"/>
      <w:szCs w:val="20"/>
    </w:rPr>
  </w:style>
  <w:style w:type="paragraph" w:styleId="Pedmtkomente">
    <w:name w:val="annotation subject"/>
    <w:basedOn w:val="Textkomente"/>
    <w:next w:val="Textkomente"/>
    <w:link w:val="PedmtkomenteChar"/>
    <w:uiPriority w:val="99"/>
    <w:semiHidden/>
    <w:unhideWhenUsed/>
    <w:rsid w:val="00755AA3"/>
    <w:rPr>
      <w:b/>
      <w:bCs/>
    </w:rPr>
  </w:style>
  <w:style w:type="character" w:customStyle="1" w:styleId="PedmtkomenteChar">
    <w:name w:val="Předmět komentáře Char"/>
    <w:basedOn w:val="TextkomenteChar"/>
    <w:link w:val="Pedmtkomente"/>
    <w:uiPriority w:val="99"/>
    <w:semiHidden/>
    <w:rsid w:val="00755AA3"/>
    <w:rPr>
      <w:b/>
      <w:bCs/>
      <w:sz w:val="20"/>
      <w:szCs w:val="20"/>
    </w:rPr>
  </w:style>
  <w:style w:type="character" w:customStyle="1" w:styleId="Standardnpsmoodstavce1">
    <w:name w:val="Standardní písmo odstavce1"/>
    <w:rsid w:val="00404259"/>
  </w:style>
  <w:style w:type="character" w:customStyle="1" w:styleId="radekformulare">
    <w:name w:val="radekformulare"/>
    <w:rsid w:val="007102A6"/>
  </w:style>
  <w:style w:type="character" w:customStyle="1" w:styleId="Nadpis1Char">
    <w:name w:val="Nadpis 1 Char"/>
    <w:basedOn w:val="Standardnpsmoodstavce"/>
    <w:link w:val="Nadpis1"/>
    <w:uiPriority w:val="9"/>
    <w:rsid w:val="000E5CD0"/>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0E5CD0"/>
  </w:style>
  <w:style w:type="paragraph" w:styleId="Revize">
    <w:name w:val="Revision"/>
    <w:hidden/>
    <w:uiPriority w:val="99"/>
    <w:semiHidden/>
    <w:rsid w:val="003F3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7809">
      <w:bodyDiv w:val="1"/>
      <w:marLeft w:val="0"/>
      <w:marRight w:val="0"/>
      <w:marTop w:val="0"/>
      <w:marBottom w:val="0"/>
      <w:divBdr>
        <w:top w:val="none" w:sz="0" w:space="0" w:color="auto"/>
        <w:left w:val="none" w:sz="0" w:space="0" w:color="auto"/>
        <w:bottom w:val="none" w:sz="0" w:space="0" w:color="auto"/>
        <w:right w:val="none" w:sz="0" w:space="0" w:color="auto"/>
      </w:divBdr>
    </w:div>
    <w:div w:id="574365131">
      <w:bodyDiv w:val="1"/>
      <w:marLeft w:val="0"/>
      <w:marRight w:val="0"/>
      <w:marTop w:val="0"/>
      <w:marBottom w:val="0"/>
      <w:divBdr>
        <w:top w:val="none" w:sz="0" w:space="0" w:color="auto"/>
        <w:left w:val="none" w:sz="0" w:space="0" w:color="auto"/>
        <w:bottom w:val="none" w:sz="0" w:space="0" w:color="auto"/>
        <w:right w:val="none" w:sz="0" w:space="0" w:color="auto"/>
      </w:divBdr>
    </w:div>
    <w:div w:id="1462268978">
      <w:bodyDiv w:val="1"/>
      <w:marLeft w:val="0"/>
      <w:marRight w:val="0"/>
      <w:marTop w:val="0"/>
      <w:marBottom w:val="0"/>
      <w:divBdr>
        <w:top w:val="none" w:sz="0" w:space="0" w:color="auto"/>
        <w:left w:val="none" w:sz="0" w:space="0" w:color="auto"/>
        <w:bottom w:val="none" w:sz="0" w:space="0" w:color="auto"/>
        <w:right w:val="none" w:sz="0" w:space="0" w:color="auto"/>
      </w:divBdr>
    </w:div>
    <w:div w:id="1496455325">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4E99-85EB-4F2F-B1DD-7175D312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5478</Words>
  <Characters>32321</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Vinšová Martina</cp:lastModifiedBy>
  <cp:revision>2</cp:revision>
  <cp:lastPrinted>2024-03-04T08:58:00Z</cp:lastPrinted>
  <dcterms:created xsi:type="dcterms:W3CDTF">2024-05-20T14:48:00Z</dcterms:created>
  <dcterms:modified xsi:type="dcterms:W3CDTF">2024-05-20T14:48:00Z</dcterms:modified>
</cp:coreProperties>
</file>