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37" w:rsidRDefault="005C683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5C683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5C6837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9852BB">
      <w:pPr>
        <w:spacing w:line="353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>Objednavka</w:t>
      </w:r>
      <w:proofErr w:type="spellEnd"/>
      <w:r>
        <w:rPr>
          <w:rFonts w:ascii="Times New Roman" w:hAnsi="Times New Roman" w:cs="Times New Roman"/>
          <w:b/>
          <w:bCs/>
          <w:color w:val="424242"/>
          <w:sz w:val="32"/>
          <w:szCs w:val="32"/>
          <w:lang w:val="cs-CZ"/>
        </w:rPr>
        <w:t xml:space="preserve"> c.NP3273519  </w:t>
      </w:r>
    </w:p>
    <w:p w:rsidR="005C6837" w:rsidRDefault="009852BB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Martina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Urbankova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&lt;</w:t>
      </w:r>
      <w:proofErr w:type="spellStart"/>
      <w:r>
        <w:fldChar w:fldCharType="begin"/>
      </w:r>
      <w:r>
        <w:instrText xml:space="preserve"> HYPERLINK "mailto:martinaurbankova@dahl.cz"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&gt;  </w:t>
      </w:r>
    </w:p>
    <w:p w:rsidR="005C6837" w:rsidRDefault="009852BB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7.5.2024 14:58  </w:t>
      </w:r>
    </w:p>
    <w:p w:rsidR="005C6837" w:rsidRDefault="009852BB" w:rsidP="009852BB">
      <w:pPr>
        <w:spacing w:line="265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Komu: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xxxxxxxx</w:t>
      </w:r>
      <w:proofErr w:type="spellEnd"/>
    </w:p>
    <w:p w:rsidR="005C6837" w:rsidRDefault="005C6837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5C6837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9852BB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70C0"/>
          <w:spacing w:val="-1"/>
          <w:sz w:val="24"/>
          <w:szCs w:val="24"/>
          <w:lang w:val="cs-CZ"/>
        </w:rPr>
        <w:t>Objednávku č. NPS273519 tímto potvrzujeme v hodnotě ve výši 64.673,10 Kč bez DPH.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837" w:rsidRDefault="009852BB">
      <w:pPr>
        <w:spacing w:before="280"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163073"/>
          <w:sz w:val="24"/>
          <w:szCs w:val="24"/>
          <w:lang w:val="cs-CZ"/>
        </w:rPr>
        <w:t>Martina Urbánková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</w:t>
      </w:r>
    </w:p>
    <w:p w:rsidR="005C6837" w:rsidRDefault="009852BB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příjem objednávek, fakturace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5C6837" w:rsidRDefault="005C6837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9852BB">
      <w:pPr>
        <w:spacing w:line="276" w:lineRule="exact"/>
        <w:ind w:left="896" w:right="8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pacing w:val="-2"/>
          <w:sz w:val="24"/>
          <w:szCs w:val="24"/>
          <w:lang w:val="cs-CZ"/>
        </w:rPr>
        <w:t>Knínická 1577/8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664 3</w:t>
      </w:r>
      <w:r>
        <w:rPr>
          <w:rFonts w:ascii="Times New Roman" w:hAnsi="Times New Roman" w:cs="Times New Roman"/>
          <w:color w:val="163073"/>
          <w:spacing w:val="29"/>
          <w:sz w:val="24"/>
          <w:szCs w:val="24"/>
          <w:lang w:val="cs-CZ"/>
        </w:rPr>
        <w:t xml:space="preserve">4 </w:t>
      </w: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Kuřim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5C6837" w:rsidRDefault="005C6837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9852BB">
      <w:pPr>
        <w:spacing w:line="275" w:lineRule="exact"/>
        <w:ind w:left="896" w:right="726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63073"/>
          <w:sz w:val="24"/>
          <w:szCs w:val="24"/>
          <w:lang w:val="cs-CZ"/>
        </w:rPr>
        <w:t>xxxxxxxx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837" w:rsidRDefault="005C683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C6837" w:rsidRDefault="009852BB">
      <w:pPr>
        <w:spacing w:line="265" w:lineRule="exact"/>
        <w:ind w:left="896"/>
        <w:rPr>
          <w:rFonts w:ascii="Times New Roman" w:hAnsi="Times New Roman" w:cs="Times New Roman"/>
          <w:color w:val="010302"/>
        </w:rPr>
        <w:sectPr w:rsidR="005C6837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hyperlink r:id="rId4" w:history="1">
        <w:r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/>
            <w:lang w:val="cs-CZ"/>
          </w:rPr>
          <w:t>www.dahlhausen.cz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837" w:rsidRDefault="005C6837"/>
    <w:sectPr w:rsidR="005C6837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37"/>
    <w:rsid w:val="005C6837"/>
    <w:rsid w:val="009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255"/>
  <w15:docId w15:val="{BF0F6617-7C97-402C-BB89-5DCBB2F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hlhausen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2024-05-20T21:55:00Z</dcterms:created>
  <dcterms:modified xsi:type="dcterms:W3CDTF">2024-05-20T21:55:00Z</dcterms:modified>
</cp:coreProperties>
</file>