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342D5" w14:textId="7F65AEC4" w:rsidR="00111BF3" w:rsidRPr="005656CC" w:rsidRDefault="00431297" w:rsidP="005656CC">
      <w:pPr>
        <w:pStyle w:val="Bezmezer"/>
      </w:pPr>
      <w:r>
        <w:t>SMLOUV</w:t>
      </w:r>
      <w:r w:rsidR="00426FDE">
        <w:t>A O SPOLUPRÁCI</w:t>
      </w:r>
    </w:p>
    <w:p w14:paraId="3EF2DE71" w14:textId="7AEE8DAF" w:rsidR="00AC05F0" w:rsidRDefault="00AC05F0" w:rsidP="00AC05F0">
      <w:pPr>
        <w:jc w:val="center"/>
      </w:pPr>
      <w:r>
        <w:t>(dále jen „</w:t>
      </w:r>
      <w:r w:rsidR="00431297">
        <w:rPr>
          <w:b/>
          <w:bCs/>
        </w:rPr>
        <w:t>Smlouv</w:t>
      </w:r>
      <w:r w:rsidRPr="00097A32">
        <w:rPr>
          <w:b/>
          <w:bCs/>
        </w:rPr>
        <w:t>a</w:t>
      </w:r>
      <w:r>
        <w:t>“)</w:t>
      </w:r>
    </w:p>
    <w:p w14:paraId="673A0C3A" w14:textId="2CBE75C6" w:rsidR="00111BF3" w:rsidRDefault="00AC05F0" w:rsidP="000D4F9E">
      <w:pPr>
        <w:jc w:val="center"/>
      </w:pPr>
      <w:r w:rsidRPr="005143BE">
        <w:t xml:space="preserve">uzavřená dle </w:t>
      </w:r>
      <w:r w:rsidR="00426FDE">
        <w:t xml:space="preserve">§1746 </w:t>
      </w:r>
      <w:r w:rsidR="00AE5585">
        <w:t>odst</w:t>
      </w:r>
      <w:r w:rsidR="00426FDE">
        <w:t>. 2</w:t>
      </w:r>
      <w:r w:rsidRPr="005143BE">
        <w:t xml:space="preserve"> zákona č. 89/2012 Sb., občanský zákoník, ve znění pozdějších předpisů</w:t>
      </w:r>
      <w:r>
        <w:t xml:space="preserve"> </w:t>
      </w:r>
      <w:r w:rsidRPr="005143BE">
        <w:t>(dále jen „</w:t>
      </w:r>
      <w:r w:rsidR="005113C3">
        <w:rPr>
          <w:b/>
          <w:bCs/>
        </w:rPr>
        <w:t>O</w:t>
      </w:r>
      <w:r w:rsidRPr="00097A32">
        <w:rPr>
          <w:b/>
          <w:bCs/>
        </w:rPr>
        <w:t>bčanský zákoník</w:t>
      </w:r>
      <w:r w:rsidRPr="005143BE">
        <w:t>“)</w:t>
      </w:r>
    </w:p>
    <w:p w14:paraId="49D97BD2" w14:textId="21B908DE" w:rsidR="00AC05F0" w:rsidRPr="005143BE" w:rsidRDefault="009632AA" w:rsidP="00AC05F0">
      <w:pPr>
        <w:pStyle w:val="Nadpis1"/>
      </w:pPr>
      <w:r>
        <w:t>Smluvní</w:t>
      </w:r>
      <w:r w:rsidR="00AC05F0" w:rsidRPr="005143BE">
        <w:t xml:space="preserve"> strany:</w:t>
      </w:r>
    </w:p>
    <w:p w14:paraId="3770022E" w14:textId="77777777" w:rsidR="00AC05F0" w:rsidRPr="000D4F9E" w:rsidRDefault="00AC05F0" w:rsidP="00AC05F0">
      <w:pPr>
        <w:pStyle w:val="Nadpis2"/>
        <w:rPr>
          <w:b/>
          <w:bCs/>
        </w:rPr>
      </w:pPr>
      <w:r w:rsidRPr="000D4F9E">
        <w:rPr>
          <w:b/>
          <w:bCs/>
        </w:rPr>
        <w:t>Česká zemědělská univerzita v Praze</w:t>
      </w:r>
    </w:p>
    <w:p w14:paraId="5F105ED9" w14:textId="77777777" w:rsidR="00AC05F0" w:rsidRPr="00012F21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Sídlo: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012F21">
        <w:rPr>
          <w:rFonts w:cstheme="minorHAnsi"/>
          <w:color w:val="000000"/>
        </w:rPr>
        <w:t>Kamýcká 129, 165 00 Praha – Suchdol</w:t>
      </w:r>
    </w:p>
    <w:p w14:paraId="12139742" w14:textId="607EF7B0" w:rsidR="00AC05F0" w:rsidRPr="00012F21" w:rsidRDefault="00AC05F0" w:rsidP="00E03E01">
      <w:pPr>
        <w:spacing w:after="0" w:line="276" w:lineRule="auto"/>
        <w:ind w:left="1418" w:hanging="842"/>
        <w:rPr>
          <w:rFonts w:cstheme="minorHAnsi"/>
        </w:rPr>
      </w:pPr>
      <w:r w:rsidRPr="00012F21">
        <w:rPr>
          <w:rFonts w:cstheme="minorHAnsi"/>
        </w:rPr>
        <w:t>Zastoupený:</w:t>
      </w:r>
      <w:r w:rsidRPr="00012F21">
        <w:rPr>
          <w:rFonts w:cstheme="minorHAnsi"/>
        </w:rPr>
        <w:tab/>
      </w:r>
      <w:r w:rsidR="00333D1A" w:rsidRPr="00012F21">
        <w:rPr>
          <w:rFonts w:cstheme="minorHAnsi"/>
        </w:rPr>
        <w:t xml:space="preserve">Ing. Jakubem </w:t>
      </w:r>
      <w:proofErr w:type="spellStart"/>
      <w:r w:rsidR="00333D1A" w:rsidRPr="00012F21">
        <w:rPr>
          <w:rFonts w:cstheme="minorHAnsi"/>
        </w:rPr>
        <w:t>Kleindienstem</w:t>
      </w:r>
      <w:proofErr w:type="spellEnd"/>
      <w:r w:rsidR="00333D1A" w:rsidRPr="00012F21">
        <w:rPr>
          <w:rFonts w:cstheme="minorHAnsi"/>
        </w:rPr>
        <w:t>, kvestorem</w:t>
      </w:r>
    </w:p>
    <w:p w14:paraId="149E6C16" w14:textId="77777777" w:rsidR="00AC05F0" w:rsidRPr="00012F21" w:rsidRDefault="00AC05F0" w:rsidP="00E03E01">
      <w:pPr>
        <w:spacing w:after="0" w:line="276" w:lineRule="auto"/>
        <w:ind w:firstLine="576"/>
        <w:rPr>
          <w:rFonts w:cstheme="minorHAnsi"/>
        </w:rPr>
      </w:pPr>
      <w:r w:rsidRPr="00012F21">
        <w:rPr>
          <w:rFonts w:cstheme="minorHAnsi"/>
        </w:rPr>
        <w:t>IČO:</w:t>
      </w:r>
      <w:r w:rsidRPr="00012F21">
        <w:rPr>
          <w:rFonts w:cstheme="minorHAnsi"/>
        </w:rPr>
        <w:tab/>
      </w:r>
      <w:r w:rsidRPr="00012F21">
        <w:rPr>
          <w:rFonts w:cstheme="minorHAnsi"/>
        </w:rPr>
        <w:tab/>
      </w:r>
      <w:r w:rsidRPr="00012F21">
        <w:rPr>
          <w:rFonts w:cstheme="minorHAnsi"/>
          <w:color w:val="000000"/>
        </w:rPr>
        <w:t>60460709</w:t>
      </w:r>
    </w:p>
    <w:p w14:paraId="1CA548CF" w14:textId="77777777" w:rsidR="00AC05F0" w:rsidRPr="00012F21" w:rsidRDefault="00AC05F0" w:rsidP="00E03E01">
      <w:pPr>
        <w:spacing w:after="0" w:line="276" w:lineRule="auto"/>
        <w:ind w:firstLine="576"/>
        <w:rPr>
          <w:rFonts w:cstheme="minorHAnsi"/>
          <w:color w:val="000000"/>
        </w:rPr>
      </w:pPr>
      <w:r w:rsidRPr="00012F21">
        <w:rPr>
          <w:rFonts w:cstheme="minorHAnsi"/>
        </w:rPr>
        <w:t>DIČ:</w:t>
      </w:r>
      <w:r w:rsidRPr="00012F21">
        <w:rPr>
          <w:rFonts w:cstheme="minorHAnsi"/>
        </w:rPr>
        <w:tab/>
      </w:r>
      <w:r w:rsidRPr="00012F21">
        <w:rPr>
          <w:rFonts w:cstheme="minorHAnsi"/>
        </w:rPr>
        <w:tab/>
        <w:t>CZ</w:t>
      </w:r>
      <w:r w:rsidRPr="00012F21">
        <w:rPr>
          <w:rFonts w:cstheme="minorHAnsi"/>
          <w:color w:val="000000"/>
        </w:rPr>
        <w:t>60460709</w:t>
      </w:r>
    </w:p>
    <w:p w14:paraId="0BE6E540" w14:textId="5296019E" w:rsidR="00AC05F0" w:rsidRPr="00012F21" w:rsidRDefault="00AC05F0" w:rsidP="00E03E01">
      <w:pPr>
        <w:spacing w:after="240" w:line="276" w:lineRule="auto"/>
        <w:ind w:firstLine="576"/>
        <w:rPr>
          <w:rFonts w:cstheme="minorHAnsi"/>
        </w:rPr>
      </w:pPr>
      <w:r w:rsidRPr="00012F21">
        <w:rPr>
          <w:rFonts w:cstheme="minorHAnsi"/>
        </w:rPr>
        <w:t>(dále jen „</w:t>
      </w:r>
      <w:r w:rsidR="00426FDE" w:rsidRPr="00012F21">
        <w:rPr>
          <w:rFonts w:cstheme="minorHAnsi"/>
          <w:b/>
          <w:bCs/>
        </w:rPr>
        <w:t>ČZU</w:t>
      </w:r>
      <w:r w:rsidRPr="00012F21">
        <w:rPr>
          <w:rFonts w:cstheme="minorHAnsi"/>
        </w:rPr>
        <w:t>“) na straně jedné</w:t>
      </w:r>
    </w:p>
    <w:p w14:paraId="33F576A2" w14:textId="4A856DDC" w:rsidR="00AC05F0" w:rsidRPr="00012F21" w:rsidRDefault="00AC05F0" w:rsidP="00E03E01">
      <w:pPr>
        <w:tabs>
          <w:tab w:val="right" w:pos="9072"/>
        </w:tabs>
        <w:spacing w:after="240" w:line="276" w:lineRule="auto"/>
        <w:ind w:firstLine="567"/>
        <w:rPr>
          <w:rFonts w:cstheme="minorHAnsi"/>
        </w:rPr>
      </w:pPr>
      <w:r w:rsidRPr="00012F21">
        <w:rPr>
          <w:rFonts w:cstheme="minorHAnsi"/>
        </w:rPr>
        <w:t>a</w:t>
      </w:r>
      <w:r w:rsidR="00D73519" w:rsidRPr="00012F21">
        <w:rPr>
          <w:rFonts w:cstheme="minorHAnsi"/>
        </w:rPr>
        <w:tab/>
      </w:r>
    </w:p>
    <w:p w14:paraId="6AD4E909" w14:textId="38113FD7" w:rsidR="00AC05F0" w:rsidRPr="00012F21" w:rsidRDefault="00333D1A" w:rsidP="00AC05F0">
      <w:pPr>
        <w:pStyle w:val="Nadpis2"/>
        <w:rPr>
          <w:b/>
          <w:bCs/>
        </w:rPr>
      </w:pPr>
      <w:r w:rsidRPr="00012F21">
        <w:rPr>
          <w:b/>
          <w:bCs/>
        </w:rPr>
        <w:t>ČZU MEDIA z.s.</w:t>
      </w:r>
    </w:p>
    <w:p w14:paraId="04FCE35A" w14:textId="643E0541" w:rsidR="00AC05F0" w:rsidRPr="00012F21" w:rsidRDefault="00AC05F0" w:rsidP="00E03E01">
      <w:pPr>
        <w:spacing w:after="0" w:line="276" w:lineRule="auto"/>
        <w:ind w:firstLine="576"/>
        <w:rPr>
          <w:rFonts w:cstheme="minorHAnsi"/>
        </w:rPr>
      </w:pPr>
      <w:r w:rsidRPr="00012F21">
        <w:rPr>
          <w:rFonts w:cstheme="minorHAnsi"/>
        </w:rPr>
        <w:t>Sídlo:</w:t>
      </w:r>
      <w:r w:rsidRPr="00012F21">
        <w:rPr>
          <w:rFonts w:cstheme="minorHAnsi"/>
        </w:rPr>
        <w:tab/>
      </w:r>
      <w:r w:rsidRPr="00012F21">
        <w:rPr>
          <w:rFonts w:cstheme="minorHAnsi"/>
        </w:rPr>
        <w:tab/>
      </w:r>
      <w:r w:rsidR="00172482" w:rsidRPr="00012F21">
        <w:t>Kamýcká 129, Suchdol, 165 00 Praha</w:t>
      </w:r>
    </w:p>
    <w:p w14:paraId="74AAA884" w14:textId="6B50BE71" w:rsidR="00AC05F0" w:rsidRPr="00012F21" w:rsidRDefault="00AC05F0" w:rsidP="00E03E01">
      <w:pPr>
        <w:spacing w:after="0" w:line="276" w:lineRule="auto"/>
        <w:ind w:firstLine="576"/>
        <w:rPr>
          <w:rFonts w:cstheme="minorHAnsi"/>
        </w:rPr>
      </w:pPr>
      <w:r w:rsidRPr="00012F21">
        <w:rPr>
          <w:rFonts w:cstheme="minorHAnsi"/>
        </w:rPr>
        <w:t>Zastoupený:</w:t>
      </w:r>
      <w:r w:rsidRPr="00012F21">
        <w:rPr>
          <w:rFonts w:cstheme="minorHAnsi"/>
        </w:rPr>
        <w:tab/>
      </w:r>
      <w:r w:rsidR="00392BC5" w:rsidRPr="00012F21">
        <w:rPr>
          <w:rFonts w:cstheme="minorHAnsi"/>
          <w:bCs/>
        </w:rPr>
        <w:t>Ing. Martinem Liškou, předsedou</w:t>
      </w:r>
    </w:p>
    <w:p w14:paraId="520FD254" w14:textId="750B7AFB" w:rsidR="00AC05F0" w:rsidRPr="00012F21" w:rsidRDefault="00AC05F0" w:rsidP="00E03E01">
      <w:pPr>
        <w:spacing w:after="0" w:line="276" w:lineRule="auto"/>
        <w:ind w:firstLine="576"/>
        <w:rPr>
          <w:rFonts w:cstheme="minorHAnsi"/>
        </w:rPr>
      </w:pPr>
      <w:r w:rsidRPr="00012F21">
        <w:rPr>
          <w:rFonts w:cstheme="minorHAnsi"/>
        </w:rPr>
        <w:t>IČO:</w:t>
      </w:r>
      <w:r w:rsidRPr="00012F21">
        <w:rPr>
          <w:rFonts w:cstheme="minorHAnsi"/>
        </w:rPr>
        <w:tab/>
      </w:r>
      <w:r w:rsidRPr="00012F21">
        <w:rPr>
          <w:rFonts w:cstheme="minorHAnsi"/>
        </w:rPr>
        <w:tab/>
      </w:r>
      <w:r w:rsidR="004F5D3B" w:rsidRPr="00012F21">
        <w:rPr>
          <w:rStyle w:val="nowrap"/>
        </w:rPr>
        <w:t>22711325</w:t>
      </w:r>
    </w:p>
    <w:p w14:paraId="04BE831D" w14:textId="65C5B743" w:rsidR="00AC05F0" w:rsidRPr="00012F21" w:rsidRDefault="004B137F" w:rsidP="004B137F">
      <w:pPr>
        <w:spacing w:after="0" w:line="276" w:lineRule="auto"/>
        <w:ind w:firstLine="576"/>
        <w:rPr>
          <w:rFonts w:cstheme="minorHAnsi"/>
        </w:rPr>
      </w:pPr>
      <w:r w:rsidRPr="00012F21">
        <w:rPr>
          <w:rFonts w:cstheme="minorHAnsi"/>
        </w:rPr>
        <w:t xml:space="preserve">zapsaný ve spolkovém rejstříku </w:t>
      </w:r>
      <w:r w:rsidR="00AC05F0" w:rsidRPr="00012F21">
        <w:rPr>
          <w:rFonts w:cstheme="minorHAnsi"/>
        </w:rPr>
        <w:t>veden</w:t>
      </w:r>
      <w:r w:rsidRPr="00012F21">
        <w:rPr>
          <w:rFonts w:cstheme="minorHAnsi"/>
        </w:rPr>
        <w:t>ém Městským soudem v Praze</w:t>
      </w:r>
      <w:r w:rsidR="00AC05F0" w:rsidRPr="00012F21">
        <w:rPr>
          <w:rFonts w:cstheme="minorHAnsi"/>
        </w:rPr>
        <w:t xml:space="preserve">, </w:t>
      </w:r>
      <w:proofErr w:type="spellStart"/>
      <w:r w:rsidR="00116F86" w:rsidRPr="00012F21">
        <w:rPr>
          <w:rFonts w:cstheme="minorHAnsi"/>
        </w:rPr>
        <w:t>sp</w:t>
      </w:r>
      <w:proofErr w:type="spellEnd"/>
      <w:r w:rsidR="00116F86" w:rsidRPr="00012F21">
        <w:rPr>
          <w:rFonts w:cstheme="minorHAnsi"/>
        </w:rPr>
        <w:t>. zn.</w:t>
      </w:r>
      <w:r w:rsidR="00097A32" w:rsidRPr="00012F21">
        <w:rPr>
          <w:rFonts w:cstheme="minorHAnsi"/>
        </w:rPr>
        <w:t xml:space="preserve"> </w:t>
      </w:r>
      <w:r w:rsidRPr="002F47E3">
        <w:rPr>
          <w:rFonts w:cstheme="minorHAnsi"/>
          <w:bCs/>
        </w:rPr>
        <w:t>L 24803</w:t>
      </w:r>
    </w:p>
    <w:p w14:paraId="1BB8A244" w14:textId="25F0B11A" w:rsidR="00AC05F0" w:rsidRDefault="00AC05F0" w:rsidP="004B137F">
      <w:pPr>
        <w:spacing w:after="0" w:line="276" w:lineRule="auto"/>
        <w:ind w:firstLine="576"/>
        <w:rPr>
          <w:rFonts w:cstheme="minorHAnsi"/>
        </w:rPr>
      </w:pPr>
      <w:r w:rsidRPr="00012F21">
        <w:rPr>
          <w:rFonts w:cstheme="minorHAnsi"/>
        </w:rPr>
        <w:t>(dále jen „</w:t>
      </w:r>
      <w:r w:rsidR="007346D7" w:rsidRPr="00012F21">
        <w:rPr>
          <w:rFonts w:cstheme="minorHAnsi"/>
          <w:b/>
          <w:bCs/>
        </w:rPr>
        <w:t>P</w:t>
      </w:r>
      <w:r w:rsidR="00272D18">
        <w:rPr>
          <w:rFonts w:cstheme="minorHAnsi"/>
          <w:b/>
          <w:bCs/>
        </w:rPr>
        <w:t>artner</w:t>
      </w:r>
      <w:r w:rsidRPr="00012F21">
        <w:rPr>
          <w:rFonts w:cstheme="minorHAnsi"/>
        </w:rPr>
        <w:t>“) na straně druhé</w:t>
      </w:r>
      <w:r w:rsidRPr="009C3F4E">
        <w:rPr>
          <w:rFonts w:cstheme="minorHAnsi"/>
        </w:rPr>
        <w:t xml:space="preserve"> </w:t>
      </w:r>
    </w:p>
    <w:p w14:paraId="060E788A" w14:textId="77777777" w:rsidR="004B137F" w:rsidRPr="009C3F4E" w:rsidRDefault="004B137F" w:rsidP="004B137F">
      <w:pPr>
        <w:spacing w:after="0" w:line="276" w:lineRule="auto"/>
        <w:ind w:firstLine="576"/>
        <w:rPr>
          <w:rFonts w:cstheme="minorHAnsi"/>
        </w:rPr>
      </w:pPr>
    </w:p>
    <w:p w14:paraId="74ED92DD" w14:textId="5C9F1614" w:rsidR="005656CC" w:rsidRDefault="00AC05F0" w:rsidP="00E03E01">
      <w:pPr>
        <w:spacing w:after="360"/>
      </w:pPr>
      <w:r w:rsidRPr="009C3F4E">
        <w:t>(společně dále také jako „</w:t>
      </w:r>
      <w:r w:rsidR="009632AA">
        <w:rPr>
          <w:b/>
          <w:bCs/>
        </w:rPr>
        <w:t>Smluvní</w:t>
      </w:r>
      <w:r w:rsidRPr="00097A32">
        <w:rPr>
          <w:b/>
          <w:bCs/>
        </w:rPr>
        <w:t xml:space="preserve"> strany</w:t>
      </w:r>
      <w:r w:rsidRPr="009C3F4E">
        <w:t>“</w:t>
      </w:r>
      <w:r w:rsidR="005E39B7">
        <w:t>)</w:t>
      </w:r>
    </w:p>
    <w:p w14:paraId="54DBF2BE" w14:textId="77777777" w:rsidR="00ED6001" w:rsidRPr="00887E4C" w:rsidRDefault="003C1CB9" w:rsidP="00ED6001">
      <w:pPr>
        <w:spacing w:after="240"/>
        <w:jc w:val="center"/>
        <w:rPr>
          <w:b/>
          <w:bCs/>
        </w:rPr>
      </w:pPr>
      <w:r w:rsidRPr="00887E4C">
        <w:rPr>
          <w:b/>
          <w:bCs/>
        </w:rPr>
        <w:t>PREAMBULE</w:t>
      </w:r>
    </w:p>
    <w:p w14:paraId="3F6F4D12" w14:textId="638D8716" w:rsidR="00283D65" w:rsidRDefault="0027564A" w:rsidP="00A92AB8">
      <w:pPr>
        <w:spacing w:after="360"/>
      </w:pPr>
      <w:r>
        <w:t xml:space="preserve">V souladu s posláním </w:t>
      </w:r>
      <w:r w:rsidR="00864BCE">
        <w:t>ČZU</w:t>
      </w:r>
      <w:r>
        <w:t xml:space="preserve"> </w:t>
      </w:r>
      <w:r w:rsidR="00DE04AA" w:rsidRPr="00DE04AA">
        <w:t xml:space="preserve">je </w:t>
      </w:r>
      <w:r w:rsidR="00DE04AA">
        <w:t>vytvářet</w:t>
      </w:r>
      <w:r w:rsidR="00DE04AA" w:rsidRPr="00DE04AA">
        <w:t xml:space="preserve"> podnětné a motivující prostředí pro stud</w:t>
      </w:r>
      <w:r w:rsidR="00CD0FF2">
        <w:t xml:space="preserve">ující </w:t>
      </w:r>
      <w:r w:rsidR="00864BCE">
        <w:t xml:space="preserve">na </w:t>
      </w:r>
      <w:r w:rsidR="00CD0FF2">
        <w:t xml:space="preserve">ČZU, což je naplňováno </w:t>
      </w:r>
      <w:r>
        <w:t>podpor</w:t>
      </w:r>
      <w:r w:rsidR="00CD0FF2">
        <w:t>ou</w:t>
      </w:r>
      <w:r>
        <w:t xml:space="preserve"> zájmové činnosti, která má </w:t>
      </w:r>
      <w:r w:rsidR="00283D65" w:rsidRPr="00283D65">
        <w:t>klíčovou úlohu nejen ve vědeckém, kulturním a sociálním rozvoji společnosti</w:t>
      </w:r>
      <w:r w:rsidR="00363C35">
        <w:t xml:space="preserve">, ale také </w:t>
      </w:r>
      <w:r w:rsidR="00363C35" w:rsidRPr="00283D65">
        <w:t>v podpoře aktivního studentského života</w:t>
      </w:r>
      <w:r w:rsidR="00283D65" w:rsidRPr="00283D65">
        <w:t xml:space="preserve">. </w:t>
      </w:r>
      <w:r w:rsidR="00B46843">
        <w:t xml:space="preserve">Zájmovou činností </w:t>
      </w:r>
      <w:r w:rsidR="00283D65" w:rsidRPr="00283D65">
        <w:t>rozumíme široké spektrum aktivit, které směřují k naplňování sportovních, kulturních, sociálních a dalších potřeb stud</w:t>
      </w:r>
      <w:r>
        <w:t>ujících</w:t>
      </w:r>
      <w:r w:rsidR="00283D65" w:rsidRPr="00283D65">
        <w:t xml:space="preserve"> v jejich volném čase. Tyto aktivity zahrnují organizaci </w:t>
      </w:r>
      <w:proofErr w:type="gramStart"/>
      <w:r w:rsidR="00283D65" w:rsidRPr="00283D65">
        <w:t>diskuzí</w:t>
      </w:r>
      <w:proofErr w:type="gramEnd"/>
      <w:r w:rsidR="00283D65" w:rsidRPr="00283D65">
        <w:t xml:space="preserve">, besed a dalších setkání, poskytování informačních služeb a pořádání výstav a dalších akcí, které přispívají nejen k rozvoji jednotlivce, ale i celé společnosti. </w:t>
      </w:r>
      <w:r w:rsidR="00864BCE">
        <w:t>Uvedené aktivity jsou rovněž realizovány prostřednictvím studentských spolků působících na ČZU</w:t>
      </w:r>
      <w:r w:rsidR="000078C1">
        <w:t xml:space="preserve">, které </w:t>
      </w:r>
      <w:r w:rsidR="000078C1" w:rsidRPr="000078C1">
        <w:t xml:space="preserve">tak přispívají k budování komunity a společenského </w:t>
      </w:r>
      <w:r w:rsidR="000078C1">
        <w:t>p</w:t>
      </w:r>
      <w:r w:rsidR="000078C1" w:rsidRPr="000078C1">
        <w:t>ovědomí</w:t>
      </w:r>
      <w:r w:rsidR="000078C1">
        <w:t>.</w:t>
      </w:r>
    </w:p>
    <w:p w14:paraId="1FDC6DA3" w14:textId="6566067D" w:rsidR="00A92AB8" w:rsidRDefault="00A92AB8" w:rsidP="00B46843">
      <w:pPr>
        <w:spacing w:after="360"/>
      </w:pPr>
    </w:p>
    <w:p w14:paraId="00B5C535" w14:textId="6666D93C" w:rsidR="000268D5" w:rsidRDefault="000268D5" w:rsidP="00ED6001">
      <w:pPr>
        <w:spacing w:after="240"/>
      </w:pPr>
    </w:p>
    <w:p w14:paraId="67D219DE" w14:textId="77777777" w:rsidR="00B064D5" w:rsidRDefault="00B064D5" w:rsidP="00B064D5"/>
    <w:p w14:paraId="1E3A2BFE" w14:textId="38B67D21" w:rsidR="00B064D5" w:rsidRPr="00B064D5" w:rsidRDefault="00B064D5" w:rsidP="00B064D5">
      <w:pPr>
        <w:tabs>
          <w:tab w:val="left" w:pos="8316"/>
        </w:tabs>
      </w:pPr>
      <w:r>
        <w:tab/>
      </w:r>
    </w:p>
    <w:p w14:paraId="5C7BB46B" w14:textId="58F8CD1D" w:rsidR="009C3F4E" w:rsidRDefault="00426FDE" w:rsidP="00FC3162">
      <w:pPr>
        <w:pStyle w:val="Nadpis1"/>
      </w:pPr>
      <w:r>
        <w:lastRenderedPageBreak/>
        <w:t xml:space="preserve">Předmět </w:t>
      </w:r>
      <w:r w:rsidR="00431297">
        <w:t>Smlouv</w:t>
      </w:r>
      <w:r>
        <w:t>y</w:t>
      </w:r>
    </w:p>
    <w:p w14:paraId="51EBB235" w14:textId="7F317DA0" w:rsidR="00FC3162" w:rsidRDefault="00FC3162" w:rsidP="00454495">
      <w:pPr>
        <w:pStyle w:val="Nadpis2"/>
      </w:pPr>
      <w:r>
        <w:t xml:space="preserve">Předmětem této </w:t>
      </w:r>
      <w:r w:rsidR="003413FA">
        <w:t xml:space="preserve">Smlouvy </w:t>
      </w:r>
      <w:r>
        <w:t xml:space="preserve">je úprava smluvních vztahů a podmínek spolupráce </w:t>
      </w:r>
      <w:r w:rsidR="00F768D2">
        <w:t xml:space="preserve">Smluvních </w:t>
      </w:r>
      <w:r>
        <w:t>stran při pořádání festivalu s názvem „</w:t>
      </w:r>
      <w:r w:rsidR="00D161C7" w:rsidRPr="00F732AE">
        <w:rPr>
          <w:b/>
          <w:bCs/>
        </w:rPr>
        <w:t xml:space="preserve">Miss Agro </w:t>
      </w:r>
      <w:r w:rsidR="00131DFD">
        <w:rPr>
          <w:b/>
          <w:bCs/>
        </w:rPr>
        <w:t xml:space="preserve">a </w:t>
      </w:r>
      <w:proofErr w:type="spellStart"/>
      <w:r w:rsidR="00131DFD">
        <w:rPr>
          <w:b/>
          <w:bCs/>
        </w:rPr>
        <w:t>Strong</w:t>
      </w:r>
      <w:proofErr w:type="spellEnd"/>
      <w:r w:rsidR="00131DFD">
        <w:rPr>
          <w:b/>
          <w:bCs/>
        </w:rPr>
        <w:t xml:space="preserve"> Man ČZU 2024</w:t>
      </w:r>
      <w:r>
        <w:t>“ (dále jen „</w:t>
      </w:r>
      <w:r w:rsidR="00B324BA">
        <w:rPr>
          <w:b/>
          <w:bCs/>
        </w:rPr>
        <w:t>F</w:t>
      </w:r>
      <w:r w:rsidRPr="00B324BA">
        <w:rPr>
          <w:b/>
          <w:bCs/>
        </w:rPr>
        <w:t>estival</w:t>
      </w:r>
      <w:r>
        <w:t>“</w:t>
      </w:r>
      <w:r w:rsidR="00D11E89">
        <w:t>).</w:t>
      </w:r>
    </w:p>
    <w:p w14:paraId="1D360A74" w14:textId="7C1E97AC" w:rsidR="006C18E9" w:rsidRDefault="00D704AB" w:rsidP="0088476B">
      <w:pPr>
        <w:pStyle w:val="Nadpis2"/>
      </w:pPr>
      <w:r>
        <w:t xml:space="preserve">Festival je pořádán </w:t>
      </w:r>
      <w:r w:rsidR="00C31507">
        <w:t xml:space="preserve">jako jeden z největších </w:t>
      </w:r>
      <w:r w:rsidR="00F8342A">
        <w:t>studentských</w:t>
      </w:r>
      <w:r w:rsidR="00C31507">
        <w:t xml:space="preserve"> festivalů v České republice</w:t>
      </w:r>
      <w:r w:rsidR="005C58E3">
        <w:t xml:space="preserve"> v univerzitním kampusu ČZU</w:t>
      </w:r>
      <w:r w:rsidR="00B12F9A">
        <w:t>.</w:t>
      </w:r>
    </w:p>
    <w:p w14:paraId="39238C6F" w14:textId="7F78E759" w:rsidR="00AD4AE4" w:rsidRDefault="006C18E9" w:rsidP="00A36D84">
      <w:pPr>
        <w:pStyle w:val="Nadpis2"/>
      </w:pPr>
      <w:r>
        <w:t>O</w:t>
      </w:r>
      <w:r w:rsidR="001107D5">
        <w:t xml:space="preserve">rganizátorem a pořadatelem </w:t>
      </w:r>
      <w:r w:rsidR="00B324BA">
        <w:t>F</w:t>
      </w:r>
      <w:r w:rsidR="00867F87">
        <w:t>estivalu je</w:t>
      </w:r>
      <w:r w:rsidR="009533FD">
        <w:t xml:space="preserve"> výlučně</w:t>
      </w:r>
      <w:r w:rsidR="00867F87">
        <w:t xml:space="preserve"> Pa</w:t>
      </w:r>
      <w:r w:rsidR="00B324BA">
        <w:t>rtner.</w:t>
      </w:r>
      <w:r w:rsidR="00C2339E">
        <w:t xml:space="preserve"> </w:t>
      </w:r>
      <w:r w:rsidR="0052156A">
        <w:t>Vlastníkem pozemků</w:t>
      </w:r>
      <w:r w:rsidR="00C017EF">
        <w:t xml:space="preserve"> a budov </w:t>
      </w:r>
      <w:r w:rsidR="0052156A">
        <w:t>univerzitního kampusu</w:t>
      </w:r>
      <w:r w:rsidR="00A87405">
        <w:t xml:space="preserve"> </w:t>
      </w:r>
      <w:r w:rsidR="00090739">
        <w:t xml:space="preserve">je ČZU </w:t>
      </w:r>
      <w:r w:rsidR="00A3239B">
        <w:t>(dále jen „</w:t>
      </w:r>
      <w:r w:rsidR="00A3239B" w:rsidRPr="00B21405">
        <w:rPr>
          <w:b/>
          <w:bCs/>
        </w:rPr>
        <w:t>Kampus</w:t>
      </w:r>
      <w:r w:rsidR="00A3239B">
        <w:t>“)</w:t>
      </w:r>
      <w:r w:rsidR="00F8342A">
        <w:t>.</w:t>
      </w:r>
      <w:r w:rsidR="0007409B">
        <w:t xml:space="preserve"> </w:t>
      </w:r>
    </w:p>
    <w:p w14:paraId="3DF7C8F9" w14:textId="1959D5D8" w:rsidR="00F732AE" w:rsidRPr="00014A07" w:rsidRDefault="00014A07" w:rsidP="00A36D84">
      <w:pPr>
        <w:pStyle w:val="Nadpis2"/>
      </w:pPr>
      <w:r>
        <w:t xml:space="preserve">Partner se zavazuje komplexně </w:t>
      </w:r>
      <w:r w:rsidR="009B6FF0">
        <w:t>uspořádat a zajistit průběh Festivalu</w:t>
      </w:r>
      <w:r w:rsidR="005746C2">
        <w:t xml:space="preserve"> a uvádět náz</w:t>
      </w:r>
      <w:r w:rsidR="0007409B">
        <w:t>e</w:t>
      </w:r>
      <w:r w:rsidR="005746C2">
        <w:t xml:space="preserve">v a logo ČZU v rámci Festivalu a </w:t>
      </w:r>
      <w:r w:rsidR="00F732AE" w:rsidRPr="00014A07">
        <w:t xml:space="preserve">ČZU </w:t>
      </w:r>
      <w:r w:rsidR="00DB55C2">
        <w:t xml:space="preserve">se </w:t>
      </w:r>
      <w:r w:rsidR="00F732AE" w:rsidRPr="00014A07">
        <w:t xml:space="preserve">zavazuje </w:t>
      </w:r>
      <w:r w:rsidR="00EB795D">
        <w:t xml:space="preserve">poskytnout </w:t>
      </w:r>
      <w:r w:rsidR="00DB55C2">
        <w:t xml:space="preserve">Partnerovi </w:t>
      </w:r>
      <w:r w:rsidR="00BA2129">
        <w:t xml:space="preserve">součinnost a </w:t>
      </w:r>
      <w:r w:rsidR="003D4629">
        <w:t>prosto</w:t>
      </w:r>
      <w:r w:rsidR="0007409B">
        <w:t>r</w:t>
      </w:r>
      <w:r w:rsidR="003D4629">
        <w:t xml:space="preserve">y v </w:t>
      </w:r>
      <w:r w:rsidR="00722522">
        <w:t>Kampusu</w:t>
      </w:r>
      <w:r w:rsidR="00BC479C">
        <w:t>, vše</w:t>
      </w:r>
      <w:r w:rsidR="000A2EA0" w:rsidRPr="00014A07">
        <w:t xml:space="preserve"> </w:t>
      </w:r>
      <w:r w:rsidR="00F732AE" w:rsidRPr="00014A07">
        <w:t>v rozsahu a za podmínek sjednaných touto Smlouvou.</w:t>
      </w:r>
    </w:p>
    <w:p w14:paraId="36F67741" w14:textId="77777777" w:rsidR="00B324BA" w:rsidRDefault="00B324BA" w:rsidP="00FC3162"/>
    <w:p w14:paraId="0A20F92D" w14:textId="1DEF01F7" w:rsidR="00426FDE" w:rsidRDefault="00426FDE" w:rsidP="00426FDE">
      <w:pPr>
        <w:pStyle w:val="Nadpis1"/>
      </w:pPr>
      <w:r>
        <w:t xml:space="preserve">Práva a povinnosti </w:t>
      </w:r>
      <w:r w:rsidR="009632AA">
        <w:t>Smluvní</w:t>
      </w:r>
      <w:r>
        <w:t>ch stran</w:t>
      </w:r>
    </w:p>
    <w:p w14:paraId="5C1D3ABB" w14:textId="082611DB" w:rsidR="00426FDE" w:rsidRDefault="00293782" w:rsidP="00426FDE">
      <w:pPr>
        <w:pStyle w:val="Nadpis2"/>
      </w:pPr>
      <w:r w:rsidRPr="00C431B1">
        <w:rPr>
          <w:b/>
          <w:bCs/>
        </w:rPr>
        <w:t xml:space="preserve">Partner </w:t>
      </w:r>
      <w:r w:rsidR="00710DCA" w:rsidRPr="00C431B1">
        <w:rPr>
          <w:b/>
          <w:bCs/>
        </w:rPr>
        <w:t xml:space="preserve">se </w:t>
      </w:r>
      <w:r w:rsidR="005B465B" w:rsidRPr="00C431B1">
        <w:rPr>
          <w:b/>
          <w:bCs/>
        </w:rPr>
        <w:t>jako pořadatel Festivalu</w:t>
      </w:r>
      <w:r w:rsidRPr="00C431B1">
        <w:rPr>
          <w:b/>
          <w:bCs/>
        </w:rPr>
        <w:t xml:space="preserve"> zavazuje</w:t>
      </w:r>
      <w:r w:rsidR="00710DCA" w:rsidRPr="00C431B1">
        <w:rPr>
          <w:b/>
          <w:bCs/>
        </w:rPr>
        <w:t xml:space="preserve"> zajistit komple</w:t>
      </w:r>
      <w:r w:rsidR="00AC6679" w:rsidRPr="00C431B1">
        <w:rPr>
          <w:b/>
          <w:bCs/>
        </w:rPr>
        <w:t>xní organizaci</w:t>
      </w:r>
      <w:r w:rsidR="00D7046B">
        <w:rPr>
          <w:b/>
          <w:bCs/>
        </w:rPr>
        <w:t xml:space="preserve"> </w:t>
      </w:r>
      <w:r w:rsidR="00AC6679" w:rsidRPr="00C431B1">
        <w:rPr>
          <w:b/>
          <w:bCs/>
        </w:rPr>
        <w:t>a průběh Festivalu</w:t>
      </w:r>
      <w:r w:rsidR="00AC6679">
        <w:t>, zahrnující zejména</w:t>
      </w:r>
      <w:r w:rsidR="00C431B1">
        <w:t>:</w:t>
      </w:r>
      <w:r>
        <w:t xml:space="preserve"> </w:t>
      </w:r>
    </w:p>
    <w:p w14:paraId="7FCE8710" w14:textId="54F5D248" w:rsidR="002C0E78" w:rsidRDefault="002C0E78" w:rsidP="00C431B1">
      <w:pPr>
        <w:pStyle w:val="Default"/>
        <w:numPr>
          <w:ilvl w:val="0"/>
          <w:numId w:val="32"/>
        </w:numPr>
        <w:spacing w:after="55"/>
        <w:ind w:left="9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zajištění projektového plánu Festivalu, </w:t>
      </w:r>
      <w:r w:rsidR="00F305D8">
        <w:rPr>
          <w:rFonts w:asciiTheme="minorHAnsi" w:hAnsiTheme="minorHAnsi" w:cstheme="minorHAnsi"/>
          <w:sz w:val="22"/>
          <w:szCs w:val="22"/>
        </w:rPr>
        <w:t>v němž budou mimo jiné vymezeny prostory Kampusu, které ČZU poskytuje Partnerovi k pořádání Festivalu</w:t>
      </w:r>
      <w:r w:rsidR="00655BDF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655BDF" w:rsidRPr="002A71A3">
        <w:rPr>
          <w:rFonts w:asciiTheme="minorHAnsi" w:hAnsiTheme="minorHAnsi" w:cstheme="minorHAnsi"/>
          <w:b/>
          <w:bCs/>
          <w:sz w:val="22"/>
          <w:szCs w:val="22"/>
        </w:rPr>
        <w:t>Projektový plán</w:t>
      </w:r>
      <w:r w:rsidR="00655BDF">
        <w:rPr>
          <w:rFonts w:asciiTheme="minorHAnsi" w:hAnsiTheme="minorHAnsi" w:cstheme="minorHAnsi"/>
          <w:sz w:val="22"/>
          <w:szCs w:val="22"/>
        </w:rPr>
        <w:t>“)</w:t>
      </w:r>
      <w:r w:rsidR="00B17A67">
        <w:rPr>
          <w:rFonts w:asciiTheme="minorHAnsi" w:hAnsiTheme="minorHAnsi" w:cstheme="minorHAnsi"/>
          <w:sz w:val="22"/>
          <w:szCs w:val="22"/>
        </w:rPr>
        <w:t>. Pro</w:t>
      </w:r>
      <w:r w:rsidR="00655BDF">
        <w:rPr>
          <w:rFonts w:asciiTheme="minorHAnsi" w:hAnsiTheme="minorHAnsi" w:cstheme="minorHAnsi"/>
          <w:sz w:val="22"/>
          <w:szCs w:val="22"/>
        </w:rPr>
        <w:t xml:space="preserve">jektový plán </w:t>
      </w:r>
      <w:proofErr w:type="gramStart"/>
      <w:r w:rsidR="00655BDF">
        <w:rPr>
          <w:rFonts w:asciiTheme="minorHAnsi" w:hAnsiTheme="minorHAnsi" w:cstheme="minorHAnsi"/>
          <w:sz w:val="22"/>
          <w:szCs w:val="22"/>
        </w:rPr>
        <w:t>tvoří</w:t>
      </w:r>
      <w:proofErr w:type="gramEnd"/>
      <w:r w:rsidR="00655BDF">
        <w:rPr>
          <w:rFonts w:asciiTheme="minorHAnsi" w:hAnsiTheme="minorHAnsi" w:cstheme="minorHAnsi"/>
          <w:sz w:val="22"/>
          <w:szCs w:val="22"/>
        </w:rPr>
        <w:t xml:space="preserve"> </w:t>
      </w:r>
      <w:r w:rsidR="008A6F28">
        <w:rPr>
          <w:rFonts w:asciiTheme="minorHAnsi" w:hAnsiTheme="minorHAnsi" w:cstheme="minorHAnsi"/>
          <w:sz w:val="22"/>
          <w:szCs w:val="22"/>
        </w:rPr>
        <w:t>přílohu</w:t>
      </w:r>
      <w:r w:rsidR="0098320D">
        <w:rPr>
          <w:rFonts w:asciiTheme="minorHAnsi" w:hAnsiTheme="minorHAnsi" w:cstheme="minorHAnsi"/>
          <w:sz w:val="22"/>
          <w:szCs w:val="22"/>
        </w:rPr>
        <w:t xml:space="preserve"> č. 1 a </w:t>
      </w:r>
      <w:r w:rsidR="006812E7">
        <w:rPr>
          <w:rFonts w:asciiTheme="minorHAnsi" w:hAnsiTheme="minorHAnsi" w:cstheme="minorHAnsi"/>
          <w:sz w:val="22"/>
          <w:szCs w:val="22"/>
        </w:rPr>
        <w:t xml:space="preserve">je </w:t>
      </w:r>
      <w:r w:rsidR="0098320D">
        <w:rPr>
          <w:rFonts w:asciiTheme="minorHAnsi" w:hAnsiTheme="minorHAnsi" w:cstheme="minorHAnsi"/>
          <w:sz w:val="22"/>
          <w:szCs w:val="22"/>
        </w:rPr>
        <w:t>nedílnou součást</w:t>
      </w:r>
      <w:r w:rsidR="006812E7">
        <w:rPr>
          <w:rFonts w:asciiTheme="minorHAnsi" w:hAnsiTheme="minorHAnsi" w:cstheme="minorHAnsi"/>
          <w:sz w:val="22"/>
          <w:szCs w:val="22"/>
        </w:rPr>
        <w:t>í</w:t>
      </w:r>
      <w:r w:rsidR="00F305D8">
        <w:rPr>
          <w:rFonts w:asciiTheme="minorHAnsi" w:hAnsiTheme="minorHAnsi" w:cstheme="minorHAnsi"/>
          <w:sz w:val="22"/>
          <w:szCs w:val="22"/>
        </w:rPr>
        <w:t xml:space="preserve"> </w:t>
      </w:r>
      <w:r w:rsidR="0059085A">
        <w:rPr>
          <w:rFonts w:asciiTheme="minorHAnsi" w:hAnsiTheme="minorHAnsi" w:cstheme="minorHAnsi"/>
          <w:sz w:val="22"/>
          <w:szCs w:val="22"/>
        </w:rPr>
        <w:t xml:space="preserve">této </w:t>
      </w:r>
      <w:r w:rsidR="00F305D8">
        <w:rPr>
          <w:rFonts w:asciiTheme="minorHAnsi" w:hAnsiTheme="minorHAnsi" w:cstheme="minorHAnsi"/>
          <w:sz w:val="22"/>
          <w:szCs w:val="22"/>
        </w:rPr>
        <w:t>Smlouvy</w:t>
      </w:r>
      <w:r w:rsidR="00655BDF">
        <w:rPr>
          <w:rFonts w:asciiTheme="minorHAnsi" w:hAnsiTheme="minorHAnsi" w:cstheme="minorHAnsi"/>
          <w:sz w:val="22"/>
          <w:szCs w:val="22"/>
        </w:rPr>
        <w:t>;</w:t>
      </w:r>
    </w:p>
    <w:p w14:paraId="46D314CA" w14:textId="124A8E11" w:rsidR="00E17ED1" w:rsidRPr="00C431B1" w:rsidRDefault="00E17ED1" w:rsidP="00C431B1">
      <w:pPr>
        <w:pStyle w:val="Default"/>
        <w:numPr>
          <w:ilvl w:val="0"/>
          <w:numId w:val="32"/>
        </w:numPr>
        <w:spacing w:after="55"/>
        <w:ind w:left="984"/>
        <w:jc w:val="both"/>
        <w:rPr>
          <w:rFonts w:asciiTheme="minorHAnsi" w:hAnsiTheme="minorHAnsi" w:cstheme="minorHAnsi"/>
          <w:sz w:val="22"/>
          <w:szCs w:val="22"/>
        </w:rPr>
      </w:pPr>
      <w:r w:rsidRPr="00C431B1">
        <w:rPr>
          <w:rFonts w:asciiTheme="minorHAnsi" w:hAnsiTheme="minorHAnsi" w:cstheme="minorHAnsi"/>
          <w:sz w:val="22"/>
          <w:szCs w:val="22"/>
        </w:rPr>
        <w:t xml:space="preserve">zajištění finančních prostředků nutných k realizaci </w:t>
      </w:r>
      <w:r w:rsidR="00C431B1">
        <w:rPr>
          <w:rFonts w:asciiTheme="minorHAnsi" w:hAnsiTheme="minorHAnsi" w:cstheme="minorHAnsi"/>
          <w:sz w:val="22"/>
          <w:szCs w:val="22"/>
        </w:rPr>
        <w:t>Festivalu</w:t>
      </w:r>
      <w:r w:rsidR="00F305D8">
        <w:rPr>
          <w:rFonts w:asciiTheme="minorHAnsi" w:hAnsiTheme="minorHAnsi" w:cstheme="minorHAnsi"/>
          <w:sz w:val="22"/>
          <w:szCs w:val="22"/>
        </w:rPr>
        <w:t>;</w:t>
      </w:r>
    </w:p>
    <w:p w14:paraId="2AD16C11" w14:textId="5138E2B0" w:rsidR="00E17ED1" w:rsidRPr="00FE643D" w:rsidRDefault="00FF67E8" w:rsidP="00C431B1">
      <w:pPr>
        <w:pStyle w:val="Default"/>
        <w:numPr>
          <w:ilvl w:val="0"/>
          <w:numId w:val="32"/>
        </w:numPr>
        <w:spacing w:after="55"/>
        <w:ind w:left="984"/>
        <w:jc w:val="both"/>
        <w:rPr>
          <w:rFonts w:asciiTheme="minorHAnsi" w:hAnsiTheme="minorHAnsi" w:cstheme="minorHAnsi"/>
          <w:sz w:val="22"/>
          <w:szCs w:val="22"/>
        </w:rPr>
      </w:pPr>
      <w:r w:rsidRPr="00FE643D">
        <w:rPr>
          <w:rFonts w:asciiTheme="minorHAnsi" w:hAnsiTheme="minorHAnsi" w:cstheme="minorHAnsi"/>
          <w:sz w:val="22"/>
          <w:szCs w:val="22"/>
        </w:rPr>
        <w:t xml:space="preserve">komplexní </w:t>
      </w:r>
      <w:r w:rsidR="00E17ED1" w:rsidRPr="00FE643D">
        <w:rPr>
          <w:rFonts w:asciiTheme="minorHAnsi" w:hAnsiTheme="minorHAnsi" w:cstheme="minorHAnsi"/>
          <w:sz w:val="22"/>
          <w:szCs w:val="22"/>
        </w:rPr>
        <w:t xml:space="preserve">technické zajištění </w:t>
      </w:r>
      <w:r w:rsidR="00C431B1" w:rsidRPr="00FE643D">
        <w:rPr>
          <w:rFonts w:asciiTheme="minorHAnsi" w:hAnsiTheme="minorHAnsi" w:cstheme="minorHAnsi"/>
          <w:sz w:val="22"/>
          <w:szCs w:val="22"/>
        </w:rPr>
        <w:t>Festivalu</w:t>
      </w:r>
      <w:r w:rsidR="00E17ED1" w:rsidRPr="00FE643D">
        <w:rPr>
          <w:rFonts w:asciiTheme="minorHAnsi" w:hAnsiTheme="minorHAnsi" w:cstheme="minorHAnsi"/>
          <w:sz w:val="22"/>
          <w:szCs w:val="22"/>
        </w:rPr>
        <w:t>, zejména výstavb</w:t>
      </w:r>
      <w:r w:rsidR="00C431B1" w:rsidRPr="00FE643D">
        <w:rPr>
          <w:rFonts w:asciiTheme="minorHAnsi" w:hAnsiTheme="minorHAnsi" w:cstheme="minorHAnsi"/>
          <w:sz w:val="22"/>
          <w:szCs w:val="22"/>
        </w:rPr>
        <w:t>u</w:t>
      </w:r>
      <w:r w:rsidR="00E17ED1" w:rsidRPr="00FE643D">
        <w:rPr>
          <w:rFonts w:asciiTheme="minorHAnsi" w:hAnsiTheme="minorHAnsi" w:cstheme="minorHAnsi"/>
          <w:sz w:val="22"/>
          <w:szCs w:val="22"/>
        </w:rPr>
        <w:t xml:space="preserve"> pódia, zajištění ostrahy prostoru projektu </w:t>
      </w:r>
      <w:r w:rsidR="00BD2400" w:rsidRPr="00FE643D">
        <w:rPr>
          <w:rFonts w:asciiTheme="minorHAnsi" w:hAnsiTheme="minorHAnsi" w:cstheme="minorHAnsi"/>
          <w:sz w:val="22"/>
          <w:szCs w:val="22"/>
        </w:rPr>
        <w:t>Fe</w:t>
      </w:r>
      <w:r w:rsidR="009F308B" w:rsidRPr="00FE643D">
        <w:rPr>
          <w:rFonts w:asciiTheme="minorHAnsi" w:hAnsiTheme="minorHAnsi" w:cstheme="minorHAnsi"/>
          <w:sz w:val="22"/>
          <w:szCs w:val="22"/>
        </w:rPr>
        <w:t>stivalu</w:t>
      </w:r>
      <w:r w:rsidR="00E17ED1" w:rsidRPr="00FE643D">
        <w:rPr>
          <w:rFonts w:asciiTheme="minorHAnsi" w:hAnsiTheme="minorHAnsi" w:cstheme="minorHAnsi"/>
          <w:sz w:val="22"/>
          <w:szCs w:val="22"/>
        </w:rPr>
        <w:t>, zajištění sociálního zázemí (mobilní toalety atp.), následn</w:t>
      </w:r>
      <w:r w:rsidR="009F308B" w:rsidRPr="00FE643D">
        <w:rPr>
          <w:rFonts w:asciiTheme="minorHAnsi" w:hAnsiTheme="minorHAnsi" w:cstheme="minorHAnsi"/>
          <w:sz w:val="22"/>
          <w:szCs w:val="22"/>
        </w:rPr>
        <w:t>ý</w:t>
      </w:r>
      <w:r w:rsidR="00E17ED1" w:rsidRPr="00FE643D">
        <w:rPr>
          <w:rFonts w:asciiTheme="minorHAnsi" w:hAnsiTheme="minorHAnsi" w:cstheme="minorHAnsi"/>
          <w:sz w:val="22"/>
          <w:szCs w:val="22"/>
        </w:rPr>
        <w:t xml:space="preserve"> úklid a úprav</w:t>
      </w:r>
      <w:r w:rsidR="009F308B" w:rsidRPr="00FE643D">
        <w:rPr>
          <w:rFonts w:asciiTheme="minorHAnsi" w:hAnsiTheme="minorHAnsi" w:cstheme="minorHAnsi"/>
          <w:sz w:val="22"/>
          <w:szCs w:val="22"/>
        </w:rPr>
        <w:t>u</w:t>
      </w:r>
      <w:r w:rsidR="00E17ED1" w:rsidRPr="00FE643D">
        <w:rPr>
          <w:rFonts w:asciiTheme="minorHAnsi" w:hAnsiTheme="minorHAnsi" w:cstheme="minorHAnsi"/>
          <w:sz w:val="22"/>
          <w:szCs w:val="22"/>
        </w:rPr>
        <w:t xml:space="preserve"> prostoru do původního stavu</w:t>
      </w:r>
      <w:r w:rsidR="00F305D8">
        <w:rPr>
          <w:rFonts w:asciiTheme="minorHAnsi" w:hAnsiTheme="minorHAnsi" w:cstheme="minorHAnsi"/>
          <w:sz w:val="22"/>
          <w:szCs w:val="22"/>
        </w:rPr>
        <w:t>;</w:t>
      </w:r>
    </w:p>
    <w:p w14:paraId="2AA76C24" w14:textId="0315B580" w:rsidR="00AD6090" w:rsidRPr="00FE643D" w:rsidRDefault="005213FB" w:rsidP="00C431B1">
      <w:pPr>
        <w:pStyle w:val="Default"/>
        <w:numPr>
          <w:ilvl w:val="0"/>
          <w:numId w:val="32"/>
        </w:numPr>
        <w:spacing w:after="55"/>
        <w:ind w:left="984"/>
        <w:jc w:val="both"/>
        <w:rPr>
          <w:rFonts w:ascii="Calibri" w:hAnsi="Calibri" w:cs="Calibri"/>
          <w:sz w:val="22"/>
          <w:szCs w:val="22"/>
        </w:rPr>
      </w:pPr>
      <w:r w:rsidRPr="00FE643D">
        <w:rPr>
          <w:rFonts w:ascii="Calibri" w:hAnsi="Calibri" w:cs="Calibri"/>
          <w:sz w:val="22"/>
          <w:szCs w:val="22"/>
          <w:bdr w:val="none" w:sz="0" w:space="0" w:color="auto" w:frame="1"/>
        </w:rPr>
        <w:t>zajištění bezpečnostních stan</w:t>
      </w:r>
      <w:r w:rsidR="001C43C3" w:rsidRPr="00FE643D">
        <w:rPr>
          <w:rFonts w:ascii="Calibri" w:hAnsi="Calibri" w:cs="Calibri"/>
          <w:sz w:val="22"/>
          <w:szCs w:val="22"/>
          <w:bdr w:val="none" w:sz="0" w:space="0" w:color="auto" w:frame="1"/>
        </w:rPr>
        <w:t>dar</w:t>
      </w:r>
      <w:r w:rsidR="002D4014" w:rsidRPr="00FE643D">
        <w:rPr>
          <w:rFonts w:ascii="Calibri" w:hAnsi="Calibri" w:cs="Calibri"/>
          <w:sz w:val="22"/>
          <w:szCs w:val="22"/>
          <w:bdr w:val="none" w:sz="0" w:space="0" w:color="auto" w:frame="1"/>
        </w:rPr>
        <w:t>d</w:t>
      </w:r>
      <w:r w:rsidR="001C43C3" w:rsidRPr="00FE643D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ů </w:t>
      </w:r>
      <w:r w:rsidR="002D4014" w:rsidRPr="00FE643D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Festivalu, včetně </w:t>
      </w:r>
      <w:r w:rsidR="00AD6090" w:rsidRPr="00FE643D">
        <w:rPr>
          <w:rFonts w:ascii="Calibri" w:hAnsi="Calibri" w:cs="Calibri"/>
          <w:sz w:val="22"/>
          <w:szCs w:val="22"/>
          <w:bdr w:val="none" w:sz="0" w:space="0" w:color="auto" w:frame="1"/>
        </w:rPr>
        <w:t>jednání s</w:t>
      </w:r>
      <w:r w:rsidR="002F04C6" w:rsidRPr="00FE643D">
        <w:rPr>
          <w:rFonts w:ascii="Calibri" w:hAnsi="Calibri" w:cs="Calibri"/>
          <w:sz w:val="22"/>
          <w:szCs w:val="22"/>
          <w:bdr w:val="none" w:sz="0" w:space="0" w:color="auto" w:frame="1"/>
        </w:rPr>
        <w:t>e všemi dotčenými subjekty a složkam</w:t>
      </w:r>
      <w:r w:rsidR="00B53159" w:rsidRPr="00FE643D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i integrovaného záchranného </w:t>
      </w:r>
      <w:r w:rsidR="00304728" w:rsidRPr="00FE643D">
        <w:rPr>
          <w:rFonts w:ascii="Calibri" w:hAnsi="Calibri" w:cs="Calibri"/>
          <w:sz w:val="22"/>
          <w:szCs w:val="22"/>
          <w:bdr w:val="none" w:sz="0" w:space="0" w:color="auto" w:frame="1"/>
        </w:rPr>
        <w:t>systému;</w:t>
      </w:r>
    </w:p>
    <w:p w14:paraId="5DA22433" w14:textId="314C2602" w:rsidR="0040357D" w:rsidRPr="00FE643D" w:rsidRDefault="0040357D" w:rsidP="00C431B1">
      <w:pPr>
        <w:pStyle w:val="Default"/>
        <w:numPr>
          <w:ilvl w:val="0"/>
          <w:numId w:val="32"/>
        </w:numPr>
        <w:spacing w:after="55"/>
        <w:ind w:left="984"/>
        <w:jc w:val="both"/>
        <w:rPr>
          <w:rFonts w:ascii="Calibri" w:hAnsi="Calibri" w:cs="Calibri"/>
          <w:sz w:val="22"/>
          <w:szCs w:val="22"/>
        </w:rPr>
      </w:pPr>
      <w:r w:rsidRPr="00FE643D">
        <w:rPr>
          <w:rFonts w:ascii="Calibri" w:hAnsi="Calibri" w:cs="Calibri"/>
          <w:sz w:val="22"/>
          <w:szCs w:val="22"/>
          <w:bdr w:val="none" w:sz="0" w:space="0" w:color="auto" w:frame="1"/>
        </w:rPr>
        <w:t>užití Kampusu v</w:t>
      </w:r>
      <w:r w:rsidR="004453C2" w:rsidRPr="00FE643D">
        <w:rPr>
          <w:rFonts w:ascii="Calibri" w:hAnsi="Calibri" w:cs="Calibri"/>
          <w:sz w:val="22"/>
          <w:szCs w:val="22"/>
          <w:bdr w:val="none" w:sz="0" w:space="0" w:color="auto" w:frame="1"/>
        </w:rPr>
        <w:t> </w:t>
      </w:r>
      <w:r w:rsidRPr="00FE643D">
        <w:rPr>
          <w:rFonts w:ascii="Calibri" w:hAnsi="Calibri" w:cs="Calibri"/>
          <w:sz w:val="22"/>
          <w:szCs w:val="22"/>
          <w:bdr w:val="none" w:sz="0" w:space="0" w:color="auto" w:frame="1"/>
        </w:rPr>
        <w:t>souladu</w:t>
      </w:r>
      <w:r w:rsidR="004453C2" w:rsidRPr="00FE643D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s účelem této Smlouvy </w:t>
      </w:r>
      <w:r w:rsidR="000323BA" w:rsidRPr="00FE643D">
        <w:rPr>
          <w:rFonts w:ascii="Calibri" w:hAnsi="Calibri" w:cs="Calibri"/>
          <w:sz w:val="22"/>
          <w:szCs w:val="22"/>
        </w:rPr>
        <w:t xml:space="preserve">a takovým způsobem, aby nedošlo ke vzniku škod na majetku ČZU a újmě na zdraví osob zdržujících v Kampusu a jeho okolí po dobu </w:t>
      </w:r>
      <w:r w:rsidR="003869F7" w:rsidRPr="00FE643D">
        <w:rPr>
          <w:rFonts w:ascii="Calibri" w:hAnsi="Calibri" w:cs="Calibri"/>
          <w:sz w:val="22"/>
          <w:szCs w:val="22"/>
        </w:rPr>
        <w:t>Festivalu;</w:t>
      </w:r>
    </w:p>
    <w:p w14:paraId="590907C2" w14:textId="0A9CE13C" w:rsidR="0088566E" w:rsidRPr="00FE643D" w:rsidRDefault="00FF67E8" w:rsidP="0088566E">
      <w:pPr>
        <w:pStyle w:val="Default"/>
        <w:numPr>
          <w:ilvl w:val="0"/>
          <w:numId w:val="32"/>
        </w:numPr>
        <w:spacing w:after="55"/>
        <w:ind w:left="984"/>
        <w:jc w:val="both"/>
        <w:rPr>
          <w:rFonts w:ascii="Calibri" w:hAnsi="Calibri" w:cs="Calibri"/>
          <w:sz w:val="22"/>
          <w:szCs w:val="22"/>
        </w:rPr>
      </w:pPr>
      <w:r w:rsidRPr="00FE643D">
        <w:rPr>
          <w:rFonts w:ascii="Calibri" w:hAnsi="Calibri" w:cs="Calibri"/>
          <w:sz w:val="22"/>
          <w:szCs w:val="22"/>
        </w:rPr>
        <w:t xml:space="preserve">dodržení </w:t>
      </w:r>
      <w:r w:rsidR="00956676" w:rsidRPr="00FE643D">
        <w:rPr>
          <w:rFonts w:ascii="Calibri" w:hAnsi="Calibri" w:cs="Calibri"/>
          <w:sz w:val="22"/>
          <w:szCs w:val="22"/>
        </w:rPr>
        <w:t>všech zákonných povinností pro pořadatele</w:t>
      </w:r>
      <w:r w:rsidR="00FE643D">
        <w:rPr>
          <w:rFonts w:ascii="Calibri" w:hAnsi="Calibri" w:cs="Calibri"/>
          <w:sz w:val="22"/>
          <w:szCs w:val="22"/>
        </w:rPr>
        <w:t xml:space="preserve"> festivalů</w:t>
      </w:r>
      <w:r w:rsidR="00BC49C6" w:rsidRPr="00FE643D">
        <w:rPr>
          <w:rFonts w:ascii="Calibri" w:hAnsi="Calibri" w:cs="Calibri"/>
          <w:sz w:val="22"/>
          <w:szCs w:val="22"/>
        </w:rPr>
        <w:t xml:space="preserve">, včetně pokynů </w:t>
      </w:r>
      <w:r w:rsidRPr="00FE643D">
        <w:rPr>
          <w:rFonts w:ascii="Calibri" w:hAnsi="Calibri" w:cs="Calibri"/>
          <w:sz w:val="22"/>
          <w:szCs w:val="22"/>
        </w:rPr>
        <w:t>ČZU, interní</w:t>
      </w:r>
      <w:r w:rsidR="00322D60" w:rsidRPr="00FE643D">
        <w:rPr>
          <w:rFonts w:ascii="Calibri" w:hAnsi="Calibri" w:cs="Calibri"/>
          <w:sz w:val="22"/>
          <w:szCs w:val="22"/>
        </w:rPr>
        <w:t xml:space="preserve">ch </w:t>
      </w:r>
      <w:r w:rsidRPr="00FE643D">
        <w:rPr>
          <w:rFonts w:ascii="Calibri" w:hAnsi="Calibri" w:cs="Calibri"/>
          <w:sz w:val="22"/>
          <w:szCs w:val="22"/>
        </w:rPr>
        <w:t>předpis</w:t>
      </w:r>
      <w:r w:rsidR="00322D60" w:rsidRPr="00FE643D">
        <w:rPr>
          <w:rFonts w:ascii="Calibri" w:hAnsi="Calibri" w:cs="Calibri"/>
          <w:sz w:val="22"/>
          <w:szCs w:val="22"/>
        </w:rPr>
        <w:t>ů</w:t>
      </w:r>
      <w:r w:rsidRPr="00FE643D">
        <w:rPr>
          <w:rFonts w:ascii="Calibri" w:hAnsi="Calibri" w:cs="Calibri"/>
          <w:sz w:val="22"/>
          <w:szCs w:val="22"/>
        </w:rPr>
        <w:t xml:space="preserve"> ČZU </w:t>
      </w:r>
      <w:r w:rsidR="0088566E" w:rsidRPr="00FE643D">
        <w:rPr>
          <w:rFonts w:ascii="Calibri" w:hAnsi="Calibri" w:cs="Calibri"/>
          <w:sz w:val="22"/>
          <w:szCs w:val="22"/>
        </w:rPr>
        <w:t xml:space="preserve">a </w:t>
      </w:r>
      <w:r w:rsidRPr="00FE643D">
        <w:rPr>
          <w:rFonts w:ascii="Calibri" w:hAnsi="Calibri" w:cs="Calibri"/>
          <w:sz w:val="22"/>
          <w:szCs w:val="22"/>
        </w:rPr>
        <w:t>obecně závazn</w:t>
      </w:r>
      <w:r w:rsidR="0088566E" w:rsidRPr="00FE643D">
        <w:rPr>
          <w:rFonts w:ascii="Calibri" w:hAnsi="Calibri" w:cs="Calibri"/>
          <w:sz w:val="22"/>
          <w:szCs w:val="22"/>
        </w:rPr>
        <w:t>ý</w:t>
      </w:r>
      <w:r w:rsidRPr="00FE643D">
        <w:rPr>
          <w:rFonts w:ascii="Calibri" w:hAnsi="Calibri" w:cs="Calibri"/>
          <w:sz w:val="22"/>
          <w:szCs w:val="22"/>
        </w:rPr>
        <w:t xml:space="preserve"> bezpečnostní</w:t>
      </w:r>
      <w:r w:rsidR="0088566E" w:rsidRPr="00FE643D">
        <w:rPr>
          <w:rFonts w:ascii="Calibri" w:hAnsi="Calibri" w:cs="Calibri"/>
          <w:sz w:val="22"/>
          <w:szCs w:val="22"/>
        </w:rPr>
        <w:t>ch</w:t>
      </w:r>
      <w:r w:rsidRPr="00FE643D">
        <w:rPr>
          <w:rFonts w:ascii="Calibri" w:hAnsi="Calibri" w:cs="Calibri"/>
          <w:sz w:val="22"/>
          <w:szCs w:val="22"/>
        </w:rPr>
        <w:t xml:space="preserve"> a požární</w:t>
      </w:r>
      <w:r w:rsidR="0088566E" w:rsidRPr="00FE643D">
        <w:rPr>
          <w:rFonts w:ascii="Calibri" w:hAnsi="Calibri" w:cs="Calibri"/>
          <w:sz w:val="22"/>
          <w:szCs w:val="22"/>
        </w:rPr>
        <w:t>ch</w:t>
      </w:r>
      <w:r w:rsidRPr="00FE643D">
        <w:rPr>
          <w:rFonts w:ascii="Calibri" w:hAnsi="Calibri" w:cs="Calibri"/>
          <w:sz w:val="22"/>
          <w:szCs w:val="22"/>
        </w:rPr>
        <w:t xml:space="preserve"> předpis</w:t>
      </w:r>
      <w:r w:rsidR="0088566E" w:rsidRPr="00FE643D">
        <w:rPr>
          <w:rFonts w:ascii="Calibri" w:hAnsi="Calibri" w:cs="Calibri"/>
          <w:sz w:val="22"/>
          <w:szCs w:val="22"/>
        </w:rPr>
        <w:t>ů</w:t>
      </w:r>
      <w:r w:rsidRPr="00FE643D">
        <w:rPr>
          <w:rFonts w:ascii="Calibri" w:hAnsi="Calibri" w:cs="Calibri"/>
          <w:sz w:val="22"/>
          <w:szCs w:val="22"/>
        </w:rPr>
        <w:t>, jakož i zákaz kouření na pozemcích ČZU a zaji</w:t>
      </w:r>
      <w:r w:rsidR="00FE643D">
        <w:rPr>
          <w:rFonts w:ascii="Calibri" w:hAnsi="Calibri" w:cs="Calibri"/>
          <w:sz w:val="22"/>
          <w:szCs w:val="22"/>
        </w:rPr>
        <w:t xml:space="preserve">štění těchto závazků </w:t>
      </w:r>
      <w:r w:rsidRPr="00FE643D">
        <w:rPr>
          <w:rFonts w:ascii="Calibri" w:hAnsi="Calibri" w:cs="Calibri"/>
          <w:sz w:val="22"/>
          <w:szCs w:val="22"/>
        </w:rPr>
        <w:t xml:space="preserve">ve vztahu </w:t>
      </w:r>
      <w:r w:rsidR="00AF7505">
        <w:rPr>
          <w:rFonts w:ascii="Calibri" w:hAnsi="Calibri" w:cs="Calibri"/>
          <w:sz w:val="22"/>
          <w:szCs w:val="22"/>
        </w:rPr>
        <w:t xml:space="preserve">ke všem osobám účastnícím se jakýmkoliv způsobem Festivalu </w:t>
      </w:r>
      <w:r w:rsidR="001320E8">
        <w:rPr>
          <w:rFonts w:ascii="Calibri" w:hAnsi="Calibri" w:cs="Calibri"/>
          <w:sz w:val="22"/>
          <w:szCs w:val="22"/>
        </w:rPr>
        <w:t>(dále jen „</w:t>
      </w:r>
      <w:r w:rsidR="001320E8" w:rsidRPr="001320E8">
        <w:rPr>
          <w:rFonts w:ascii="Calibri" w:hAnsi="Calibri" w:cs="Calibri"/>
          <w:b/>
          <w:bCs/>
          <w:sz w:val="22"/>
          <w:szCs w:val="22"/>
        </w:rPr>
        <w:t>Ú</w:t>
      </w:r>
      <w:r w:rsidRPr="001320E8">
        <w:rPr>
          <w:rFonts w:ascii="Calibri" w:hAnsi="Calibri" w:cs="Calibri"/>
          <w:b/>
          <w:bCs/>
          <w:sz w:val="22"/>
          <w:szCs w:val="22"/>
        </w:rPr>
        <w:t>častní</w:t>
      </w:r>
      <w:r w:rsidR="001320E8">
        <w:rPr>
          <w:rFonts w:ascii="Calibri" w:hAnsi="Calibri" w:cs="Calibri"/>
          <w:b/>
          <w:bCs/>
          <w:sz w:val="22"/>
          <w:szCs w:val="22"/>
        </w:rPr>
        <w:t>ci</w:t>
      </w:r>
      <w:r w:rsidR="001320E8" w:rsidRPr="001320E8">
        <w:rPr>
          <w:rFonts w:ascii="Calibri" w:hAnsi="Calibri" w:cs="Calibri"/>
          <w:sz w:val="22"/>
          <w:szCs w:val="22"/>
        </w:rPr>
        <w:t>“</w:t>
      </w:r>
      <w:r w:rsidR="001320E8">
        <w:rPr>
          <w:rFonts w:ascii="Calibri" w:hAnsi="Calibri" w:cs="Calibri"/>
          <w:sz w:val="22"/>
          <w:szCs w:val="22"/>
        </w:rPr>
        <w:t>)</w:t>
      </w:r>
      <w:r w:rsidR="0088566E" w:rsidRPr="00FE643D">
        <w:rPr>
          <w:rFonts w:ascii="Calibri" w:hAnsi="Calibri" w:cs="Calibri"/>
          <w:sz w:val="22"/>
          <w:szCs w:val="22"/>
        </w:rPr>
        <w:t>;</w:t>
      </w:r>
    </w:p>
    <w:p w14:paraId="27E6E18D" w14:textId="5E8B12FE" w:rsidR="003869F7" w:rsidRPr="00FE643D" w:rsidRDefault="0088566E" w:rsidP="0088566E">
      <w:pPr>
        <w:pStyle w:val="Default"/>
        <w:numPr>
          <w:ilvl w:val="0"/>
          <w:numId w:val="32"/>
        </w:numPr>
        <w:spacing w:after="55"/>
        <w:ind w:left="984"/>
        <w:jc w:val="both"/>
        <w:rPr>
          <w:rFonts w:ascii="Calibri" w:hAnsi="Calibri" w:cs="Calibri"/>
          <w:sz w:val="22"/>
          <w:szCs w:val="22"/>
        </w:rPr>
      </w:pPr>
      <w:r w:rsidRPr="00FE643D">
        <w:rPr>
          <w:rFonts w:ascii="Calibri" w:hAnsi="Calibri" w:cs="Calibri"/>
          <w:sz w:val="22"/>
          <w:szCs w:val="22"/>
        </w:rPr>
        <w:t xml:space="preserve">dodržení Etického kodexu </w:t>
      </w:r>
      <w:r w:rsidR="00FF67E8" w:rsidRPr="00FE643D">
        <w:rPr>
          <w:rFonts w:ascii="Calibri" w:hAnsi="Calibri" w:cs="Calibri"/>
          <w:sz w:val="22"/>
          <w:szCs w:val="22"/>
        </w:rPr>
        <w:t>ČZU a vystříh</w:t>
      </w:r>
      <w:r w:rsidRPr="00FE643D">
        <w:rPr>
          <w:rFonts w:ascii="Calibri" w:hAnsi="Calibri" w:cs="Calibri"/>
          <w:sz w:val="22"/>
          <w:szCs w:val="22"/>
        </w:rPr>
        <w:t xml:space="preserve">ání </w:t>
      </w:r>
      <w:r w:rsidR="00FF67E8" w:rsidRPr="00FE643D">
        <w:rPr>
          <w:rFonts w:ascii="Calibri" w:hAnsi="Calibri" w:cs="Calibri"/>
          <w:sz w:val="22"/>
          <w:szCs w:val="22"/>
        </w:rPr>
        <w:t>se jakéhokoliv nevhodného, či nemravného chování ve vztahu k ČZU, či při jakékoliv prezentaci ČZU a za</w:t>
      </w:r>
      <w:r w:rsidR="001320E8">
        <w:rPr>
          <w:rFonts w:ascii="Calibri" w:hAnsi="Calibri" w:cs="Calibri"/>
          <w:sz w:val="22"/>
          <w:szCs w:val="22"/>
        </w:rPr>
        <w:t xml:space="preserve">jištění </w:t>
      </w:r>
      <w:r w:rsidR="001B2F8C">
        <w:rPr>
          <w:rFonts w:ascii="Calibri" w:hAnsi="Calibri" w:cs="Calibri"/>
          <w:sz w:val="22"/>
          <w:szCs w:val="22"/>
        </w:rPr>
        <w:t xml:space="preserve">těchto závazků </w:t>
      </w:r>
      <w:r w:rsidR="00FF67E8" w:rsidRPr="00FE643D">
        <w:rPr>
          <w:rFonts w:ascii="Calibri" w:hAnsi="Calibri" w:cs="Calibri"/>
          <w:sz w:val="22"/>
          <w:szCs w:val="22"/>
        </w:rPr>
        <w:t xml:space="preserve">ve vztahu </w:t>
      </w:r>
      <w:r w:rsidR="001B2F8C">
        <w:rPr>
          <w:rFonts w:ascii="Calibri" w:hAnsi="Calibri" w:cs="Calibri"/>
          <w:sz w:val="22"/>
          <w:szCs w:val="22"/>
        </w:rPr>
        <w:t>k Účastníkům</w:t>
      </w:r>
      <w:r w:rsidRPr="00FE643D">
        <w:rPr>
          <w:rFonts w:ascii="Calibri" w:hAnsi="Calibri" w:cs="Calibri"/>
          <w:sz w:val="22"/>
          <w:szCs w:val="22"/>
        </w:rPr>
        <w:t>;</w:t>
      </w:r>
      <w:r w:rsidR="00FF67E8" w:rsidRPr="00FE643D">
        <w:rPr>
          <w:rFonts w:ascii="Calibri" w:hAnsi="Calibri" w:cs="Calibri"/>
          <w:sz w:val="22"/>
          <w:szCs w:val="22"/>
        </w:rPr>
        <w:t xml:space="preserve"> </w:t>
      </w:r>
    </w:p>
    <w:p w14:paraId="037858BB" w14:textId="0E5D62D7" w:rsidR="00E17ED1" w:rsidRPr="00FE643D" w:rsidRDefault="00E17ED1" w:rsidP="00C431B1">
      <w:pPr>
        <w:pStyle w:val="Default"/>
        <w:numPr>
          <w:ilvl w:val="0"/>
          <w:numId w:val="32"/>
        </w:numPr>
        <w:spacing w:after="55"/>
        <w:ind w:left="984"/>
        <w:jc w:val="both"/>
        <w:rPr>
          <w:rFonts w:asciiTheme="minorHAnsi" w:hAnsiTheme="minorHAnsi" w:cstheme="minorHAnsi"/>
          <w:sz w:val="22"/>
          <w:szCs w:val="22"/>
        </w:rPr>
      </w:pPr>
      <w:r w:rsidRPr="00FE643D">
        <w:rPr>
          <w:rFonts w:asciiTheme="minorHAnsi" w:hAnsiTheme="minorHAnsi" w:cstheme="minorHAnsi"/>
          <w:sz w:val="22"/>
          <w:szCs w:val="22"/>
        </w:rPr>
        <w:t xml:space="preserve">zajištění </w:t>
      </w:r>
      <w:r w:rsidR="000D68B5" w:rsidRPr="00FE643D">
        <w:rPr>
          <w:rFonts w:asciiTheme="minorHAnsi" w:hAnsiTheme="minorHAnsi" w:cstheme="minorHAnsi"/>
          <w:sz w:val="22"/>
          <w:szCs w:val="22"/>
        </w:rPr>
        <w:t xml:space="preserve">programu Festivalu, </w:t>
      </w:r>
      <w:r w:rsidR="006C22B9" w:rsidRPr="00FE643D">
        <w:rPr>
          <w:rFonts w:asciiTheme="minorHAnsi" w:hAnsiTheme="minorHAnsi" w:cstheme="minorHAnsi"/>
          <w:sz w:val="22"/>
          <w:szCs w:val="22"/>
        </w:rPr>
        <w:t>v</w:t>
      </w:r>
      <w:r w:rsidR="000D68B5" w:rsidRPr="00FE643D">
        <w:rPr>
          <w:rFonts w:asciiTheme="minorHAnsi" w:hAnsiTheme="minorHAnsi" w:cstheme="minorHAnsi"/>
          <w:sz w:val="22"/>
          <w:szCs w:val="22"/>
        </w:rPr>
        <w:t xml:space="preserve">četně </w:t>
      </w:r>
      <w:r w:rsidRPr="00FE643D">
        <w:rPr>
          <w:rFonts w:asciiTheme="minorHAnsi" w:hAnsiTheme="minorHAnsi" w:cstheme="minorHAnsi"/>
          <w:sz w:val="22"/>
          <w:szCs w:val="22"/>
        </w:rPr>
        <w:t>volby Miss Agro 202</w:t>
      </w:r>
      <w:r w:rsidR="00C431B1" w:rsidRPr="00FE643D">
        <w:rPr>
          <w:rFonts w:asciiTheme="minorHAnsi" w:hAnsiTheme="minorHAnsi" w:cstheme="minorHAnsi"/>
          <w:sz w:val="22"/>
          <w:szCs w:val="22"/>
        </w:rPr>
        <w:t>4</w:t>
      </w:r>
      <w:r w:rsidRPr="00FE643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853F28" w:rsidRPr="00FE643D">
        <w:rPr>
          <w:rFonts w:asciiTheme="minorHAnsi" w:hAnsiTheme="minorHAnsi" w:cstheme="minorHAnsi"/>
          <w:sz w:val="22"/>
          <w:szCs w:val="22"/>
        </w:rPr>
        <w:t>Strong</w:t>
      </w:r>
      <w:proofErr w:type="spellEnd"/>
      <w:r w:rsidR="00853F28" w:rsidRPr="00FE643D">
        <w:rPr>
          <w:rFonts w:asciiTheme="minorHAnsi" w:hAnsiTheme="minorHAnsi" w:cstheme="minorHAnsi"/>
          <w:sz w:val="22"/>
          <w:szCs w:val="22"/>
        </w:rPr>
        <w:t xml:space="preserve"> Man ČZU 2024 a </w:t>
      </w:r>
      <w:r w:rsidRPr="00FE643D">
        <w:rPr>
          <w:rFonts w:asciiTheme="minorHAnsi" w:hAnsiTheme="minorHAnsi" w:cstheme="minorHAnsi"/>
          <w:sz w:val="22"/>
          <w:szCs w:val="22"/>
        </w:rPr>
        <w:t>dalších doprovodných titulů</w:t>
      </w:r>
      <w:r w:rsidR="00F305D8">
        <w:rPr>
          <w:rFonts w:asciiTheme="minorHAnsi" w:hAnsiTheme="minorHAnsi" w:cstheme="minorHAnsi"/>
          <w:sz w:val="22"/>
          <w:szCs w:val="22"/>
        </w:rPr>
        <w:t>;</w:t>
      </w:r>
    </w:p>
    <w:p w14:paraId="3DF584C6" w14:textId="2FA590F9" w:rsidR="00E17ED1" w:rsidRPr="00FE643D" w:rsidRDefault="00E17ED1" w:rsidP="00C431B1">
      <w:pPr>
        <w:pStyle w:val="Default"/>
        <w:numPr>
          <w:ilvl w:val="0"/>
          <w:numId w:val="32"/>
        </w:numPr>
        <w:spacing w:after="55"/>
        <w:ind w:left="984"/>
        <w:jc w:val="both"/>
        <w:rPr>
          <w:rFonts w:asciiTheme="minorHAnsi" w:hAnsiTheme="minorHAnsi" w:cstheme="minorHAnsi"/>
          <w:sz w:val="22"/>
          <w:szCs w:val="22"/>
        </w:rPr>
      </w:pPr>
      <w:r w:rsidRPr="00FE643D">
        <w:rPr>
          <w:rFonts w:asciiTheme="minorHAnsi" w:hAnsiTheme="minorHAnsi" w:cstheme="minorHAnsi"/>
          <w:sz w:val="22"/>
          <w:szCs w:val="22"/>
        </w:rPr>
        <w:t>zajištění hudebního programu</w:t>
      </w:r>
      <w:r w:rsidR="00C431B1" w:rsidRPr="00FE643D">
        <w:rPr>
          <w:rFonts w:asciiTheme="minorHAnsi" w:hAnsiTheme="minorHAnsi" w:cstheme="minorHAnsi"/>
          <w:sz w:val="22"/>
          <w:szCs w:val="22"/>
        </w:rPr>
        <w:t xml:space="preserve"> Festivalu</w:t>
      </w:r>
      <w:r w:rsidR="00F305D8">
        <w:rPr>
          <w:rFonts w:asciiTheme="minorHAnsi" w:hAnsiTheme="minorHAnsi" w:cstheme="minorHAnsi"/>
          <w:sz w:val="22"/>
          <w:szCs w:val="22"/>
        </w:rPr>
        <w:t>;</w:t>
      </w:r>
    </w:p>
    <w:p w14:paraId="0EF383BD" w14:textId="11F4B875" w:rsidR="00E17ED1" w:rsidRPr="00FE643D" w:rsidRDefault="00E17ED1" w:rsidP="00C431B1">
      <w:pPr>
        <w:pStyle w:val="Default"/>
        <w:numPr>
          <w:ilvl w:val="0"/>
          <w:numId w:val="32"/>
        </w:numPr>
        <w:spacing w:after="55"/>
        <w:ind w:left="984"/>
        <w:jc w:val="both"/>
        <w:rPr>
          <w:rFonts w:asciiTheme="minorHAnsi" w:hAnsiTheme="minorHAnsi" w:cstheme="minorHAnsi"/>
          <w:sz w:val="22"/>
          <w:szCs w:val="22"/>
        </w:rPr>
      </w:pPr>
      <w:r w:rsidRPr="00FE643D">
        <w:rPr>
          <w:rFonts w:asciiTheme="minorHAnsi" w:hAnsiTheme="minorHAnsi" w:cstheme="minorHAnsi"/>
          <w:sz w:val="22"/>
          <w:szCs w:val="22"/>
        </w:rPr>
        <w:t xml:space="preserve">zajištění cateringu </w:t>
      </w:r>
      <w:r w:rsidR="00C431B1" w:rsidRPr="00FE643D">
        <w:rPr>
          <w:rFonts w:asciiTheme="minorHAnsi" w:hAnsiTheme="minorHAnsi" w:cstheme="minorHAnsi"/>
          <w:sz w:val="22"/>
          <w:szCs w:val="22"/>
        </w:rPr>
        <w:t xml:space="preserve">Festivalu </w:t>
      </w:r>
      <w:r w:rsidRPr="00FE643D">
        <w:rPr>
          <w:rFonts w:asciiTheme="minorHAnsi" w:hAnsiTheme="minorHAnsi" w:cstheme="minorHAnsi"/>
          <w:sz w:val="22"/>
          <w:szCs w:val="22"/>
        </w:rPr>
        <w:t xml:space="preserve">a prodejních stánků </w:t>
      </w:r>
      <w:r w:rsidR="002F74F0" w:rsidRPr="00FE643D">
        <w:rPr>
          <w:rFonts w:asciiTheme="minorHAnsi" w:hAnsiTheme="minorHAnsi" w:cstheme="minorHAnsi"/>
          <w:sz w:val="22"/>
          <w:szCs w:val="22"/>
        </w:rPr>
        <w:t>Festivalu</w:t>
      </w:r>
      <w:r w:rsidRPr="00FE643D">
        <w:rPr>
          <w:rFonts w:asciiTheme="minorHAnsi" w:hAnsiTheme="minorHAnsi" w:cstheme="minorHAnsi"/>
          <w:sz w:val="22"/>
          <w:szCs w:val="22"/>
        </w:rPr>
        <w:t>,</w:t>
      </w:r>
      <w:r w:rsidR="008F3AD9" w:rsidRPr="00FE643D">
        <w:rPr>
          <w:rFonts w:asciiTheme="minorHAnsi" w:hAnsiTheme="minorHAnsi" w:cstheme="minorHAnsi"/>
          <w:sz w:val="22"/>
          <w:szCs w:val="22"/>
        </w:rPr>
        <w:t xml:space="preserve"> přičemž se Partner zavazuje, že všechny tyt</w:t>
      </w:r>
      <w:r w:rsidR="0091231B" w:rsidRPr="00FE643D">
        <w:rPr>
          <w:rFonts w:asciiTheme="minorHAnsi" w:hAnsiTheme="minorHAnsi" w:cstheme="minorHAnsi"/>
          <w:sz w:val="22"/>
          <w:szCs w:val="22"/>
        </w:rPr>
        <w:t xml:space="preserve">o osoby budou mít </w:t>
      </w:r>
      <w:r w:rsidR="00E92D22">
        <w:rPr>
          <w:rFonts w:asciiTheme="minorHAnsi" w:hAnsiTheme="minorHAnsi" w:cstheme="minorHAnsi"/>
          <w:sz w:val="22"/>
          <w:szCs w:val="22"/>
        </w:rPr>
        <w:t xml:space="preserve">s Partnerem </w:t>
      </w:r>
      <w:r w:rsidR="0091231B" w:rsidRPr="00FE643D">
        <w:rPr>
          <w:rFonts w:asciiTheme="minorHAnsi" w:hAnsiTheme="minorHAnsi" w:cstheme="minorHAnsi"/>
          <w:sz w:val="22"/>
          <w:szCs w:val="22"/>
        </w:rPr>
        <w:t xml:space="preserve">řádně uzavřenou </w:t>
      </w:r>
      <w:r w:rsidR="001E3F76">
        <w:rPr>
          <w:rFonts w:asciiTheme="minorHAnsi" w:hAnsiTheme="minorHAnsi" w:cstheme="minorHAnsi"/>
          <w:sz w:val="22"/>
          <w:szCs w:val="22"/>
        </w:rPr>
        <w:t xml:space="preserve">úplatnou </w:t>
      </w:r>
      <w:r w:rsidR="0091231B" w:rsidRPr="00FE643D">
        <w:rPr>
          <w:rFonts w:asciiTheme="minorHAnsi" w:hAnsiTheme="minorHAnsi" w:cstheme="minorHAnsi"/>
          <w:sz w:val="22"/>
          <w:szCs w:val="22"/>
        </w:rPr>
        <w:t>smlouvu na zajištění</w:t>
      </w:r>
      <w:r w:rsidR="00D22AB2" w:rsidRPr="00FE643D">
        <w:rPr>
          <w:rFonts w:asciiTheme="minorHAnsi" w:hAnsiTheme="minorHAnsi" w:cstheme="minorHAnsi"/>
          <w:sz w:val="22"/>
          <w:szCs w:val="22"/>
        </w:rPr>
        <w:t xml:space="preserve"> provozování </w:t>
      </w:r>
      <w:r w:rsidR="00ED7A60" w:rsidRPr="00FE643D">
        <w:rPr>
          <w:rFonts w:asciiTheme="minorHAnsi" w:hAnsiTheme="minorHAnsi" w:cstheme="minorHAnsi"/>
          <w:sz w:val="22"/>
          <w:szCs w:val="22"/>
        </w:rPr>
        <w:t>těchto činností v den Festivalu</w:t>
      </w:r>
      <w:r w:rsidR="00655BDF">
        <w:rPr>
          <w:rFonts w:asciiTheme="minorHAnsi" w:hAnsiTheme="minorHAnsi" w:cstheme="minorHAnsi"/>
          <w:sz w:val="22"/>
          <w:szCs w:val="22"/>
        </w:rPr>
        <w:t>. Finanční příjem z této činnosti náleží Partnerovi</w:t>
      </w:r>
      <w:r w:rsidR="00F305D8">
        <w:rPr>
          <w:rFonts w:asciiTheme="minorHAnsi" w:hAnsiTheme="minorHAnsi" w:cstheme="minorHAnsi"/>
          <w:sz w:val="22"/>
          <w:szCs w:val="22"/>
        </w:rPr>
        <w:t>;</w:t>
      </w:r>
      <w:r w:rsidR="00F305D8" w:rsidRPr="00FE64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119B0A" w14:textId="188EF198" w:rsidR="00E17ED1" w:rsidRPr="00FE643D" w:rsidRDefault="00214156" w:rsidP="00C431B1">
      <w:pPr>
        <w:pStyle w:val="Default"/>
        <w:numPr>
          <w:ilvl w:val="0"/>
          <w:numId w:val="32"/>
        </w:numPr>
        <w:spacing w:after="55"/>
        <w:ind w:left="9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bezúplatné </w:t>
      </w:r>
      <w:r w:rsidR="00E17ED1" w:rsidRPr="00FE643D">
        <w:rPr>
          <w:rFonts w:asciiTheme="minorHAnsi" w:hAnsiTheme="minorHAnsi" w:cstheme="minorHAnsi"/>
          <w:sz w:val="22"/>
          <w:szCs w:val="22"/>
        </w:rPr>
        <w:t xml:space="preserve">zajištění prostoru </w:t>
      </w:r>
      <w:r w:rsidR="00713617">
        <w:rPr>
          <w:rFonts w:asciiTheme="minorHAnsi" w:hAnsiTheme="minorHAnsi" w:cstheme="minorHAnsi"/>
          <w:sz w:val="22"/>
          <w:szCs w:val="22"/>
        </w:rPr>
        <w:t>o maximální velikosti 3</w:t>
      </w:r>
      <w:r w:rsidR="00C500B9">
        <w:rPr>
          <w:rFonts w:asciiTheme="minorHAnsi" w:hAnsiTheme="minorHAnsi" w:cstheme="minorHAnsi"/>
          <w:sz w:val="22"/>
          <w:szCs w:val="22"/>
        </w:rPr>
        <w:t xml:space="preserve"> </w:t>
      </w:r>
      <w:r w:rsidR="00713617">
        <w:rPr>
          <w:rFonts w:asciiTheme="minorHAnsi" w:hAnsiTheme="minorHAnsi" w:cstheme="minorHAnsi"/>
          <w:sz w:val="22"/>
          <w:szCs w:val="22"/>
        </w:rPr>
        <w:t>x</w:t>
      </w:r>
      <w:r w:rsidR="00C500B9">
        <w:rPr>
          <w:rFonts w:asciiTheme="minorHAnsi" w:hAnsiTheme="minorHAnsi" w:cstheme="minorHAnsi"/>
          <w:sz w:val="22"/>
          <w:szCs w:val="22"/>
        </w:rPr>
        <w:t xml:space="preserve"> </w:t>
      </w:r>
      <w:r w:rsidR="00713617">
        <w:rPr>
          <w:rFonts w:asciiTheme="minorHAnsi" w:hAnsiTheme="minorHAnsi" w:cstheme="minorHAnsi"/>
          <w:sz w:val="22"/>
          <w:szCs w:val="22"/>
        </w:rPr>
        <w:t>3</w:t>
      </w:r>
      <w:r w:rsidR="00C500B9">
        <w:rPr>
          <w:rFonts w:asciiTheme="minorHAnsi" w:hAnsiTheme="minorHAnsi" w:cstheme="minorHAnsi"/>
          <w:sz w:val="22"/>
          <w:szCs w:val="22"/>
        </w:rPr>
        <w:t xml:space="preserve"> </w:t>
      </w:r>
      <w:r w:rsidR="00713617">
        <w:rPr>
          <w:rFonts w:asciiTheme="minorHAnsi" w:hAnsiTheme="minorHAnsi" w:cstheme="minorHAnsi"/>
          <w:sz w:val="22"/>
          <w:szCs w:val="22"/>
        </w:rPr>
        <w:t>m pro produkty</w:t>
      </w:r>
      <w:r w:rsidR="00C500B9">
        <w:rPr>
          <w:rFonts w:asciiTheme="minorHAnsi" w:hAnsiTheme="minorHAnsi" w:cstheme="minorHAnsi"/>
          <w:sz w:val="22"/>
          <w:szCs w:val="22"/>
        </w:rPr>
        <w:t xml:space="preserve">/ </w:t>
      </w:r>
      <w:r w:rsidR="00713617">
        <w:rPr>
          <w:rFonts w:asciiTheme="minorHAnsi" w:hAnsiTheme="minorHAnsi" w:cstheme="minorHAnsi"/>
          <w:sz w:val="22"/>
          <w:szCs w:val="22"/>
        </w:rPr>
        <w:t>subjekty ČZU v</w:t>
      </w:r>
      <w:r w:rsidR="00C500B9">
        <w:rPr>
          <w:rFonts w:asciiTheme="minorHAnsi" w:hAnsiTheme="minorHAnsi" w:cstheme="minorHAnsi"/>
          <w:sz w:val="22"/>
          <w:szCs w:val="22"/>
        </w:rPr>
        <w:t> </w:t>
      </w:r>
      <w:r w:rsidR="00713617">
        <w:rPr>
          <w:rFonts w:asciiTheme="minorHAnsi" w:hAnsiTheme="minorHAnsi" w:cstheme="minorHAnsi"/>
          <w:sz w:val="22"/>
          <w:szCs w:val="22"/>
        </w:rPr>
        <w:t>min</w:t>
      </w:r>
      <w:r w:rsidR="00C500B9">
        <w:rPr>
          <w:rFonts w:asciiTheme="minorHAnsi" w:hAnsiTheme="minorHAnsi" w:cstheme="minorHAnsi"/>
          <w:sz w:val="22"/>
          <w:szCs w:val="22"/>
        </w:rPr>
        <w:t xml:space="preserve">imálním </w:t>
      </w:r>
      <w:r w:rsidR="00713617">
        <w:rPr>
          <w:rFonts w:asciiTheme="minorHAnsi" w:hAnsiTheme="minorHAnsi" w:cstheme="minorHAnsi"/>
          <w:sz w:val="22"/>
          <w:szCs w:val="22"/>
        </w:rPr>
        <w:t xml:space="preserve">počtu </w:t>
      </w:r>
      <w:proofErr w:type="gramStart"/>
      <w:r w:rsidR="00713617">
        <w:rPr>
          <w:rFonts w:asciiTheme="minorHAnsi" w:hAnsiTheme="minorHAnsi" w:cstheme="minorHAnsi"/>
          <w:sz w:val="22"/>
          <w:szCs w:val="22"/>
        </w:rPr>
        <w:t>5ti</w:t>
      </w:r>
      <w:proofErr w:type="gramEnd"/>
      <w:r w:rsidR="00713617">
        <w:rPr>
          <w:rFonts w:asciiTheme="minorHAnsi" w:hAnsiTheme="minorHAnsi" w:cstheme="minorHAnsi"/>
          <w:sz w:val="22"/>
          <w:szCs w:val="22"/>
        </w:rPr>
        <w:t xml:space="preserve"> </w:t>
      </w:r>
      <w:r w:rsidR="00C500B9">
        <w:rPr>
          <w:rFonts w:asciiTheme="minorHAnsi" w:hAnsiTheme="minorHAnsi" w:cstheme="minorHAnsi"/>
          <w:sz w:val="22"/>
          <w:szCs w:val="22"/>
        </w:rPr>
        <w:t xml:space="preserve">takových prostorů (stánků) </w:t>
      </w:r>
      <w:r w:rsidR="00E17ED1" w:rsidRPr="00FE643D">
        <w:rPr>
          <w:rFonts w:asciiTheme="minorHAnsi" w:hAnsiTheme="minorHAnsi" w:cstheme="minorHAnsi"/>
          <w:sz w:val="22"/>
          <w:szCs w:val="22"/>
        </w:rPr>
        <w:t xml:space="preserve">v prodejní zóně </w:t>
      </w:r>
      <w:r w:rsidR="00853F28" w:rsidRPr="00FE643D">
        <w:rPr>
          <w:rFonts w:asciiTheme="minorHAnsi" w:hAnsiTheme="minorHAnsi" w:cstheme="minorHAnsi"/>
          <w:sz w:val="22"/>
          <w:szCs w:val="22"/>
        </w:rPr>
        <w:t>Festivalu</w:t>
      </w:r>
      <w:r w:rsidR="00C500B9">
        <w:rPr>
          <w:rFonts w:asciiTheme="minorHAnsi" w:hAnsiTheme="minorHAnsi" w:cstheme="minorHAnsi"/>
          <w:sz w:val="22"/>
          <w:szCs w:val="22"/>
        </w:rPr>
        <w:t>, za účelem</w:t>
      </w:r>
      <w:r w:rsidR="00E17ED1" w:rsidRPr="00FE643D">
        <w:rPr>
          <w:rFonts w:asciiTheme="minorHAnsi" w:hAnsiTheme="minorHAnsi" w:cstheme="minorHAnsi"/>
          <w:sz w:val="22"/>
          <w:szCs w:val="22"/>
        </w:rPr>
        <w:t xml:space="preserve"> prodej</w:t>
      </w:r>
      <w:r w:rsidR="00C500B9">
        <w:rPr>
          <w:rFonts w:asciiTheme="minorHAnsi" w:hAnsiTheme="minorHAnsi" w:cstheme="minorHAnsi"/>
          <w:sz w:val="22"/>
          <w:szCs w:val="22"/>
        </w:rPr>
        <w:t>e</w:t>
      </w:r>
      <w:r w:rsidR="00E17ED1" w:rsidRPr="00FE643D">
        <w:rPr>
          <w:rFonts w:asciiTheme="minorHAnsi" w:hAnsiTheme="minorHAnsi" w:cstheme="minorHAnsi"/>
          <w:sz w:val="22"/>
          <w:szCs w:val="22"/>
        </w:rPr>
        <w:t xml:space="preserve"> produktů ČZU a prezentac</w:t>
      </w:r>
      <w:r w:rsidR="00C500B9">
        <w:rPr>
          <w:rFonts w:asciiTheme="minorHAnsi" w:hAnsiTheme="minorHAnsi" w:cstheme="minorHAnsi"/>
          <w:sz w:val="22"/>
          <w:szCs w:val="22"/>
        </w:rPr>
        <w:t>e</w:t>
      </w:r>
      <w:r w:rsidR="00E17ED1" w:rsidRPr="00FE643D">
        <w:rPr>
          <w:rFonts w:asciiTheme="minorHAnsi" w:hAnsiTheme="minorHAnsi" w:cstheme="minorHAnsi"/>
          <w:sz w:val="22"/>
          <w:szCs w:val="22"/>
        </w:rPr>
        <w:t xml:space="preserve"> ČZU (</w:t>
      </w:r>
      <w:r w:rsidR="008B7FD9">
        <w:rPr>
          <w:rFonts w:asciiTheme="minorHAnsi" w:hAnsiTheme="minorHAnsi" w:cstheme="minorHAnsi"/>
          <w:sz w:val="22"/>
          <w:szCs w:val="22"/>
        </w:rPr>
        <w:t xml:space="preserve">např. </w:t>
      </w:r>
      <w:r w:rsidR="00E17ED1" w:rsidRPr="00FE643D">
        <w:rPr>
          <w:rFonts w:asciiTheme="minorHAnsi" w:hAnsiTheme="minorHAnsi" w:cstheme="minorHAnsi"/>
          <w:sz w:val="22"/>
          <w:szCs w:val="22"/>
        </w:rPr>
        <w:t>prodejna ČZU, Vinařství ČZU, Suchdolský Jeník</w:t>
      </w:r>
      <w:r w:rsidR="008B7FD9">
        <w:rPr>
          <w:rFonts w:asciiTheme="minorHAnsi" w:hAnsiTheme="minorHAnsi" w:cstheme="minorHAnsi"/>
          <w:sz w:val="22"/>
          <w:szCs w:val="22"/>
        </w:rPr>
        <w:t>, Potravinářský pavilon</w:t>
      </w:r>
      <w:r w:rsidR="00F305D8" w:rsidRPr="00FE643D">
        <w:rPr>
          <w:rFonts w:asciiTheme="minorHAnsi" w:hAnsiTheme="minorHAnsi" w:cstheme="minorHAnsi"/>
          <w:sz w:val="22"/>
          <w:szCs w:val="22"/>
        </w:rPr>
        <w:t>)</w:t>
      </w:r>
      <w:r w:rsidR="00C500B9">
        <w:rPr>
          <w:rFonts w:asciiTheme="minorHAnsi" w:hAnsiTheme="minorHAnsi" w:cstheme="minorHAnsi"/>
          <w:sz w:val="22"/>
          <w:szCs w:val="22"/>
        </w:rPr>
        <w:t>. ČZU je povinna oznámit tento požadavek na prostory Partnerovi nejpozději jeden měsíc před Festivalem</w:t>
      </w:r>
      <w:r w:rsidR="00F305D8">
        <w:rPr>
          <w:rFonts w:asciiTheme="minorHAnsi" w:hAnsiTheme="minorHAnsi" w:cstheme="minorHAnsi"/>
          <w:sz w:val="22"/>
          <w:szCs w:val="22"/>
        </w:rPr>
        <w:t>;</w:t>
      </w:r>
    </w:p>
    <w:p w14:paraId="51759D02" w14:textId="474D02E5" w:rsidR="00E17ED1" w:rsidRPr="00FE643D" w:rsidRDefault="00E17ED1" w:rsidP="00C431B1">
      <w:pPr>
        <w:pStyle w:val="Default"/>
        <w:numPr>
          <w:ilvl w:val="0"/>
          <w:numId w:val="32"/>
        </w:numPr>
        <w:spacing w:after="55"/>
        <w:ind w:left="984"/>
        <w:jc w:val="both"/>
        <w:rPr>
          <w:rFonts w:asciiTheme="minorHAnsi" w:hAnsiTheme="minorHAnsi" w:cstheme="minorHAnsi"/>
          <w:sz w:val="22"/>
          <w:szCs w:val="22"/>
        </w:rPr>
      </w:pPr>
      <w:r w:rsidRPr="00FE643D">
        <w:rPr>
          <w:rFonts w:asciiTheme="minorHAnsi" w:hAnsiTheme="minorHAnsi" w:cstheme="minorHAnsi"/>
          <w:sz w:val="22"/>
          <w:szCs w:val="22"/>
        </w:rPr>
        <w:t>zajištění ostrahy prostor</w:t>
      </w:r>
      <w:r w:rsidR="002F74F0" w:rsidRPr="00FE643D">
        <w:rPr>
          <w:rFonts w:asciiTheme="minorHAnsi" w:hAnsiTheme="minorHAnsi" w:cstheme="minorHAnsi"/>
          <w:sz w:val="22"/>
          <w:szCs w:val="22"/>
        </w:rPr>
        <w:t xml:space="preserve"> Festivalu</w:t>
      </w:r>
      <w:r w:rsidR="00F305D8">
        <w:rPr>
          <w:rFonts w:asciiTheme="minorHAnsi" w:hAnsiTheme="minorHAnsi" w:cstheme="minorHAnsi"/>
          <w:sz w:val="22"/>
          <w:szCs w:val="22"/>
        </w:rPr>
        <w:t>;</w:t>
      </w:r>
    </w:p>
    <w:p w14:paraId="28152F6B" w14:textId="12F90F7D" w:rsidR="00E17ED1" w:rsidRPr="00FE643D" w:rsidRDefault="00C44CCC" w:rsidP="00C431B1">
      <w:pPr>
        <w:pStyle w:val="Default"/>
        <w:numPr>
          <w:ilvl w:val="0"/>
          <w:numId w:val="32"/>
        </w:numPr>
        <w:spacing w:after="55"/>
        <w:ind w:left="9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zajištění</w:t>
      </w:r>
      <w:r w:rsidR="00E17ED1" w:rsidRPr="00FE643D">
        <w:rPr>
          <w:rFonts w:asciiTheme="minorHAnsi" w:hAnsiTheme="minorHAnsi" w:cstheme="minorHAnsi"/>
          <w:sz w:val="22"/>
          <w:szCs w:val="22"/>
        </w:rPr>
        <w:t xml:space="preserve"> bezproblémových příprav</w:t>
      </w:r>
      <w:r w:rsidR="009D38A8" w:rsidRPr="00FE643D">
        <w:rPr>
          <w:rFonts w:asciiTheme="minorHAnsi" w:hAnsiTheme="minorHAnsi" w:cstheme="minorHAnsi"/>
          <w:sz w:val="22"/>
          <w:szCs w:val="22"/>
        </w:rPr>
        <w:t xml:space="preserve"> a průběh</w:t>
      </w:r>
      <w:r w:rsidR="00E17ED1" w:rsidRPr="00FE643D">
        <w:rPr>
          <w:rFonts w:asciiTheme="minorHAnsi" w:hAnsiTheme="minorHAnsi" w:cstheme="minorHAnsi"/>
          <w:sz w:val="22"/>
          <w:szCs w:val="22"/>
        </w:rPr>
        <w:t xml:space="preserve"> </w:t>
      </w:r>
      <w:r w:rsidR="00432F18" w:rsidRPr="00FE643D">
        <w:rPr>
          <w:rFonts w:asciiTheme="minorHAnsi" w:hAnsiTheme="minorHAnsi" w:cstheme="minorHAnsi"/>
          <w:sz w:val="22"/>
          <w:szCs w:val="22"/>
        </w:rPr>
        <w:t>Festivalu</w:t>
      </w:r>
      <w:r w:rsidR="00E17ED1" w:rsidRPr="00FE643D">
        <w:rPr>
          <w:rFonts w:asciiTheme="minorHAnsi" w:hAnsiTheme="minorHAnsi" w:cstheme="minorHAnsi"/>
          <w:sz w:val="22"/>
          <w:szCs w:val="22"/>
        </w:rPr>
        <w:t xml:space="preserve"> a koordinaci projektového týmu </w:t>
      </w:r>
      <w:r w:rsidR="00432F18" w:rsidRPr="00FE643D">
        <w:rPr>
          <w:rFonts w:asciiTheme="minorHAnsi" w:hAnsiTheme="minorHAnsi" w:cstheme="minorHAnsi"/>
          <w:sz w:val="22"/>
          <w:szCs w:val="22"/>
        </w:rPr>
        <w:t>Festivalu</w:t>
      </w:r>
      <w:r w:rsidR="00F305D8">
        <w:rPr>
          <w:rFonts w:asciiTheme="minorHAnsi" w:hAnsiTheme="minorHAnsi" w:cstheme="minorHAnsi"/>
          <w:sz w:val="22"/>
          <w:szCs w:val="22"/>
        </w:rPr>
        <w:t>;</w:t>
      </w:r>
    </w:p>
    <w:p w14:paraId="4FC8DF9B" w14:textId="77D3F55D" w:rsidR="00E17ED1" w:rsidRDefault="00E17ED1" w:rsidP="00C431B1">
      <w:pPr>
        <w:pStyle w:val="Default"/>
        <w:numPr>
          <w:ilvl w:val="0"/>
          <w:numId w:val="32"/>
        </w:numPr>
        <w:spacing w:after="55"/>
        <w:ind w:left="984"/>
        <w:jc w:val="both"/>
        <w:rPr>
          <w:rFonts w:asciiTheme="minorHAnsi" w:hAnsiTheme="minorHAnsi" w:cstheme="minorHAnsi"/>
          <w:sz w:val="22"/>
          <w:szCs w:val="22"/>
        </w:rPr>
      </w:pPr>
      <w:r w:rsidRPr="00C431B1">
        <w:rPr>
          <w:rFonts w:asciiTheme="minorHAnsi" w:hAnsiTheme="minorHAnsi" w:cstheme="minorHAnsi"/>
          <w:sz w:val="22"/>
          <w:szCs w:val="22"/>
        </w:rPr>
        <w:t xml:space="preserve">zajištění mediální a reklamní kampaně projektu </w:t>
      </w:r>
      <w:r w:rsidR="002F74F0">
        <w:rPr>
          <w:rFonts w:asciiTheme="minorHAnsi" w:hAnsiTheme="minorHAnsi" w:cstheme="minorHAnsi"/>
          <w:sz w:val="22"/>
          <w:szCs w:val="22"/>
        </w:rPr>
        <w:t>Festivalu</w:t>
      </w:r>
      <w:r w:rsidR="00F305D8">
        <w:rPr>
          <w:rFonts w:asciiTheme="minorHAnsi" w:hAnsiTheme="minorHAnsi" w:cstheme="minorHAnsi"/>
          <w:sz w:val="22"/>
          <w:szCs w:val="22"/>
        </w:rPr>
        <w:t>;</w:t>
      </w:r>
    </w:p>
    <w:p w14:paraId="25AAD107" w14:textId="1978F184" w:rsidR="00E17ED1" w:rsidRDefault="008B7FD9" w:rsidP="00C431B1">
      <w:pPr>
        <w:pStyle w:val="Default"/>
        <w:numPr>
          <w:ilvl w:val="0"/>
          <w:numId w:val="32"/>
        </w:numPr>
        <w:spacing w:after="55"/>
        <w:ind w:left="9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koordinaci </w:t>
      </w:r>
      <w:r w:rsidR="00395E46">
        <w:rPr>
          <w:rFonts w:asciiTheme="minorHAnsi" w:hAnsiTheme="minorHAnsi" w:cstheme="minorHAnsi"/>
          <w:sz w:val="22"/>
          <w:szCs w:val="22"/>
        </w:rPr>
        <w:t>spoluprác</w:t>
      </w:r>
      <w:r>
        <w:rPr>
          <w:rFonts w:asciiTheme="minorHAnsi" w:hAnsiTheme="minorHAnsi" w:cstheme="minorHAnsi"/>
          <w:sz w:val="22"/>
          <w:szCs w:val="22"/>
        </w:rPr>
        <w:t>e</w:t>
      </w:r>
      <w:r w:rsidR="00395E46">
        <w:rPr>
          <w:rFonts w:asciiTheme="minorHAnsi" w:hAnsiTheme="minorHAnsi" w:cstheme="minorHAnsi"/>
          <w:sz w:val="22"/>
          <w:szCs w:val="22"/>
        </w:rPr>
        <w:t xml:space="preserve"> s</w:t>
      </w:r>
      <w:r w:rsidR="00E17ED1" w:rsidRPr="00C431B1">
        <w:rPr>
          <w:rFonts w:asciiTheme="minorHAnsi" w:hAnsiTheme="minorHAnsi" w:cstheme="minorHAnsi"/>
          <w:sz w:val="22"/>
          <w:szCs w:val="22"/>
        </w:rPr>
        <w:t xml:space="preserve"> ČZU </w:t>
      </w:r>
      <w:r w:rsidR="00395E46">
        <w:rPr>
          <w:rFonts w:asciiTheme="minorHAnsi" w:hAnsiTheme="minorHAnsi" w:cstheme="minorHAnsi"/>
          <w:sz w:val="22"/>
          <w:szCs w:val="22"/>
        </w:rPr>
        <w:t>v rámci příprav a</w:t>
      </w:r>
      <w:r w:rsidR="00E17ED1" w:rsidRPr="00C431B1">
        <w:rPr>
          <w:rFonts w:asciiTheme="minorHAnsi" w:hAnsiTheme="minorHAnsi" w:cstheme="minorHAnsi"/>
          <w:sz w:val="22"/>
          <w:szCs w:val="22"/>
        </w:rPr>
        <w:t xml:space="preserve"> průběhu </w:t>
      </w:r>
      <w:r w:rsidR="00C431B1">
        <w:rPr>
          <w:rFonts w:asciiTheme="minorHAnsi" w:hAnsiTheme="minorHAnsi" w:cstheme="minorHAnsi"/>
          <w:sz w:val="22"/>
          <w:szCs w:val="22"/>
        </w:rPr>
        <w:t>Festivalu</w:t>
      </w:r>
      <w:r w:rsidR="00E17ED1" w:rsidRPr="00C431B1">
        <w:rPr>
          <w:rFonts w:asciiTheme="minorHAnsi" w:hAnsiTheme="minorHAnsi" w:cstheme="minorHAnsi"/>
          <w:sz w:val="22"/>
          <w:szCs w:val="22"/>
        </w:rPr>
        <w:t>.</w:t>
      </w:r>
    </w:p>
    <w:p w14:paraId="7FDE0AA6" w14:textId="77777777" w:rsidR="00E73F83" w:rsidRDefault="00E73F83" w:rsidP="00E73F83">
      <w:pPr>
        <w:pStyle w:val="Default"/>
        <w:spacing w:after="55"/>
        <w:ind w:left="984"/>
        <w:jc w:val="both"/>
        <w:rPr>
          <w:rFonts w:asciiTheme="minorHAnsi" w:hAnsiTheme="minorHAnsi" w:cstheme="minorHAnsi"/>
          <w:sz w:val="22"/>
          <w:szCs w:val="22"/>
        </w:rPr>
      </w:pPr>
    </w:p>
    <w:p w14:paraId="2A6068F1" w14:textId="2D3D6493" w:rsidR="0088566E" w:rsidRDefault="00B04061" w:rsidP="00B04061">
      <w:pPr>
        <w:pStyle w:val="Nadpis2"/>
        <w:rPr>
          <w:b/>
          <w:bCs/>
        </w:rPr>
      </w:pPr>
      <w:r w:rsidRPr="00E73F83">
        <w:rPr>
          <w:b/>
          <w:bCs/>
        </w:rPr>
        <w:t>Partner</w:t>
      </w:r>
      <w:r w:rsidR="0088566E" w:rsidRPr="00E73F83">
        <w:rPr>
          <w:b/>
          <w:bCs/>
        </w:rPr>
        <w:t xml:space="preserve"> bere na vědomí, že ČZU neodpovídá za škody vzniklé </w:t>
      </w:r>
      <w:r w:rsidR="00395E46">
        <w:rPr>
          <w:b/>
          <w:bCs/>
        </w:rPr>
        <w:t>Ú</w:t>
      </w:r>
      <w:r w:rsidRPr="00E73F83">
        <w:rPr>
          <w:b/>
          <w:bCs/>
        </w:rPr>
        <w:t>častníkům</w:t>
      </w:r>
      <w:r w:rsidR="00E73F83" w:rsidRPr="00E73F83">
        <w:rPr>
          <w:b/>
          <w:bCs/>
        </w:rPr>
        <w:t xml:space="preserve"> v souvislosti s Festivalem</w:t>
      </w:r>
      <w:r w:rsidR="0088566E" w:rsidRPr="00E73F83">
        <w:rPr>
          <w:b/>
          <w:bCs/>
        </w:rPr>
        <w:t xml:space="preserve">. ČZU tak v souvislosti s plněním </w:t>
      </w:r>
      <w:r w:rsidR="00E73F83" w:rsidRPr="00E73F83">
        <w:rPr>
          <w:b/>
          <w:bCs/>
        </w:rPr>
        <w:t>S</w:t>
      </w:r>
      <w:r w:rsidR="0088566E" w:rsidRPr="00E73F83">
        <w:rPr>
          <w:b/>
          <w:bCs/>
        </w:rPr>
        <w:t xml:space="preserve">mlouvy neodpovídá za škody na majetku nebo za škody </w:t>
      </w:r>
      <w:r w:rsidR="00E73F83" w:rsidRPr="00E73F83">
        <w:rPr>
          <w:b/>
          <w:bCs/>
        </w:rPr>
        <w:t xml:space="preserve">na </w:t>
      </w:r>
      <w:r w:rsidR="0088566E" w:rsidRPr="00E73F83">
        <w:rPr>
          <w:b/>
          <w:bCs/>
        </w:rPr>
        <w:t xml:space="preserve">zdraví </w:t>
      </w:r>
      <w:r w:rsidR="00855792">
        <w:rPr>
          <w:b/>
          <w:bCs/>
        </w:rPr>
        <w:t>Účastníků Festivalu</w:t>
      </w:r>
      <w:r w:rsidR="00C0522B">
        <w:rPr>
          <w:b/>
          <w:bCs/>
        </w:rPr>
        <w:t xml:space="preserve"> </w:t>
      </w:r>
      <w:r w:rsidR="0088566E" w:rsidRPr="00E73F83">
        <w:rPr>
          <w:b/>
          <w:bCs/>
        </w:rPr>
        <w:t xml:space="preserve">pořádaným </w:t>
      </w:r>
      <w:r w:rsidR="00E73F83" w:rsidRPr="00E73F83">
        <w:rPr>
          <w:b/>
          <w:bCs/>
        </w:rPr>
        <w:t>Partnerem</w:t>
      </w:r>
      <w:r w:rsidR="001133BE">
        <w:rPr>
          <w:b/>
          <w:bCs/>
        </w:rPr>
        <w:t>, přičemž pro vyloučení pochybností se Par</w:t>
      </w:r>
      <w:r w:rsidR="00D96CDC">
        <w:rPr>
          <w:b/>
          <w:bCs/>
        </w:rPr>
        <w:t xml:space="preserve">tner </w:t>
      </w:r>
      <w:r w:rsidR="00DE4FBF">
        <w:rPr>
          <w:b/>
          <w:bCs/>
        </w:rPr>
        <w:t>takových práv</w:t>
      </w:r>
      <w:r w:rsidR="005114A9">
        <w:rPr>
          <w:b/>
          <w:bCs/>
        </w:rPr>
        <w:t xml:space="preserve"> na náhradu škody vzdává. </w:t>
      </w:r>
    </w:p>
    <w:p w14:paraId="0012FA32" w14:textId="77777777" w:rsidR="005114A9" w:rsidRPr="005114A9" w:rsidRDefault="005114A9" w:rsidP="005114A9"/>
    <w:p w14:paraId="4A8C160D" w14:textId="5F195509" w:rsidR="003B00ED" w:rsidRPr="008815BA" w:rsidRDefault="003B00ED" w:rsidP="00EF6A57">
      <w:pPr>
        <w:pStyle w:val="Nadpis2"/>
        <w:rPr>
          <w:b/>
          <w:bCs/>
        </w:rPr>
      </w:pPr>
      <w:r w:rsidRPr="008815BA">
        <w:rPr>
          <w:b/>
          <w:bCs/>
        </w:rPr>
        <w:t xml:space="preserve">Partner se </w:t>
      </w:r>
      <w:r w:rsidR="00806775" w:rsidRPr="008815BA">
        <w:rPr>
          <w:b/>
          <w:bCs/>
        </w:rPr>
        <w:t>dále</w:t>
      </w:r>
      <w:r w:rsidRPr="008815BA">
        <w:rPr>
          <w:b/>
          <w:bCs/>
        </w:rPr>
        <w:t xml:space="preserve"> zavazuje:</w:t>
      </w:r>
    </w:p>
    <w:p w14:paraId="7B36DC04" w14:textId="4A513FEE" w:rsidR="003B00ED" w:rsidRDefault="003B00ED" w:rsidP="003B00ED">
      <w:pPr>
        <w:pStyle w:val="Odstavecseseznamem"/>
        <w:numPr>
          <w:ilvl w:val="0"/>
          <w:numId w:val="34"/>
        </w:numPr>
        <w:tabs>
          <w:tab w:val="right" w:pos="9072"/>
        </w:tabs>
        <w:spacing w:after="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uvést </w:t>
      </w:r>
      <w:r w:rsidR="008B7FD9">
        <w:rPr>
          <w:rFonts w:cstheme="minorHAnsi"/>
        </w:rPr>
        <w:t>název nebo logo</w:t>
      </w:r>
      <w:r>
        <w:rPr>
          <w:rFonts w:cstheme="minorHAnsi"/>
        </w:rPr>
        <w:t xml:space="preserve"> ČZU na všech tiskových a propagačních materiálech k</w:t>
      </w:r>
      <w:r w:rsidR="00D44ADC">
        <w:rPr>
          <w:rFonts w:cstheme="minorHAnsi"/>
        </w:rPr>
        <w:t xml:space="preserve"> Festivalu </w:t>
      </w:r>
      <w:r>
        <w:rPr>
          <w:rFonts w:cstheme="minorHAnsi"/>
        </w:rPr>
        <w:t>(pozvánky, plakáty), propagačních nosičích (</w:t>
      </w:r>
      <w:proofErr w:type="spellStart"/>
      <w:r>
        <w:rPr>
          <w:rFonts w:cstheme="minorHAnsi"/>
        </w:rPr>
        <w:t>roll</w:t>
      </w:r>
      <w:proofErr w:type="spellEnd"/>
      <w:r>
        <w:rPr>
          <w:rFonts w:cstheme="minorHAnsi"/>
        </w:rPr>
        <w:t xml:space="preserve">-up, vlajka ve tvaru kapky, banner) a v rámci </w:t>
      </w:r>
      <w:r w:rsidR="008815BA">
        <w:rPr>
          <w:rFonts w:cstheme="minorHAnsi"/>
        </w:rPr>
        <w:t>Fest</w:t>
      </w:r>
      <w:r w:rsidR="00CA4397">
        <w:rPr>
          <w:rFonts w:cstheme="minorHAnsi"/>
        </w:rPr>
        <w:t xml:space="preserve">ivalu </w:t>
      </w:r>
      <w:r w:rsidR="008B7AFA">
        <w:rPr>
          <w:rFonts w:cstheme="minorHAnsi"/>
        </w:rPr>
        <w:t>t</w:t>
      </w:r>
      <w:r w:rsidR="008815BA">
        <w:rPr>
          <w:rFonts w:cstheme="minorHAnsi"/>
        </w:rPr>
        <w:t>ak</w:t>
      </w:r>
      <w:r>
        <w:rPr>
          <w:rFonts w:cstheme="minorHAnsi"/>
        </w:rPr>
        <w:t xml:space="preserve"> v souladu s grafickým manuálem ČZU, přičemž v této souvislosti se Partner zavazuje ČZU předat grafické návrhy prezentačních a informačních materiálů s názvem a logem ČZU ke schválení před zahájením tisku, či inzerce</w:t>
      </w:r>
      <w:r w:rsidR="00EF6A57">
        <w:rPr>
          <w:rFonts w:cstheme="minorHAnsi"/>
        </w:rPr>
        <w:t xml:space="preserve"> (dále jen „</w:t>
      </w:r>
      <w:r w:rsidR="00EF6A57" w:rsidRPr="00EF6A57">
        <w:rPr>
          <w:rFonts w:cstheme="minorHAnsi"/>
          <w:b/>
          <w:bCs/>
        </w:rPr>
        <w:t>Propagace</w:t>
      </w:r>
      <w:r w:rsidR="00EF6A57">
        <w:rPr>
          <w:rFonts w:cstheme="minorHAnsi"/>
        </w:rPr>
        <w:t>“)</w:t>
      </w:r>
      <w:r>
        <w:rPr>
          <w:rFonts w:cstheme="minorHAnsi"/>
        </w:rPr>
        <w:t>;</w:t>
      </w:r>
    </w:p>
    <w:p w14:paraId="02A389DB" w14:textId="023385E8" w:rsidR="003B00ED" w:rsidRDefault="003B00ED" w:rsidP="003B00ED">
      <w:pPr>
        <w:pStyle w:val="Odstavecseseznamem"/>
        <w:numPr>
          <w:ilvl w:val="0"/>
          <w:numId w:val="34"/>
        </w:numPr>
        <w:tabs>
          <w:tab w:val="right" w:pos="9072"/>
        </w:tabs>
        <w:spacing w:after="0" w:line="276" w:lineRule="auto"/>
        <w:contextualSpacing w:val="0"/>
        <w:rPr>
          <w:rFonts w:cstheme="minorHAnsi"/>
        </w:rPr>
      </w:pPr>
      <w:r>
        <w:rPr>
          <w:rFonts w:cstheme="minorHAnsi"/>
        </w:rPr>
        <w:t>poskytnout ČZU fotodokumentaci propagace ČZU v souvislosti s </w:t>
      </w:r>
      <w:r w:rsidR="00036928">
        <w:rPr>
          <w:rFonts w:cstheme="minorHAnsi"/>
        </w:rPr>
        <w:t>Festivalem</w:t>
      </w:r>
      <w:r>
        <w:rPr>
          <w:rFonts w:cstheme="minorHAnsi"/>
        </w:rPr>
        <w:t>;</w:t>
      </w:r>
    </w:p>
    <w:p w14:paraId="56EC4889" w14:textId="758DE48A" w:rsidR="003B00ED" w:rsidRDefault="003B00ED" w:rsidP="003B00ED">
      <w:pPr>
        <w:pStyle w:val="Odstavecseseznamem"/>
        <w:numPr>
          <w:ilvl w:val="0"/>
          <w:numId w:val="34"/>
        </w:numPr>
        <w:tabs>
          <w:tab w:val="right" w:pos="9072"/>
        </w:tabs>
        <w:spacing w:after="0" w:line="276" w:lineRule="auto"/>
        <w:contextualSpacing w:val="0"/>
        <w:rPr>
          <w:rStyle w:val="cskcde"/>
        </w:rPr>
      </w:pPr>
      <w:r>
        <w:rPr>
          <w:rFonts w:cstheme="minorHAnsi"/>
        </w:rPr>
        <w:t xml:space="preserve">poskytnout ČZU výstupy a </w:t>
      </w:r>
      <w:r>
        <w:rPr>
          <w:rStyle w:val="cskcde"/>
          <w:rFonts w:cstheme="minorHAnsi"/>
        </w:rPr>
        <w:t>screenshoty z médií a tiskových zpráv k </w:t>
      </w:r>
      <w:r w:rsidR="00593C9C">
        <w:rPr>
          <w:rStyle w:val="cskcde"/>
          <w:rFonts w:cstheme="minorHAnsi"/>
        </w:rPr>
        <w:t>Festivalu</w:t>
      </w:r>
      <w:r>
        <w:rPr>
          <w:rStyle w:val="cskcde"/>
          <w:rFonts w:cstheme="minorHAnsi"/>
        </w:rPr>
        <w:t>;</w:t>
      </w:r>
    </w:p>
    <w:p w14:paraId="41A78F88" w14:textId="481FA892" w:rsidR="003B00ED" w:rsidRDefault="003B00ED" w:rsidP="003B00ED">
      <w:pPr>
        <w:pStyle w:val="Odstavecseseznamem"/>
        <w:numPr>
          <w:ilvl w:val="0"/>
          <w:numId w:val="34"/>
        </w:numPr>
        <w:tabs>
          <w:tab w:val="right" w:pos="9072"/>
        </w:tabs>
        <w:spacing w:after="0" w:line="276" w:lineRule="auto"/>
        <w:contextualSpacing w:val="0"/>
        <w:rPr>
          <w:rStyle w:val="cskcde"/>
          <w:rFonts w:cstheme="minorHAnsi"/>
        </w:rPr>
      </w:pPr>
      <w:r>
        <w:rPr>
          <w:rStyle w:val="cskcde"/>
          <w:rFonts w:cstheme="minorHAnsi"/>
        </w:rPr>
        <w:t>poskytnout ČZU voln</w:t>
      </w:r>
      <w:r w:rsidR="00A36346">
        <w:rPr>
          <w:rStyle w:val="cskcde"/>
          <w:rFonts w:cstheme="minorHAnsi"/>
        </w:rPr>
        <w:t>ý</w:t>
      </w:r>
      <w:r>
        <w:rPr>
          <w:rStyle w:val="cskcde"/>
          <w:rFonts w:cstheme="minorHAnsi"/>
        </w:rPr>
        <w:t xml:space="preserve"> </w:t>
      </w:r>
      <w:r w:rsidR="002851AF">
        <w:rPr>
          <w:rStyle w:val="cskcde"/>
          <w:rFonts w:cstheme="minorHAnsi"/>
        </w:rPr>
        <w:t xml:space="preserve">VIP </w:t>
      </w:r>
      <w:r w:rsidR="00763101">
        <w:rPr>
          <w:rStyle w:val="cskcde"/>
          <w:rFonts w:cstheme="minorHAnsi"/>
        </w:rPr>
        <w:t>vstup</w:t>
      </w:r>
      <w:r>
        <w:rPr>
          <w:rStyle w:val="cskcde"/>
          <w:rFonts w:cstheme="minorHAnsi"/>
        </w:rPr>
        <w:t xml:space="preserve"> na </w:t>
      </w:r>
      <w:r w:rsidR="002851AF">
        <w:rPr>
          <w:rStyle w:val="cskcde"/>
          <w:rFonts w:cstheme="minorHAnsi"/>
        </w:rPr>
        <w:t>Festival</w:t>
      </w:r>
      <w:r>
        <w:rPr>
          <w:rStyle w:val="cskcde"/>
          <w:rFonts w:cstheme="minorHAnsi"/>
        </w:rPr>
        <w:t xml:space="preserve"> </w:t>
      </w:r>
      <w:r w:rsidR="00763101">
        <w:rPr>
          <w:rStyle w:val="cskcde"/>
          <w:rFonts w:cstheme="minorHAnsi"/>
        </w:rPr>
        <w:t xml:space="preserve">pro </w:t>
      </w:r>
      <w:r w:rsidR="00887E4C">
        <w:rPr>
          <w:rStyle w:val="cskcde"/>
          <w:rFonts w:cstheme="minorHAnsi"/>
        </w:rPr>
        <w:t>50</w:t>
      </w:r>
      <w:r w:rsidR="00763101">
        <w:rPr>
          <w:rStyle w:val="cskcde"/>
          <w:rFonts w:cstheme="minorHAnsi"/>
        </w:rPr>
        <w:t xml:space="preserve"> osob</w:t>
      </w:r>
      <w:r w:rsidR="003A34F1">
        <w:rPr>
          <w:rStyle w:val="cskcde"/>
          <w:rFonts w:cstheme="minorHAnsi"/>
        </w:rPr>
        <w:t>;</w:t>
      </w:r>
    </w:p>
    <w:p w14:paraId="3E019422" w14:textId="77777777" w:rsidR="00857F43" w:rsidRDefault="003A34F1" w:rsidP="003A34F1">
      <w:pPr>
        <w:pStyle w:val="Odstavecseseznamem"/>
        <w:numPr>
          <w:ilvl w:val="0"/>
          <w:numId w:val="34"/>
        </w:numPr>
        <w:tabs>
          <w:tab w:val="right" w:pos="9072"/>
        </w:tabs>
        <w:spacing w:after="0" w:line="276" w:lineRule="auto"/>
        <w:contextualSpacing w:val="0"/>
        <w:rPr>
          <w:rStyle w:val="cskcde"/>
          <w:rFonts w:cstheme="minorHAnsi"/>
        </w:rPr>
      </w:pPr>
      <w:r w:rsidRPr="003A34F1">
        <w:rPr>
          <w:rStyle w:val="cskcde"/>
          <w:rFonts w:cstheme="minorHAnsi"/>
        </w:rPr>
        <w:t xml:space="preserve">poskytnout </w:t>
      </w:r>
      <w:r w:rsidR="00022DAA">
        <w:rPr>
          <w:rStyle w:val="cskcde"/>
          <w:rFonts w:cstheme="minorHAnsi"/>
        </w:rPr>
        <w:t xml:space="preserve">osobám z Odboru bezpečnosti ČZU a </w:t>
      </w:r>
      <w:r w:rsidR="00857F43">
        <w:rPr>
          <w:rStyle w:val="cskcde"/>
          <w:rFonts w:cstheme="minorHAnsi"/>
        </w:rPr>
        <w:t xml:space="preserve">osobám z Ostrahy ČZU </w:t>
      </w:r>
      <w:r w:rsidR="00A36346">
        <w:rPr>
          <w:rStyle w:val="cskcde"/>
          <w:rFonts w:cstheme="minorHAnsi"/>
        </w:rPr>
        <w:t xml:space="preserve">neomezený vstup </w:t>
      </w:r>
      <w:r w:rsidR="00E3133D">
        <w:rPr>
          <w:rStyle w:val="cskcde"/>
          <w:rFonts w:cstheme="minorHAnsi"/>
        </w:rPr>
        <w:t>do všech prostor Festiv</w:t>
      </w:r>
      <w:r w:rsidR="003045E3">
        <w:rPr>
          <w:rStyle w:val="cskcde"/>
          <w:rFonts w:cstheme="minorHAnsi"/>
        </w:rPr>
        <w:t>a</w:t>
      </w:r>
      <w:r w:rsidR="00E3133D">
        <w:rPr>
          <w:rStyle w:val="cskcde"/>
          <w:rFonts w:cstheme="minorHAnsi"/>
        </w:rPr>
        <w:t>lu</w:t>
      </w:r>
      <w:r w:rsidR="00857F43">
        <w:rPr>
          <w:rStyle w:val="cskcde"/>
          <w:rFonts w:cstheme="minorHAnsi"/>
        </w:rPr>
        <w:t>;</w:t>
      </w:r>
      <w:r w:rsidR="00D6211C" w:rsidRPr="003A34F1">
        <w:rPr>
          <w:rStyle w:val="cskcde"/>
          <w:rFonts w:cstheme="minorHAnsi"/>
        </w:rPr>
        <w:t xml:space="preserve"> </w:t>
      </w:r>
    </w:p>
    <w:p w14:paraId="2A69E8CB" w14:textId="52CCFE56" w:rsidR="003045E3" w:rsidRPr="003A34F1" w:rsidRDefault="00857F43" w:rsidP="003A34F1">
      <w:pPr>
        <w:pStyle w:val="Odstavecseseznamem"/>
        <w:numPr>
          <w:ilvl w:val="0"/>
          <w:numId w:val="34"/>
        </w:numPr>
        <w:tabs>
          <w:tab w:val="right" w:pos="9072"/>
        </w:tabs>
        <w:spacing w:after="0" w:line="276" w:lineRule="auto"/>
        <w:contextualSpacing w:val="0"/>
        <w:rPr>
          <w:rStyle w:val="cskcde"/>
          <w:rFonts w:cstheme="minorHAnsi"/>
        </w:rPr>
      </w:pPr>
      <w:r>
        <w:rPr>
          <w:rStyle w:val="cskcde"/>
          <w:rFonts w:cstheme="minorHAnsi"/>
        </w:rPr>
        <w:t>p</w:t>
      </w:r>
      <w:r w:rsidR="003045E3">
        <w:rPr>
          <w:rStyle w:val="cskcde"/>
          <w:rFonts w:cstheme="minorHAnsi"/>
        </w:rPr>
        <w:t>oskytnout s</w:t>
      </w:r>
      <w:r w:rsidR="00827336">
        <w:rPr>
          <w:rStyle w:val="cskcde"/>
          <w:rFonts w:cstheme="minorHAnsi"/>
        </w:rPr>
        <w:t>oučinnost při řešení mimořádných událostí ze strany ČZU.</w:t>
      </w:r>
    </w:p>
    <w:p w14:paraId="4E66F920" w14:textId="77777777" w:rsidR="003B00ED" w:rsidRDefault="003B00ED" w:rsidP="00E17ED1"/>
    <w:p w14:paraId="628AAF88" w14:textId="1038062B" w:rsidR="00EF6A57" w:rsidRPr="00247558" w:rsidRDefault="00EF6A57" w:rsidP="00EF6A57">
      <w:pPr>
        <w:pStyle w:val="Nadpis2"/>
        <w:rPr>
          <w:b/>
          <w:bCs/>
        </w:rPr>
      </w:pPr>
      <w:r w:rsidRPr="00247558">
        <w:rPr>
          <w:b/>
          <w:bCs/>
        </w:rPr>
        <w:t xml:space="preserve">ČZU se zavazuje </w:t>
      </w:r>
    </w:p>
    <w:p w14:paraId="34A24705" w14:textId="36FB4F4B" w:rsidR="00603221" w:rsidRPr="00603221" w:rsidRDefault="0076628F" w:rsidP="00603221">
      <w:pPr>
        <w:pStyle w:val="Odstavecseseznamem"/>
        <w:numPr>
          <w:ilvl w:val="0"/>
          <w:numId w:val="29"/>
        </w:numPr>
      </w:pPr>
      <w:r>
        <w:t>poskytnout Partnerovi prostory Kampusu vymezené pro pořádání Festivalu Projektovým plánem. ČZU tímto poskytuje Partnerovi bezúplatný souhlas s užitím prostor Kampusu vymezených pro pořádání Festivalu Projektovým plánem k pořádání Festivalu</w:t>
      </w:r>
      <w:r w:rsidR="00603221">
        <w:t xml:space="preserve">. </w:t>
      </w:r>
      <w:r w:rsidR="00603221" w:rsidRPr="00603221">
        <w:rPr>
          <w:rFonts w:ascii="Calibri" w:hAnsi="Calibri" w:cs="Calibri"/>
        </w:rPr>
        <w:t xml:space="preserve">ČZU si vyhrazuje právo </w:t>
      </w:r>
      <w:r w:rsidR="002940C0">
        <w:rPr>
          <w:rFonts w:ascii="Calibri" w:hAnsi="Calibri" w:cs="Calibri"/>
        </w:rPr>
        <w:t xml:space="preserve">v případě mimořádných událostí, nebo bezpečnostních rizik </w:t>
      </w:r>
      <w:proofErr w:type="gramStart"/>
      <w:r w:rsidR="00603221" w:rsidRPr="00603221">
        <w:rPr>
          <w:rFonts w:ascii="Calibri" w:hAnsi="Calibri" w:cs="Calibri"/>
        </w:rPr>
        <w:t>souhlas  odvolat</w:t>
      </w:r>
      <w:proofErr w:type="gramEnd"/>
      <w:r w:rsidR="00603221">
        <w:rPr>
          <w:rFonts w:ascii="Calibri" w:hAnsi="Calibri" w:cs="Calibri"/>
        </w:rPr>
        <w:t>;</w:t>
      </w:r>
    </w:p>
    <w:p w14:paraId="6160DF6E" w14:textId="77777777" w:rsidR="0076628F" w:rsidRDefault="0076628F" w:rsidP="0076628F">
      <w:pPr>
        <w:pStyle w:val="Odstavecseseznamem"/>
        <w:ind w:left="1080"/>
      </w:pPr>
    </w:p>
    <w:p w14:paraId="52B80299" w14:textId="777649CB" w:rsidR="00C82517" w:rsidRDefault="0076628F" w:rsidP="00EF6A57">
      <w:pPr>
        <w:pStyle w:val="Odstavecseseznamem"/>
        <w:numPr>
          <w:ilvl w:val="0"/>
          <w:numId w:val="29"/>
        </w:numPr>
      </w:pPr>
      <w:r>
        <w:t>p</w:t>
      </w:r>
      <w:r w:rsidR="0067373E">
        <w:t>oskytnout Partnerovi součinnost</w:t>
      </w:r>
      <w:r w:rsidR="007E52B8">
        <w:t xml:space="preserve"> k plnění </w:t>
      </w:r>
      <w:r w:rsidR="0068130F">
        <w:t>jeho závazků dle odst. 3.1 Smlouvy</w:t>
      </w:r>
      <w:r w:rsidR="008468C2">
        <w:t xml:space="preserve">, a to prostřednictvím </w:t>
      </w:r>
      <w:r w:rsidR="002215CC">
        <w:t xml:space="preserve">příslušených </w:t>
      </w:r>
      <w:r w:rsidR="00C82517">
        <w:t>pracovišť ČZU</w:t>
      </w:r>
      <w:r w:rsidR="0096257D">
        <w:t xml:space="preserve">, </w:t>
      </w:r>
      <w:r w:rsidR="00C82517">
        <w:t>pověřených osob</w:t>
      </w:r>
      <w:r w:rsidR="0096257D">
        <w:t xml:space="preserve"> a níže </w:t>
      </w:r>
      <w:r w:rsidR="008D10D0">
        <w:t>vymezených činností</w:t>
      </w:r>
      <w:r w:rsidR="00C82517">
        <w:t>:</w:t>
      </w:r>
    </w:p>
    <w:p w14:paraId="3A053674" w14:textId="77777777" w:rsidR="00C82517" w:rsidRDefault="00C82517" w:rsidP="0007409B">
      <w:pPr>
        <w:pStyle w:val="Odstavecseseznamem"/>
        <w:ind w:left="1080"/>
      </w:pP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2432"/>
        <w:gridCol w:w="3238"/>
        <w:gridCol w:w="2312"/>
      </w:tblGrid>
      <w:tr w:rsidR="00D67C61" w14:paraId="0F1D5E75" w14:textId="77777777" w:rsidTr="00246EFC">
        <w:tc>
          <w:tcPr>
            <w:tcW w:w="2432" w:type="dxa"/>
          </w:tcPr>
          <w:p w14:paraId="5E9F37C2" w14:textId="6A201135" w:rsidR="00C82517" w:rsidRPr="0007409B" w:rsidRDefault="00E85C0D" w:rsidP="0007409B">
            <w:pPr>
              <w:pStyle w:val="Odstavecseseznamem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7409B">
              <w:rPr>
                <w:b/>
                <w:bCs/>
                <w:sz w:val="20"/>
                <w:szCs w:val="20"/>
              </w:rPr>
              <w:t>PRACOVIŠTĚ</w:t>
            </w:r>
          </w:p>
        </w:tc>
        <w:tc>
          <w:tcPr>
            <w:tcW w:w="3238" w:type="dxa"/>
          </w:tcPr>
          <w:p w14:paraId="1D2AFDF2" w14:textId="0B949514" w:rsidR="00C82517" w:rsidRPr="0007409B" w:rsidRDefault="00E85C0D" w:rsidP="0007409B">
            <w:pPr>
              <w:pStyle w:val="Odstavecseseznamem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7409B">
              <w:rPr>
                <w:b/>
                <w:bCs/>
                <w:sz w:val="20"/>
                <w:szCs w:val="20"/>
              </w:rPr>
              <w:t>KONTA</w:t>
            </w:r>
            <w:r w:rsidR="00B5567A" w:rsidRPr="0007409B">
              <w:rPr>
                <w:b/>
                <w:bCs/>
                <w:sz w:val="20"/>
                <w:szCs w:val="20"/>
              </w:rPr>
              <w:t>KTNÍ OSOBA</w:t>
            </w:r>
          </w:p>
        </w:tc>
        <w:tc>
          <w:tcPr>
            <w:tcW w:w="2312" w:type="dxa"/>
          </w:tcPr>
          <w:p w14:paraId="155CF90B" w14:textId="0CFE2C6E" w:rsidR="00C82517" w:rsidRPr="0007409B" w:rsidRDefault="009B6DF9" w:rsidP="0007409B">
            <w:pPr>
              <w:pStyle w:val="Odstavecseseznamem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SOUČINNOST</w:t>
            </w:r>
          </w:p>
        </w:tc>
      </w:tr>
      <w:tr w:rsidR="009A6EF8" w14:paraId="230E27B9" w14:textId="77777777" w:rsidTr="00246EFC">
        <w:tc>
          <w:tcPr>
            <w:tcW w:w="2432" w:type="dxa"/>
            <w:vMerge w:val="restart"/>
          </w:tcPr>
          <w:p w14:paraId="534F0A60" w14:textId="77777777" w:rsidR="009A6EF8" w:rsidRPr="0007409B" w:rsidRDefault="009A6EF8" w:rsidP="0007409B">
            <w:pPr>
              <w:pStyle w:val="Odstavecseseznamem"/>
              <w:ind w:left="0"/>
              <w:rPr>
                <w:b/>
                <w:bCs/>
                <w:sz w:val="20"/>
                <w:szCs w:val="20"/>
              </w:rPr>
            </w:pPr>
            <w:r w:rsidRPr="0007409B">
              <w:rPr>
                <w:b/>
                <w:bCs/>
                <w:sz w:val="20"/>
                <w:szCs w:val="20"/>
              </w:rPr>
              <w:t>Obor vnějších vztahů</w:t>
            </w:r>
          </w:p>
          <w:p w14:paraId="4484A56B" w14:textId="59384C9D" w:rsidR="009A6EF8" w:rsidRPr="0007409B" w:rsidRDefault="009A6EF8" w:rsidP="00246EFC">
            <w:pPr>
              <w:pStyle w:val="Odstavecseseznamem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0B9EF2FB" w14:textId="2578879B" w:rsidR="009A6EF8" w:rsidRPr="0007409B" w:rsidRDefault="009837A0" w:rsidP="00857F43">
            <w:pPr>
              <w:pStyle w:val="Odstavecseseznamem"/>
              <w:spacing w:after="0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  <w:p w14:paraId="2FCAD044" w14:textId="587BBF4D" w:rsidR="009A6EF8" w:rsidRPr="0007409B" w:rsidRDefault="009A6EF8" w:rsidP="00857F43">
            <w:pPr>
              <w:pStyle w:val="Odstavecseseznamem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14:paraId="10E6CC8E" w14:textId="621DC0A4" w:rsidR="009A6EF8" w:rsidRDefault="009A6EF8" w:rsidP="0007409B">
            <w:pPr>
              <w:pStyle w:val="Odstavecseseznamem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při </w:t>
            </w:r>
            <w:r w:rsidRPr="0007409B">
              <w:rPr>
                <w:sz w:val="20"/>
                <w:szCs w:val="20"/>
              </w:rPr>
              <w:t>umístění a schválení názvu a loga ČZU na všech propagačních materiálech,</w:t>
            </w:r>
            <w:r>
              <w:rPr>
                <w:sz w:val="20"/>
                <w:szCs w:val="20"/>
              </w:rPr>
              <w:t xml:space="preserve"> při zajištění </w:t>
            </w:r>
            <w:r w:rsidRPr="0007409B">
              <w:rPr>
                <w:sz w:val="20"/>
                <w:szCs w:val="20"/>
              </w:rPr>
              <w:t>propagačních předmětů ČZU</w:t>
            </w:r>
            <w:r>
              <w:rPr>
                <w:sz w:val="20"/>
                <w:szCs w:val="20"/>
              </w:rPr>
              <w:t xml:space="preserve"> pro Účastníky</w:t>
            </w:r>
          </w:p>
          <w:p w14:paraId="12A484BE" w14:textId="6032C91B" w:rsidR="009A6EF8" w:rsidRPr="0007409B" w:rsidRDefault="009A6EF8" w:rsidP="0007409B">
            <w:pPr>
              <w:pStyle w:val="Odstavecseseznamem"/>
              <w:ind w:left="0"/>
              <w:rPr>
                <w:sz w:val="20"/>
                <w:szCs w:val="20"/>
              </w:rPr>
            </w:pPr>
          </w:p>
        </w:tc>
      </w:tr>
      <w:tr w:rsidR="009A6EF8" w14:paraId="07C3E10C" w14:textId="77777777" w:rsidTr="00246EFC">
        <w:tc>
          <w:tcPr>
            <w:tcW w:w="2432" w:type="dxa"/>
            <w:vMerge/>
          </w:tcPr>
          <w:p w14:paraId="7725AED3" w14:textId="69DCB66B" w:rsidR="009A6EF8" w:rsidRPr="0007409B" w:rsidRDefault="009A6EF8" w:rsidP="00246EFC">
            <w:pPr>
              <w:pStyle w:val="Odstavecseseznamem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7BB0C903" w14:textId="0D53062A" w:rsidR="009A6EF8" w:rsidRPr="009A6EF8" w:rsidRDefault="009837A0" w:rsidP="00246EFC">
            <w:pPr>
              <w:pStyle w:val="Odstavecseseznamem"/>
              <w:spacing w:after="0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312" w:type="dxa"/>
          </w:tcPr>
          <w:p w14:paraId="481C7BBD" w14:textId="25B77E00" w:rsidR="009A6EF8" w:rsidRPr="009A6EF8" w:rsidRDefault="009A6EF8" w:rsidP="00246EFC">
            <w:pPr>
              <w:pStyle w:val="Odstavecseseznamem"/>
              <w:ind w:left="0"/>
              <w:rPr>
                <w:sz w:val="20"/>
                <w:szCs w:val="20"/>
              </w:rPr>
            </w:pPr>
            <w:r w:rsidRPr="00464459">
              <w:rPr>
                <w:sz w:val="20"/>
                <w:szCs w:val="20"/>
              </w:rPr>
              <w:t>ve věcech týkajících se této smlouvy a zajištění prodeje produktů ČZU v průběhu Festivalu</w:t>
            </w:r>
          </w:p>
        </w:tc>
      </w:tr>
      <w:tr w:rsidR="009837A0" w14:paraId="4DC8606C" w14:textId="77777777" w:rsidTr="00246EFC">
        <w:tc>
          <w:tcPr>
            <w:tcW w:w="2432" w:type="dxa"/>
          </w:tcPr>
          <w:p w14:paraId="29D524D4" w14:textId="19D299F3" w:rsidR="009837A0" w:rsidRPr="0007409B" w:rsidRDefault="009837A0" w:rsidP="009837A0">
            <w:pPr>
              <w:pStyle w:val="Odstavecseseznamem"/>
              <w:ind w:left="0"/>
              <w:rPr>
                <w:b/>
                <w:bCs/>
                <w:sz w:val="20"/>
                <w:szCs w:val="20"/>
              </w:rPr>
            </w:pPr>
            <w:r w:rsidRPr="0007409B">
              <w:rPr>
                <w:b/>
                <w:bCs/>
                <w:sz w:val="20"/>
                <w:szCs w:val="20"/>
              </w:rPr>
              <w:lastRenderedPageBreak/>
              <w:t>Odbor komunikace a PR</w:t>
            </w:r>
          </w:p>
        </w:tc>
        <w:tc>
          <w:tcPr>
            <w:tcW w:w="3238" w:type="dxa"/>
          </w:tcPr>
          <w:p w14:paraId="219182EE" w14:textId="77777777" w:rsidR="009837A0" w:rsidRPr="0007409B" w:rsidRDefault="009837A0" w:rsidP="009837A0">
            <w:pPr>
              <w:pStyle w:val="Odstavecseseznamem"/>
              <w:spacing w:after="0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  <w:p w14:paraId="70F2AD4F" w14:textId="094E72A9" w:rsidR="009837A0" w:rsidRPr="0007409B" w:rsidRDefault="009837A0" w:rsidP="009837A0">
            <w:pPr>
              <w:pStyle w:val="Odstavecseseznamem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14:paraId="389573E5" w14:textId="436EDC49" w:rsidR="009837A0" w:rsidRDefault="009837A0" w:rsidP="009837A0">
            <w:pPr>
              <w:spacing w:line="259" w:lineRule="auto"/>
              <w:rPr>
                <w:sz w:val="20"/>
                <w:szCs w:val="20"/>
              </w:rPr>
            </w:pPr>
            <w:r w:rsidRPr="0007409B">
              <w:rPr>
                <w:sz w:val="20"/>
                <w:szCs w:val="20"/>
              </w:rPr>
              <w:t>zveřejnění informací na sociálních sítích nebo obrazovkách v</w:t>
            </w:r>
            <w:r>
              <w:rPr>
                <w:sz w:val="20"/>
                <w:szCs w:val="20"/>
              </w:rPr>
              <w:t> K</w:t>
            </w:r>
            <w:r w:rsidRPr="0007409B">
              <w:rPr>
                <w:sz w:val="20"/>
                <w:szCs w:val="20"/>
              </w:rPr>
              <w:t>ampusu</w:t>
            </w:r>
            <w:r>
              <w:rPr>
                <w:sz w:val="20"/>
                <w:szCs w:val="20"/>
              </w:rPr>
              <w:t>;</w:t>
            </w:r>
          </w:p>
          <w:p w14:paraId="28EF96CD" w14:textId="1573E770" w:rsidR="009837A0" w:rsidRPr="0007409B" w:rsidRDefault="009837A0" w:rsidP="009837A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zveřejnění </w:t>
            </w:r>
            <w:r w:rsidRPr="00D4517F">
              <w:rPr>
                <w:sz w:val="20"/>
                <w:szCs w:val="20"/>
              </w:rPr>
              <w:t>tiskových zpráv, komunikace s</w:t>
            </w:r>
            <w:r>
              <w:rPr>
                <w:sz w:val="20"/>
                <w:szCs w:val="20"/>
              </w:rPr>
              <w:t> </w:t>
            </w:r>
            <w:r w:rsidRPr="00D4517F">
              <w:rPr>
                <w:sz w:val="20"/>
                <w:szCs w:val="20"/>
              </w:rPr>
              <w:t>médii</w:t>
            </w:r>
          </w:p>
        </w:tc>
      </w:tr>
      <w:tr w:rsidR="009837A0" w14:paraId="70F46986" w14:textId="77777777" w:rsidTr="00246EFC">
        <w:tc>
          <w:tcPr>
            <w:tcW w:w="2432" w:type="dxa"/>
          </w:tcPr>
          <w:p w14:paraId="6117A2DF" w14:textId="4AB1D932" w:rsidR="009837A0" w:rsidRPr="00857F43" w:rsidRDefault="009837A0" w:rsidP="009837A0">
            <w:pPr>
              <w:pStyle w:val="Odstavecseseznamem"/>
              <w:ind w:left="0"/>
              <w:rPr>
                <w:b/>
                <w:bCs/>
                <w:sz w:val="20"/>
                <w:szCs w:val="20"/>
              </w:rPr>
            </w:pPr>
            <w:r w:rsidRPr="00857F43">
              <w:rPr>
                <w:b/>
                <w:bCs/>
                <w:sz w:val="20"/>
                <w:szCs w:val="20"/>
              </w:rPr>
              <w:t>Bezpečností odbor</w:t>
            </w:r>
          </w:p>
        </w:tc>
        <w:tc>
          <w:tcPr>
            <w:tcW w:w="3238" w:type="dxa"/>
          </w:tcPr>
          <w:p w14:paraId="62D02F2F" w14:textId="73057E9C" w:rsidR="009837A0" w:rsidRPr="00857F43" w:rsidRDefault="009837A0" w:rsidP="009837A0">
            <w:pPr>
              <w:pStyle w:val="Odstavecseseznamem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312" w:type="dxa"/>
          </w:tcPr>
          <w:p w14:paraId="7076BF29" w14:textId="60CEA925" w:rsidR="009837A0" w:rsidRDefault="009837A0" w:rsidP="009837A0">
            <w:pPr>
              <w:pStyle w:val="Odstavecseseznamem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přípravě Projektového plánu Festivalu;</w:t>
            </w:r>
          </w:p>
          <w:p w14:paraId="3606911D" w14:textId="33DC50ED" w:rsidR="009837A0" w:rsidRDefault="009837A0" w:rsidP="009837A0">
            <w:pPr>
              <w:pStyle w:val="Odstavecseseznamem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 zajištění bezpečnosti Festivalu;</w:t>
            </w:r>
          </w:p>
          <w:p w14:paraId="67AF06AC" w14:textId="548CDA9A" w:rsidR="009837A0" w:rsidRPr="0007409B" w:rsidRDefault="009837A0" w:rsidP="009837A0">
            <w:pPr>
              <w:pStyle w:val="Odstavecseseznamem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 jednání se složkami IZS</w:t>
            </w:r>
          </w:p>
        </w:tc>
      </w:tr>
      <w:tr w:rsidR="009837A0" w14:paraId="0DFE915A" w14:textId="77777777" w:rsidTr="00246EFC">
        <w:tc>
          <w:tcPr>
            <w:tcW w:w="2432" w:type="dxa"/>
          </w:tcPr>
          <w:p w14:paraId="5102720F" w14:textId="2B7F0E02" w:rsidR="009837A0" w:rsidRPr="0007409B" w:rsidRDefault="009837A0" w:rsidP="009837A0">
            <w:pPr>
              <w:pStyle w:val="Odstavecseseznamem"/>
              <w:ind w:left="0"/>
              <w:rPr>
                <w:b/>
                <w:bCs/>
                <w:sz w:val="20"/>
                <w:szCs w:val="20"/>
              </w:rPr>
            </w:pPr>
            <w:r w:rsidRPr="0007409B">
              <w:rPr>
                <w:b/>
                <w:bCs/>
                <w:sz w:val="20"/>
                <w:szCs w:val="20"/>
              </w:rPr>
              <w:t>Provozně technický odbor</w:t>
            </w:r>
          </w:p>
        </w:tc>
        <w:tc>
          <w:tcPr>
            <w:tcW w:w="3238" w:type="dxa"/>
          </w:tcPr>
          <w:p w14:paraId="4B204DBC" w14:textId="77777777" w:rsidR="009837A0" w:rsidRPr="0007409B" w:rsidRDefault="009837A0" w:rsidP="009837A0">
            <w:pPr>
              <w:pStyle w:val="Odstavecseseznamem"/>
              <w:spacing w:after="0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  <w:p w14:paraId="65DE9B1D" w14:textId="53DFC89F" w:rsidR="009837A0" w:rsidRPr="0007409B" w:rsidRDefault="009837A0" w:rsidP="009837A0">
            <w:pPr>
              <w:pStyle w:val="Odstavecseseznamem"/>
              <w:ind w:left="0"/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14:paraId="27F1966E" w14:textId="5E645E3E" w:rsidR="009837A0" w:rsidRPr="0007409B" w:rsidRDefault="009837A0" w:rsidP="009837A0">
            <w:pPr>
              <w:pStyle w:val="Odstavecseseznamem"/>
              <w:ind w:left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</w:t>
            </w:r>
            <w:r w:rsidRPr="0007409B">
              <w:rPr>
                <w:rFonts w:eastAsia="Times New Roman"/>
                <w:sz w:val="20"/>
                <w:szCs w:val="20"/>
              </w:rPr>
              <w:t>ři instalaci stánků</w:t>
            </w:r>
            <w:r>
              <w:rPr>
                <w:rFonts w:eastAsia="Times New Roman"/>
                <w:sz w:val="20"/>
                <w:szCs w:val="20"/>
              </w:rPr>
              <w:t xml:space="preserve"> dodavatelů</w:t>
            </w:r>
            <w:r w:rsidRPr="0007409B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07409B">
              <w:rPr>
                <w:rFonts w:eastAsia="Times New Roman"/>
                <w:sz w:val="20"/>
                <w:szCs w:val="20"/>
              </w:rPr>
              <w:t>pódia, napojení elektřiny, vody</w:t>
            </w:r>
          </w:p>
        </w:tc>
      </w:tr>
      <w:tr w:rsidR="009837A0" w14:paraId="71BB385F" w14:textId="77777777" w:rsidTr="00246EFC">
        <w:tc>
          <w:tcPr>
            <w:tcW w:w="2432" w:type="dxa"/>
          </w:tcPr>
          <w:p w14:paraId="70E13C86" w14:textId="542BF2C9" w:rsidR="009837A0" w:rsidRPr="00DF3152" w:rsidRDefault="009837A0" w:rsidP="009837A0">
            <w:pPr>
              <w:pStyle w:val="Odstavecseseznamem"/>
              <w:ind w:left="0"/>
              <w:rPr>
                <w:b/>
                <w:bCs/>
                <w:sz w:val="20"/>
                <w:szCs w:val="20"/>
              </w:rPr>
            </w:pPr>
            <w:r w:rsidRPr="00DF3152">
              <w:rPr>
                <w:b/>
                <w:bCs/>
                <w:sz w:val="20"/>
                <w:szCs w:val="20"/>
              </w:rPr>
              <w:t>Provozní zahradnictví</w:t>
            </w:r>
          </w:p>
        </w:tc>
        <w:tc>
          <w:tcPr>
            <w:tcW w:w="3238" w:type="dxa"/>
          </w:tcPr>
          <w:p w14:paraId="0BDBCB9B" w14:textId="566F0644" w:rsidR="009837A0" w:rsidRPr="00DF3152" w:rsidRDefault="009837A0" w:rsidP="009837A0">
            <w:pPr>
              <w:pStyle w:val="Odstavecseseznamem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312" w:type="dxa"/>
          </w:tcPr>
          <w:p w14:paraId="2D84A333" w14:textId="51EA6530" w:rsidR="009837A0" w:rsidRPr="0007409B" w:rsidRDefault="009837A0" w:rsidP="009837A0">
            <w:pPr>
              <w:spacing w:after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při venkovních </w:t>
            </w:r>
            <w:r w:rsidRPr="0007409B">
              <w:rPr>
                <w:rFonts w:eastAsia="Times New Roman"/>
                <w:sz w:val="20"/>
                <w:szCs w:val="20"/>
              </w:rPr>
              <w:t>úprav</w:t>
            </w:r>
            <w:r>
              <w:rPr>
                <w:rFonts w:eastAsia="Times New Roman"/>
                <w:sz w:val="20"/>
                <w:szCs w:val="20"/>
              </w:rPr>
              <w:t>ách</w:t>
            </w:r>
            <w:r w:rsidRPr="0007409B">
              <w:rPr>
                <w:rFonts w:eastAsia="Times New Roman"/>
                <w:sz w:val="20"/>
                <w:szCs w:val="20"/>
              </w:rPr>
              <w:t xml:space="preserve"> a úklidu </w:t>
            </w:r>
            <w:r>
              <w:rPr>
                <w:rFonts w:eastAsia="Times New Roman"/>
                <w:sz w:val="20"/>
                <w:szCs w:val="20"/>
              </w:rPr>
              <w:t xml:space="preserve">Kampusu </w:t>
            </w:r>
          </w:p>
          <w:p w14:paraId="0A1EB495" w14:textId="77777777" w:rsidR="009837A0" w:rsidRPr="0007409B" w:rsidRDefault="009837A0" w:rsidP="009837A0">
            <w:pPr>
              <w:pStyle w:val="Odstavecseseznamem"/>
              <w:ind w:left="0"/>
              <w:rPr>
                <w:sz w:val="20"/>
                <w:szCs w:val="20"/>
              </w:rPr>
            </w:pPr>
          </w:p>
        </w:tc>
      </w:tr>
    </w:tbl>
    <w:p w14:paraId="0554BA65" w14:textId="58C3EF58" w:rsidR="002940C0" w:rsidRDefault="002940C0" w:rsidP="008D1E3D">
      <w:pPr>
        <w:pStyle w:val="Odstavecseseznamem"/>
        <w:ind w:left="108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Náklady </w:t>
      </w:r>
      <w:r w:rsidR="005D52AC">
        <w:rPr>
          <w:rFonts w:cstheme="minorHAnsi"/>
          <w:color w:val="000000"/>
        </w:rPr>
        <w:t xml:space="preserve">vzniklé </w:t>
      </w:r>
      <w:r>
        <w:rPr>
          <w:rFonts w:cstheme="minorHAnsi"/>
          <w:color w:val="000000"/>
        </w:rPr>
        <w:t>ČZU</w:t>
      </w:r>
      <w:r w:rsidR="00C12CA2">
        <w:rPr>
          <w:rFonts w:cstheme="minorHAnsi"/>
          <w:color w:val="000000"/>
        </w:rPr>
        <w:t xml:space="preserve"> v</w:t>
      </w:r>
      <w:r w:rsidR="005D52AC">
        <w:rPr>
          <w:rFonts w:cstheme="minorHAnsi"/>
          <w:color w:val="000000"/>
        </w:rPr>
        <w:t> </w:t>
      </w:r>
      <w:r w:rsidR="00C12CA2">
        <w:rPr>
          <w:rFonts w:cstheme="minorHAnsi"/>
          <w:color w:val="000000"/>
        </w:rPr>
        <w:t>souvislosti</w:t>
      </w:r>
      <w:r w:rsidR="005D52AC">
        <w:rPr>
          <w:rFonts w:cstheme="minorHAnsi"/>
          <w:color w:val="000000"/>
        </w:rPr>
        <w:t xml:space="preserve"> se součinností s</w:t>
      </w:r>
      <w:r w:rsidR="00C12CA2">
        <w:rPr>
          <w:rFonts w:cstheme="minorHAnsi"/>
          <w:color w:val="000000"/>
        </w:rPr>
        <w:t> Festivalem</w:t>
      </w:r>
      <w:r>
        <w:rPr>
          <w:rFonts w:cstheme="minorHAnsi"/>
          <w:color w:val="000000"/>
        </w:rPr>
        <w:t xml:space="preserve"> </w:t>
      </w:r>
      <w:r w:rsidR="00C12CA2">
        <w:rPr>
          <w:rFonts w:cstheme="minorHAnsi"/>
          <w:color w:val="000000"/>
        </w:rPr>
        <w:t xml:space="preserve">nese </w:t>
      </w:r>
      <w:r w:rsidR="008D1E3D">
        <w:rPr>
          <w:rFonts w:cstheme="minorHAnsi"/>
          <w:color w:val="000000"/>
        </w:rPr>
        <w:t>ČZU.</w:t>
      </w:r>
    </w:p>
    <w:p w14:paraId="7369DA7E" w14:textId="77777777" w:rsidR="008D1E3D" w:rsidRPr="00464459" w:rsidRDefault="008D1E3D" w:rsidP="00464459">
      <w:pPr>
        <w:pStyle w:val="Odstavecseseznamem"/>
        <w:ind w:left="1080"/>
        <w:rPr>
          <w:rFonts w:cstheme="minorHAnsi"/>
          <w:color w:val="000000"/>
        </w:rPr>
      </w:pPr>
    </w:p>
    <w:p w14:paraId="5F24CB3D" w14:textId="2D6E8E45" w:rsidR="00034D8C" w:rsidRDefault="00C427A8" w:rsidP="0007409B">
      <w:pPr>
        <w:pStyle w:val="Odstavecseseznamem"/>
        <w:numPr>
          <w:ilvl w:val="0"/>
          <w:numId w:val="29"/>
        </w:numPr>
        <w:spacing w:after="55" w:line="240" w:lineRule="auto"/>
        <w:rPr>
          <w:rFonts w:cstheme="minorHAnsi"/>
          <w:color w:val="000000"/>
        </w:rPr>
      </w:pPr>
      <w:r w:rsidRPr="0007409B">
        <w:rPr>
          <w:rFonts w:cstheme="minorHAnsi"/>
        </w:rPr>
        <w:t>u</w:t>
      </w:r>
      <w:r w:rsidR="00246EFC">
        <w:rPr>
          <w:rFonts w:cstheme="minorHAnsi"/>
        </w:rPr>
        <w:t>h</w:t>
      </w:r>
      <w:r w:rsidRPr="0007409B">
        <w:rPr>
          <w:rFonts w:cstheme="minorHAnsi"/>
        </w:rPr>
        <w:t xml:space="preserve">radit Partnerovi za </w:t>
      </w:r>
      <w:r w:rsidR="0007409B" w:rsidRPr="0007409B">
        <w:rPr>
          <w:rFonts w:cstheme="minorHAnsi"/>
        </w:rPr>
        <w:t>p</w:t>
      </w:r>
      <w:r w:rsidRPr="0007409B">
        <w:rPr>
          <w:rFonts w:cstheme="minorHAnsi"/>
        </w:rPr>
        <w:t xml:space="preserve">ropagaci </w:t>
      </w:r>
      <w:r w:rsidR="00BC51C1" w:rsidRPr="0007409B">
        <w:rPr>
          <w:rFonts w:cstheme="minorHAnsi"/>
        </w:rPr>
        <w:t xml:space="preserve">ČZU v rámci Festivalu </w:t>
      </w:r>
      <w:r w:rsidR="0098320D" w:rsidRPr="0007409B">
        <w:rPr>
          <w:rFonts w:cstheme="minorHAnsi"/>
        </w:rPr>
        <w:t xml:space="preserve">částku </w:t>
      </w:r>
      <w:r w:rsidRPr="0007409B">
        <w:rPr>
          <w:rFonts w:cstheme="minorHAnsi"/>
        </w:rPr>
        <w:t>ve výši 100 000 Kč</w:t>
      </w:r>
      <w:r w:rsidR="0098320D" w:rsidRPr="0007409B">
        <w:rPr>
          <w:rFonts w:cstheme="minorHAnsi"/>
        </w:rPr>
        <w:t xml:space="preserve">, splatnou </w:t>
      </w:r>
      <w:r w:rsidR="0070077B" w:rsidRPr="0007409B">
        <w:t>na základě daňového dokladu Partnera. Fakturu je Partner povinen vystavit do 30 dnů</w:t>
      </w:r>
      <w:r w:rsidR="004F6CB5" w:rsidRPr="0007409B">
        <w:t xml:space="preserve"> ode dne konání Festivalu</w:t>
      </w:r>
      <w:r w:rsidR="00D82955" w:rsidRPr="0007409B">
        <w:t xml:space="preserve"> a </w:t>
      </w:r>
      <w:r w:rsidR="0065414E" w:rsidRPr="0007409B">
        <w:rPr>
          <w:rFonts w:cstheme="minorHAnsi"/>
          <w:color w:val="000000"/>
        </w:rPr>
        <w:t>doručit</w:t>
      </w:r>
      <w:r w:rsidR="00034D8C" w:rsidRPr="0007409B">
        <w:rPr>
          <w:rFonts w:cstheme="minorHAnsi"/>
          <w:color w:val="000000"/>
        </w:rPr>
        <w:t xml:space="preserve"> na adres</w:t>
      </w:r>
      <w:r w:rsidR="003E55F4" w:rsidRPr="0007409B">
        <w:rPr>
          <w:rFonts w:cstheme="minorHAnsi"/>
          <w:color w:val="000000"/>
        </w:rPr>
        <w:t>u</w:t>
      </w:r>
      <w:r w:rsidR="00034D8C" w:rsidRPr="0007409B">
        <w:rPr>
          <w:rFonts w:cstheme="minorHAnsi"/>
          <w:color w:val="000000"/>
        </w:rPr>
        <w:t xml:space="preserve"> sedivy@rektorat.czu.cz.</w:t>
      </w:r>
      <w:r w:rsidR="00034D8C" w:rsidRPr="0065414E">
        <w:rPr>
          <w:rFonts w:cstheme="minorHAnsi"/>
          <w:color w:val="000000"/>
        </w:rPr>
        <w:t xml:space="preserve"> Jiné doručení nebude považováno za řádné s tím, že ČZU nevznikne povinnost fakturu doručenou jiným způsobem uhradit.</w:t>
      </w:r>
    </w:p>
    <w:p w14:paraId="3854DD8D" w14:textId="77777777" w:rsidR="00165F38" w:rsidRDefault="00165F38" w:rsidP="00E17ED1"/>
    <w:p w14:paraId="694D58E7" w14:textId="5D733F85" w:rsidR="00A42004" w:rsidRPr="0096257D" w:rsidRDefault="00A42004" w:rsidP="00A42004">
      <w:pPr>
        <w:ind w:left="431" w:hanging="431"/>
      </w:pPr>
      <w:r w:rsidRPr="00A42004">
        <w:rPr>
          <w:rFonts w:ascii="Calibri" w:hAnsi="Calibri" w:cs="Calibri"/>
          <w:b/>
          <w:bCs/>
        </w:rPr>
        <w:t>3.5</w:t>
      </w:r>
      <w:r w:rsidRPr="00A42004">
        <w:rPr>
          <w:rFonts w:ascii="Calibri" w:hAnsi="Calibri" w:cs="Calibri"/>
          <w:b/>
          <w:bCs/>
        </w:rPr>
        <w:tab/>
        <w:t>Partner bere na vědomí, že souhlas ČZU k</w:t>
      </w:r>
      <w:r w:rsidR="000A5E74">
        <w:rPr>
          <w:rFonts w:ascii="Calibri" w:hAnsi="Calibri" w:cs="Calibri"/>
          <w:b/>
          <w:bCs/>
        </w:rPr>
        <w:t> </w:t>
      </w:r>
      <w:r w:rsidRPr="00A42004">
        <w:rPr>
          <w:rFonts w:ascii="Calibri" w:hAnsi="Calibri" w:cs="Calibri"/>
          <w:b/>
          <w:bCs/>
        </w:rPr>
        <w:t>užití</w:t>
      </w:r>
      <w:r w:rsidR="000A5E74">
        <w:rPr>
          <w:rFonts w:ascii="Calibri" w:hAnsi="Calibri" w:cs="Calibri"/>
          <w:b/>
          <w:bCs/>
        </w:rPr>
        <w:t xml:space="preserve"> prostor</w:t>
      </w:r>
      <w:r w:rsidRPr="00A42004">
        <w:rPr>
          <w:rFonts w:ascii="Calibri" w:hAnsi="Calibri" w:cs="Calibri"/>
          <w:b/>
          <w:bCs/>
        </w:rPr>
        <w:t xml:space="preserve"> Kampusu </w:t>
      </w:r>
      <w:r w:rsidR="00722F2A">
        <w:rPr>
          <w:rFonts w:ascii="Calibri" w:hAnsi="Calibri" w:cs="Calibri"/>
          <w:b/>
          <w:bCs/>
        </w:rPr>
        <w:t xml:space="preserve">vymezených Projektovým plánem </w:t>
      </w:r>
      <w:r w:rsidRPr="00A42004">
        <w:rPr>
          <w:rFonts w:ascii="Calibri" w:hAnsi="Calibri" w:cs="Calibri"/>
          <w:b/>
          <w:bCs/>
        </w:rPr>
        <w:t>je dán výlučně a pouze za účelem pořádání Festivalu, a že tento souhlas, jakož i samotná Smlouva je nepostupitelný (nepřevoditelný)</w:t>
      </w:r>
      <w:r w:rsidR="00DE2309">
        <w:rPr>
          <w:rFonts w:ascii="Calibri" w:hAnsi="Calibri" w:cs="Calibri"/>
          <w:b/>
          <w:bCs/>
        </w:rPr>
        <w:t xml:space="preserve"> a trvá do 14.5.2024, vyjma smluvních závazků, které mají být splněny po tomto datu.</w:t>
      </w:r>
    </w:p>
    <w:p w14:paraId="23CB2CB0" w14:textId="7404FB8C" w:rsidR="00AC05F0" w:rsidRDefault="00AC05F0" w:rsidP="00F5178B">
      <w:pPr>
        <w:pStyle w:val="Nadpis1"/>
      </w:pPr>
      <w:r w:rsidRPr="00AC05F0">
        <w:lastRenderedPageBreak/>
        <w:t>Závěrečná</w:t>
      </w:r>
      <w:r w:rsidRPr="005143BE">
        <w:t xml:space="preserve"> ustanovení</w:t>
      </w:r>
    </w:p>
    <w:p w14:paraId="36C487C6" w14:textId="29B3E92D" w:rsidR="00E03E01" w:rsidRDefault="00E03E01" w:rsidP="00F5178B">
      <w:pPr>
        <w:pStyle w:val="Nadpis2"/>
      </w:pPr>
      <w:r w:rsidRPr="00E03E01">
        <w:t xml:space="preserve">Tato </w:t>
      </w:r>
      <w:r w:rsidR="00431297">
        <w:t>Smlouv</w:t>
      </w:r>
      <w:r w:rsidRPr="00E03E01">
        <w:t xml:space="preserve">a nabývá platnosti a účinnosti dnem jejího podpisu oběma </w:t>
      </w:r>
      <w:r w:rsidR="009632AA">
        <w:t>Smluvní</w:t>
      </w:r>
      <w:r w:rsidRPr="00E03E01">
        <w:t xml:space="preserve">mi stranami. V případě, že </w:t>
      </w:r>
      <w:r w:rsidR="00431297">
        <w:t>Smlouv</w:t>
      </w:r>
      <w:r w:rsidRPr="00E03E01">
        <w:t xml:space="preserve">a podléhá povinnosti uveřejnění v registru smluv dle zákona č. 340/2015 Sb., o zvláštních podmínkách účinnosti některých smluv, uveřejňování těchto smluv a o registru smluv (zákon o </w:t>
      </w:r>
      <w:r w:rsidRPr="00E1566E">
        <w:t xml:space="preserve">registru smluv), ve znění pozdějších předpisů, nabývá účinnosti jejím uveřejněním v registru smluv. </w:t>
      </w:r>
      <w:r w:rsidR="009632AA" w:rsidRPr="00097A32">
        <w:t>Smluvní</w:t>
      </w:r>
      <w:r w:rsidRPr="00097A32">
        <w:t xml:space="preserve"> strany se dohodly, že plnění poskytnutá vzájemně mezi </w:t>
      </w:r>
      <w:r w:rsidR="009632AA" w:rsidRPr="00097A32">
        <w:t>Smluvní</w:t>
      </w:r>
      <w:r w:rsidRPr="00097A32">
        <w:t xml:space="preserve">mi stranami dle předmětu této </w:t>
      </w:r>
      <w:r w:rsidR="00431297" w:rsidRPr="00097A32">
        <w:t>Smlouv</w:t>
      </w:r>
      <w:r w:rsidRPr="00097A32">
        <w:t xml:space="preserve">y před její účinností se započítají na plnění dle této </w:t>
      </w:r>
      <w:r w:rsidR="00431297" w:rsidRPr="00097A32">
        <w:t>Smlouv</w:t>
      </w:r>
      <w:r w:rsidRPr="00097A32">
        <w:t>y</w:t>
      </w:r>
      <w:r w:rsidR="000B228A" w:rsidRPr="00097A32">
        <w:t xml:space="preserve"> </w:t>
      </w:r>
      <w:r w:rsidR="000B228A" w:rsidRPr="00097A32">
        <w:rPr>
          <w:rFonts w:ascii="Calibri" w:eastAsia="Calibri" w:hAnsi="Calibri" w:cs="Calibri"/>
          <w:szCs w:val="22"/>
        </w:rPr>
        <w:t>a Smluvní strany z tohoto důvodu nebudou vůči sobě uplatňovat žádné nároky z titulu bezdůvodného obohacení</w:t>
      </w:r>
      <w:r w:rsidRPr="00097A32">
        <w:t>.</w:t>
      </w:r>
    </w:p>
    <w:p w14:paraId="2B363448" w14:textId="606C032F" w:rsidR="00E03E01" w:rsidRDefault="00431297" w:rsidP="00AC05F0">
      <w:pPr>
        <w:pStyle w:val="Nadpis2"/>
      </w:pPr>
      <w:r>
        <w:t>Smlouv</w:t>
      </w:r>
      <w:r w:rsidR="00E03E01" w:rsidRPr="00E03E01">
        <w:t xml:space="preserve">a </w:t>
      </w:r>
      <w:r w:rsidR="008C6687">
        <w:t xml:space="preserve">je </w:t>
      </w:r>
      <w:r w:rsidR="00E03E01" w:rsidRPr="00E03E01">
        <w:t xml:space="preserve">uzavírána </w:t>
      </w:r>
      <w:r w:rsidR="000B228A">
        <w:t>v </w:t>
      </w:r>
      <w:r w:rsidR="00E03E01" w:rsidRPr="00E03E01">
        <w:t>elektronick</w:t>
      </w:r>
      <w:r w:rsidR="000B228A">
        <w:t>é podobě</w:t>
      </w:r>
      <w:r w:rsidR="00E03E01" w:rsidRPr="00E03E01">
        <w:t xml:space="preserve">. Pokud je tato </w:t>
      </w:r>
      <w:r>
        <w:t>Smlouv</w:t>
      </w:r>
      <w:r w:rsidR="00E03E01" w:rsidRPr="00E03E01">
        <w:t xml:space="preserve">a uzavírána v listinné </w:t>
      </w:r>
      <w:r w:rsidR="008C6687">
        <w:t>podobě</w:t>
      </w:r>
      <w:r w:rsidR="00E03E01" w:rsidRPr="00E03E01">
        <w:t>, je sepsána v</w:t>
      </w:r>
      <w:r w:rsidR="008C6687">
        <w:t>e třech</w:t>
      </w:r>
      <w:r w:rsidR="00E03E01" w:rsidRPr="00E03E01">
        <w:t xml:space="preserve"> vyhotoveních s platností originálu, přičemž </w:t>
      </w:r>
      <w:r w:rsidR="008C6687">
        <w:t>Partner</w:t>
      </w:r>
      <w:r w:rsidR="00E03E01" w:rsidRPr="00E03E01">
        <w:t xml:space="preserve"> obdrží </w:t>
      </w:r>
      <w:r w:rsidR="008C6687">
        <w:t xml:space="preserve">jedno a ČZU </w:t>
      </w:r>
      <w:r w:rsidR="00E03E01" w:rsidRPr="00E03E01">
        <w:t>dvě vyhotovení.</w:t>
      </w:r>
    </w:p>
    <w:p w14:paraId="513CA7A8" w14:textId="15808F19" w:rsidR="00AC05F0" w:rsidRPr="005143BE" w:rsidRDefault="00AC05F0" w:rsidP="00AC05F0">
      <w:pPr>
        <w:pStyle w:val="Nadpis2"/>
      </w:pPr>
      <w:r w:rsidRPr="005143BE">
        <w:t xml:space="preserve">Ve věcech </w:t>
      </w:r>
      <w:r w:rsidR="00431297">
        <w:t>Smlouv</w:t>
      </w:r>
      <w:r w:rsidRPr="005143BE">
        <w:t xml:space="preserve">ou výslovně neupravených se právní vztahy z ní vznikající a vyplývající řídí příslušnými ustanoveními </w:t>
      </w:r>
      <w:r w:rsidR="005113C3">
        <w:t>O</w:t>
      </w:r>
      <w:r w:rsidRPr="005143BE">
        <w:t>bčanského zákoníku a ostatními obecně závaznými právními předpisy.</w:t>
      </w:r>
    </w:p>
    <w:p w14:paraId="1EF8C3A1" w14:textId="6FE83EC3" w:rsidR="00AC05F0" w:rsidRDefault="00AC05F0" w:rsidP="00AC05F0">
      <w:pPr>
        <w:pStyle w:val="Nadpis2"/>
      </w:pPr>
      <w:r w:rsidRPr="005143BE">
        <w:t xml:space="preserve">Veškeré změny či doplnění </w:t>
      </w:r>
      <w:r w:rsidR="00431297">
        <w:t>Smlouv</w:t>
      </w:r>
      <w:r w:rsidRPr="005143BE">
        <w:t xml:space="preserve">y lze učinit pouze na základě písemné dohody </w:t>
      </w:r>
      <w:r w:rsidR="009632AA">
        <w:t>Smluvní</w:t>
      </w:r>
      <w:r w:rsidRPr="005143BE">
        <w:t xml:space="preserve">ch stran. Takové dohody musí mít podobu datovaných, číslovaných a oběma </w:t>
      </w:r>
      <w:r w:rsidR="009632AA">
        <w:t>Smluvní</w:t>
      </w:r>
      <w:r w:rsidRPr="005143BE">
        <w:t xml:space="preserve">mi stranami podepsaných dodatků </w:t>
      </w:r>
      <w:r w:rsidR="00431297">
        <w:t>Smlouv</w:t>
      </w:r>
      <w:r w:rsidRPr="005143BE">
        <w:t>y.</w:t>
      </w:r>
    </w:p>
    <w:p w14:paraId="16D2CF97" w14:textId="1507EC25" w:rsidR="00E03E01" w:rsidRPr="00E03E01" w:rsidRDefault="009632AA" w:rsidP="00E03E01">
      <w:pPr>
        <w:pStyle w:val="Nadpis2"/>
      </w:pPr>
      <w:r>
        <w:t>Smluvní</w:t>
      </w:r>
      <w:r w:rsidR="00E03E01" w:rsidRPr="00E03E01">
        <w:t xml:space="preserve"> strany budou vždy usilovat o </w:t>
      </w:r>
      <w:r w:rsidR="00FC4E38">
        <w:t>mimosoudní řešení</w:t>
      </w:r>
      <w:r w:rsidR="00E03E01" w:rsidRPr="00E03E01">
        <w:t xml:space="preserve"> případných sporů vzniklých ze </w:t>
      </w:r>
      <w:r w:rsidR="00431297">
        <w:t>Smlouv</w:t>
      </w:r>
      <w:r w:rsidR="00E03E01" w:rsidRPr="00E03E01">
        <w:t xml:space="preserve">y. </w:t>
      </w:r>
      <w:r>
        <w:t>Smluvní</w:t>
      </w:r>
      <w:r w:rsidR="00E03E01" w:rsidRPr="00E03E01">
        <w:t xml:space="preserve"> strany se dohodly, že </w:t>
      </w:r>
      <w:r w:rsidR="00301351">
        <w:t xml:space="preserve">případný soudní spor bude řešen u soudu, který je </w:t>
      </w:r>
      <w:r w:rsidR="00E03E01" w:rsidRPr="00E03E01">
        <w:t xml:space="preserve">místně příslušný podle sídla </w:t>
      </w:r>
      <w:r w:rsidR="00211315">
        <w:t>ČZU</w:t>
      </w:r>
      <w:r w:rsidR="00E03E01">
        <w:t>.</w:t>
      </w:r>
    </w:p>
    <w:p w14:paraId="4875CB08" w14:textId="13EFADC5" w:rsidR="00AC05F0" w:rsidRPr="005143BE" w:rsidRDefault="002B509A" w:rsidP="00AC05F0">
      <w:pPr>
        <w:pStyle w:val="Nadpis2"/>
      </w:pPr>
      <w:r w:rsidRPr="00AF01FF">
        <w:t xml:space="preserve">Partner </w:t>
      </w:r>
      <w:r w:rsidR="00AC05F0" w:rsidRPr="00AF01FF">
        <w:t>bezvýhradně</w:t>
      </w:r>
      <w:r w:rsidR="00AC05F0" w:rsidRPr="005143BE">
        <w:t xml:space="preserve"> souhlasí se zveřejněním plného znění </w:t>
      </w:r>
      <w:r w:rsidR="00431297">
        <w:t>Smlouv</w:t>
      </w:r>
      <w:r w:rsidR="00AC05F0" w:rsidRPr="005143BE">
        <w:t xml:space="preserve">y tak, aby tato </w:t>
      </w:r>
      <w:r w:rsidR="00431297">
        <w:t>Smlouv</w:t>
      </w:r>
      <w:r w:rsidR="00AC05F0" w:rsidRPr="005143BE">
        <w:t>a mohla být předmětem poskytnuté informace ve smyslu zákona č. 106/1999 Sb., o svobodném přístupu k informacím, ve znění pozdějších předpisů</w:t>
      </w:r>
      <w:r w:rsidR="00830BAF" w:rsidRPr="00830BAF">
        <w:t xml:space="preserve"> </w:t>
      </w:r>
      <w:r w:rsidR="00830BAF">
        <w:t xml:space="preserve">a </w:t>
      </w:r>
      <w:r w:rsidR="00830BAF" w:rsidRPr="00AE4079">
        <w:t>zákona č. 340/2015 Sb., o zvláštních podmínkách účinnosti některých smluv, uveřejňování těchto smluv a o registru smluv (zákon o registru smluv), ve znění pozdějších předpisů</w:t>
      </w:r>
      <w:r w:rsidR="00211315">
        <w:t>.</w:t>
      </w:r>
    </w:p>
    <w:p w14:paraId="69FAE00C" w14:textId="3A95461C" w:rsidR="00AC05F0" w:rsidRPr="007F350E" w:rsidRDefault="009632AA" w:rsidP="00AC05F0">
      <w:pPr>
        <w:pStyle w:val="Nadpis2"/>
        <w:rPr>
          <w:rFonts w:ascii="Calibri" w:hAnsi="Calibri" w:cs="Calibri"/>
        </w:rPr>
      </w:pPr>
      <w:r w:rsidRPr="007F350E">
        <w:rPr>
          <w:rFonts w:ascii="Calibri" w:hAnsi="Calibri" w:cs="Calibri"/>
        </w:rPr>
        <w:t>Smluvní</w:t>
      </w:r>
      <w:r w:rsidR="00AC05F0" w:rsidRPr="007F350E">
        <w:rPr>
          <w:rFonts w:ascii="Calibri" w:hAnsi="Calibri" w:cs="Calibri"/>
        </w:rPr>
        <w:t xml:space="preserve"> strany prohlašují, že si </w:t>
      </w:r>
      <w:r w:rsidR="00431297" w:rsidRPr="007F350E">
        <w:rPr>
          <w:rFonts w:ascii="Calibri" w:hAnsi="Calibri" w:cs="Calibri"/>
        </w:rPr>
        <w:t>Smlouv</w:t>
      </w:r>
      <w:r w:rsidR="00AC05F0" w:rsidRPr="007F350E">
        <w:rPr>
          <w:rFonts w:ascii="Calibri" w:hAnsi="Calibri" w:cs="Calibri"/>
        </w:rPr>
        <w:t xml:space="preserve">u před jejím podpisem přečetly a s jejím obsahem bez výhrad souhlasí. </w:t>
      </w:r>
      <w:r w:rsidR="00431297" w:rsidRPr="007F350E">
        <w:rPr>
          <w:rFonts w:ascii="Calibri" w:hAnsi="Calibri" w:cs="Calibri"/>
        </w:rPr>
        <w:t>Smlouv</w:t>
      </w:r>
      <w:r w:rsidR="00AC05F0" w:rsidRPr="007F350E">
        <w:rPr>
          <w:rFonts w:ascii="Calibri" w:hAnsi="Calibri" w:cs="Calibri"/>
        </w:rPr>
        <w:t xml:space="preserve">a je vyjádřením jejich pravé, skutečné, svobodné a vážné vůle. Na důkaz pravosti a pravdivosti těchto prohlášení připojují oprávnění zástupci </w:t>
      </w:r>
      <w:r w:rsidRPr="007F350E">
        <w:rPr>
          <w:rFonts w:ascii="Calibri" w:hAnsi="Calibri" w:cs="Calibri"/>
        </w:rPr>
        <w:t>Smluvní</w:t>
      </w:r>
      <w:r w:rsidR="00AC05F0" w:rsidRPr="007F350E">
        <w:rPr>
          <w:rFonts w:ascii="Calibri" w:hAnsi="Calibri" w:cs="Calibri"/>
        </w:rPr>
        <w:t>ch stran své podpisy.</w:t>
      </w:r>
    </w:p>
    <w:p w14:paraId="3037944D" w14:textId="77777777" w:rsidR="009C3F4E" w:rsidRPr="007F350E" w:rsidRDefault="009C3F4E" w:rsidP="00AC05F0">
      <w:pPr>
        <w:spacing w:line="276" w:lineRule="auto"/>
        <w:ind w:firstLine="567"/>
        <w:rPr>
          <w:rFonts w:ascii="Calibri" w:hAnsi="Calibri" w:cs="Calibri"/>
        </w:rPr>
      </w:pPr>
    </w:p>
    <w:p w14:paraId="2D608CEC" w14:textId="757BE81A" w:rsidR="00AC05F0" w:rsidRPr="007F350E" w:rsidRDefault="00AC05F0" w:rsidP="00AC05F0">
      <w:pPr>
        <w:spacing w:line="276" w:lineRule="auto"/>
        <w:ind w:firstLine="567"/>
        <w:rPr>
          <w:rFonts w:ascii="Calibri" w:hAnsi="Calibri" w:cs="Calibri"/>
        </w:rPr>
      </w:pPr>
      <w:r w:rsidRPr="007F350E">
        <w:rPr>
          <w:rFonts w:ascii="Calibri" w:hAnsi="Calibri" w:cs="Calibri"/>
        </w:rPr>
        <w:t>V Praze dne</w:t>
      </w:r>
      <w:r w:rsidRPr="007F350E">
        <w:rPr>
          <w:rFonts w:ascii="Calibri" w:hAnsi="Calibri" w:cs="Calibri"/>
        </w:rPr>
        <w:tab/>
      </w:r>
      <w:r w:rsidRPr="007F350E">
        <w:rPr>
          <w:rFonts w:ascii="Calibri" w:hAnsi="Calibri" w:cs="Calibri"/>
        </w:rPr>
        <w:tab/>
      </w:r>
      <w:r w:rsidR="00B47F32" w:rsidRPr="007F350E">
        <w:rPr>
          <w:rFonts w:ascii="Calibri" w:hAnsi="Calibri" w:cs="Calibri"/>
        </w:rPr>
        <w:tab/>
      </w:r>
      <w:r w:rsidR="00B47F32" w:rsidRPr="007F350E">
        <w:rPr>
          <w:rFonts w:ascii="Calibri" w:hAnsi="Calibri" w:cs="Calibri"/>
        </w:rPr>
        <w:tab/>
      </w:r>
      <w:r w:rsidR="00B47F32" w:rsidRPr="007F350E">
        <w:rPr>
          <w:rFonts w:ascii="Calibri" w:hAnsi="Calibri" w:cs="Calibri"/>
        </w:rPr>
        <w:tab/>
      </w:r>
      <w:r w:rsidRPr="007F350E">
        <w:rPr>
          <w:rFonts w:ascii="Calibri" w:hAnsi="Calibri" w:cs="Calibri"/>
        </w:rPr>
        <w:t>V</w:t>
      </w:r>
      <w:r w:rsidR="00AF01FF" w:rsidRPr="007F350E">
        <w:rPr>
          <w:rFonts w:ascii="Calibri" w:hAnsi="Calibri" w:cs="Calibri"/>
        </w:rPr>
        <w:t xml:space="preserve"> Praze </w:t>
      </w:r>
      <w:r w:rsidRPr="007F350E">
        <w:rPr>
          <w:rFonts w:ascii="Calibri" w:hAnsi="Calibri" w:cs="Calibri"/>
        </w:rPr>
        <w:t xml:space="preserve">dne </w:t>
      </w:r>
    </w:p>
    <w:p w14:paraId="6C0B0E7A" w14:textId="77777777" w:rsidR="00AC05F0" w:rsidRPr="007F350E" w:rsidRDefault="00AC05F0" w:rsidP="00AC05F0">
      <w:pPr>
        <w:spacing w:line="276" w:lineRule="auto"/>
        <w:rPr>
          <w:rFonts w:ascii="Calibri" w:hAnsi="Calibri" w:cs="Calibri"/>
        </w:rPr>
      </w:pPr>
    </w:p>
    <w:p w14:paraId="7F3748DD" w14:textId="0BAF7ECF" w:rsidR="00AC05F0" w:rsidRPr="007F350E" w:rsidRDefault="00AC05F0" w:rsidP="00AC05F0">
      <w:pPr>
        <w:spacing w:line="276" w:lineRule="auto"/>
        <w:ind w:firstLine="567"/>
        <w:rPr>
          <w:rFonts w:ascii="Calibri" w:hAnsi="Calibri" w:cs="Calibri"/>
        </w:rPr>
      </w:pPr>
      <w:r w:rsidRPr="007F350E">
        <w:rPr>
          <w:rFonts w:ascii="Calibri" w:hAnsi="Calibri" w:cs="Calibri"/>
        </w:rPr>
        <w:t xml:space="preserve">Za </w:t>
      </w:r>
      <w:r w:rsidR="00426FDE" w:rsidRPr="007F350E">
        <w:rPr>
          <w:rFonts w:ascii="Calibri" w:hAnsi="Calibri" w:cs="Calibri"/>
        </w:rPr>
        <w:t>ČZU</w:t>
      </w:r>
      <w:r w:rsidRPr="007F350E">
        <w:rPr>
          <w:rFonts w:ascii="Calibri" w:hAnsi="Calibri" w:cs="Calibri"/>
        </w:rPr>
        <w:t>:</w:t>
      </w:r>
      <w:r w:rsidRPr="007F350E">
        <w:rPr>
          <w:rFonts w:ascii="Calibri" w:hAnsi="Calibri" w:cs="Calibri"/>
        </w:rPr>
        <w:tab/>
      </w:r>
      <w:r w:rsidRPr="007F350E">
        <w:rPr>
          <w:rFonts w:ascii="Calibri" w:hAnsi="Calibri" w:cs="Calibri"/>
        </w:rPr>
        <w:tab/>
      </w:r>
      <w:r w:rsidR="00426FDE" w:rsidRPr="007F350E">
        <w:rPr>
          <w:rFonts w:ascii="Calibri" w:hAnsi="Calibri" w:cs="Calibri"/>
        </w:rPr>
        <w:tab/>
      </w:r>
      <w:r w:rsidR="00426FDE" w:rsidRPr="007F350E">
        <w:rPr>
          <w:rFonts w:ascii="Calibri" w:hAnsi="Calibri" w:cs="Calibri"/>
        </w:rPr>
        <w:tab/>
      </w:r>
      <w:r w:rsidRPr="007F350E">
        <w:rPr>
          <w:rFonts w:ascii="Calibri" w:hAnsi="Calibri" w:cs="Calibri"/>
        </w:rPr>
        <w:tab/>
      </w:r>
      <w:r w:rsidRPr="007F350E">
        <w:rPr>
          <w:rFonts w:ascii="Calibri" w:hAnsi="Calibri" w:cs="Calibri"/>
        </w:rPr>
        <w:tab/>
        <w:t xml:space="preserve">Za </w:t>
      </w:r>
      <w:r w:rsidR="002B509A" w:rsidRPr="007F350E">
        <w:rPr>
          <w:rFonts w:ascii="Calibri" w:hAnsi="Calibri" w:cs="Calibri"/>
        </w:rPr>
        <w:t>Partnera</w:t>
      </w:r>
      <w:r w:rsidRPr="007F350E">
        <w:rPr>
          <w:rFonts w:ascii="Calibri" w:hAnsi="Calibri" w:cs="Calibri"/>
        </w:rPr>
        <w:t>:</w:t>
      </w:r>
    </w:p>
    <w:p w14:paraId="06F351E1" w14:textId="77777777" w:rsidR="00AC05F0" w:rsidRPr="007F350E" w:rsidRDefault="00AC05F0" w:rsidP="00AC05F0">
      <w:pPr>
        <w:spacing w:line="276" w:lineRule="auto"/>
        <w:rPr>
          <w:rFonts w:ascii="Calibri" w:hAnsi="Calibri" w:cs="Calibri"/>
        </w:rPr>
      </w:pPr>
    </w:p>
    <w:p w14:paraId="67F5ED45" w14:textId="77777777" w:rsidR="00AC05F0" w:rsidRPr="007F350E" w:rsidRDefault="00AC05F0" w:rsidP="00AC05F0">
      <w:pPr>
        <w:spacing w:line="276" w:lineRule="auto"/>
        <w:rPr>
          <w:rFonts w:ascii="Calibri" w:hAnsi="Calibri" w:cs="Calibri"/>
        </w:rPr>
      </w:pPr>
    </w:p>
    <w:p w14:paraId="609C4CC0" w14:textId="77777777" w:rsidR="00AC05F0" w:rsidRPr="007F350E" w:rsidRDefault="00AC05F0" w:rsidP="00AC05F0">
      <w:pPr>
        <w:spacing w:line="276" w:lineRule="auto"/>
        <w:rPr>
          <w:rFonts w:ascii="Calibri" w:hAnsi="Calibri" w:cs="Calibri"/>
        </w:rPr>
      </w:pPr>
    </w:p>
    <w:p w14:paraId="67395609" w14:textId="725CA4C4" w:rsidR="00AC05F0" w:rsidRPr="007F350E" w:rsidRDefault="00AC05F0" w:rsidP="00AC05F0">
      <w:pPr>
        <w:spacing w:line="276" w:lineRule="auto"/>
        <w:ind w:firstLine="567"/>
        <w:rPr>
          <w:rFonts w:ascii="Calibri" w:hAnsi="Calibri" w:cs="Calibri"/>
        </w:rPr>
      </w:pPr>
      <w:r w:rsidRPr="007F350E">
        <w:rPr>
          <w:rFonts w:ascii="Calibri" w:hAnsi="Calibri" w:cs="Calibri"/>
        </w:rPr>
        <w:t>…………………………………………………………</w:t>
      </w:r>
      <w:r w:rsidRPr="007F350E">
        <w:rPr>
          <w:rFonts w:ascii="Calibri" w:hAnsi="Calibri" w:cs="Calibri"/>
        </w:rPr>
        <w:tab/>
      </w:r>
      <w:r w:rsidR="000D4F9E" w:rsidRPr="007F350E">
        <w:rPr>
          <w:rFonts w:ascii="Calibri" w:hAnsi="Calibri" w:cs="Calibri"/>
        </w:rPr>
        <w:tab/>
      </w:r>
      <w:r w:rsidRPr="007F350E">
        <w:rPr>
          <w:rFonts w:ascii="Calibri" w:hAnsi="Calibri" w:cs="Calibri"/>
        </w:rPr>
        <w:t>……………………………………………………………</w:t>
      </w:r>
    </w:p>
    <w:p w14:paraId="1DA693E1" w14:textId="2C22CDDD" w:rsidR="00AC05F0" w:rsidRPr="007F350E" w:rsidRDefault="00AF01FF" w:rsidP="00AC05F0">
      <w:pPr>
        <w:spacing w:line="276" w:lineRule="auto"/>
        <w:ind w:firstLine="567"/>
        <w:rPr>
          <w:rFonts w:ascii="Calibri" w:hAnsi="Calibri" w:cs="Calibri"/>
        </w:rPr>
      </w:pPr>
      <w:r w:rsidRPr="007F350E">
        <w:rPr>
          <w:rFonts w:ascii="Calibri" w:hAnsi="Calibri" w:cs="Calibri"/>
        </w:rPr>
        <w:t>Ing. Jakub Kleindienst</w:t>
      </w:r>
      <w:r w:rsidR="00211132" w:rsidRPr="007F350E">
        <w:rPr>
          <w:rFonts w:ascii="Calibri" w:hAnsi="Calibri" w:cs="Calibri"/>
        </w:rPr>
        <w:tab/>
      </w:r>
      <w:r w:rsidR="00211132" w:rsidRPr="007F350E">
        <w:rPr>
          <w:rFonts w:ascii="Calibri" w:hAnsi="Calibri" w:cs="Calibri"/>
        </w:rPr>
        <w:tab/>
      </w:r>
      <w:r w:rsidR="00AC05F0" w:rsidRPr="007F350E">
        <w:rPr>
          <w:rFonts w:ascii="Calibri" w:hAnsi="Calibri" w:cs="Calibri"/>
        </w:rPr>
        <w:tab/>
      </w:r>
      <w:r w:rsidR="00AC05F0" w:rsidRPr="007F350E">
        <w:rPr>
          <w:rFonts w:ascii="Calibri" w:hAnsi="Calibri" w:cs="Calibri"/>
        </w:rPr>
        <w:tab/>
      </w:r>
      <w:r w:rsidRPr="007F350E">
        <w:rPr>
          <w:rFonts w:ascii="Calibri" w:hAnsi="Calibri" w:cs="Calibri"/>
        </w:rPr>
        <w:t>Martin Liška</w:t>
      </w:r>
    </w:p>
    <w:p w14:paraId="2627B119" w14:textId="5879F281" w:rsidR="00AC05F0" w:rsidRPr="007F350E" w:rsidRDefault="00AF01FF" w:rsidP="00AC05F0">
      <w:pPr>
        <w:spacing w:line="276" w:lineRule="auto"/>
        <w:ind w:firstLine="567"/>
        <w:rPr>
          <w:rFonts w:ascii="Calibri" w:hAnsi="Calibri" w:cs="Calibri"/>
        </w:rPr>
      </w:pPr>
      <w:r w:rsidRPr="007F350E">
        <w:rPr>
          <w:rFonts w:ascii="Calibri" w:hAnsi="Calibri" w:cs="Calibri"/>
        </w:rPr>
        <w:t>kvestor</w:t>
      </w:r>
      <w:r w:rsidR="00211132" w:rsidRPr="007F350E">
        <w:rPr>
          <w:rFonts w:ascii="Calibri" w:hAnsi="Calibri" w:cs="Calibri"/>
        </w:rPr>
        <w:tab/>
      </w:r>
      <w:r w:rsidR="00AC05F0" w:rsidRPr="007F350E">
        <w:rPr>
          <w:rFonts w:ascii="Calibri" w:hAnsi="Calibri" w:cs="Calibri"/>
        </w:rPr>
        <w:tab/>
      </w:r>
      <w:r w:rsidR="00AC05F0" w:rsidRPr="007F350E">
        <w:rPr>
          <w:rFonts w:ascii="Calibri" w:hAnsi="Calibri" w:cs="Calibri"/>
        </w:rPr>
        <w:tab/>
        <w:t xml:space="preserve"> </w:t>
      </w:r>
      <w:r w:rsidR="00AC05F0" w:rsidRPr="007F350E">
        <w:rPr>
          <w:rFonts w:ascii="Calibri" w:hAnsi="Calibri" w:cs="Calibri"/>
        </w:rPr>
        <w:tab/>
      </w:r>
      <w:r w:rsidR="00AC05F0" w:rsidRPr="007F350E">
        <w:rPr>
          <w:rFonts w:ascii="Calibri" w:hAnsi="Calibri" w:cs="Calibri"/>
        </w:rPr>
        <w:tab/>
      </w:r>
      <w:r w:rsidR="00AC05F0" w:rsidRPr="007F350E">
        <w:rPr>
          <w:rFonts w:ascii="Calibri" w:hAnsi="Calibri" w:cs="Calibri"/>
        </w:rPr>
        <w:tab/>
      </w:r>
      <w:r w:rsidRPr="007F350E">
        <w:rPr>
          <w:rFonts w:ascii="Calibri" w:hAnsi="Calibri" w:cs="Calibri"/>
        </w:rPr>
        <w:t>předseda</w:t>
      </w:r>
    </w:p>
    <w:p w14:paraId="5643F564" w14:textId="5B8CC960" w:rsidR="00AF01FF" w:rsidRPr="00AF01FF" w:rsidRDefault="00AF01FF" w:rsidP="00AF01FF">
      <w:pPr>
        <w:pStyle w:val="Default"/>
        <w:ind w:left="4962" w:hanging="4962"/>
        <w:rPr>
          <w:rFonts w:ascii="Arial" w:hAnsi="Arial" w:cs="Arial"/>
          <w:sz w:val="22"/>
          <w:szCs w:val="22"/>
        </w:rPr>
      </w:pPr>
      <w:r w:rsidRPr="00AF01FF">
        <w:rPr>
          <w:rFonts w:ascii="Arial" w:hAnsi="Arial" w:cs="Arial"/>
          <w:sz w:val="22"/>
          <w:szCs w:val="22"/>
        </w:rPr>
        <w:t xml:space="preserve"> </w:t>
      </w:r>
    </w:p>
    <w:p w14:paraId="5537BC69" w14:textId="77777777" w:rsidR="00AF01FF" w:rsidRPr="00AF01FF" w:rsidRDefault="00AF01FF" w:rsidP="00AC05F0">
      <w:pPr>
        <w:spacing w:line="276" w:lineRule="auto"/>
        <w:ind w:firstLine="567"/>
        <w:rPr>
          <w:rFonts w:cstheme="minorHAnsi"/>
        </w:rPr>
      </w:pPr>
    </w:p>
    <w:p w14:paraId="4B0AE50A" w14:textId="69C17C87" w:rsidR="005B3CB5" w:rsidRPr="00B47F32" w:rsidRDefault="005B3CB5" w:rsidP="00921B6D">
      <w:pPr>
        <w:spacing w:after="160"/>
        <w:jc w:val="left"/>
        <w:rPr>
          <w:rFonts w:cstheme="minorHAnsi"/>
        </w:rPr>
      </w:pPr>
    </w:p>
    <w:sectPr w:rsidR="005B3CB5" w:rsidRPr="00B47F32" w:rsidSect="00E57CC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D79A0" w14:textId="77777777" w:rsidR="009676F3" w:rsidRDefault="009676F3" w:rsidP="00BA6CA9">
      <w:pPr>
        <w:spacing w:after="0" w:line="240" w:lineRule="auto"/>
      </w:pPr>
      <w:r>
        <w:separator/>
      </w:r>
    </w:p>
  </w:endnote>
  <w:endnote w:type="continuationSeparator" w:id="0">
    <w:p w14:paraId="42F2FAEE" w14:textId="77777777" w:rsidR="009676F3" w:rsidRDefault="009676F3" w:rsidP="00BA6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72722345"/>
      <w:docPartObj>
        <w:docPartGallery w:val="Page Numbers (Bottom of Page)"/>
        <w:docPartUnique/>
      </w:docPartObj>
    </w:sdtPr>
    <w:sdtEndPr/>
    <w:sdtContent>
      <w:p w14:paraId="670E38F8" w14:textId="5B3AD3C4" w:rsidR="000D4F9E" w:rsidRPr="005E39B7" w:rsidRDefault="000D4F9E">
        <w:pPr>
          <w:pStyle w:val="Zpat"/>
          <w:jc w:val="center"/>
          <w:rPr>
            <w:sz w:val="18"/>
            <w:szCs w:val="18"/>
          </w:rPr>
        </w:pPr>
        <w:r w:rsidRPr="005E39B7">
          <w:rPr>
            <w:sz w:val="18"/>
            <w:szCs w:val="18"/>
          </w:rPr>
          <w:fldChar w:fldCharType="begin"/>
        </w:r>
        <w:r w:rsidRPr="005E39B7">
          <w:rPr>
            <w:sz w:val="18"/>
            <w:szCs w:val="18"/>
          </w:rPr>
          <w:instrText>PAGE   \* MERGEFORMAT</w:instrText>
        </w:r>
        <w:r w:rsidRPr="005E39B7">
          <w:rPr>
            <w:sz w:val="18"/>
            <w:szCs w:val="18"/>
          </w:rPr>
          <w:fldChar w:fldCharType="separate"/>
        </w:r>
        <w:r w:rsidRPr="005E39B7">
          <w:rPr>
            <w:sz w:val="18"/>
            <w:szCs w:val="18"/>
          </w:rPr>
          <w:t>2</w:t>
        </w:r>
        <w:r w:rsidRPr="005E39B7">
          <w:rPr>
            <w:sz w:val="18"/>
            <w:szCs w:val="18"/>
          </w:rPr>
          <w:fldChar w:fldCharType="end"/>
        </w:r>
      </w:p>
    </w:sdtContent>
  </w:sdt>
  <w:p w14:paraId="7AF18859" w14:textId="26D1DDCE" w:rsidR="00BA6CA9" w:rsidRDefault="000D4F9E">
    <w:pPr>
      <w:pStyle w:val="Zpat"/>
    </w:pPr>
    <w:r w:rsidRPr="005E39B7">
      <w:rPr>
        <w:sz w:val="18"/>
        <w:szCs w:val="18"/>
      </w:rPr>
      <w:t>verze 2024</w: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77BB9" w14:textId="511B22E5" w:rsidR="00E03E01" w:rsidRDefault="00E03E01">
    <w:pPr>
      <w:pStyle w:val="Zpat"/>
    </w:pPr>
    <w:r w:rsidRPr="005E39B7">
      <w:rPr>
        <w:sz w:val="18"/>
        <w:szCs w:val="18"/>
      </w:rPr>
      <w:t>verze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820CA" w14:textId="77777777" w:rsidR="009676F3" w:rsidRDefault="009676F3" w:rsidP="00BA6CA9">
      <w:pPr>
        <w:spacing w:after="0" w:line="240" w:lineRule="auto"/>
      </w:pPr>
      <w:r>
        <w:separator/>
      </w:r>
    </w:p>
  </w:footnote>
  <w:footnote w:type="continuationSeparator" w:id="0">
    <w:p w14:paraId="533194BC" w14:textId="77777777" w:rsidR="009676F3" w:rsidRDefault="009676F3" w:rsidP="00BA6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E62E1" w14:textId="52DA9DBD" w:rsidR="00D73519" w:rsidRDefault="00D73519" w:rsidP="00D7351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50061" w14:textId="77777777" w:rsidR="005656CC" w:rsidRDefault="005656CC" w:rsidP="005656CC">
    <w:pPr>
      <w:pStyle w:val="Zhlav"/>
      <w:jc w:val="left"/>
    </w:pPr>
    <w:r w:rsidRPr="00987AD9">
      <w:rPr>
        <w:noProof/>
      </w:rPr>
      <w:drawing>
        <wp:inline distT="0" distB="0" distL="0" distR="0" wp14:anchorId="73F42B6D" wp14:editId="7932F087">
          <wp:extent cx="1713600" cy="550800"/>
          <wp:effectExtent l="0" t="0" r="1270" b="1905"/>
          <wp:docPr id="1" name="Obrázek 1" descr="Obsah obrázku text, Písmo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Grafika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77DB65" w14:textId="64EDE298" w:rsidR="005656CC" w:rsidRDefault="005656CC" w:rsidP="009B66FF">
    <w:pPr>
      <w:pStyle w:val="Zhlav"/>
      <w:jc w:val="right"/>
    </w:pPr>
    <w:r>
      <w:t xml:space="preserve">PO </w:t>
    </w:r>
    <w:r w:rsidR="009B66FF">
      <w:t>147</w:t>
    </w:r>
    <w:r>
      <w:t>/20</w:t>
    </w:r>
    <w:r w:rsidR="009B66FF"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2"/>
    <w:lvl w:ilvl="0">
      <w:start w:val="1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4EAF348"/>
    <w:lvl w:ilvl="0">
      <w:start w:val="1"/>
      <w:numFmt w:val="decimal"/>
      <w:lvlText w:val="%1."/>
      <w:lvlJc w:val="left"/>
      <w:pPr>
        <w:ind w:left="1145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 w15:restartNumberingAfterBreak="0">
    <w:nsid w:val="04887940"/>
    <w:multiLevelType w:val="singleLevel"/>
    <w:tmpl w:val="55F85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" w15:restartNumberingAfterBreak="0">
    <w:nsid w:val="079B7166"/>
    <w:multiLevelType w:val="hybridMultilevel"/>
    <w:tmpl w:val="DD5A4298"/>
    <w:lvl w:ilvl="0" w:tplc="8EB68586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6" w15:restartNumberingAfterBreak="0">
    <w:nsid w:val="093578F4"/>
    <w:multiLevelType w:val="hybridMultilevel"/>
    <w:tmpl w:val="E098E3D6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0EC96B7C"/>
    <w:multiLevelType w:val="hybridMultilevel"/>
    <w:tmpl w:val="924C0A94"/>
    <w:lvl w:ilvl="0" w:tplc="284E8B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34003"/>
    <w:multiLevelType w:val="multilevel"/>
    <w:tmpl w:val="D5C0DC12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F90E26"/>
    <w:multiLevelType w:val="hybridMultilevel"/>
    <w:tmpl w:val="60E6C73A"/>
    <w:lvl w:ilvl="0" w:tplc="CF0EDF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3E021C"/>
    <w:multiLevelType w:val="hybridMultilevel"/>
    <w:tmpl w:val="27460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91710"/>
    <w:multiLevelType w:val="hybridMultilevel"/>
    <w:tmpl w:val="DC52E000"/>
    <w:lvl w:ilvl="0" w:tplc="55F85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B0AF5"/>
    <w:multiLevelType w:val="hybridMultilevel"/>
    <w:tmpl w:val="9C482746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2C987438"/>
    <w:multiLevelType w:val="hybridMultilevel"/>
    <w:tmpl w:val="924C0A94"/>
    <w:lvl w:ilvl="0" w:tplc="284E8B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54509"/>
    <w:multiLevelType w:val="hybridMultilevel"/>
    <w:tmpl w:val="1902D834"/>
    <w:lvl w:ilvl="0" w:tplc="55F85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6218F"/>
    <w:multiLevelType w:val="multilevel"/>
    <w:tmpl w:val="F4BA0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7405221"/>
    <w:multiLevelType w:val="hybridMultilevel"/>
    <w:tmpl w:val="ED5EB25E"/>
    <w:lvl w:ilvl="0" w:tplc="8DAEE9AE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91396"/>
    <w:multiLevelType w:val="hybridMultilevel"/>
    <w:tmpl w:val="32B49F0E"/>
    <w:lvl w:ilvl="0" w:tplc="DC961552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87E40"/>
    <w:multiLevelType w:val="singleLevel"/>
    <w:tmpl w:val="55F85D1C"/>
    <w:lvl w:ilvl="0">
      <w:start w:val="1"/>
      <w:numFmt w:val="decimal"/>
      <w:lvlText w:val="%1.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abstractNum w:abstractNumId="19" w15:restartNumberingAfterBreak="0">
    <w:nsid w:val="400B376B"/>
    <w:multiLevelType w:val="hybridMultilevel"/>
    <w:tmpl w:val="AF7222D8"/>
    <w:lvl w:ilvl="0" w:tplc="EFAE9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4E8B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E1436"/>
    <w:multiLevelType w:val="hybridMultilevel"/>
    <w:tmpl w:val="E098E3D6"/>
    <w:lvl w:ilvl="0" w:tplc="FFFFFFFF">
      <w:start w:val="1"/>
      <w:numFmt w:val="lowerLetter"/>
      <w:lvlText w:val="%1."/>
      <w:lvlJc w:val="left"/>
      <w:pPr>
        <w:ind w:left="1296" w:hanging="360"/>
      </w:p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1" w15:restartNumberingAfterBreak="0">
    <w:nsid w:val="48812F0E"/>
    <w:multiLevelType w:val="hybridMultilevel"/>
    <w:tmpl w:val="E098E3D6"/>
    <w:lvl w:ilvl="0" w:tplc="FFFFFFFF">
      <w:start w:val="1"/>
      <w:numFmt w:val="lowerLetter"/>
      <w:lvlText w:val="%1."/>
      <w:lvlJc w:val="left"/>
      <w:pPr>
        <w:ind w:left="1296" w:hanging="360"/>
      </w:p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2" w15:restartNumberingAfterBreak="0">
    <w:nsid w:val="50DC41DF"/>
    <w:multiLevelType w:val="hybridMultilevel"/>
    <w:tmpl w:val="316E99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28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C4445"/>
    <w:multiLevelType w:val="hybridMultilevel"/>
    <w:tmpl w:val="5F50D9D6"/>
    <w:lvl w:ilvl="0" w:tplc="00000003">
      <w:start w:val="13"/>
      <w:numFmt w:val="bullet"/>
      <w:lvlText w:val="-"/>
      <w:lvlJc w:val="left"/>
      <w:pPr>
        <w:ind w:left="851" w:hanging="360"/>
      </w:pPr>
      <w:rPr>
        <w:rFonts w:ascii="Calibri" w:hAnsi="Calibri" w:hint="default"/>
      </w:rPr>
    </w:lvl>
    <w:lvl w:ilvl="1" w:tplc="FFFFFFFF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4" w15:restartNumberingAfterBreak="0">
    <w:nsid w:val="5836694E"/>
    <w:multiLevelType w:val="hybridMultilevel"/>
    <w:tmpl w:val="E098E3D6"/>
    <w:lvl w:ilvl="0" w:tplc="FFFFFFFF">
      <w:start w:val="1"/>
      <w:numFmt w:val="lowerLetter"/>
      <w:lvlText w:val="%1."/>
      <w:lvlJc w:val="left"/>
      <w:pPr>
        <w:ind w:left="1296" w:hanging="360"/>
      </w:p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5" w15:restartNumberingAfterBreak="0">
    <w:nsid w:val="5BB04AA1"/>
    <w:multiLevelType w:val="hybridMultilevel"/>
    <w:tmpl w:val="50BCC1D4"/>
    <w:lvl w:ilvl="0" w:tplc="69BCB116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5FE1048"/>
    <w:multiLevelType w:val="hybridMultilevel"/>
    <w:tmpl w:val="E098E3D6"/>
    <w:lvl w:ilvl="0" w:tplc="FFFFFFFF">
      <w:start w:val="1"/>
      <w:numFmt w:val="lowerLetter"/>
      <w:lvlText w:val="%1."/>
      <w:lvlJc w:val="left"/>
      <w:pPr>
        <w:ind w:left="1296" w:hanging="360"/>
      </w:p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7" w15:restartNumberingAfterBreak="0">
    <w:nsid w:val="71FB0736"/>
    <w:multiLevelType w:val="hybridMultilevel"/>
    <w:tmpl w:val="0F06D5CC"/>
    <w:lvl w:ilvl="0" w:tplc="820809BE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371E5"/>
    <w:multiLevelType w:val="hybridMultilevel"/>
    <w:tmpl w:val="959AD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C7299"/>
    <w:multiLevelType w:val="multilevel"/>
    <w:tmpl w:val="C4DA5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30" w15:restartNumberingAfterBreak="0">
    <w:nsid w:val="7EA976BE"/>
    <w:multiLevelType w:val="hybridMultilevel"/>
    <w:tmpl w:val="E098E3D6"/>
    <w:lvl w:ilvl="0" w:tplc="FFFFFFFF">
      <w:start w:val="1"/>
      <w:numFmt w:val="lowerLetter"/>
      <w:lvlText w:val="%1."/>
      <w:lvlJc w:val="left"/>
      <w:pPr>
        <w:ind w:left="1296" w:hanging="360"/>
      </w:p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num w:numId="1" w16cid:durableId="1050835947">
    <w:abstractNumId w:val="15"/>
  </w:num>
  <w:num w:numId="2" w16cid:durableId="870799356">
    <w:abstractNumId w:val="18"/>
  </w:num>
  <w:num w:numId="3" w16cid:durableId="379478967">
    <w:abstractNumId w:val="29"/>
  </w:num>
  <w:num w:numId="4" w16cid:durableId="556475850">
    <w:abstractNumId w:val="14"/>
  </w:num>
  <w:num w:numId="5" w16cid:durableId="793062854">
    <w:abstractNumId w:val="11"/>
  </w:num>
  <w:num w:numId="6" w16cid:durableId="844051332">
    <w:abstractNumId w:val="4"/>
  </w:num>
  <w:num w:numId="7" w16cid:durableId="585573946">
    <w:abstractNumId w:val="12"/>
  </w:num>
  <w:num w:numId="8" w16cid:durableId="2054650030">
    <w:abstractNumId w:val="10"/>
  </w:num>
  <w:num w:numId="9" w16cid:durableId="2079857620">
    <w:abstractNumId w:val="0"/>
  </w:num>
  <w:num w:numId="10" w16cid:durableId="1047417626">
    <w:abstractNumId w:val="1"/>
  </w:num>
  <w:num w:numId="11" w16cid:durableId="1202979629">
    <w:abstractNumId w:val="2"/>
  </w:num>
  <w:num w:numId="12" w16cid:durableId="332688636">
    <w:abstractNumId w:val="3"/>
  </w:num>
  <w:num w:numId="13" w16cid:durableId="1171725700">
    <w:abstractNumId w:val="6"/>
  </w:num>
  <w:num w:numId="14" w16cid:durableId="2038195734">
    <w:abstractNumId w:val="15"/>
  </w:num>
  <w:num w:numId="15" w16cid:durableId="1705211133">
    <w:abstractNumId w:val="15"/>
  </w:num>
  <w:num w:numId="16" w16cid:durableId="1573585294">
    <w:abstractNumId w:val="21"/>
  </w:num>
  <w:num w:numId="17" w16cid:durableId="2057195662">
    <w:abstractNumId w:val="15"/>
  </w:num>
  <w:num w:numId="18" w16cid:durableId="1004283507">
    <w:abstractNumId w:val="30"/>
  </w:num>
  <w:num w:numId="19" w16cid:durableId="384531756">
    <w:abstractNumId w:val="15"/>
  </w:num>
  <w:num w:numId="20" w16cid:durableId="2135322360">
    <w:abstractNumId w:val="20"/>
  </w:num>
  <w:num w:numId="21" w16cid:durableId="678167310">
    <w:abstractNumId w:val="15"/>
  </w:num>
  <w:num w:numId="22" w16cid:durableId="1165634234">
    <w:abstractNumId w:val="26"/>
  </w:num>
  <w:num w:numId="23" w16cid:durableId="1137185495">
    <w:abstractNumId w:val="16"/>
  </w:num>
  <w:num w:numId="24" w16cid:durableId="1516339092">
    <w:abstractNumId w:val="15"/>
  </w:num>
  <w:num w:numId="25" w16cid:durableId="1904483837">
    <w:abstractNumId w:val="15"/>
  </w:num>
  <w:num w:numId="26" w16cid:durableId="877357874">
    <w:abstractNumId w:val="24"/>
  </w:num>
  <w:num w:numId="27" w16cid:durableId="898438905">
    <w:abstractNumId w:val="15"/>
  </w:num>
  <w:num w:numId="28" w16cid:durableId="565846023">
    <w:abstractNumId w:val="27"/>
  </w:num>
  <w:num w:numId="29" w16cid:durableId="1695500825">
    <w:abstractNumId w:val="9"/>
  </w:num>
  <w:num w:numId="30" w16cid:durableId="1532762072">
    <w:abstractNumId w:val="22"/>
  </w:num>
  <w:num w:numId="31" w16cid:durableId="836262515">
    <w:abstractNumId w:val="5"/>
  </w:num>
  <w:num w:numId="32" w16cid:durableId="1364093513">
    <w:abstractNumId w:val="23"/>
  </w:num>
  <w:num w:numId="33" w16cid:durableId="1385905068">
    <w:abstractNumId w:val="15"/>
  </w:num>
  <w:num w:numId="34" w16cid:durableId="738863439">
    <w:abstractNumId w:val="25"/>
  </w:num>
  <w:num w:numId="35" w16cid:durableId="2067603352">
    <w:abstractNumId w:val="7"/>
  </w:num>
  <w:num w:numId="36" w16cid:durableId="287711580">
    <w:abstractNumId w:val="19"/>
  </w:num>
  <w:num w:numId="37" w16cid:durableId="1577204380">
    <w:abstractNumId w:val="13"/>
  </w:num>
  <w:num w:numId="38" w16cid:durableId="233202604">
    <w:abstractNumId w:val="8"/>
  </w:num>
  <w:num w:numId="39" w16cid:durableId="727610681">
    <w:abstractNumId w:val="15"/>
    <w:lvlOverride w:ilvl="0">
      <w:startOverride w:val="5"/>
    </w:lvlOverride>
  </w:num>
  <w:num w:numId="40" w16cid:durableId="1487555607">
    <w:abstractNumId w:val="28"/>
  </w:num>
  <w:num w:numId="41" w16cid:durableId="946545111">
    <w:abstractNumId w:val="17"/>
  </w:num>
  <w:num w:numId="42" w16cid:durableId="964656776">
    <w:abstractNumId w:val="15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51"/>
    <w:rsid w:val="000078C1"/>
    <w:rsid w:val="00010273"/>
    <w:rsid w:val="00012599"/>
    <w:rsid w:val="00012F21"/>
    <w:rsid w:val="00014A07"/>
    <w:rsid w:val="00022DAA"/>
    <w:rsid w:val="000268D5"/>
    <w:rsid w:val="000323BA"/>
    <w:rsid w:val="00034D8C"/>
    <w:rsid w:val="00036928"/>
    <w:rsid w:val="000446F6"/>
    <w:rsid w:val="00050E78"/>
    <w:rsid w:val="00051E6D"/>
    <w:rsid w:val="00055AEC"/>
    <w:rsid w:val="000603F2"/>
    <w:rsid w:val="00061057"/>
    <w:rsid w:val="0007409B"/>
    <w:rsid w:val="0009024E"/>
    <w:rsid w:val="00090739"/>
    <w:rsid w:val="000911F1"/>
    <w:rsid w:val="00096530"/>
    <w:rsid w:val="00097A32"/>
    <w:rsid w:val="000A2EA0"/>
    <w:rsid w:val="000A4BC0"/>
    <w:rsid w:val="000A5158"/>
    <w:rsid w:val="000A5E74"/>
    <w:rsid w:val="000B151C"/>
    <w:rsid w:val="000B228A"/>
    <w:rsid w:val="000B7424"/>
    <w:rsid w:val="000D07C2"/>
    <w:rsid w:val="000D4F9E"/>
    <w:rsid w:val="000D6467"/>
    <w:rsid w:val="000D66A9"/>
    <w:rsid w:val="000D68B5"/>
    <w:rsid w:val="000F40DD"/>
    <w:rsid w:val="000F4C9C"/>
    <w:rsid w:val="001107D5"/>
    <w:rsid w:val="00111BF3"/>
    <w:rsid w:val="001133BE"/>
    <w:rsid w:val="0011466E"/>
    <w:rsid w:val="00114FD3"/>
    <w:rsid w:val="00116F86"/>
    <w:rsid w:val="001222DE"/>
    <w:rsid w:val="00131DFD"/>
    <w:rsid w:val="001320E8"/>
    <w:rsid w:val="00133095"/>
    <w:rsid w:val="00135EE7"/>
    <w:rsid w:val="00150D06"/>
    <w:rsid w:val="00165F38"/>
    <w:rsid w:val="00166BA8"/>
    <w:rsid w:val="00172482"/>
    <w:rsid w:val="00172C91"/>
    <w:rsid w:val="00177651"/>
    <w:rsid w:val="001866E3"/>
    <w:rsid w:val="001B0E3F"/>
    <w:rsid w:val="001B2F8C"/>
    <w:rsid w:val="001C3649"/>
    <w:rsid w:val="001C375E"/>
    <w:rsid w:val="001C43C3"/>
    <w:rsid w:val="001C67BA"/>
    <w:rsid w:val="001E2BAF"/>
    <w:rsid w:val="001E3F76"/>
    <w:rsid w:val="001F4E4C"/>
    <w:rsid w:val="001F617D"/>
    <w:rsid w:val="001F7A6C"/>
    <w:rsid w:val="002029A0"/>
    <w:rsid w:val="00207E1C"/>
    <w:rsid w:val="002110F8"/>
    <w:rsid w:val="00211132"/>
    <w:rsid w:val="00211315"/>
    <w:rsid w:val="00214156"/>
    <w:rsid w:val="00214FCE"/>
    <w:rsid w:val="00215154"/>
    <w:rsid w:val="002215CC"/>
    <w:rsid w:val="00237116"/>
    <w:rsid w:val="00246EFC"/>
    <w:rsid w:val="00247558"/>
    <w:rsid w:val="002517D0"/>
    <w:rsid w:val="00272D18"/>
    <w:rsid w:val="0027564A"/>
    <w:rsid w:val="002802EB"/>
    <w:rsid w:val="00283D65"/>
    <w:rsid w:val="002851AF"/>
    <w:rsid w:val="00293782"/>
    <w:rsid w:val="002940C0"/>
    <w:rsid w:val="002A1DC8"/>
    <w:rsid w:val="002B509A"/>
    <w:rsid w:val="002C0E78"/>
    <w:rsid w:val="002D4014"/>
    <w:rsid w:val="002D5A94"/>
    <w:rsid w:val="002E5DB1"/>
    <w:rsid w:val="002F04C6"/>
    <w:rsid w:val="002F130B"/>
    <w:rsid w:val="002F251E"/>
    <w:rsid w:val="002F46EF"/>
    <w:rsid w:val="002F47E3"/>
    <w:rsid w:val="002F74F0"/>
    <w:rsid w:val="003012E2"/>
    <w:rsid w:val="00301351"/>
    <w:rsid w:val="00301A42"/>
    <w:rsid w:val="003045E3"/>
    <w:rsid w:val="00304728"/>
    <w:rsid w:val="003063AC"/>
    <w:rsid w:val="00311816"/>
    <w:rsid w:val="00322CCA"/>
    <w:rsid w:val="00322D60"/>
    <w:rsid w:val="00325DB3"/>
    <w:rsid w:val="00333D1A"/>
    <w:rsid w:val="003413FA"/>
    <w:rsid w:val="003452BC"/>
    <w:rsid w:val="00353CFF"/>
    <w:rsid w:val="00360780"/>
    <w:rsid w:val="00363C35"/>
    <w:rsid w:val="0037177E"/>
    <w:rsid w:val="00374161"/>
    <w:rsid w:val="00375794"/>
    <w:rsid w:val="0037764D"/>
    <w:rsid w:val="003869F7"/>
    <w:rsid w:val="003878C0"/>
    <w:rsid w:val="00392BC5"/>
    <w:rsid w:val="00395E46"/>
    <w:rsid w:val="00396110"/>
    <w:rsid w:val="003A0191"/>
    <w:rsid w:val="003A34F1"/>
    <w:rsid w:val="003A74DF"/>
    <w:rsid w:val="003B00ED"/>
    <w:rsid w:val="003C1CB9"/>
    <w:rsid w:val="003D078C"/>
    <w:rsid w:val="003D36C0"/>
    <w:rsid w:val="003D4629"/>
    <w:rsid w:val="003E55F4"/>
    <w:rsid w:val="003F1D2D"/>
    <w:rsid w:val="004011FE"/>
    <w:rsid w:val="0040357D"/>
    <w:rsid w:val="00411A9F"/>
    <w:rsid w:val="004175F0"/>
    <w:rsid w:val="00426FDE"/>
    <w:rsid w:val="00431297"/>
    <w:rsid w:val="00432F18"/>
    <w:rsid w:val="00442D9E"/>
    <w:rsid w:val="004453C2"/>
    <w:rsid w:val="00446A09"/>
    <w:rsid w:val="00454495"/>
    <w:rsid w:val="004604AF"/>
    <w:rsid w:val="004624ED"/>
    <w:rsid w:val="00464459"/>
    <w:rsid w:val="00477FF3"/>
    <w:rsid w:val="004801D6"/>
    <w:rsid w:val="00481311"/>
    <w:rsid w:val="00495612"/>
    <w:rsid w:val="004A12B4"/>
    <w:rsid w:val="004A1D9F"/>
    <w:rsid w:val="004B137F"/>
    <w:rsid w:val="004C2342"/>
    <w:rsid w:val="004E3F74"/>
    <w:rsid w:val="004F1166"/>
    <w:rsid w:val="004F5D3B"/>
    <w:rsid w:val="004F634E"/>
    <w:rsid w:val="004F6CB5"/>
    <w:rsid w:val="00500C16"/>
    <w:rsid w:val="005113C3"/>
    <w:rsid w:val="005114A9"/>
    <w:rsid w:val="005213FB"/>
    <w:rsid w:val="0052156A"/>
    <w:rsid w:val="00533105"/>
    <w:rsid w:val="00536D48"/>
    <w:rsid w:val="00556972"/>
    <w:rsid w:val="00556E35"/>
    <w:rsid w:val="00560E2D"/>
    <w:rsid w:val="00564573"/>
    <w:rsid w:val="0056485A"/>
    <w:rsid w:val="005656CC"/>
    <w:rsid w:val="005746C2"/>
    <w:rsid w:val="00576AE5"/>
    <w:rsid w:val="005868A7"/>
    <w:rsid w:val="005873B9"/>
    <w:rsid w:val="0059085A"/>
    <w:rsid w:val="00590E66"/>
    <w:rsid w:val="00593C9C"/>
    <w:rsid w:val="00594204"/>
    <w:rsid w:val="005A4A80"/>
    <w:rsid w:val="005B1450"/>
    <w:rsid w:val="005B19CA"/>
    <w:rsid w:val="005B3CB5"/>
    <w:rsid w:val="005B465B"/>
    <w:rsid w:val="005B4F47"/>
    <w:rsid w:val="005C58E3"/>
    <w:rsid w:val="005C794F"/>
    <w:rsid w:val="005D52AC"/>
    <w:rsid w:val="005E26D3"/>
    <w:rsid w:val="005E39B7"/>
    <w:rsid w:val="005E5F85"/>
    <w:rsid w:val="006012E5"/>
    <w:rsid w:val="00601C12"/>
    <w:rsid w:val="00601C68"/>
    <w:rsid w:val="00603221"/>
    <w:rsid w:val="00613F22"/>
    <w:rsid w:val="00621276"/>
    <w:rsid w:val="00624D1D"/>
    <w:rsid w:val="0062708D"/>
    <w:rsid w:val="00630EBB"/>
    <w:rsid w:val="006365EF"/>
    <w:rsid w:val="00640491"/>
    <w:rsid w:val="0065414E"/>
    <w:rsid w:val="00655BDF"/>
    <w:rsid w:val="006579A4"/>
    <w:rsid w:val="0066450A"/>
    <w:rsid w:val="006666F8"/>
    <w:rsid w:val="00670A91"/>
    <w:rsid w:val="0067373E"/>
    <w:rsid w:val="00677EEA"/>
    <w:rsid w:val="006812E7"/>
    <w:rsid w:val="0068130F"/>
    <w:rsid w:val="006A078F"/>
    <w:rsid w:val="006A2877"/>
    <w:rsid w:val="006B195E"/>
    <w:rsid w:val="006C18E9"/>
    <w:rsid w:val="006C22B9"/>
    <w:rsid w:val="006C6326"/>
    <w:rsid w:val="006D0C88"/>
    <w:rsid w:val="006D32E6"/>
    <w:rsid w:val="006F5253"/>
    <w:rsid w:val="0070077B"/>
    <w:rsid w:val="00710DCA"/>
    <w:rsid w:val="00713617"/>
    <w:rsid w:val="00722522"/>
    <w:rsid w:val="00722F2A"/>
    <w:rsid w:val="00725C47"/>
    <w:rsid w:val="007346D7"/>
    <w:rsid w:val="00735450"/>
    <w:rsid w:val="00757074"/>
    <w:rsid w:val="007630F9"/>
    <w:rsid w:val="00763101"/>
    <w:rsid w:val="007637B3"/>
    <w:rsid w:val="00764F50"/>
    <w:rsid w:val="0076628F"/>
    <w:rsid w:val="00774137"/>
    <w:rsid w:val="0077769C"/>
    <w:rsid w:val="00792698"/>
    <w:rsid w:val="00795047"/>
    <w:rsid w:val="00796E3B"/>
    <w:rsid w:val="007A3CC7"/>
    <w:rsid w:val="007D2384"/>
    <w:rsid w:val="007D2D0F"/>
    <w:rsid w:val="007D5773"/>
    <w:rsid w:val="007E2E48"/>
    <w:rsid w:val="007E52B8"/>
    <w:rsid w:val="007F350E"/>
    <w:rsid w:val="007F6277"/>
    <w:rsid w:val="007F70A4"/>
    <w:rsid w:val="00806775"/>
    <w:rsid w:val="00807F36"/>
    <w:rsid w:val="0082159D"/>
    <w:rsid w:val="00827336"/>
    <w:rsid w:val="00830BAF"/>
    <w:rsid w:val="00836C1D"/>
    <w:rsid w:val="00836F59"/>
    <w:rsid w:val="00844AD8"/>
    <w:rsid w:val="008468C0"/>
    <w:rsid w:val="008468C2"/>
    <w:rsid w:val="0085384C"/>
    <w:rsid w:val="00853F28"/>
    <w:rsid w:val="008542EF"/>
    <w:rsid w:val="00855792"/>
    <w:rsid w:val="00857EDC"/>
    <w:rsid w:val="00857F43"/>
    <w:rsid w:val="00860CE0"/>
    <w:rsid w:val="00864BCE"/>
    <w:rsid w:val="00867F87"/>
    <w:rsid w:val="00871BCB"/>
    <w:rsid w:val="008815BA"/>
    <w:rsid w:val="0088476B"/>
    <w:rsid w:val="0088566E"/>
    <w:rsid w:val="00885A7E"/>
    <w:rsid w:val="00887E4C"/>
    <w:rsid w:val="008904E3"/>
    <w:rsid w:val="00893A6A"/>
    <w:rsid w:val="008A6F28"/>
    <w:rsid w:val="008B7AFA"/>
    <w:rsid w:val="008B7FD9"/>
    <w:rsid w:val="008C1943"/>
    <w:rsid w:val="008C245F"/>
    <w:rsid w:val="008C6687"/>
    <w:rsid w:val="008C720D"/>
    <w:rsid w:val="008D10D0"/>
    <w:rsid w:val="008D1E3D"/>
    <w:rsid w:val="008D707C"/>
    <w:rsid w:val="008D7CFB"/>
    <w:rsid w:val="008E5BFA"/>
    <w:rsid w:val="008F181E"/>
    <w:rsid w:val="008F3AD9"/>
    <w:rsid w:val="008F7E27"/>
    <w:rsid w:val="00906BB1"/>
    <w:rsid w:val="009079CB"/>
    <w:rsid w:val="0091231B"/>
    <w:rsid w:val="00916301"/>
    <w:rsid w:val="00921B6D"/>
    <w:rsid w:val="00932E43"/>
    <w:rsid w:val="00935601"/>
    <w:rsid w:val="00940E0B"/>
    <w:rsid w:val="00942C68"/>
    <w:rsid w:val="009437C2"/>
    <w:rsid w:val="0095165C"/>
    <w:rsid w:val="009533FD"/>
    <w:rsid w:val="00954BF4"/>
    <w:rsid w:val="00956676"/>
    <w:rsid w:val="0096075F"/>
    <w:rsid w:val="0096225E"/>
    <w:rsid w:val="0096257D"/>
    <w:rsid w:val="009632AA"/>
    <w:rsid w:val="009676F3"/>
    <w:rsid w:val="00980F1D"/>
    <w:rsid w:val="0098320D"/>
    <w:rsid w:val="009837A0"/>
    <w:rsid w:val="009840DD"/>
    <w:rsid w:val="00990A1E"/>
    <w:rsid w:val="00990A28"/>
    <w:rsid w:val="00996712"/>
    <w:rsid w:val="009A2B5F"/>
    <w:rsid w:val="009A6EF8"/>
    <w:rsid w:val="009B00FF"/>
    <w:rsid w:val="009B03C7"/>
    <w:rsid w:val="009B40A5"/>
    <w:rsid w:val="009B66FF"/>
    <w:rsid w:val="009B6DF9"/>
    <w:rsid w:val="009B6FF0"/>
    <w:rsid w:val="009C3F4E"/>
    <w:rsid w:val="009D1072"/>
    <w:rsid w:val="009D38A8"/>
    <w:rsid w:val="009D617E"/>
    <w:rsid w:val="009F308B"/>
    <w:rsid w:val="00A034C7"/>
    <w:rsid w:val="00A0719A"/>
    <w:rsid w:val="00A15F0B"/>
    <w:rsid w:val="00A22AAF"/>
    <w:rsid w:val="00A26C5F"/>
    <w:rsid w:val="00A3239B"/>
    <w:rsid w:val="00A36346"/>
    <w:rsid w:val="00A42004"/>
    <w:rsid w:val="00A460BC"/>
    <w:rsid w:val="00A51301"/>
    <w:rsid w:val="00A52783"/>
    <w:rsid w:val="00A6357D"/>
    <w:rsid w:val="00A740A8"/>
    <w:rsid w:val="00A820B5"/>
    <w:rsid w:val="00A87405"/>
    <w:rsid w:val="00A92AB8"/>
    <w:rsid w:val="00AC059D"/>
    <w:rsid w:val="00AC05F0"/>
    <w:rsid w:val="00AC6679"/>
    <w:rsid w:val="00AD10C9"/>
    <w:rsid w:val="00AD4AE4"/>
    <w:rsid w:val="00AD6090"/>
    <w:rsid w:val="00AE0B75"/>
    <w:rsid w:val="00AE0F94"/>
    <w:rsid w:val="00AE5585"/>
    <w:rsid w:val="00AF01FF"/>
    <w:rsid w:val="00AF7505"/>
    <w:rsid w:val="00B04061"/>
    <w:rsid w:val="00B064D5"/>
    <w:rsid w:val="00B12F9A"/>
    <w:rsid w:val="00B1683D"/>
    <w:rsid w:val="00B17A67"/>
    <w:rsid w:val="00B21405"/>
    <w:rsid w:val="00B2611C"/>
    <w:rsid w:val="00B324BA"/>
    <w:rsid w:val="00B44CE8"/>
    <w:rsid w:val="00B46843"/>
    <w:rsid w:val="00B47F32"/>
    <w:rsid w:val="00B51B89"/>
    <w:rsid w:val="00B52B8D"/>
    <w:rsid w:val="00B53159"/>
    <w:rsid w:val="00B5567A"/>
    <w:rsid w:val="00B6078F"/>
    <w:rsid w:val="00B641CB"/>
    <w:rsid w:val="00B656D8"/>
    <w:rsid w:val="00B92354"/>
    <w:rsid w:val="00B97AF6"/>
    <w:rsid w:val="00BA122B"/>
    <w:rsid w:val="00BA2129"/>
    <w:rsid w:val="00BA6CA9"/>
    <w:rsid w:val="00BB4810"/>
    <w:rsid w:val="00BB6985"/>
    <w:rsid w:val="00BC3A18"/>
    <w:rsid w:val="00BC479C"/>
    <w:rsid w:val="00BC49C6"/>
    <w:rsid w:val="00BC51C1"/>
    <w:rsid w:val="00BD07D3"/>
    <w:rsid w:val="00BD2400"/>
    <w:rsid w:val="00BE0911"/>
    <w:rsid w:val="00BF2B9C"/>
    <w:rsid w:val="00BF4075"/>
    <w:rsid w:val="00BF7567"/>
    <w:rsid w:val="00C017EF"/>
    <w:rsid w:val="00C02E34"/>
    <w:rsid w:val="00C0522B"/>
    <w:rsid w:val="00C06F5D"/>
    <w:rsid w:val="00C11701"/>
    <w:rsid w:val="00C1252A"/>
    <w:rsid w:val="00C12CA2"/>
    <w:rsid w:val="00C217E8"/>
    <w:rsid w:val="00C21DE6"/>
    <w:rsid w:val="00C2339E"/>
    <w:rsid w:val="00C23DFF"/>
    <w:rsid w:val="00C262BD"/>
    <w:rsid w:val="00C31507"/>
    <w:rsid w:val="00C378E9"/>
    <w:rsid w:val="00C427A8"/>
    <w:rsid w:val="00C431B1"/>
    <w:rsid w:val="00C44CCC"/>
    <w:rsid w:val="00C46134"/>
    <w:rsid w:val="00C500B9"/>
    <w:rsid w:val="00C5798D"/>
    <w:rsid w:val="00C62D72"/>
    <w:rsid w:val="00C74E70"/>
    <w:rsid w:val="00C755EA"/>
    <w:rsid w:val="00C802D3"/>
    <w:rsid w:val="00C82517"/>
    <w:rsid w:val="00C837CF"/>
    <w:rsid w:val="00C92BA7"/>
    <w:rsid w:val="00CA0F79"/>
    <w:rsid w:val="00CA4397"/>
    <w:rsid w:val="00CA782C"/>
    <w:rsid w:val="00CC0B12"/>
    <w:rsid w:val="00CC2C79"/>
    <w:rsid w:val="00CC4D51"/>
    <w:rsid w:val="00CD0FF2"/>
    <w:rsid w:val="00CE41D4"/>
    <w:rsid w:val="00CE4E87"/>
    <w:rsid w:val="00CE62D4"/>
    <w:rsid w:val="00CE62DC"/>
    <w:rsid w:val="00CF1069"/>
    <w:rsid w:val="00CF77D8"/>
    <w:rsid w:val="00D11E89"/>
    <w:rsid w:val="00D161C7"/>
    <w:rsid w:val="00D17586"/>
    <w:rsid w:val="00D22AB2"/>
    <w:rsid w:val="00D44ADC"/>
    <w:rsid w:val="00D4517F"/>
    <w:rsid w:val="00D6211C"/>
    <w:rsid w:val="00D67C61"/>
    <w:rsid w:val="00D7046B"/>
    <w:rsid w:val="00D704AB"/>
    <w:rsid w:val="00D71831"/>
    <w:rsid w:val="00D729AD"/>
    <w:rsid w:val="00D73519"/>
    <w:rsid w:val="00D77969"/>
    <w:rsid w:val="00D82955"/>
    <w:rsid w:val="00D8374B"/>
    <w:rsid w:val="00D8453E"/>
    <w:rsid w:val="00D90694"/>
    <w:rsid w:val="00D96CDC"/>
    <w:rsid w:val="00DA3E67"/>
    <w:rsid w:val="00DA443E"/>
    <w:rsid w:val="00DB55C2"/>
    <w:rsid w:val="00DC070F"/>
    <w:rsid w:val="00DD424D"/>
    <w:rsid w:val="00DD7329"/>
    <w:rsid w:val="00DE04AA"/>
    <w:rsid w:val="00DE2309"/>
    <w:rsid w:val="00DE2B02"/>
    <w:rsid w:val="00DE35B8"/>
    <w:rsid w:val="00DE4FBF"/>
    <w:rsid w:val="00DF3152"/>
    <w:rsid w:val="00E03E01"/>
    <w:rsid w:val="00E0781E"/>
    <w:rsid w:val="00E1566E"/>
    <w:rsid w:val="00E17ED1"/>
    <w:rsid w:val="00E3133D"/>
    <w:rsid w:val="00E32D4A"/>
    <w:rsid w:val="00E44046"/>
    <w:rsid w:val="00E57CC7"/>
    <w:rsid w:val="00E63165"/>
    <w:rsid w:val="00E67DB4"/>
    <w:rsid w:val="00E73F83"/>
    <w:rsid w:val="00E82C4D"/>
    <w:rsid w:val="00E85C0D"/>
    <w:rsid w:val="00E92D22"/>
    <w:rsid w:val="00EA1B2D"/>
    <w:rsid w:val="00EB3FF7"/>
    <w:rsid w:val="00EB435F"/>
    <w:rsid w:val="00EB795D"/>
    <w:rsid w:val="00EC59A2"/>
    <w:rsid w:val="00ED1CE6"/>
    <w:rsid w:val="00ED6001"/>
    <w:rsid w:val="00ED7A60"/>
    <w:rsid w:val="00EE1E9A"/>
    <w:rsid w:val="00EE3973"/>
    <w:rsid w:val="00EE61B3"/>
    <w:rsid w:val="00EF609D"/>
    <w:rsid w:val="00EF6A57"/>
    <w:rsid w:val="00F03C4F"/>
    <w:rsid w:val="00F1007A"/>
    <w:rsid w:val="00F23560"/>
    <w:rsid w:val="00F305D8"/>
    <w:rsid w:val="00F401E5"/>
    <w:rsid w:val="00F41CDB"/>
    <w:rsid w:val="00F5178B"/>
    <w:rsid w:val="00F60B3C"/>
    <w:rsid w:val="00F71AC2"/>
    <w:rsid w:val="00F732AE"/>
    <w:rsid w:val="00F768D2"/>
    <w:rsid w:val="00F8342A"/>
    <w:rsid w:val="00FC1696"/>
    <w:rsid w:val="00FC3162"/>
    <w:rsid w:val="00FC4E38"/>
    <w:rsid w:val="00FD07BF"/>
    <w:rsid w:val="00FE3CED"/>
    <w:rsid w:val="00FE643D"/>
    <w:rsid w:val="00FF34E2"/>
    <w:rsid w:val="00FF67E8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C14A8D"/>
  <w15:docId w15:val="{8A2C1E1E-EDE8-4F69-ADF5-ED11FD7A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7C61"/>
    <w:pPr>
      <w:spacing w:after="120"/>
      <w:jc w:val="both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9C3F4E"/>
    <w:pPr>
      <w:keepNext/>
      <w:keepLines/>
      <w:numPr>
        <w:numId w:val="1"/>
      </w:numPr>
      <w:spacing w:before="240" w:after="0"/>
      <w:ind w:left="431" w:hanging="431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aliases w:val="Odstavec"/>
    <w:basedOn w:val="Normln"/>
    <w:next w:val="Normln"/>
    <w:link w:val="Nadpis2Char"/>
    <w:uiPriority w:val="9"/>
    <w:unhideWhenUsed/>
    <w:qFormat/>
    <w:rsid w:val="00AC05F0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F7A6C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F34E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34E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34E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34E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34E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34E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3F4E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Nadpis2Char">
    <w:name w:val="Nadpis 2 Char"/>
    <w:aliases w:val="Odstavec Char"/>
    <w:basedOn w:val="Standardnpsmoodstavce"/>
    <w:link w:val="Nadpis2"/>
    <w:uiPriority w:val="9"/>
    <w:rsid w:val="00AC05F0"/>
    <w:rPr>
      <w:rFonts w:eastAsiaTheme="majorEastAsia" w:cstheme="majorBidi"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F7A6C"/>
    <w:rPr>
      <w:rFonts w:eastAsiaTheme="majorEastAsia" w:cstheme="majorBidi"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34E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34E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34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34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34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34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stupntext">
    <w:name w:val="Placeholder Text"/>
    <w:basedOn w:val="Standardnpsmoodstavce"/>
    <w:uiPriority w:val="99"/>
    <w:semiHidden/>
    <w:rsid w:val="0009653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CA9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CA9"/>
    <w:rPr>
      <w:color w:val="000000" w:themeColor="text1"/>
    </w:rPr>
  </w:style>
  <w:style w:type="paragraph" w:styleId="Bezmezer">
    <w:name w:val="No Spacing"/>
    <w:aliases w:val="NÁZEV SMLOUVY"/>
    <w:uiPriority w:val="1"/>
    <w:qFormat/>
    <w:rsid w:val="000D4F9E"/>
    <w:pPr>
      <w:spacing w:before="240" w:after="240" w:line="240" w:lineRule="auto"/>
      <w:jc w:val="center"/>
    </w:pPr>
    <w:rPr>
      <w:b/>
      <w:smallCaps/>
      <w:color w:val="000000" w:themeColor="text1"/>
      <w:sz w:val="32"/>
    </w:rPr>
  </w:style>
  <w:style w:type="paragraph" w:styleId="Zkladntext">
    <w:name w:val="Body Text"/>
    <w:basedOn w:val="Normln"/>
    <w:link w:val="ZkladntextChar"/>
    <w:rsid w:val="00AC05F0"/>
    <w:pPr>
      <w:spacing w:after="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AC05F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Odstavecseseznamem1">
    <w:name w:val="Odstavec se seznamem1"/>
    <w:basedOn w:val="Normln"/>
    <w:rsid w:val="00426FDE"/>
    <w:pPr>
      <w:suppressAutoHyphens/>
      <w:spacing w:after="200" w:line="276" w:lineRule="auto"/>
      <w:ind w:left="720"/>
      <w:jc w:val="left"/>
    </w:pPr>
    <w:rPr>
      <w:rFonts w:ascii="Calibri" w:eastAsia="Times New Roman" w:hAnsi="Calibri" w:cs="Calibri"/>
      <w:color w:val="auto"/>
      <w:kern w:val="0"/>
      <w:lang w:eastAsia="ar-SA"/>
      <w14:ligatures w14:val="none"/>
    </w:rPr>
  </w:style>
  <w:style w:type="paragraph" w:styleId="Revize">
    <w:name w:val="Revision"/>
    <w:hidden/>
    <w:uiPriority w:val="99"/>
    <w:semiHidden/>
    <w:rsid w:val="00916301"/>
    <w:pPr>
      <w:spacing w:after="0" w:line="240" w:lineRule="auto"/>
    </w:pPr>
    <w:rPr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D71831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nhideWhenUsed/>
    <w:rsid w:val="00097A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97A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7A32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7A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7A32"/>
    <w:rPr>
      <w:b/>
      <w:bCs/>
      <w:color w:val="000000" w:themeColor="text1"/>
      <w:sz w:val="20"/>
      <w:szCs w:val="20"/>
    </w:rPr>
  </w:style>
  <w:style w:type="character" w:customStyle="1" w:styleId="nowrap">
    <w:name w:val="nowrap"/>
    <w:basedOn w:val="Standardnpsmoodstavce"/>
    <w:rsid w:val="004F5D3B"/>
  </w:style>
  <w:style w:type="paragraph" w:customStyle="1" w:styleId="Default">
    <w:name w:val="Default"/>
    <w:rsid w:val="00012F2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kern w:val="0"/>
      <w:sz w:val="24"/>
      <w:szCs w:val="24"/>
      <w14:ligatures w14:val="none"/>
    </w:rPr>
  </w:style>
  <w:style w:type="paragraph" w:styleId="Odstavecseseznamem">
    <w:name w:val="List Paragraph"/>
    <w:basedOn w:val="Normln"/>
    <w:uiPriority w:val="34"/>
    <w:qFormat/>
    <w:rsid w:val="0088476B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C1696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A51301"/>
    <w:rPr>
      <w:i/>
      <w:iCs/>
    </w:rPr>
  </w:style>
  <w:style w:type="character" w:customStyle="1" w:styleId="cskcde">
    <w:name w:val="cskcde"/>
    <w:basedOn w:val="Standardnpsmoodstavce"/>
    <w:rsid w:val="003B00ED"/>
  </w:style>
  <w:style w:type="character" w:customStyle="1" w:styleId="Zkladntext0">
    <w:name w:val="Základní text_"/>
    <w:basedOn w:val="Standardnpsmoodstavce"/>
    <w:link w:val="Zkladntext1"/>
    <w:rsid w:val="004E3F74"/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0"/>
    <w:rsid w:val="004E3F74"/>
    <w:pPr>
      <w:widowControl w:val="0"/>
      <w:spacing w:after="260" w:line="262" w:lineRule="auto"/>
      <w:jc w:val="left"/>
    </w:pPr>
    <w:rPr>
      <w:rFonts w:ascii="Calibri" w:eastAsia="Calibri" w:hAnsi="Calibri" w:cs="Calibri"/>
      <w:color w:val="auto"/>
      <w:sz w:val="20"/>
      <w:szCs w:val="20"/>
    </w:rPr>
  </w:style>
  <w:style w:type="character" w:customStyle="1" w:styleId="hgkelc">
    <w:name w:val="hgkelc"/>
    <w:basedOn w:val="Standardnpsmoodstavce"/>
    <w:rsid w:val="000268D5"/>
  </w:style>
  <w:style w:type="table" w:styleId="Mkatabulky">
    <w:name w:val="Table Grid"/>
    <w:basedOn w:val="Normlntabulka"/>
    <w:uiPriority w:val="39"/>
    <w:rsid w:val="00C82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23AB65-3FA7-4606-B215-0E761811E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0FEEF-EF0F-489C-8EC0-72713D57D9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3EA699-134E-4B54-8BC4-CAE07A03108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4.xml><?xml version="1.0" encoding="utf-8"?>
<ds:datastoreItem xmlns:ds="http://schemas.openxmlformats.org/officeDocument/2006/customXml" ds:itemID="{8A9CFC8F-E2E5-4659-8079-4F6550E55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1493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 Roman</dc:creator>
  <cp:keywords/>
  <dc:description/>
  <cp:lastModifiedBy>Starostová Petra</cp:lastModifiedBy>
  <cp:revision>9</cp:revision>
  <cp:lastPrinted>2023-09-11T12:24:00Z</cp:lastPrinted>
  <dcterms:created xsi:type="dcterms:W3CDTF">2024-05-09T07:03:00Z</dcterms:created>
  <dcterms:modified xsi:type="dcterms:W3CDTF">2024-05-20T11:57:00Z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  <property fmtid="{D5CDD505-2E9C-101B-9397-08002B2CF9AE}" pid="4" name="GrammarlyDocumentId">
    <vt:lpwstr>ec6f33b245ded37ad0c6d969071f706104a2a81cff8320847f5f94e245c249aa</vt:lpwstr>
  </property>
</Properties>
</file>