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E656" w14:textId="0AAA00A5" w:rsidR="003538AA" w:rsidRDefault="003538AA" w:rsidP="00865FD0">
      <w:pPr>
        <w:pStyle w:val="Nzevdokumentu"/>
        <w:tabs>
          <w:tab w:val="left" w:pos="1785"/>
        </w:tabs>
      </w:pPr>
    </w:p>
    <w:p w14:paraId="101BCFC0" w14:textId="77777777" w:rsidR="00474451" w:rsidRDefault="00474451" w:rsidP="003D6880">
      <w:pPr>
        <w:pStyle w:val="Nzevdokumentu"/>
      </w:pPr>
    </w:p>
    <w:p w14:paraId="2F0A97D0" w14:textId="77777777" w:rsidR="006A7843" w:rsidRDefault="006A7843" w:rsidP="003D6880">
      <w:pPr>
        <w:pStyle w:val="Nzevdokumentu"/>
      </w:pPr>
    </w:p>
    <w:p w14:paraId="4E0595AD" w14:textId="1386A7AC" w:rsidR="0027139E" w:rsidRPr="00A20235" w:rsidRDefault="00E57B9A" w:rsidP="003D6880">
      <w:pPr>
        <w:pStyle w:val="Nzevdokumentu"/>
      </w:pPr>
      <w:r>
        <w:t>TECHNICKÁ SPECIFIKACE</w:t>
      </w:r>
    </w:p>
    <w:p w14:paraId="2175504D" w14:textId="735559CA" w:rsidR="007E27CE" w:rsidRPr="00A06C59" w:rsidRDefault="00CF3EFF" w:rsidP="00A06C59">
      <w:pPr>
        <w:pStyle w:val="Pedmtdokumentu"/>
      </w:pPr>
      <w:r w:rsidRPr="00873E0B">
        <w:rPr>
          <w:rFonts w:eastAsia="Calibri" w:cs="Arial"/>
        </w:rPr>
        <w:t>Lovosická – hmatové</w:t>
      </w:r>
      <w:r w:rsidR="00BE0498" w:rsidRPr="00873E0B">
        <w:rPr>
          <w:rFonts w:eastAsia="Calibri" w:cs="Arial"/>
        </w:rPr>
        <w:t xml:space="preserve"> prvky, Praha 9, č.</w:t>
      </w:r>
      <w:r w:rsidR="00BE0498">
        <w:rPr>
          <w:rFonts w:eastAsia="Calibri" w:cs="Arial"/>
          <w:b w:val="0"/>
          <w:bCs w:val="0"/>
        </w:rPr>
        <w:t> </w:t>
      </w:r>
      <w:r w:rsidR="00BE0498" w:rsidRPr="00873E0B">
        <w:rPr>
          <w:rFonts w:eastAsia="Calibri" w:cs="Arial"/>
        </w:rPr>
        <w:t>akce</w:t>
      </w:r>
      <w:r w:rsidR="00BE0498">
        <w:rPr>
          <w:rFonts w:eastAsia="Calibri" w:cs="Arial"/>
          <w:b w:val="0"/>
          <w:bCs w:val="0"/>
        </w:rPr>
        <w:t> </w:t>
      </w:r>
      <w:r w:rsidR="00BE0498" w:rsidRPr="00873E0B">
        <w:rPr>
          <w:rFonts w:eastAsia="Calibri" w:cs="Arial"/>
        </w:rPr>
        <w:t>60381</w:t>
      </w:r>
    </w:p>
    <w:p w14:paraId="420B8E77" w14:textId="7AE43FED" w:rsidR="00DE6D30" w:rsidRDefault="00E57B9A" w:rsidP="00647D79">
      <w:pPr>
        <w:pStyle w:val="Pedmtdokumentu"/>
      </w:pPr>
      <w:r>
        <w:t>PRŮVODNÍ LIST</w:t>
      </w:r>
    </w:p>
    <w:p w14:paraId="712E6326" w14:textId="77777777" w:rsidR="006D2F7E" w:rsidRDefault="006D2F7E" w:rsidP="00D3742C"/>
    <w:p w14:paraId="1B9E9B99" w14:textId="77777777" w:rsidR="006D2F7E" w:rsidRDefault="006D2F7E" w:rsidP="00D3742C"/>
    <w:p w14:paraId="2EC3FA8D" w14:textId="77777777" w:rsidR="006D2F7E" w:rsidRDefault="006D2F7E" w:rsidP="00D3742C"/>
    <w:p w14:paraId="2F6FAF04" w14:textId="77777777" w:rsidR="006D2F7E" w:rsidRDefault="006D2F7E" w:rsidP="00D3742C"/>
    <w:p w14:paraId="6A9A0457" w14:textId="77777777" w:rsidR="006D2F7E" w:rsidRDefault="006D2F7E" w:rsidP="00D3742C"/>
    <w:p w14:paraId="31A58048" w14:textId="77777777" w:rsidR="006D2F7E" w:rsidRDefault="006D2F7E" w:rsidP="00D3742C"/>
    <w:p w14:paraId="222A10DF" w14:textId="61C232CC" w:rsidR="006D2F7E" w:rsidRPr="00B85103" w:rsidRDefault="006D2F7E" w:rsidP="00D3742C">
      <w:pPr>
        <w:rPr>
          <w:b/>
          <w:bCs/>
        </w:rPr>
      </w:pPr>
      <w:r w:rsidRPr="00B85103">
        <w:rPr>
          <w:b/>
          <w:bCs/>
        </w:rPr>
        <w:t xml:space="preserve">verze </w:t>
      </w:r>
      <w:r w:rsidR="00DF1D3F" w:rsidRPr="00B85103">
        <w:rPr>
          <w:b/>
          <w:bCs/>
        </w:rPr>
        <w:t xml:space="preserve">ke dni </w:t>
      </w:r>
      <w:r w:rsidR="00666CF5">
        <w:rPr>
          <w:b/>
          <w:bCs/>
        </w:rPr>
        <w:t>odeslání výzvy k podání nabídek</w:t>
      </w:r>
    </w:p>
    <w:p w14:paraId="6FB19E6D" w14:textId="77777777" w:rsidR="00DE6D30" w:rsidRPr="000A6D3B" w:rsidRDefault="00C03D6B" w:rsidP="00296428">
      <w:r>
        <w:br w:type="page"/>
      </w:r>
    </w:p>
    <w:sdt>
      <w:sdtPr>
        <w:rPr>
          <w:rFonts w:ascii="Tahoma" w:hAnsi="Tahoma" w:cstheme="minorBidi"/>
          <w:b w:val="0"/>
          <w:bCs w:val="0"/>
          <w:caps w:val="0"/>
          <w:noProof/>
          <w:color w:val="auto"/>
          <w:sz w:val="20"/>
          <w:szCs w:val="22"/>
        </w:rPr>
        <w:id w:val="-180367593"/>
        <w:docPartObj>
          <w:docPartGallery w:val="Table of Contents"/>
          <w:docPartUnique/>
        </w:docPartObj>
      </w:sdtPr>
      <w:sdtEndPr/>
      <w:sdtContent>
        <w:p w14:paraId="7F12A15F" w14:textId="70E9E7DE" w:rsidR="00293BD5" w:rsidRPr="00296428" w:rsidRDefault="00B96830" w:rsidP="007C6A1F">
          <w:pPr>
            <w:pStyle w:val="lnesl"/>
          </w:pPr>
          <w:r w:rsidRPr="00296428">
            <w:t>Obsah</w:t>
          </w:r>
        </w:p>
        <w:bookmarkStart w:id="0" w:name="_Toc68696441"/>
        <w:p w14:paraId="06191B2C" w14:textId="045E0DFF" w:rsidR="0075631D" w:rsidRDefault="00B96830">
          <w:pPr>
            <w:pStyle w:val="Obsah1"/>
            <w:rPr>
              <w:rFonts w:asciiTheme="minorHAnsi" w:eastAsiaTheme="minorEastAsia" w:hAnsiTheme="minorHAns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r w:rsidRPr="00A20235">
            <w:fldChar w:fldCharType="begin"/>
          </w:r>
          <w:r w:rsidRPr="00A20235">
            <w:instrText xml:space="preserve"> TOC \o "1-3" \h \z \u </w:instrText>
          </w:r>
          <w:r w:rsidRPr="00A20235">
            <w:fldChar w:fldCharType="separate"/>
          </w:r>
          <w:hyperlink w:anchor="_Toc163483937" w:history="1">
            <w:r w:rsidR="0075631D" w:rsidRPr="00983CC8">
              <w:rPr>
                <w:rStyle w:val="Hypertextovodkaz"/>
              </w:rPr>
              <w:t>1</w:t>
            </w:r>
            <w:r w:rsidR="0075631D">
              <w:rPr>
                <w:rFonts w:asciiTheme="minorHAnsi" w:eastAsiaTheme="minorEastAsia" w:hAnsiTheme="minorHAns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75631D" w:rsidRPr="00983CC8">
              <w:rPr>
                <w:rStyle w:val="Hypertextovodkaz"/>
              </w:rPr>
              <w:t>Definice</w:t>
            </w:r>
            <w:r w:rsidR="0075631D">
              <w:rPr>
                <w:webHidden/>
              </w:rPr>
              <w:tab/>
            </w:r>
            <w:r w:rsidR="0075631D">
              <w:rPr>
                <w:webHidden/>
              </w:rPr>
              <w:fldChar w:fldCharType="begin"/>
            </w:r>
            <w:r w:rsidR="0075631D">
              <w:rPr>
                <w:webHidden/>
              </w:rPr>
              <w:instrText xml:space="preserve"> PAGEREF _Toc163483937 \h </w:instrText>
            </w:r>
            <w:r w:rsidR="0075631D">
              <w:rPr>
                <w:webHidden/>
              </w:rPr>
            </w:r>
            <w:r w:rsidR="0075631D">
              <w:rPr>
                <w:webHidden/>
              </w:rPr>
              <w:fldChar w:fldCharType="separate"/>
            </w:r>
            <w:r w:rsidR="00CF3EFF">
              <w:rPr>
                <w:webHidden/>
              </w:rPr>
              <w:t>3</w:t>
            </w:r>
            <w:r w:rsidR="0075631D">
              <w:rPr>
                <w:webHidden/>
              </w:rPr>
              <w:fldChar w:fldCharType="end"/>
            </w:r>
          </w:hyperlink>
        </w:p>
        <w:p w14:paraId="0C3413A5" w14:textId="4AAD0F2B" w:rsidR="0075631D" w:rsidRDefault="00CF3EFF">
          <w:pPr>
            <w:pStyle w:val="Obsah2"/>
            <w:rPr>
              <w:rFonts w:asciiTheme="minorHAnsi" w:eastAsiaTheme="minorEastAsia" w:hAnsiTheme="minorHAns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63483938" w:history="1">
            <w:r w:rsidR="0075631D" w:rsidRPr="00983CC8">
              <w:rPr>
                <w:rStyle w:val="Hypertextovodkaz"/>
              </w:rPr>
              <w:t>1.1</w:t>
            </w:r>
            <w:r w:rsidR="0075631D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75631D" w:rsidRPr="00983CC8">
              <w:rPr>
                <w:rStyle w:val="Hypertextovodkaz"/>
              </w:rPr>
              <w:t>Definice používané v tomto dokumentu</w:t>
            </w:r>
            <w:r w:rsidR="0075631D">
              <w:rPr>
                <w:webHidden/>
              </w:rPr>
              <w:tab/>
            </w:r>
            <w:r w:rsidR="0075631D">
              <w:rPr>
                <w:webHidden/>
              </w:rPr>
              <w:fldChar w:fldCharType="begin"/>
            </w:r>
            <w:r w:rsidR="0075631D">
              <w:rPr>
                <w:webHidden/>
              </w:rPr>
              <w:instrText xml:space="preserve"> PAGEREF _Toc163483938 \h </w:instrText>
            </w:r>
            <w:r w:rsidR="0075631D">
              <w:rPr>
                <w:webHidden/>
              </w:rPr>
            </w:r>
            <w:r w:rsidR="0075631D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75631D">
              <w:rPr>
                <w:webHidden/>
              </w:rPr>
              <w:fldChar w:fldCharType="end"/>
            </w:r>
          </w:hyperlink>
        </w:p>
        <w:p w14:paraId="44E25E4F" w14:textId="638FF98C" w:rsidR="0075631D" w:rsidRDefault="00CF3EFF">
          <w:pPr>
            <w:pStyle w:val="Obsah1"/>
            <w:rPr>
              <w:rFonts w:asciiTheme="minorHAnsi" w:eastAsiaTheme="minorEastAsia" w:hAnsiTheme="minorHAns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63483939" w:history="1">
            <w:r w:rsidR="0075631D" w:rsidRPr="00983CC8">
              <w:rPr>
                <w:rStyle w:val="Hypertextovodkaz"/>
              </w:rPr>
              <w:t>2</w:t>
            </w:r>
            <w:r w:rsidR="0075631D">
              <w:rPr>
                <w:rFonts w:asciiTheme="minorHAnsi" w:eastAsiaTheme="minorEastAsia" w:hAnsiTheme="minorHAns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75631D" w:rsidRPr="00983CC8">
              <w:rPr>
                <w:rStyle w:val="Hypertextovodkaz"/>
              </w:rPr>
              <w:t>Dokumenty tvořící technickou specifikaci</w:t>
            </w:r>
            <w:r w:rsidR="0075631D">
              <w:rPr>
                <w:webHidden/>
              </w:rPr>
              <w:tab/>
            </w:r>
            <w:r w:rsidR="0075631D">
              <w:rPr>
                <w:webHidden/>
              </w:rPr>
              <w:fldChar w:fldCharType="begin"/>
            </w:r>
            <w:r w:rsidR="0075631D">
              <w:rPr>
                <w:webHidden/>
              </w:rPr>
              <w:instrText xml:space="preserve"> PAGEREF _Toc163483939 \h </w:instrText>
            </w:r>
            <w:r w:rsidR="0075631D">
              <w:rPr>
                <w:webHidden/>
              </w:rPr>
            </w:r>
            <w:r w:rsidR="0075631D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75631D">
              <w:rPr>
                <w:webHidden/>
              </w:rPr>
              <w:fldChar w:fldCharType="end"/>
            </w:r>
          </w:hyperlink>
        </w:p>
        <w:p w14:paraId="3B48CD79" w14:textId="3E46F5F8" w:rsidR="0075631D" w:rsidRDefault="00CF3EFF">
          <w:pPr>
            <w:pStyle w:val="Obsah2"/>
            <w:rPr>
              <w:rFonts w:asciiTheme="minorHAnsi" w:eastAsiaTheme="minorEastAsia" w:hAnsiTheme="minorHAns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63483940" w:history="1">
            <w:r w:rsidR="0075631D" w:rsidRPr="00983CC8">
              <w:rPr>
                <w:rStyle w:val="Hypertextovodkaz"/>
              </w:rPr>
              <w:t>2.1</w:t>
            </w:r>
            <w:r w:rsidR="0075631D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75631D" w:rsidRPr="00983CC8">
              <w:rPr>
                <w:rStyle w:val="Hypertextovodkaz"/>
              </w:rPr>
              <w:t>Dokumenty a jejich hierarchie</w:t>
            </w:r>
            <w:r w:rsidR="0075631D">
              <w:rPr>
                <w:webHidden/>
              </w:rPr>
              <w:tab/>
            </w:r>
            <w:r w:rsidR="0075631D">
              <w:rPr>
                <w:webHidden/>
              </w:rPr>
              <w:fldChar w:fldCharType="begin"/>
            </w:r>
            <w:r w:rsidR="0075631D">
              <w:rPr>
                <w:webHidden/>
              </w:rPr>
              <w:instrText xml:space="preserve"> PAGEREF _Toc163483940 \h </w:instrText>
            </w:r>
            <w:r w:rsidR="0075631D">
              <w:rPr>
                <w:webHidden/>
              </w:rPr>
            </w:r>
            <w:r w:rsidR="0075631D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75631D">
              <w:rPr>
                <w:webHidden/>
              </w:rPr>
              <w:fldChar w:fldCharType="end"/>
            </w:r>
          </w:hyperlink>
        </w:p>
        <w:p w14:paraId="72FF6D73" w14:textId="7C81D533" w:rsidR="0075631D" w:rsidRDefault="00CF3EFF">
          <w:pPr>
            <w:pStyle w:val="Obsah2"/>
            <w:rPr>
              <w:rFonts w:asciiTheme="minorHAnsi" w:eastAsiaTheme="minorEastAsia" w:hAnsiTheme="minorHAns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63483941" w:history="1">
            <w:r w:rsidR="0075631D" w:rsidRPr="00983CC8">
              <w:rPr>
                <w:rStyle w:val="Hypertextovodkaz"/>
              </w:rPr>
              <w:t>2.2</w:t>
            </w:r>
            <w:r w:rsidR="0075631D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75631D" w:rsidRPr="00983CC8">
              <w:rPr>
                <w:rStyle w:val="Hypertextovodkaz"/>
              </w:rPr>
              <w:t>Výhrady objednatele k DVZ</w:t>
            </w:r>
            <w:r w:rsidR="0075631D">
              <w:rPr>
                <w:webHidden/>
              </w:rPr>
              <w:tab/>
            </w:r>
            <w:r w:rsidR="0075631D">
              <w:rPr>
                <w:webHidden/>
              </w:rPr>
              <w:fldChar w:fldCharType="begin"/>
            </w:r>
            <w:r w:rsidR="0075631D">
              <w:rPr>
                <w:webHidden/>
              </w:rPr>
              <w:instrText xml:space="preserve"> PAGEREF _Toc163483941 \h </w:instrText>
            </w:r>
            <w:r w:rsidR="0075631D">
              <w:rPr>
                <w:webHidden/>
              </w:rPr>
            </w:r>
            <w:r w:rsidR="0075631D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75631D">
              <w:rPr>
                <w:webHidden/>
              </w:rPr>
              <w:fldChar w:fldCharType="end"/>
            </w:r>
          </w:hyperlink>
        </w:p>
        <w:p w14:paraId="4C16D474" w14:textId="08B32E60" w:rsidR="0075631D" w:rsidRDefault="00CF3EFF">
          <w:pPr>
            <w:pStyle w:val="Obsah1"/>
            <w:rPr>
              <w:rFonts w:asciiTheme="minorHAnsi" w:eastAsiaTheme="minorEastAsia" w:hAnsiTheme="minorHAns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63483942" w:history="1">
            <w:r w:rsidR="0075631D" w:rsidRPr="00983CC8">
              <w:rPr>
                <w:rStyle w:val="Hypertextovodkaz"/>
              </w:rPr>
              <w:t>3</w:t>
            </w:r>
            <w:r w:rsidR="0075631D">
              <w:rPr>
                <w:rFonts w:asciiTheme="minorHAnsi" w:eastAsiaTheme="minorEastAsia" w:hAnsiTheme="minorHAns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75631D" w:rsidRPr="00983CC8">
              <w:rPr>
                <w:rStyle w:val="Hypertextovodkaz"/>
              </w:rPr>
              <w:t>Další technické podmínky a dokumenty</w:t>
            </w:r>
            <w:r w:rsidR="0075631D">
              <w:rPr>
                <w:webHidden/>
              </w:rPr>
              <w:tab/>
            </w:r>
            <w:r w:rsidR="0075631D">
              <w:rPr>
                <w:webHidden/>
              </w:rPr>
              <w:fldChar w:fldCharType="begin"/>
            </w:r>
            <w:r w:rsidR="0075631D">
              <w:rPr>
                <w:webHidden/>
              </w:rPr>
              <w:instrText xml:space="preserve"> PAGEREF _Toc163483942 \h </w:instrText>
            </w:r>
            <w:r w:rsidR="0075631D">
              <w:rPr>
                <w:webHidden/>
              </w:rPr>
            </w:r>
            <w:r w:rsidR="0075631D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75631D">
              <w:rPr>
                <w:webHidden/>
              </w:rPr>
              <w:fldChar w:fldCharType="end"/>
            </w:r>
          </w:hyperlink>
        </w:p>
        <w:p w14:paraId="22E153C3" w14:textId="68421138" w:rsidR="0075631D" w:rsidRDefault="00CF3EFF">
          <w:pPr>
            <w:pStyle w:val="Obsah2"/>
            <w:rPr>
              <w:rFonts w:asciiTheme="minorHAnsi" w:eastAsiaTheme="minorEastAsia" w:hAnsiTheme="minorHAns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63483943" w:history="1">
            <w:r w:rsidR="0075631D" w:rsidRPr="00983CC8">
              <w:rPr>
                <w:rStyle w:val="Hypertextovodkaz"/>
              </w:rPr>
              <w:t>3.1</w:t>
            </w:r>
            <w:r w:rsidR="0075631D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75631D" w:rsidRPr="00983CC8">
              <w:rPr>
                <w:rStyle w:val="Hypertextovodkaz"/>
              </w:rPr>
              <w:t>Technické podmínky pro pozemní komunikace</w:t>
            </w:r>
            <w:r w:rsidR="0075631D">
              <w:rPr>
                <w:webHidden/>
              </w:rPr>
              <w:tab/>
            </w:r>
            <w:r w:rsidR="0075631D">
              <w:rPr>
                <w:webHidden/>
              </w:rPr>
              <w:fldChar w:fldCharType="begin"/>
            </w:r>
            <w:r w:rsidR="0075631D">
              <w:rPr>
                <w:webHidden/>
              </w:rPr>
              <w:instrText xml:space="preserve"> PAGEREF _Toc163483943 \h </w:instrText>
            </w:r>
            <w:r w:rsidR="0075631D">
              <w:rPr>
                <w:webHidden/>
              </w:rPr>
            </w:r>
            <w:r w:rsidR="0075631D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75631D">
              <w:rPr>
                <w:webHidden/>
              </w:rPr>
              <w:fldChar w:fldCharType="end"/>
            </w:r>
          </w:hyperlink>
        </w:p>
        <w:p w14:paraId="39572FB7" w14:textId="6E56EE9C" w:rsidR="0075631D" w:rsidRDefault="00CF3EFF">
          <w:pPr>
            <w:pStyle w:val="Obsah2"/>
            <w:rPr>
              <w:rFonts w:asciiTheme="minorHAnsi" w:eastAsiaTheme="minorEastAsia" w:hAnsiTheme="minorHAns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63483944" w:history="1">
            <w:r w:rsidR="0075631D" w:rsidRPr="00983CC8">
              <w:rPr>
                <w:rStyle w:val="Hypertextovodkaz"/>
              </w:rPr>
              <w:t>3.2</w:t>
            </w:r>
            <w:r w:rsidR="0075631D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75631D" w:rsidRPr="00983CC8">
              <w:rPr>
                <w:rStyle w:val="Hypertextovodkaz"/>
              </w:rPr>
              <w:t>Ostatní dokumenty</w:t>
            </w:r>
            <w:r w:rsidR="0075631D">
              <w:rPr>
                <w:webHidden/>
              </w:rPr>
              <w:tab/>
            </w:r>
            <w:r w:rsidR="0075631D">
              <w:rPr>
                <w:webHidden/>
              </w:rPr>
              <w:fldChar w:fldCharType="begin"/>
            </w:r>
            <w:r w:rsidR="0075631D">
              <w:rPr>
                <w:webHidden/>
              </w:rPr>
              <w:instrText xml:space="preserve"> PAGEREF _Toc163483944 \h </w:instrText>
            </w:r>
            <w:r w:rsidR="0075631D">
              <w:rPr>
                <w:webHidden/>
              </w:rPr>
            </w:r>
            <w:r w:rsidR="0075631D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75631D">
              <w:rPr>
                <w:webHidden/>
              </w:rPr>
              <w:fldChar w:fldCharType="end"/>
            </w:r>
          </w:hyperlink>
        </w:p>
        <w:p w14:paraId="60CE4B15" w14:textId="3CB9626F" w:rsidR="0075631D" w:rsidRDefault="00CF3EFF">
          <w:pPr>
            <w:pStyle w:val="Obsah1"/>
            <w:rPr>
              <w:rFonts w:asciiTheme="minorHAnsi" w:eastAsiaTheme="minorEastAsia" w:hAnsiTheme="minorHAns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63483945" w:history="1">
            <w:r w:rsidR="0075631D" w:rsidRPr="00983CC8">
              <w:rPr>
                <w:rStyle w:val="Hypertextovodkaz"/>
              </w:rPr>
              <w:t>4</w:t>
            </w:r>
            <w:r w:rsidR="0075631D">
              <w:rPr>
                <w:rFonts w:asciiTheme="minorHAnsi" w:eastAsiaTheme="minorEastAsia" w:hAnsiTheme="minorHAns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75631D" w:rsidRPr="00983CC8">
              <w:rPr>
                <w:rStyle w:val="Hypertextovodkaz"/>
              </w:rPr>
              <w:t>Další požadavky na dílo a související podmínky</w:t>
            </w:r>
            <w:r w:rsidR="0075631D">
              <w:rPr>
                <w:webHidden/>
              </w:rPr>
              <w:tab/>
            </w:r>
            <w:r w:rsidR="0075631D">
              <w:rPr>
                <w:webHidden/>
              </w:rPr>
              <w:fldChar w:fldCharType="begin"/>
            </w:r>
            <w:r w:rsidR="0075631D">
              <w:rPr>
                <w:webHidden/>
              </w:rPr>
              <w:instrText xml:space="preserve"> PAGEREF _Toc163483945 \h </w:instrText>
            </w:r>
            <w:r w:rsidR="0075631D">
              <w:rPr>
                <w:webHidden/>
              </w:rPr>
            </w:r>
            <w:r w:rsidR="0075631D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75631D">
              <w:rPr>
                <w:webHidden/>
              </w:rPr>
              <w:fldChar w:fldCharType="end"/>
            </w:r>
          </w:hyperlink>
        </w:p>
        <w:p w14:paraId="65234908" w14:textId="7DDCBDA4" w:rsidR="0075631D" w:rsidRDefault="00CF3EFF">
          <w:pPr>
            <w:pStyle w:val="Obsah2"/>
            <w:rPr>
              <w:rFonts w:asciiTheme="minorHAnsi" w:eastAsiaTheme="minorEastAsia" w:hAnsiTheme="minorHAns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63483946" w:history="1">
            <w:r w:rsidR="0075631D" w:rsidRPr="00983CC8">
              <w:rPr>
                <w:rStyle w:val="Hypertextovodkaz"/>
              </w:rPr>
              <w:t>4.1</w:t>
            </w:r>
            <w:r w:rsidR="0075631D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75631D" w:rsidRPr="00983CC8">
              <w:rPr>
                <w:rStyle w:val="Hypertextovodkaz"/>
              </w:rPr>
              <w:t>Dokumenty zhotovitele</w:t>
            </w:r>
            <w:r w:rsidR="0075631D">
              <w:rPr>
                <w:webHidden/>
              </w:rPr>
              <w:tab/>
            </w:r>
            <w:r w:rsidR="0075631D">
              <w:rPr>
                <w:webHidden/>
              </w:rPr>
              <w:fldChar w:fldCharType="begin"/>
            </w:r>
            <w:r w:rsidR="0075631D">
              <w:rPr>
                <w:webHidden/>
              </w:rPr>
              <w:instrText xml:space="preserve"> PAGEREF _Toc163483946 \h </w:instrText>
            </w:r>
            <w:r w:rsidR="0075631D">
              <w:rPr>
                <w:webHidden/>
              </w:rPr>
            </w:r>
            <w:r w:rsidR="0075631D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75631D">
              <w:rPr>
                <w:webHidden/>
              </w:rPr>
              <w:fldChar w:fldCharType="end"/>
            </w:r>
          </w:hyperlink>
        </w:p>
        <w:p w14:paraId="15B5A109" w14:textId="59E3E629" w:rsidR="0075631D" w:rsidRDefault="00CF3EFF">
          <w:pPr>
            <w:pStyle w:val="Obsah2"/>
            <w:rPr>
              <w:rFonts w:asciiTheme="minorHAnsi" w:eastAsiaTheme="minorEastAsia" w:hAnsiTheme="minorHAns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63483947" w:history="1">
            <w:r w:rsidR="0075631D" w:rsidRPr="00983CC8">
              <w:rPr>
                <w:rStyle w:val="Hypertextovodkaz"/>
              </w:rPr>
              <w:t>4.2</w:t>
            </w:r>
            <w:r w:rsidR="0075631D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75631D" w:rsidRPr="00983CC8">
              <w:rPr>
                <w:rStyle w:val="Hypertextovodkaz"/>
              </w:rPr>
              <w:t>Posouzení dokumentů zhotovitele</w:t>
            </w:r>
            <w:r w:rsidR="0075631D">
              <w:rPr>
                <w:webHidden/>
              </w:rPr>
              <w:tab/>
            </w:r>
            <w:r w:rsidR="0075631D">
              <w:rPr>
                <w:webHidden/>
              </w:rPr>
              <w:fldChar w:fldCharType="begin"/>
            </w:r>
            <w:r w:rsidR="0075631D">
              <w:rPr>
                <w:webHidden/>
              </w:rPr>
              <w:instrText xml:space="preserve"> PAGEREF _Toc163483947 \h </w:instrText>
            </w:r>
            <w:r w:rsidR="0075631D">
              <w:rPr>
                <w:webHidden/>
              </w:rPr>
            </w:r>
            <w:r w:rsidR="0075631D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75631D">
              <w:rPr>
                <w:webHidden/>
              </w:rPr>
              <w:fldChar w:fldCharType="end"/>
            </w:r>
          </w:hyperlink>
        </w:p>
        <w:p w14:paraId="73EF83AC" w14:textId="34B9D4DA" w:rsidR="0075631D" w:rsidRDefault="00CF3EFF">
          <w:pPr>
            <w:pStyle w:val="Obsah2"/>
            <w:rPr>
              <w:rFonts w:asciiTheme="minorHAnsi" w:eastAsiaTheme="minorEastAsia" w:hAnsiTheme="minorHAns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63483948" w:history="1">
            <w:r w:rsidR="0075631D" w:rsidRPr="00983CC8">
              <w:rPr>
                <w:rStyle w:val="Hypertextovodkaz"/>
              </w:rPr>
              <w:t>4.3</w:t>
            </w:r>
            <w:r w:rsidR="0075631D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75631D" w:rsidRPr="00983CC8">
              <w:rPr>
                <w:rStyle w:val="Hypertextovodkaz"/>
              </w:rPr>
              <w:t>Další požadavky na činnost zhotovitele</w:t>
            </w:r>
            <w:r w:rsidR="0075631D">
              <w:rPr>
                <w:webHidden/>
              </w:rPr>
              <w:tab/>
            </w:r>
            <w:r w:rsidR="0075631D">
              <w:rPr>
                <w:webHidden/>
              </w:rPr>
              <w:fldChar w:fldCharType="begin"/>
            </w:r>
            <w:r w:rsidR="0075631D">
              <w:rPr>
                <w:webHidden/>
              </w:rPr>
              <w:instrText xml:space="preserve"> PAGEREF _Toc163483948 \h </w:instrText>
            </w:r>
            <w:r w:rsidR="0075631D">
              <w:rPr>
                <w:webHidden/>
              </w:rPr>
            </w:r>
            <w:r w:rsidR="0075631D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75631D">
              <w:rPr>
                <w:webHidden/>
              </w:rPr>
              <w:fldChar w:fldCharType="end"/>
            </w:r>
          </w:hyperlink>
        </w:p>
        <w:p w14:paraId="469B6089" w14:textId="00A9C578" w:rsidR="0075631D" w:rsidRDefault="00CF3EFF">
          <w:pPr>
            <w:pStyle w:val="Obsah2"/>
            <w:rPr>
              <w:rFonts w:asciiTheme="minorHAnsi" w:eastAsiaTheme="minorEastAsia" w:hAnsiTheme="minorHAns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63483949" w:history="1">
            <w:r w:rsidR="0075631D" w:rsidRPr="00983CC8">
              <w:rPr>
                <w:rStyle w:val="Hypertextovodkaz"/>
              </w:rPr>
              <w:t>4.4</w:t>
            </w:r>
            <w:r w:rsidR="0075631D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75631D" w:rsidRPr="00983CC8">
              <w:rPr>
                <w:rStyle w:val="Hypertextovodkaz"/>
              </w:rPr>
              <w:t>Staveniště a dočasné zábory</w:t>
            </w:r>
            <w:r w:rsidR="0075631D">
              <w:rPr>
                <w:webHidden/>
              </w:rPr>
              <w:tab/>
            </w:r>
            <w:r w:rsidR="0075631D">
              <w:rPr>
                <w:webHidden/>
              </w:rPr>
              <w:fldChar w:fldCharType="begin"/>
            </w:r>
            <w:r w:rsidR="0075631D">
              <w:rPr>
                <w:webHidden/>
              </w:rPr>
              <w:instrText xml:space="preserve"> PAGEREF _Toc163483949 \h </w:instrText>
            </w:r>
            <w:r w:rsidR="0075631D">
              <w:rPr>
                <w:webHidden/>
              </w:rPr>
            </w:r>
            <w:r w:rsidR="0075631D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75631D">
              <w:rPr>
                <w:webHidden/>
              </w:rPr>
              <w:fldChar w:fldCharType="end"/>
            </w:r>
          </w:hyperlink>
        </w:p>
        <w:p w14:paraId="51D335C5" w14:textId="5B925133" w:rsidR="0075631D" w:rsidRDefault="00CF3EFF">
          <w:pPr>
            <w:pStyle w:val="Obsah2"/>
            <w:rPr>
              <w:rFonts w:asciiTheme="minorHAnsi" w:eastAsiaTheme="minorEastAsia" w:hAnsiTheme="minorHAns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63483950" w:history="1">
            <w:r w:rsidR="0075631D" w:rsidRPr="00983CC8">
              <w:rPr>
                <w:rStyle w:val="Hypertextovodkaz"/>
              </w:rPr>
              <w:t>4.5</w:t>
            </w:r>
            <w:r w:rsidR="0075631D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75631D" w:rsidRPr="00983CC8">
              <w:rPr>
                <w:rStyle w:val="Hypertextovodkaz"/>
              </w:rPr>
              <w:t>Zařízení pro personál objednatele</w:t>
            </w:r>
            <w:r w:rsidR="0075631D">
              <w:rPr>
                <w:webHidden/>
              </w:rPr>
              <w:tab/>
            </w:r>
            <w:r w:rsidR="0075631D">
              <w:rPr>
                <w:webHidden/>
              </w:rPr>
              <w:fldChar w:fldCharType="begin"/>
            </w:r>
            <w:r w:rsidR="0075631D">
              <w:rPr>
                <w:webHidden/>
              </w:rPr>
              <w:instrText xml:space="preserve"> PAGEREF _Toc163483950 \h </w:instrText>
            </w:r>
            <w:r w:rsidR="0075631D">
              <w:rPr>
                <w:webHidden/>
              </w:rPr>
            </w:r>
            <w:r w:rsidR="0075631D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75631D">
              <w:rPr>
                <w:webHidden/>
              </w:rPr>
              <w:fldChar w:fldCharType="end"/>
            </w:r>
          </w:hyperlink>
        </w:p>
        <w:p w14:paraId="2EC2A3C7" w14:textId="59CAD5DE" w:rsidR="0075631D" w:rsidRDefault="00CF3EFF">
          <w:pPr>
            <w:pStyle w:val="Obsah2"/>
            <w:rPr>
              <w:rFonts w:asciiTheme="minorHAnsi" w:eastAsiaTheme="minorEastAsia" w:hAnsiTheme="minorHAns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63483951" w:history="1">
            <w:r w:rsidR="0075631D" w:rsidRPr="00983CC8">
              <w:rPr>
                <w:rStyle w:val="Hypertextovodkaz"/>
              </w:rPr>
              <w:t>4.6</w:t>
            </w:r>
            <w:r w:rsidR="0075631D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75631D" w:rsidRPr="00983CC8">
              <w:rPr>
                <w:rStyle w:val="Hypertextovodkaz"/>
              </w:rPr>
              <w:t>Zdroje elektřiny, vody, plynu a jiných služeb</w:t>
            </w:r>
            <w:r w:rsidR="0075631D">
              <w:rPr>
                <w:webHidden/>
              </w:rPr>
              <w:tab/>
            </w:r>
            <w:r w:rsidR="0075631D">
              <w:rPr>
                <w:webHidden/>
              </w:rPr>
              <w:fldChar w:fldCharType="begin"/>
            </w:r>
            <w:r w:rsidR="0075631D">
              <w:rPr>
                <w:webHidden/>
              </w:rPr>
              <w:instrText xml:space="preserve"> PAGEREF _Toc163483951 \h </w:instrText>
            </w:r>
            <w:r w:rsidR="0075631D">
              <w:rPr>
                <w:webHidden/>
              </w:rPr>
            </w:r>
            <w:r w:rsidR="0075631D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75631D">
              <w:rPr>
                <w:webHidden/>
              </w:rPr>
              <w:fldChar w:fldCharType="end"/>
            </w:r>
          </w:hyperlink>
        </w:p>
        <w:p w14:paraId="7C11E1A1" w14:textId="010CCB19" w:rsidR="0075631D" w:rsidRDefault="00CF3EFF">
          <w:pPr>
            <w:pStyle w:val="Obsah2"/>
            <w:rPr>
              <w:rFonts w:asciiTheme="minorHAnsi" w:eastAsiaTheme="minorEastAsia" w:hAnsiTheme="minorHAns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63483952" w:history="1">
            <w:r w:rsidR="0075631D" w:rsidRPr="00983CC8">
              <w:rPr>
                <w:rStyle w:val="Hypertextovodkaz"/>
              </w:rPr>
              <w:t>4.7</w:t>
            </w:r>
            <w:r w:rsidR="0075631D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75631D" w:rsidRPr="00983CC8">
              <w:rPr>
                <w:rStyle w:val="Hypertextovodkaz"/>
              </w:rPr>
              <w:t>Ochrana a údržba zeleně</w:t>
            </w:r>
            <w:r w:rsidR="0075631D">
              <w:rPr>
                <w:webHidden/>
              </w:rPr>
              <w:tab/>
            </w:r>
            <w:r w:rsidR="0075631D">
              <w:rPr>
                <w:webHidden/>
              </w:rPr>
              <w:fldChar w:fldCharType="begin"/>
            </w:r>
            <w:r w:rsidR="0075631D">
              <w:rPr>
                <w:webHidden/>
              </w:rPr>
              <w:instrText xml:space="preserve"> PAGEREF _Toc163483952 \h </w:instrText>
            </w:r>
            <w:r w:rsidR="0075631D">
              <w:rPr>
                <w:webHidden/>
              </w:rPr>
            </w:r>
            <w:r w:rsidR="0075631D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75631D">
              <w:rPr>
                <w:webHidden/>
              </w:rPr>
              <w:fldChar w:fldCharType="end"/>
            </w:r>
          </w:hyperlink>
        </w:p>
        <w:p w14:paraId="5509E39C" w14:textId="1C78FB09" w:rsidR="0075631D" w:rsidRDefault="00CF3EFF">
          <w:pPr>
            <w:pStyle w:val="Obsah2"/>
            <w:rPr>
              <w:rFonts w:asciiTheme="minorHAnsi" w:eastAsiaTheme="minorEastAsia" w:hAnsiTheme="minorHAns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63483953" w:history="1">
            <w:r w:rsidR="0075631D" w:rsidRPr="00983CC8">
              <w:rPr>
                <w:rStyle w:val="Hypertextovodkaz"/>
              </w:rPr>
              <w:t>4.8</w:t>
            </w:r>
            <w:r w:rsidR="0075631D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75631D" w:rsidRPr="00983CC8">
              <w:rPr>
                <w:rStyle w:val="Hypertextovodkaz"/>
              </w:rPr>
              <w:t>Omezení pro dopravní prostředky zhotovitele</w:t>
            </w:r>
            <w:r w:rsidR="0075631D">
              <w:rPr>
                <w:webHidden/>
              </w:rPr>
              <w:tab/>
            </w:r>
            <w:r w:rsidR="0075631D">
              <w:rPr>
                <w:webHidden/>
              </w:rPr>
              <w:fldChar w:fldCharType="begin"/>
            </w:r>
            <w:r w:rsidR="0075631D">
              <w:rPr>
                <w:webHidden/>
              </w:rPr>
              <w:instrText xml:space="preserve"> PAGEREF _Toc163483953 \h </w:instrText>
            </w:r>
            <w:r w:rsidR="0075631D">
              <w:rPr>
                <w:webHidden/>
              </w:rPr>
            </w:r>
            <w:r w:rsidR="0075631D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75631D">
              <w:rPr>
                <w:webHidden/>
              </w:rPr>
              <w:fldChar w:fldCharType="end"/>
            </w:r>
          </w:hyperlink>
        </w:p>
        <w:p w14:paraId="776DB6E7" w14:textId="7A3D532E" w:rsidR="0075631D" w:rsidRDefault="00CF3EFF">
          <w:pPr>
            <w:pStyle w:val="Obsah2"/>
            <w:rPr>
              <w:rFonts w:asciiTheme="minorHAnsi" w:eastAsiaTheme="minorEastAsia" w:hAnsiTheme="minorHAns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63483954" w:history="1">
            <w:r w:rsidR="0075631D" w:rsidRPr="00983CC8">
              <w:rPr>
                <w:rStyle w:val="Hypertextovodkaz"/>
              </w:rPr>
              <w:t>4.9</w:t>
            </w:r>
            <w:r w:rsidR="0075631D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75631D" w:rsidRPr="00983CC8">
              <w:rPr>
                <w:rStyle w:val="Hypertextovodkaz"/>
              </w:rPr>
              <w:t>Povinnost koordinace prací</w:t>
            </w:r>
            <w:r w:rsidR="0075631D">
              <w:rPr>
                <w:webHidden/>
              </w:rPr>
              <w:tab/>
            </w:r>
            <w:r w:rsidR="0075631D">
              <w:rPr>
                <w:webHidden/>
              </w:rPr>
              <w:fldChar w:fldCharType="begin"/>
            </w:r>
            <w:r w:rsidR="0075631D">
              <w:rPr>
                <w:webHidden/>
              </w:rPr>
              <w:instrText xml:space="preserve"> PAGEREF _Toc163483954 \h </w:instrText>
            </w:r>
            <w:r w:rsidR="0075631D">
              <w:rPr>
                <w:webHidden/>
              </w:rPr>
            </w:r>
            <w:r w:rsidR="0075631D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75631D">
              <w:rPr>
                <w:webHidden/>
              </w:rPr>
              <w:fldChar w:fldCharType="end"/>
            </w:r>
          </w:hyperlink>
        </w:p>
        <w:p w14:paraId="470EB6F3" w14:textId="110854B2" w:rsidR="0075631D" w:rsidRDefault="00CF3EFF">
          <w:pPr>
            <w:pStyle w:val="Obsah2"/>
            <w:rPr>
              <w:rFonts w:asciiTheme="minorHAnsi" w:eastAsiaTheme="minorEastAsia" w:hAnsiTheme="minorHAns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63483955" w:history="1">
            <w:r w:rsidR="0075631D" w:rsidRPr="00983CC8">
              <w:rPr>
                <w:rStyle w:val="Hypertextovodkaz"/>
              </w:rPr>
              <w:t>4.10</w:t>
            </w:r>
            <w:r w:rsidR="0075631D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75631D" w:rsidRPr="00983CC8">
              <w:rPr>
                <w:rStyle w:val="Hypertextovodkaz"/>
              </w:rPr>
              <w:t>Další podmínky omezení provozu na pozemních komunikacích</w:t>
            </w:r>
            <w:r w:rsidR="0075631D">
              <w:rPr>
                <w:webHidden/>
              </w:rPr>
              <w:tab/>
            </w:r>
            <w:r w:rsidR="0075631D">
              <w:rPr>
                <w:webHidden/>
              </w:rPr>
              <w:fldChar w:fldCharType="begin"/>
            </w:r>
            <w:r w:rsidR="0075631D">
              <w:rPr>
                <w:webHidden/>
              </w:rPr>
              <w:instrText xml:space="preserve"> PAGEREF _Toc163483955 \h </w:instrText>
            </w:r>
            <w:r w:rsidR="0075631D">
              <w:rPr>
                <w:webHidden/>
              </w:rPr>
            </w:r>
            <w:r w:rsidR="0075631D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75631D">
              <w:rPr>
                <w:webHidden/>
              </w:rPr>
              <w:fldChar w:fldCharType="end"/>
            </w:r>
          </w:hyperlink>
        </w:p>
        <w:p w14:paraId="1A8D6C02" w14:textId="00E9395E" w:rsidR="0075631D" w:rsidRDefault="00CF3EFF">
          <w:pPr>
            <w:pStyle w:val="Obsah2"/>
            <w:rPr>
              <w:rFonts w:asciiTheme="minorHAnsi" w:eastAsiaTheme="minorEastAsia" w:hAnsiTheme="minorHAns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63483956" w:history="1">
            <w:r w:rsidR="0075631D" w:rsidRPr="00983CC8">
              <w:rPr>
                <w:rStyle w:val="Hypertextovodkaz"/>
              </w:rPr>
              <w:t>4.11</w:t>
            </w:r>
            <w:r w:rsidR="0075631D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75631D" w:rsidRPr="00983CC8">
              <w:rPr>
                <w:rStyle w:val="Hypertextovodkaz"/>
              </w:rPr>
              <w:t>Hospodaření s vybouraným materiálem</w:t>
            </w:r>
            <w:r w:rsidR="0075631D">
              <w:rPr>
                <w:webHidden/>
              </w:rPr>
              <w:tab/>
            </w:r>
            <w:r w:rsidR="0075631D">
              <w:rPr>
                <w:webHidden/>
              </w:rPr>
              <w:fldChar w:fldCharType="begin"/>
            </w:r>
            <w:r w:rsidR="0075631D">
              <w:rPr>
                <w:webHidden/>
              </w:rPr>
              <w:instrText xml:space="preserve"> PAGEREF _Toc163483956 \h </w:instrText>
            </w:r>
            <w:r w:rsidR="0075631D">
              <w:rPr>
                <w:webHidden/>
              </w:rPr>
            </w:r>
            <w:r w:rsidR="0075631D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75631D">
              <w:rPr>
                <w:webHidden/>
              </w:rPr>
              <w:fldChar w:fldCharType="end"/>
            </w:r>
          </w:hyperlink>
        </w:p>
        <w:p w14:paraId="3E755980" w14:textId="5BA36964" w:rsidR="0075631D" w:rsidRDefault="00CF3EFF">
          <w:pPr>
            <w:pStyle w:val="Obsah2"/>
            <w:rPr>
              <w:rFonts w:asciiTheme="minorHAnsi" w:eastAsiaTheme="minorEastAsia" w:hAnsiTheme="minorHAns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63483957" w:history="1">
            <w:r w:rsidR="0075631D" w:rsidRPr="00983CC8">
              <w:rPr>
                <w:rStyle w:val="Hypertextovodkaz"/>
              </w:rPr>
              <w:t>4.12</w:t>
            </w:r>
            <w:r w:rsidR="0075631D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75631D" w:rsidRPr="00983CC8">
              <w:rPr>
                <w:rStyle w:val="Hypertextovodkaz"/>
              </w:rPr>
              <w:t>Povolení, která získal nebo musí získat objednatel</w:t>
            </w:r>
            <w:r w:rsidR="0075631D">
              <w:rPr>
                <w:webHidden/>
              </w:rPr>
              <w:tab/>
            </w:r>
            <w:r w:rsidR="0075631D">
              <w:rPr>
                <w:webHidden/>
              </w:rPr>
              <w:fldChar w:fldCharType="begin"/>
            </w:r>
            <w:r w:rsidR="0075631D">
              <w:rPr>
                <w:webHidden/>
              </w:rPr>
              <w:instrText xml:space="preserve"> PAGEREF _Toc163483957 \h </w:instrText>
            </w:r>
            <w:r w:rsidR="0075631D">
              <w:rPr>
                <w:webHidden/>
              </w:rPr>
            </w:r>
            <w:r w:rsidR="0075631D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75631D">
              <w:rPr>
                <w:webHidden/>
              </w:rPr>
              <w:fldChar w:fldCharType="end"/>
            </w:r>
          </w:hyperlink>
        </w:p>
        <w:p w14:paraId="36F755FF" w14:textId="06884E05" w:rsidR="0075631D" w:rsidRDefault="00CF3EFF">
          <w:pPr>
            <w:pStyle w:val="Obsah1"/>
            <w:rPr>
              <w:rFonts w:asciiTheme="minorHAnsi" w:eastAsiaTheme="minorEastAsia" w:hAnsiTheme="minorHAns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63483958" w:history="1">
            <w:r w:rsidR="0075631D" w:rsidRPr="00983CC8">
              <w:rPr>
                <w:rStyle w:val="Hypertextovodkaz"/>
              </w:rPr>
              <w:t>5</w:t>
            </w:r>
            <w:r w:rsidR="0075631D">
              <w:rPr>
                <w:rFonts w:asciiTheme="minorHAnsi" w:eastAsiaTheme="minorEastAsia" w:hAnsiTheme="minorHAns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75631D" w:rsidRPr="00983CC8">
              <w:rPr>
                <w:rStyle w:val="Hypertextovodkaz"/>
              </w:rPr>
              <w:t>Další změny závazků vyhrazené objednatelem</w:t>
            </w:r>
            <w:r w:rsidR="0075631D">
              <w:rPr>
                <w:webHidden/>
              </w:rPr>
              <w:tab/>
            </w:r>
            <w:r w:rsidR="0075631D">
              <w:rPr>
                <w:webHidden/>
              </w:rPr>
              <w:fldChar w:fldCharType="begin"/>
            </w:r>
            <w:r w:rsidR="0075631D">
              <w:rPr>
                <w:webHidden/>
              </w:rPr>
              <w:instrText xml:space="preserve"> PAGEREF _Toc163483958 \h </w:instrText>
            </w:r>
            <w:r w:rsidR="0075631D">
              <w:rPr>
                <w:webHidden/>
              </w:rPr>
            </w:r>
            <w:r w:rsidR="0075631D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75631D">
              <w:rPr>
                <w:webHidden/>
              </w:rPr>
              <w:fldChar w:fldCharType="end"/>
            </w:r>
          </w:hyperlink>
        </w:p>
        <w:p w14:paraId="49AAF0F3" w14:textId="63268E3A" w:rsidR="0075631D" w:rsidRDefault="00CF3EFF">
          <w:pPr>
            <w:pStyle w:val="Obsah2"/>
            <w:rPr>
              <w:rFonts w:asciiTheme="minorHAnsi" w:eastAsiaTheme="minorEastAsia" w:hAnsiTheme="minorHAns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63483959" w:history="1">
            <w:r w:rsidR="0075631D" w:rsidRPr="00983CC8">
              <w:rPr>
                <w:rStyle w:val="Hypertextovodkaz"/>
              </w:rPr>
              <w:t>5.1</w:t>
            </w:r>
            <w:r w:rsidR="0075631D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75631D" w:rsidRPr="00983CC8">
              <w:rPr>
                <w:rStyle w:val="Hypertextovodkaz"/>
              </w:rPr>
              <w:t>Vyhrazené změny závazku pro vybrané stavební objekty</w:t>
            </w:r>
            <w:r w:rsidR="0075631D">
              <w:rPr>
                <w:webHidden/>
              </w:rPr>
              <w:tab/>
            </w:r>
            <w:r w:rsidR="0075631D">
              <w:rPr>
                <w:webHidden/>
              </w:rPr>
              <w:fldChar w:fldCharType="begin"/>
            </w:r>
            <w:r w:rsidR="0075631D">
              <w:rPr>
                <w:webHidden/>
              </w:rPr>
              <w:instrText xml:space="preserve"> PAGEREF _Toc163483959 \h </w:instrText>
            </w:r>
            <w:r w:rsidR="0075631D">
              <w:rPr>
                <w:webHidden/>
              </w:rPr>
            </w:r>
            <w:r w:rsidR="0075631D"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 w:rsidR="0075631D">
              <w:rPr>
                <w:webHidden/>
              </w:rPr>
              <w:fldChar w:fldCharType="end"/>
            </w:r>
          </w:hyperlink>
        </w:p>
        <w:p w14:paraId="3DEA87E6" w14:textId="681B8AFC" w:rsidR="0075631D" w:rsidRDefault="00CF3EFF">
          <w:pPr>
            <w:pStyle w:val="Obsah1"/>
            <w:rPr>
              <w:rFonts w:asciiTheme="minorHAnsi" w:eastAsiaTheme="minorEastAsia" w:hAnsiTheme="minorHAns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63483960" w:history="1">
            <w:r w:rsidR="0075631D" w:rsidRPr="00983CC8">
              <w:rPr>
                <w:rStyle w:val="Hypertextovodkaz"/>
                <w:rFonts w:cs="Tahoma"/>
              </w:rPr>
              <w:t>6</w:t>
            </w:r>
            <w:r w:rsidR="0075631D">
              <w:rPr>
                <w:rFonts w:asciiTheme="minorHAnsi" w:eastAsiaTheme="minorEastAsia" w:hAnsiTheme="minorHAns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75631D" w:rsidRPr="00983CC8">
              <w:rPr>
                <w:rStyle w:val="Hypertextovodkaz"/>
                <w:rFonts w:cs="Tahoma"/>
              </w:rPr>
              <w:t>Přílohy</w:t>
            </w:r>
            <w:r w:rsidR="0075631D">
              <w:rPr>
                <w:webHidden/>
              </w:rPr>
              <w:tab/>
            </w:r>
            <w:r w:rsidR="0075631D">
              <w:rPr>
                <w:webHidden/>
              </w:rPr>
              <w:fldChar w:fldCharType="begin"/>
            </w:r>
            <w:r w:rsidR="0075631D">
              <w:rPr>
                <w:webHidden/>
              </w:rPr>
              <w:instrText xml:space="preserve"> PAGEREF _Toc163483960 \h </w:instrText>
            </w:r>
            <w:r w:rsidR="0075631D">
              <w:rPr>
                <w:webHidden/>
              </w:rPr>
            </w:r>
            <w:r w:rsidR="0075631D"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 w:rsidR="0075631D">
              <w:rPr>
                <w:webHidden/>
              </w:rPr>
              <w:fldChar w:fldCharType="end"/>
            </w:r>
          </w:hyperlink>
        </w:p>
        <w:p w14:paraId="08C5B4FF" w14:textId="696C526D" w:rsidR="00B96830" w:rsidRPr="00A20235" w:rsidRDefault="00B96830" w:rsidP="00CC1C20">
          <w:pPr>
            <w:pStyle w:val="Obsah2"/>
          </w:pPr>
          <w:r w:rsidRPr="00A20235">
            <w:rPr>
              <w:b/>
              <w:bCs/>
            </w:rPr>
            <w:fldChar w:fldCharType="end"/>
          </w:r>
        </w:p>
      </w:sdtContent>
    </w:sdt>
    <w:bookmarkEnd w:id="0"/>
    <w:p w14:paraId="7849F5EB" w14:textId="38734C4E" w:rsidR="00073BEA" w:rsidRDefault="00647D79" w:rsidP="009E04EF">
      <w:r w:rsidRPr="00A20235">
        <w:br w:type="page"/>
      </w:r>
    </w:p>
    <w:p w14:paraId="1D78322A" w14:textId="77777777" w:rsidR="00073BEA" w:rsidRPr="007C6A1F" w:rsidRDefault="00073BEA" w:rsidP="007C6A1F">
      <w:pPr>
        <w:pStyle w:val="l"/>
        <w:numPr>
          <w:ilvl w:val="0"/>
          <w:numId w:val="22"/>
        </w:numPr>
      </w:pPr>
      <w:bookmarkStart w:id="1" w:name="_Toc83790474"/>
      <w:bookmarkStart w:id="2" w:name="_Toc131079942"/>
      <w:bookmarkStart w:id="3" w:name="_Toc163483937"/>
      <w:r w:rsidRPr="007C6A1F">
        <w:lastRenderedPageBreak/>
        <w:t>Definice</w:t>
      </w:r>
      <w:bookmarkEnd w:id="1"/>
      <w:bookmarkEnd w:id="2"/>
      <w:bookmarkEnd w:id="3"/>
    </w:p>
    <w:p w14:paraId="27294908" w14:textId="32F41B46" w:rsidR="00073BEA" w:rsidRDefault="00073BEA" w:rsidP="00073BEA">
      <w:pPr>
        <w:pStyle w:val="Pod-l"/>
      </w:pPr>
      <w:bookmarkStart w:id="4" w:name="_Toc83790475"/>
      <w:bookmarkStart w:id="5" w:name="_Toc131079943"/>
      <w:bookmarkStart w:id="6" w:name="_Toc163483938"/>
      <w:r>
        <w:t>Definice používané v</w:t>
      </w:r>
      <w:r w:rsidR="00DC0BB9">
        <w:t> tomto dokumentu</w:t>
      </w:r>
      <w:bookmarkEnd w:id="4"/>
      <w:bookmarkEnd w:id="5"/>
      <w:bookmarkEnd w:id="6"/>
    </w:p>
    <w:p w14:paraId="75E36E3A" w14:textId="2995E569" w:rsidR="00073BEA" w:rsidRDefault="00073BEA" w:rsidP="00E227B3">
      <w:pPr>
        <w:pStyle w:val="Odst"/>
        <w:numPr>
          <w:ilvl w:val="0"/>
          <w:numId w:val="0"/>
        </w:numPr>
        <w:ind w:left="709"/>
      </w:pPr>
      <w:r>
        <w:t xml:space="preserve">Vedle definic uvedených v Pod-článku 1.1 </w:t>
      </w:r>
      <w:r w:rsidRPr="00A20235">
        <w:t>[</w:t>
      </w:r>
      <w:r>
        <w:t>Definice</w:t>
      </w:r>
      <w:r w:rsidRPr="00A20235">
        <w:t>]</w:t>
      </w:r>
      <w:r>
        <w:t xml:space="preserve"> </w:t>
      </w:r>
      <w:r w:rsidR="00E161E0">
        <w:t xml:space="preserve">Smluvních podmínek </w:t>
      </w:r>
      <w:r>
        <w:t>jsou v</w:t>
      </w:r>
      <w:r w:rsidR="00F602A7">
        <w:t xml:space="preserve"> tomto dokumentu </w:t>
      </w:r>
      <w:r>
        <w:t>používány tyto definice:</w:t>
      </w:r>
    </w:p>
    <w:p w14:paraId="55207898" w14:textId="0C8D06C6" w:rsidR="00F33AF8" w:rsidRPr="00F33AF8" w:rsidRDefault="00F33AF8" w:rsidP="00D3742C">
      <w:pPr>
        <w:pStyle w:val="Psm"/>
      </w:pPr>
      <w:r>
        <w:t>„</w:t>
      </w:r>
      <w:r>
        <w:rPr>
          <w:b/>
          <w:bCs/>
        </w:rPr>
        <w:t>DIO</w:t>
      </w:r>
      <w:r>
        <w:t>“ je dopravně inženýrské opatření;</w:t>
      </w:r>
    </w:p>
    <w:p w14:paraId="4173CD43" w14:textId="346D0333" w:rsidR="003B4168" w:rsidRDefault="003B4168" w:rsidP="00D3742C">
      <w:pPr>
        <w:pStyle w:val="Psm"/>
      </w:pPr>
      <w:r w:rsidRPr="00F33AF8">
        <w:t>„</w:t>
      </w:r>
      <w:r w:rsidRPr="003B4168">
        <w:rPr>
          <w:b/>
          <w:bCs/>
        </w:rPr>
        <w:t>DIR</w:t>
      </w:r>
      <w:r w:rsidRPr="00F33AF8">
        <w:t>“</w:t>
      </w:r>
      <w:r>
        <w:t xml:space="preserve"> je </w:t>
      </w:r>
      <w:r w:rsidR="00AA5BC5">
        <w:t>dopravně inženýrské rozhodnutí</w:t>
      </w:r>
      <w:r w:rsidR="00C94D84">
        <w:t>;</w:t>
      </w:r>
    </w:p>
    <w:p w14:paraId="7DA9322A" w14:textId="06CA6375" w:rsidR="006A0E93" w:rsidRDefault="006A0E93" w:rsidP="00D3742C">
      <w:pPr>
        <w:pStyle w:val="Psm"/>
      </w:pPr>
      <w:r w:rsidRPr="00F33AF8">
        <w:t>„</w:t>
      </w:r>
      <w:r>
        <w:rPr>
          <w:b/>
          <w:bCs/>
        </w:rPr>
        <w:t>DVZ</w:t>
      </w:r>
      <w:r w:rsidRPr="00F33AF8">
        <w:t>“</w:t>
      </w:r>
      <w:r w:rsidRPr="00BB40DC">
        <w:t xml:space="preserve"> je dokumentace</w:t>
      </w:r>
      <w:r>
        <w:t xml:space="preserve"> pro výběr zhotovitele</w:t>
      </w:r>
      <w:r w:rsidR="0064331E">
        <w:t>.</w:t>
      </w:r>
    </w:p>
    <w:p w14:paraId="118DA8A9" w14:textId="6F2124EB" w:rsidR="00535271" w:rsidRDefault="000212ED" w:rsidP="00647D79">
      <w:pPr>
        <w:pStyle w:val="l"/>
      </w:pPr>
      <w:bookmarkStart w:id="7" w:name="_Toc87977275"/>
      <w:bookmarkStart w:id="8" w:name="_Toc131079944"/>
      <w:bookmarkStart w:id="9" w:name="_Toc163483939"/>
      <w:r>
        <w:t>Dokumenty tvořící technickou specifikaci</w:t>
      </w:r>
      <w:bookmarkEnd w:id="7"/>
      <w:bookmarkEnd w:id="8"/>
      <w:bookmarkEnd w:id="9"/>
    </w:p>
    <w:p w14:paraId="7AA9011A" w14:textId="12DF5E98" w:rsidR="00BA4A63" w:rsidRDefault="002E6EE0" w:rsidP="0071050E">
      <w:pPr>
        <w:pStyle w:val="Pod-l"/>
      </w:pPr>
      <w:bookmarkStart w:id="10" w:name="_Toc87977276"/>
      <w:bookmarkStart w:id="11" w:name="_Toc131079945"/>
      <w:bookmarkStart w:id="12" w:name="_Toc163483940"/>
      <w:r>
        <w:t>Dokumenty a jejich hierarchie</w:t>
      </w:r>
      <w:bookmarkEnd w:id="10"/>
      <w:bookmarkEnd w:id="11"/>
      <w:bookmarkEnd w:id="12"/>
    </w:p>
    <w:p w14:paraId="2C5BD09C" w14:textId="54CF5621" w:rsidR="00EC38B1" w:rsidRDefault="00EC38B1" w:rsidP="00AC66EC">
      <w:pPr>
        <w:pStyle w:val="Odstnesl"/>
      </w:pPr>
      <w:r>
        <w:t xml:space="preserve">Dokumenty tvořící </w:t>
      </w:r>
      <w:r w:rsidR="0071050E">
        <w:t xml:space="preserve">Technickou specifikaci </w:t>
      </w:r>
      <w:r>
        <w:t xml:space="preserve">se musí vnímat jako </w:t>
      </w:r>
      <w:r w:rsidRPr="009568CD">
        <w:rPr>
          <w:b/>
          <w:bCs/>
        </w:rPr>
        <w:t>vzájemně se vysvětlující</w:t>
      </w:r>
      <w:r>
        <w:t>. Pro</w:t>
      </w:r>
      <w:r w:rsidR="00BC0482">
        <w:t> </w:t>
      </w:r>
      <w:r>
        <w:t>účely výkladu je určeno následující pořadí závaznosti jednotlivých dokumentů:</w:t>
      </w:r>
    </w:p>
    <w:p w14:paraId="6FEE6113" w14:textId="7DC19ACF" w:rsidR="00136CBF" w:rsidRDefault="00136CBF" w:rsidP="00716DBD">
      <w:pPr>
        <w:pStyle w:val="Psm"/>
      </w:pPr>
      <w:r>
        <w:t xml:space="preserve">tento </w:t>
      </w:r>
      <w:r w:rsidR="006A7109">
        <w:t>průvodní list Technické specifikace</w:t>
      </w:r>
      <w:r w:rsidR="00701E46">
        <w:t xml:space="preserve"> </w:t>
      </w:r>
      <w:r w:rsidR="001A6CED">
        <w:t>včetně příloh</w:t>
      </w:r>
      <w:r w:rsidR="00C25225">
        <w:t xml:space="preserve"> (</w:t>
      </w:r>
      <w:r w:rsidR="006171D0" w:rsidRPr="006171D0">
        <w:t>jsou</w:t>
      </w:r>
      <w:r w:rsidR="00C25225">
        <w:t>-li</w:t>
      </w:r>
      <w:r w:rsidR="006171D0" w:rsidRPr="006171D0">
        <w:t xml:space="preserve"> takové</w:t>
      </w:r>
      <w:r w:rsidR="00C006B9">
        <w:t>);</w:t>
      </w:r>
    </w:p>
    <w:p w14:paraId="2152DA61" w14:textId="34662A30" w:rsidR="00EC38B1" w:rsidRDefault="000B56C8" w:rsidP="001569A8">
      <w:pPr>
        <w:pStyle w:val="Psm"/>
      </w:pPr>
      <w:r>
        <w:t>DVZ</w:t>
      </w:r>
      <w:r w:rsidR="00857017">
        <w:t xml:space="preserve">, která byla součástí zadávací dokumentace </w:t>
      </w:r>
      <w:r w:rsidR="00666CF5">
        <w:t xml:space="preserve">poskytnuté </w:t>
      </w:r>
      <w:r w:rsidR="00857017">
        <w:t>v Zadávacím řízení</w:t>
      </w:r>
      <w:r w:rsidR="009D2350">
        <w:t>.</w:t>
      </w:r>
    </w:p>
    <w:p w14:paraId="760F9512" w14:textId="1AFD7B3C" w:rsidR="008A373C" w:rsidRDefault="000C476F" w:rsidP="000C476F">
      <w:pPr>
        <w:pStyle w:val="Odstnesl"/>
      </w:pPr>
      <w:r w:rsidRPr="00220309">
        <w:t>Jestliže se v</w:t>
      </w:r>
      <w:r w:rsidR="00092100">
        <w:t xml:space="preserve"> těchto</w:t>
      </w:r>
      <w:r w:rsidRPr="00220309">
        <w:t xml:space="preserve"> dokumentech vyskytne nejasnost nebo nesrovnalost, musí </w:t>
      </w:r>
      <w:r w:rsidR="0062094C">
        <w:t>zástupce Objednatele</w:t>
      </w:r>
      <w:r w:rsidRPr="00220309">
        <w:t xml:space="preserve"> vydat jakékoli nezbytné vyjasnění nebo pokyn.</w:t>
      </w:r>
    </w:p>
    <w:p w14:paraId="135DCDB6" w14:textId="7B133981" w:rsidR="00A1406B" w:rsidRDefault="00011F30" w:rsidP="001914A0">
      <w:pPr>
        <w:pStyle w:val="Odstnesl"/>
      </w:pPr>
      <w:r w:rsidRPr="00011F30">
        <w:t>Pokud není některý z uvedených dokumentů zahrnut v souboru s podepsanou Smlouvou, je</w:t>
      </w:r>
      <w:r>
        <w:t> </w:t>
      </w:r>
      <w:r w:rsidRPr="00011F30">
        <w:t xml:space="preserve">rozhodné jeho znění </w:t>
      </w:r>
      <w:r w:rsidR="00405CC4">
        <w:t>poskytnuté</w:t>
      </w:r>
      <w:r w:rsidRPr="00011F30">
        <w:t xml:space="preserve"> </w:t>
      </w:r>
      <w:r w:rsidR="000F3D20">
        <w:t>jako součást</w:t>
      </w:r>
      <w:r w:rsidR="00A43949">
        <w:t xml:space="preserve"> zadávací dokumentace </w:t>
      </w:r>
      <w:r w:rsidR="004425A2">
        <w:t xml:space="preserve">v </w:t>
      </w:r>
      <w:r w:rsidR="00A43949">
        <w:t>Zadávací</w:t>
      </w:r>
      <w:r w:rsidR="004425A2">
        <w:t>m</w:t>
      </w:r>
      <w:r w:rsidR="00A43949">
        <w:t xml:space="preserve"> řízení</w:t>
      </w:r>
      <w:r w:rsidRPr="00011F30">
        <w:t>, nebo</w:t>
      </w:r>
      <w:r w:rsidR="00F11BC7">
        <w:t> </w:t>
      </w:r>
      <w:r w:rsidR="00E0226B">
        <w:t>na</w:t>
      </w:r>
      <w:r w:rsidR="00F11BC7">
        <w:t> </w:t>
      </w:r>
      <w:r w:rsidRPr="00011F30">
        <w:t xml:space="preserve">jiném umístění, na které odkazuje tento </w:t>
      </w:r>
      <w:r w:rsidR="00020167">
        <w:t>průvodní list Technické specifikace</w:t>
      </w:r>
      <w:r w:rsidR="005802E6">
        <w:t>,</w:t>
      </w:r>
      <w:r w:rsidR="007A3570">
        <w:t xml:space="preserve"> </w:t>
      </w:r>
      <w:r w:rsidR="005802E6">
        <w:t xml:space="preserve">včetně </w:t>
      </w:r>
      <w:r w:rsidR="005802E6" w:rsidRPr="005802E6">
        <w:t>změn, oprav či dodatk</w:t>
      </w:r>
      <w:r w:rsidR="002530D8">
        <w:t>ů</w:t>
      </w:r>
      <w:r w:rsidR="005802E6" w:rsidRPr="005802E6">
        <w:t xml:space="preserve"> proveden</w:t>
      </w:r>
      <w:r w:rsidR="002530D8">
        <w:t>ých</w:t>
      </w:r>
      <w:r w:rsidR="005802E6" w:rsidRPr="005802E6">
        <w:t xml:space="preserve"> </w:t>
      </w:r>
      <w:r w:rsidR="006C143E">
        <w:t>ve lhůtě pro podání nabídek v </w:t>
      </w:r>
      <w:r w:rsidR="005802E6" w:rsidRPr="005802E6">
        <w:t>Zadávací</w:t>
      </w:r>
      <w:r w:rsidR="006C143E">
        <w:t>m</w:t>
      </w:r>
      <w:r w:rsidR="005802E6" w:rsidRPr="005802E6">
        <w:t xml:space="preserve"> řízení</w:t>
      </w:r>
      <w:r w:rsidR="006A7603">
        <w:t>.</w:t>
      </w:r>
    </w:p>
    <w:p w14:paraId="32A7430E" w14:textId="5FA8A169" w:rsidR="009063A3" w:rsidRDefault="00015C2B" w:rsidP="001943AD">
      <w:pPr>
        <w:pStyle w:val="Pod-l"/>
      </w:pPr>
      <w:bookmarkStart w:id="13" w:name="_Toc131079948"/>
      <w:bookmarkStart w:id="14" w:name="_Toc163483941"/>
      <w:r>
        <w:t xml:space="preserve">Výhrady </w:t>
      </w:r>
      <w:r w:rsidR="0065399A">
        <w:t>o</w:t>
      </w:r>
      <w:r>
        <w:t xml:space="preserve">bjednatele k </w:t>
      </w:r>
      <w:r w:rsidR="00277AD0">
        <w:t>DVZ</w:t>
      </w:r>
      <w:bookmarkEnd w:id="13"/>
      <w:bookmarkEnd w:id="14"/>
    </w:p>
    <w:p w14:paraId="5F7CBB8B" w14:textId="7719955A" w:rsidR="002808F2" w:rsidRPr="00ED614F" w:rsidRDefault="002808F2" w:rsidP="002808F2">
      <w:pPr>
        <w:pStyle w:val="Odstnesl"/>
      </w:pPr>
      <w:r w:rsidRPr="00ED614F">
        <w:t>Termíny ani předpokládaná doba realizace uvedené v</w:t>
      </w:r>
      <w:r w:rsidR="00D90652" w:rsidRPr="00ED614F">
        <w:t> </w:t>
      </w:r>
      <w:r w:rsidRPr="00ED614F">
        <w:t>DVZ</w:t>
      </w:r>
      <w:r w:rsidR="00D90652" w:rsidRPr="00ED614F">
        <w:t xml:space="preserve"> (jsou-li takové)</w:t>
      </w:r>
      <w:r w:rsidRPr="00ED614F">
        <w:t xml:space="preserve"> </w:t>
      </w:r>
      <w:r w:rsidR="0069357E" w:rsidRPr="00ED614F">
        <w:t>nemusí být</w:t>
      </w:r>
      <w:r w:rsidRPr="00ED614F">
        <w:t xml:space="preserve"> aktuální. Relevantní a správné časové údaje jsou stanoveny v Příloze </w:t>
      </w:r>
      <w:r w:rsidR="00323AE8">
        <w:t>a případně v tomto průvodním listu Technické specifikace</w:t>
      </w:r>
      <w:r w:rsidRPr="00ED614F">
        <w:t>.</w:t>
      </w:r>
    </w:p>
    <w:p w14:paraId="53A38EF1" w14:textId="493E0510" w:rsidR="002808F2" w:rsidRPr="00D90652" w:rsidRDefault="002808F2" w:rsidP="002808F2">
      <w:pPr>
        <w:pStyle w:val="Odstnesl"/>
      </w:pPr>
      <w:r w:rsidRPr="00ED614F">
        <w:t>Předpokládané náklady uvedené v</w:t>
      </w:r>
      <w:r w:rsidR="00D90652" w:rsidRPr="00ED614F">
        <w:t> </w:t>
      </w:r>
      <w:r w:rsidRPr="00ED614F">
        <w:t>DVZ</w:t>
      </w:r>
      <w:r w:rsidR="00D90652" w:rsidRPr="00ED614F">
        <w:t xml:space="preserve"> (jsou-li takové)</w:t>
      </w:r>
      <w:r w:rsidRPr="00ED614F">
        <w:t xml:space="preserve"> </w:t>
      </w:r>
      <w:r w:rsidR="0069357E" w:rsidRPr="00ED614F">
        <w:t>nemusí být</w:t>
      </w:r>
      <w:r w:rsidRPr="00ED614F">
        <w:t xml:space="preserve"> aktuální a odpovída</w:t>
      </w:r>
      <w:r w:rsidR="0069357E" w:rsidRPr="00ED614F">
        <w:t>t</w:t>
      </w:r>
      <w:r w:rsidRPr="00ED614F">
        <w:t xml:space="preserve"> rozsahu Díla.</w:t>
      </w:r>
    </w:p>
    <w:p w14:paraId="1ADB7F54" w14:textId="6CACED26" w:rsidR="00B54D94" w:rsidRPr="00A20235" w:rsidRDefault="00A25109" w:rsidP="00B54D94">
      <w:pPr>
        <w:pStyle w:val="l"/>
      </w:pPr>
      <w:bookmarkStart w:id="15" w:name="_Ref103839802"/>
      <w:bookmarkStart w:id="16" w:name="_Toc104875011"/>
      <w:bookmarkStart w:id="17" w:name="_Toc131079949"/>
      <w:bookmarkStart w:id="18" w:name="_Toc163483942"/>
      <w:r>
        <w:t>Další t</w:t>
      </w:r>
      <w:r w:rsidR="00DF2E65">
        <w:t>echnické podmínky</w:t>
      </w:r>
      <w:bookmarkEnd w:id="15"/>
      <w:bookmarkEnd w:id="16"/>
      <w:bookmarkEnd w:id="17"/>
      <w:r>
        <w:t xml:space="preserve"> a dokumenty</w:t>
      </w:r>
      <w:bookmarkEnd w:id="18"/>
    </w:p>
    <w:p w14:paraId="603627BA" w14:textId="4F0E80BF" w:rsidR="00A25109" w:rsidRDefault="00A25109" w:rsidP="00A25109">
      <w:pPr>
        <w:pStyle w:val="Pod-l"/>
      </w:pPr>
      <w:bookmarkStart w:id="19" w:name="_Ref158224967"/>
      <w:bookmarkStart w:id="20" w:name="_Toc163483943"/>
      <w:r>
        <w:t>Technické podmínky pro pozemní komunikace</w:t>
      </w:r>
      <w:bookmarkEnd w:id="19"/>
      <w:bookmarkEnd w:id="20"/>
    </w:p>
    <w:p w14:paraId="5079DAC0" w14:textId="6B1193A8" w:rsidR="0042615E" w:rsidRDefault="00A25109" w:rsidP="007B2AEC">
      <w:pPr>
        <w:pStyle w:val="Odstnesl"/>
      </w:pPr>
      <w:r>
        <w:t>Zhotovitel musí při provádění Díla postupovat v souladu s</w:t>
      </w:r>
      <w:r w:rsidR="0042615E">
        <w:t xml:space="preserve"> následujícími </w:t>
      </w:r>
      <w:r w:rsidR="00A54FEF">
        <w:t>technick</w:t>
      </w:r>
      <w:r>
        <w:t>ými</w:t>
      </w:r>
      <w:r w:rsidR="00A54FEF">
        <w:t xml:space="preserve"> podmínk</w:t>
      </w:r>
      <w:r>
        <w:t>ami</w:t>
      </w:r>
      <w:r w:rsidR="00A54FEF">
        <w:t xml:space="preserve"> ve znění všech změn, oprav či</w:t>
      </w:r>
      <w:r w:rsidR="00511013">
        <w:t> </w:t>
      </w:r>
      <w:r w:rsidR="00A54FEF">
        <w:t xml:space="preserve">dodatků, které </w:t>
      </w:r>
      <w:r w:rsidR="00511FD2">
        <w:t>byly</w:t>
      </w:r>
      <w:r w:rsidR="00A54FEF">
        <w:t xml:space="preserve"> účinné ke dni zahájení Zadávacího řízení</w:t>
      </w:r>
      <w:r w:rsidR="00011F30">
        <w:t xml:space="preserve">, pokud </w:t>
      </w:r>
      <w:r w:rsidR="004A2736">
        <w:t>nebylo</w:t>
      </w:r>
      <w:r w:rsidR="00011F30">
        <w:t xml:space="preserve"> </w:t>
      </w:r>
      <w:r w:rsidR="00B94026">
        <w:t>ve lhůtě pro</w:t>
      </w:r>
      <w:r w:rsidR="00511013">
        <w:t> </w:t>
      </w:r>
      <w:r w:rsidR="00B94026">
        <w:t xml:space="preserve">podání nabídek </w:t>
      </w:r>
      <w:r w:rsidR="004A2736">
        <w:t xml:space="preserve">v Zadávacím řízení </w:t>
      </w:r>
      <w:r w:rsidR="00B94026">
        <w:t>stanoveno jinak</w:t>
      </w:r>
      <w:r w:rsidR="003F0553">
        <w:t>, a to v rozsahu, v jakém jsou takové technické podmínky pro Dílo relevantní</w:t>
      </w:r>
      <w:r w:rsidR="00175058">
        <w:t>.</w:t>
      </w:r>
    </w:p>
    <w:p w14:paraId="1CE47E80" w14:textId="0AB14387" w:rsidR="00422F5D" w:rsidRDefault="00175058" w:rsidP="00405CC4">
      <w:pPr>
        <w:pStyle w:val="Odstnesl"/>
        <w:keepNext/>
      </w:pPr>
      <w:r w:rsidRPr="00175058">
        <w:t xml:space="preserve">Pro účely výkladu je určeno následující pořadí závaznosti </w:t>
      </w:r>
      <w:r w:rsidR="00511013">
        <w:t>technických podmínek</w:t>
      </w:r>
      <w:r w:rsidRPr="00175058">
        <w:t>:</w:t>
      </w:r>
    </w:p>
    <w:p w14:paraId="752CCCDE" w14:textId="62281A99" w:rsidR="003250EE" w:rsidRPr="004A1F89" w:rsidRDefault="0042615E" w:rsidP="005D1B23">
      <w:pPr>
        <w:pStyle w:val="Psm"/>
        <w:numPr>
          <w:ilvl w:val="3"/>
          <w:numId w:val="18"/>
        </w:numPr>
        <w:rPr>
          <w:szCs w:val="20"/>
        </w:rPr>
      </w:pPr>
      <w:r>
        <w:rPr>
          <w:b/>
          <w:bCs/>
          <w:szCs w:val="20"/>
        </w:rPr>
        <w:t>technické podmínky Objednatele</w:t>
      </w:r>
      <w:r w:rsidR="003250EE" w:rsidRPr="004A1F89">
        <w:rPr>
          <w:szCs w:val="20"/>
        </w:rPr>
        <w:t xml:space="preserve">, </w:t>
      </w:r>
      <w:r w:rsidR="00F834EA" w:rsidRPr="004A1F89">
        <w:rPr>
          <w:szCs w:val="20"/>
        </w:rPr>
        <w:t xml:space="preserve">které </w:t>
      </w:r>
      <w:r w:rsidR="00A25109">
        <w:rPr>
          <w:szCs w:val="20"/>
        </w:rPr>
        <w:t xml:space="preserve">byly </w:t>
      </w:r>
      <w:r w:rsidR="00405CC4">
        <w:rPr>
          <w:szCs w:val="20"/>
        </w:rPr>
        <w:t>poskytnuty</w:t>
      </w:r>
      <w:r w:rsidR="00A25109">
        <w:rPr>
          <w:szCs w:val="20"/>
        </w:rPr>
        <w:t xml:space="preserve"> jako součást zadávací dokumentace </w:t>
      </w:r>
      <w:r w:rsidR="00245DC6">
        <w:rPr>
          <w:szCs w:val="20"/>
        </w:rPr>
        <w:t>v Zadávacím řízení</w:t>
      </w:r>
      <w:r w:rsidR="00800A54" w:rsidRPr="004A1F89">
        <w:t>;</w:t>
      </w:r>
    </w:p>
    <w:p w14:paraId="1A2E884D" w14:textId="23F7DCE0" w:rsidR="006E06B7" w:rsidRDefault="00142016" w:rsidP="006E06B7">
      <w:pPr>
        <w:pStyle w:val="Psm"/>
        <w:numPr>
          <w:ilvl w:val="3"/>
          <w:numId w:val="18"/>
        </w:numPr>
      </w:pPr>
      <w:r w:rsidRPr="00142016">
        <w:rPr>
          <w:b/>
          <w:bCs/>
        </w:rPr>
        <w:lastRenderedPageBreak/>
        <w:t>Technické kvalitativní podmínky staveb pozemních komunikací</w:t>
      </w:r>
      <w:r w:rsidR="006E06B7">
        <w:t xml:space="preserve">, které jsou </w:t>
      </w:r>
      <w:r w:rsidR="006E06B7" w:rsidRPr="0050490D">
        <w:t xml:space="preserve">volně dostupné na </w:t>
      </w:r>
      <w:hyperlink r:id="rId11" w:history="1">
        <w:r w:rsidR="006E06B7" w:rsidRPr="00965E3F">
          <w:rPr>
            <w:rStyle w:val="Hypertextovodkaz"/>
          </w:rPr>
          <w:t>www.pjpk.cz</w:t>
        </w:r>
      </w:hyperlink>
      <w:r w:rsidR="00800A54">
        <w:t>;</w:t>
      </w:r>
    </w:p>
    <w:p w14:paraId="062FA8AD" w14:textId="3CB957B7" w:rsidR="006E06B7" w:rsidRDefault="00142016" w:rsidP="006E06B7">
      <w:pPr>
        <w:pStyle w:val="Psm"/>
        <w:numPr>
          <w:ilvl w:val="3"/>
          <w:numId w:val="18"/>
        </w:numPr>
      </w:pPr>
      <w:r w:rsidRPr="00142016">
        <w:rPr>
          <w:b/>
          <w:bCs/>
        </w:rPr>
        <w:t>Technické podmínky Ministerstva dopravy ČR</w:t>
      </w:r>
      <w:r w:rsidR="006E06B7">
        <w:t xml:space="preserve">, které jsou </w:t>
      </w:r>
      <w:r w:rsidR="006E06B7" w:rsidRPr="0050490D">
        <w:t>volně dostupné na</w:t>
      </w:r>
      <w:r w:rsidR="005F7E18">
        <w:t> </w:t>
      </w:r>
      <w:hyperlink r:id="rId12" w:history="1">
        <w:r w:rsidR="00511FD2" w:rsidRPr="008E1C7F">
          <w:rPr>
            <w:rStyle w:val="Hypertextovodkaz"/>
          </w:rPr>
          <w:t>www.pjpk.cz</w:t>
        </w:r>
      </w:hyperlink>
      <w:r w:rsidR="00800A54">
        <w:t>;</w:t>
      </w:r>
    </w:p>
    <w:p w14:paraId="6D6698E3" w14:textId="5DF32310" w:rsidR="006E06B7" w:rsidRPr="00F463C8" w:rsidRDefault="006E06B7" w:rsidP="006E06B7">
      <w:pPr>
        <w:pStyle w:val="Psm"/>
        <w:numPr>
          <w:ilvl w:val="3"/>
          <w:numId w:val="18"/>
        </w:numPr>
      </w:pPr>
      <w:r w:rsidRPr="005F7E18">
        <w:rPr>
          <w:b/>
          <w:bCs/>
        </w:rPr>
        <w:t xml:space="preserve">předpisy </w:t>
      </w:r>
      <w:r w:rsidRPr="005D775E">
        <w:rPr>
          <w:b/>
          <w:bCs/>
        </w:rPr>
        <w:t>Systému jakosti v oboru pozemních komunikací</w:t>
      </w:r>
      <w:r>
        <w:t xml:space="preserve">, které jsou </w:t>
      </w:r>
      <w:r w:rsidRPr="0050490D">
        <w:t xml:space="preserve">volně dostupné na </w:t>
      </w:r>
      <w:hyperlink r:id="rId13" w:history="1">
        <w:r w:rsidRPr="00965E3F">
          <w:rPr>
            <w:rStyle w:val="Hypertextovodkaz"/>
          </w:rPr>
          <w:t>www.pjpk.cz</w:t>
        </w:r>
      </w:hyperlink>
      <w:r w:rsidR="00800A54">
        <w:t>;</w:t>
      </w:r>
    </w:p>
    <w:p w14:paraId="14042478" w14:textId="195C0194" w:rsidR="006E06B7" w:rsidRDefault="006E06B7" w:rsidP="006E06B7">
      <w:pPr>
        <w:pStyle w:val="Psm"/>
        <w:numPr>
          <w:ilvl w:val="3"/>
          <w:numId w:val="18"/>
        </w:numPr>
      </w:pPr>
      <w:r w:rsidRPr="005F7E18">
        <w:rPr>
          <w:b/>
          <w:bCs/>
        </w:rPr>
        <w:t xml:space="preserve">ostatní předpisy </w:t>
      </w:r>
      <w:r w:rsidR="005F7E18" w:rsidRPr="005F7E18">
        <w:rPr>
          <w:b/>
          <w:bCs/>
        </w:rPr>
        <w:t>u</w:t>
      </w:r>
      <w:r w:rsidRPr="005F7E18">
        <w:rPr>
          <w:b/>
          <w:bCs/>
        </w:rPr>
        <w:t>veřejněné Ministerstvem dopravy ČR</w:t>
      </w:r>
      <w:r>
        <w:t xml:space="preserve">, které jsou </w:t>
      </w:r>
      <w:r w:rsidRPr="0050490D">
        <w:t>volně dostupné na</w:t>
      </w:r>
      <w:r w:rsidR="008A594C">
        <w:t> </w:t>
      </w:r>
      <w:hyperlink r:id="rId14" w:history="1">
        <w:r w:rsidR="008A594C" w:rsidRPr="008E1C7F">
          <w:rPr>
            <w:rStyle w:val="Hypertextovodkaz"/>
          </w:rPr>
          <w:t>www.pjpk.cz</w:t>
        </w:r>
      </w:hyperlink>
      <w:r>
        <w:t>.</w:t>
      </w:r>
    </w:p>
    <w:p w14:paraId="23EBD640" w14:textId="3D1CD2C4" w:rsidR="003338AB" w:rsidRDefault="003338AB" w:rsidP="003338AB">
      <w:pPr>
        <w:pStyle w:val="Odstnesl"/>
      </w:pPr>
      <w:r w:rsidRPr="003338AB">
        <w:t xml:space="preserve">Jestliže se v těchto </w:t>
      </w:r>
      <w:r w:rsidR="00260FB6">
        <w:t>technických podmínkách</w:t>
      </w:r>
      <w:r w:rsidR="00511013">
        <w:t xml:space="preserve"> </w:t>
      </w:r>
      <w:r w:rsidRPr="003338AB">
        <w:t xml:space="preserve">vyskytne nejasnost nebo nesrovnalost, musí </w:t>
      </w:r>
      <w:r w:rsidR="0062094C">
        <w:t>zástupce Objednatele</w:t>
      </w:r>
      <w:r w:rsidRPr="003338AB">
        <w:t xml:space="preserve"> vydat jakékoli nezbytné vyjasnění nebo pokyn.</w:t>
      </w:r>
    </w:p>
    <w:p w14:paraId="0EC3249D" w14:textId="4C63532C" w:rsidR="00260FB6" w:rsidRDefault="00260FB6" w:rsidP="00260FB6">
      <w:pPr>
        <w:pStyle w:val="Pod-l"/>
      </w:pPr>
      <w:bookmarkStart w:id="21" w:name="_Toc163483944"/>
      <w:r>
        <w:t>Ostatní dokumenty</w:t>
      </w:r>
      <w:bookmarkEnd w:id="21"/>
    </w:p>
    <w:p w14:paraId="183A9C5B" w14:textId="4E1966CA" w:rsidR="00500E2F" w:rsidRPr="00500E2F" w:rsidRDefault="00500E2F" w:rsidP="00500E2F">
      <w:pPr>
        <w:pStyle w:val="Odstnesl"/>
      </w:pPr>
      <w:r>
        <w:t xml:space="preserve">Zhotovitel musí při provádění Díla </w:t>
      </w:r>
      <w:r w:rsidR="00930EF5">
        <w:t>zohlednit</w:t>
      </w:r>
      <w:r w:rsidR="00245DC6">
        <w:t> další podkladov</w:t>
      </w:r>
      <w:r w:rsidR="00930EF5">
        <w:t>é</w:t>
      </w:r>
      <w:r w:rsidR="00245DC6">
        <w:t xml:space="preserve"> </w:t>
      </w:r>
      <w:r>
        <w:t>dokumenty, na</w:t>
      </w:r>
      <w:r w:rsidR="00245DC6">
        <w:t> </w:t>
      </w:r>
      <w:r>
        <w:t xml:space="preserve">které </w:t>
      </w:r>
      <w:r w:rsidR="001E2FA9">
        <w:t xml:space="preserve">se v Technické specifikaci odkazuje a/nebo které byly </w:t>
      </w:r>
      <w:r w:rsidR="00405CC4">
        <w:t>poskytnuty</w:t>
      </w:r>
      <w:r w:rsidR="001E2FA9">
        <w:t xml:space="preserve"> jako součást </w:t>
      </w:r>
      <w:r w:rsidR="001E2FA9" w:rsidRPr="001E2FA9">
        <w:t xml:space="preserve">zadávací dokumentace </w:t>
      </w:r>
      <w:r w:rsidR="00245DC6">
        <w:t>v Zadávacím řízení</w:t>
      </w:r>
      <w:r w:rsidR="00076C3B">
        <w:t xml:space="preserve"> (jsou</w:t>
      </w:r>
      <w:r w:rsidR="00602AEA">
        <w:t>-li takové)</w:t>
      </w:r>
      <w:r w:rsidR="00930EF5" w:rsidRPr="00930EF5">
        <w:t xml:space="preserve">, a to v rozsahu, v jakém jsou takové </w:t>
      </w:r>
      <w:r w:rsidR="00930EF5">
        <w:t>podkladové dokumenty</w:t>
      </w:r>
      <w:r w:rsidR="00930EF5" w:rsidRPr="00930EF5">
        <w:t xml:space="preserve"> pro</w:t>
      </w:r>
      <w:r w:rsidR="00930EF5">
        <w:t> </w:t>
      </w:r>
      <w:r w:rsidR="00930EF5" w:rsidRPr="00930EF5">
        <w:t>Dílo relevantní</w:t>
      </w:r>
      <w:r w:rsidR="00930EF5">
        <w:t>.</w:t>
      </w:r>
    </w:p>
    <w:p w14:paraId="542A868B" w14:textId="7573CD56" w:rsidR="00CA7033" w:rsidRDefault="00CA7033" w:rsidP="00CA7033">
      <w:pPr>
        <w:pStyle w:val="l"/>
      </w:pPr>
      <w:bookmarkStart w:id="22" w:name="_Toc106718297"/>
      <w:bookmarkStart w:id="23" w:name="_Toc106718362"/>
      <w:bookmarkStart w:id="24" w:name="_Toc106718363"/>
      <w:bookmarkStart w:id="25" w:name="_Toc106718364"/>
      <w:bookmarkStart w:id="26" w:name="_Toc106718365"/>
      <w:bookmarkStart w:id="27" w:name="_Toc106718366"/>
      <w:bookmarkStart w:id="28" w:name="_Toc106718367"/>
      <w:bookmarkStart w:id="29" w:name="_Toc106718368"/>
      <w:bookmarkStart w:id="30" w:name="_Toc79325619"/>
      <w:bookmarkStart w:id="31" w:name="_Toc79325885"/>
      <w:bookmarkStart w:id="32" w:name="_Toc79325620"/>
      <w:bookmarkStart w:id="33" w:name="_Toc79325886"/>
      <w:bookmarkStart w:id="34" w:name="_Toc79325621"/>
      <w:bookmarkStart w:id="35" w:name="_Toc79325887"/>
      <w:bookmarkStart w:id="36" w:name="_Toc79325622"/>
      <w:bookmarkStart w:id="37" w:name="_Toc79325888"/>
      <w:bookmarkStart w:id="38" w:name="_Toc79325623"/>
      <w:bookmarkStart w:id="39" w:name="_Toc79325889"/>
      <w:bookmarkStart w:id="40" w:name="_Toc79325624"/>
      <w:bookmarkStart w:id="41" w:name="_Toc79325890"/>
      <w:bookmarkStart w:id="42" w:name="_Toc79325625"/>
      <w:bookmarkStart w:id="43" w:name="_Toc79325891"/>
      <w:bookmarkStart w:id="44" w:name="_Toc79325626"/>
      <w:bookmarkStart w:id="45" w:name="_Toc79325892"/>
      <w:bookmarkStart w:id="46" w:name="_Toc79325627"/>
      <w:bookmarkStart w:id="47" w:name="_Toc79325893"/>
      <w:bookmarkStart w:id="48" w:name="_Toc79325628"/>
      <w:bookmarkStart w:id="49" w:name="_Toc79325894"/>
      <w:bookmarkStart w:id="50" w:name="_Toc79325629"/>
      <w:bookmarkStart w:id="51" w:name="_Toc79325895"/>
      <w:bookmarkStart w:id="52" w:name="_Toc79325630"/>
      <w:bookmarkStart w:id="53" w:name="_Toc79325896"/>
      <w:bookmarkStart w:id="54" w:name="_Toc79325631"/>
      <w:bookmarkStart w:id="55" w:name="_Toc79325897"/>
      <w:bookmarkStart w:id="56" w:name="_Toc79325632"/>
      <w:bookmarkStart w:id="57" w:name="_Toc79325898"/>
      <w:bookmarkStart w:id="58" w:name="_Toc79325633"/>
      <w:bookmarkStart w:id="59" w:name="_Toc79325899"/>
      <w:bookmarkStart w:id="60" w:name="_Toc79325634"/>
      <w:bookmarkStart w:id="61" w:name="_Toc79325900"/>
      <w:bookmarkStart w:id="62" w:name="_Toc79325635"/>
      <w:bookmarkStart w:id="63" w:name="_Toc79325901"/>
      <w:bookmarkStart w:id="64" w:name="_Toc79325636"/>
      <w:bookmarkStart w:id="65" w:name="_Toc79325902"/>
      <w:bookmarkStart w:id="66" w:name="_Toc79325637"/>
      <w:bookmarkStart w:id="67" w:name="_Toc79325903"/>
      <w:bookmarkStart w:id="68" w:name="_Toc79325638"/>
      <w:bookmarkStart w:id="69" w:name="_Toc79325904"/>
      <w:bookmarkStart w:id="70" w:name="_Toc79325639"/>
      <w:bookmarkStart w:id="71" w:name="_Toc79325905"/>
      <w:bookmarkStart w:id="72" w:name="_Toc79325640"/>
      <w:bookmarkStart w:id="73" w:name="_Toc79325906"/>
      <w:bookmarkStart w:id="74" w:name="_Toc79325641"/>
      <w:bookmarkStart w:id="75" w:name="_Toc79325907"/>
      <w:bookmarkStart w:id="76" w:name="_Toc79325642"/>
      <w:bookmarkStart w:id="77" w:name="_Toc79325908"/>
      <w:bookmarkStart w:id="78" w:name="_Toc79325643"/>
      <w:bookmarkStart w:id="79" w:name="_Toc79325909"/>
      <w:bookmarkStart w:id="80" w:name="_Toc79325644"/>
      <w:bookmarkStart w:id="81" w:name="_Toc79325910"/>
      <w:bookmarkStart w:id="82" w:name="_Toc79325645"/>
      <w:bookmarkStart w:id="83" w:name="_Toc79325911"/>
      <w:bookmarkStart w:id="84" w:name="_Toc79325646"/>
      <w:bookmarkStart w:id="85" w:name="_Toc79325912"/>
      <w:bookmarkStart w:id="86" w:name="_Toc79325649"/>
      <w:bookmarkStart w:id="87" w:name="_Toc79325915"/>
      <w:bookmarkStart w:id="88" w:name="_Toc79076101"/>
      <w:bookmarkStart w:id="89" w:name="_Toc79076294"/>
      <w:bookmarkStart w:id="90" w:name="_Toc79076487"/>
      <w:bookmarkStart w:id="91" w:name="_Toc79136188"/>
      <w:bookmarkStart w:id="92" w:name="_Toc79325651"/>
      <w:bookmarkStart w:id="93" w:name="_Toc79325917"/>
      <w:bookmarkStart w:id="94" w:name="_Toc79325652"/>
      <w:bookmarkStart w:id="95" w:name="_Toc79325918"/>
      <w:bookmarkStart w:id="96" w:name="_Toc79325653"/>
      <w:bookmarkStart w:id="97" w:name="_Toc79325919"/>
      <w:bookmarkStart w:id="98" w:name="_Toc79325654"/>
      <w:bookmarkStart w:id="99" w:name="_Toc79325920"/>
      <w:bookmarkStart w:id="100" w:name="_Toc79325655"/>
      <w:bookmarkStart w:id="101" w:name="_Toc79325921"/>
      <w:bookmarkStart w:id="102" w:name="_Toc79325656"/>
      <w:bookmarkStart w:id="103" w:name="_Toc79325922"/>
      <w:bookmarkStart w:id="104" w:name="_Toc79325657"/>
      <w:bookmarkStart w:id="105" w:name="_Toc79325923"/>
      <w:bookmarkStart w:id="106" w:name="_Toc79325658"/>
      <w:bookmarkStart w:id="107" w:name="_Toc79325924"/>
      <w:bookmarkStart w:id="108" w:name="_Toc79325659"/>
      <w:bookmarkStart w:id="109" w:name="_Toc79325925"/>
      <w:bookmarkStart w:id="110" w:name="_Toc131079950"/>
      <w:bookmarkStart w:id="111" w:name="_Toc163483945"/>
      <w:bookmarkStart w:id="112" w:name="_Toc81217517"/>
      <w:bookmarkStart w:id="113" w:name="_Toc812176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r>
        <w:t xml:space="preserve">Další požadavky na </w:t>
      </w:r>
      <w:r w:rsidR="0036391D">
        <w:t>d</w:t>
      </w:r>
      <w:r>
        <w:t>ílo</w:t>
      </w:r>
      <w:r w:rsidR="001201DA">
        <w:t xml:space="preserve"> a související podmínky</w:t>
      </w:r>
      <w:bookmarkEnd w:id="110"/>
      <w:bookmarkEnd w:id="111"/>
    </w:p>
    <w:p w14:paraId="1CF0B85E" w14:textId="77777777" w:rsidR="00D6255F" w:rsidRDefault="009D69E2" w:rsidP="00D6255F">
      <w:pPr>
        <w:pStyle w:val="Pod-l"/>
      </w:pPr>
      <w:bookmarkStart w:id="114" w:name="_Toc131079951"/>
      <w:bookmarkStart w:id="115" w:name="_Toc163483946"/>
      <w:bookmarkEnd w:id="112"/>
      <w:bookmarkEnd w:id="113"/>
      <w:r>
        <w:t>Dokumenty zhotovitele</w:t>
      </w:r>
      <w:bookmarkEnd w:id="114"/>
      <w:bookmarkEnd w:id="115"/>
    </w:p>
    <w:p w14:paraId="711F6C89" w14:textId="735A363A" w:rsidR="00D6255F" w:rsidRPr="00F2500A" w:rsidRDefault="00C147CA" w:rsidP="00930EF5">
      <w:pPr>
        <w:pStyle w:val="Odstnesl"/>
        <w:keepNext/>
      </w:pPr>
      <w:r w:rsidRPr="00C147CA">
        <w:t>Zhotovitel musí vypracovat nebo jinak zajistit zejména následující dokumenty</w:t>
      </w:r>
      <w:r w:rsidR="00D6255F" w:rsidRPr="00F2500A">
        <w:t>:</w:t>
      </w:r>
    </w:p>
    <w:p w14:paraId="1CE10F41" w14:textId="7DC98C39" w:rsidR="00D4446A" w:rsidRPr="00717ED5" w:rsidRDefault="00D4446A" w:rsidP="00D4446A">
      <w:pPr>
        <w:pStyle w:val="Psm"/>
      </w:pPr>
      <w:r w:rsidRPr="00717ED5">
        <w:rPr>
          <w:b/>
          <w:bCs/>
        </w:rPr>
        <w:t>realizační, dílenskou a jinou výrobní dokumentaci</w:t>
      </w:r>
      <w:r w:rsidRPr="00717ED5">
        <w:t xml:space="preserve"> pro ty části Díla, pro které je to stanoveno v DVZ, </w:t>
      </w:r>
      <w:r w:rsidR="00F23484" w:rsidRPr="00717ED5">
        <w:t>technických podmínkách podle Pod</w:t>
      </w:r>
      <w:r w:rsidR="00870D0D" w:rsidRPr="00717ED5">
        <w:t xml:space="preserve">-článku </w:t>
      </w:r>
      <w:r w:rsidR="00870D0D" w:rsidRPr="00717ED5">
        <w:fldChar w:fldCharType="begin"/>
      </w:r>
      <w:r w:rsidR="00870D0D" w:rsidRPr="00717ED5">
        <w:instrText xml:space="preserve"> REF _Ref158224967 \n \h </w:instrText>
      </w:r>
      <w:r w:rsidR="00405CC4" w:rsidRPr="00717ED5">
        <w:instrText xml:space="preserve"> \* MERGEFORMAT </w:instrText>
      </w:r>
      <w:r w:rsidR="00870D0D" w:rsidRPr="00717ED5">
        <w:fldChar w:fldCharType="separate"/>
      </w:r>
      <w:r w:rsidR="00CF3EFF">
        <w:t>3.1</w:t>
      </w:r>
      <w:r w:rsidR="00870D0D" w:rsidRPr="00717ED5">
        <w:fldChar w:fldCharType="end"/>
      </w:r>
      <w:r w:rsidR="00870D0D" w:rsidRPr="00717ED5">
        <w:t xml:space="preserve"> [</w:t>
      </w:r>
      <w:r w:rsidR="00870D0D" w:rsidRPr="00717ED5">
        <w:fldChar w:fldCharType="begin"/>
      </w:r>
      <w:r w:rsidR="00870D0D" w:rsidRPr="00717ED5">
        <w:instrText xml:space="preserve"> REF _Ref158224967 \h </w:instrText>
      </w:r>
      <w:r w:rsidR="00405CC4" w:rsidRPr="00717ED5">
        <w:instrText xml:space="preserve"> \* MERGEFORMAT </w:instrText>
      </w:r>
      <w:r w:rsidR="00870D0D" w:rsidRPr="00717ED5">
        <w:fldChar w:fldCharType="separate"/>
      </w:r>
      <w:r w:rsidR="00CF3EFF">
        <w:t>Technické podmínky pro pozemní komunikace</w:t>
      </w:r>
      <w:r w:rsidR="00870D0D" w:rsidRPr="00717ED5">
        <w:fldChar w:fldCharType="end"/>
      </w:r>
      <w:r w:rsidR="00870D0D" w:rsidRPr="00717ED5">
        <w:t>]</w:t>
      </w:r>
      <w:r w:rsidRPr="00717ED5">
        <w:t xml:space="preserve"> nebo pro které je potřeba DVZ takovou dokumentací upřesnit, aby Dílo mohlo být provedeno; takovou dokumentaci Zhotovitel vypracuje vždy tak, aby</w:t>
      </w:r>
      <w:r w:rsidR="00311545" w:rsidRPr="00717ED5">
        <w:t> </w:t>
      </w:r>
      <w:r w:rsidRPr="00717ED5">
        <w:t>to odpovídalo příslušným požadavkům Technické specifikace, a pokud neexistují nebo je nelze použ</w:t>
      </w:r>
      <w:r w:rsidR="00EF05F8" w:rsidRPr="00717ED5">
        <w:t>í</w:t>
      </w:r>
      <w:r w:rsidRPr="00717ED5">
        <w:t>t, tak, aby Dílo mohlo být provedeno</w:t>
      </w:r>
      <w:r w:rsidR="00800A54" w:rsidRPr="00717ED5">
        <w:t>;</w:t>
      </w:r>
    </w:p>
    <w:p w14:paraId="51EF5241" w14:textId="1DD7BB3E" w:rsidR="008D6455" w:rsidRPr="00E75F39" w:rsidRDefault="008D6455" w:rsidP="008D6455">
      <w:pPr>
        <w:pStyle w:val="Psm"/>
        <w:rPr>
          <w:color w:val="000000" w:themeColor="text1"/>
        </w:rPr>
      </w:pPr>
      <w:r w:rsidRPr="00E75F39">
        <w:rPr>
          <w:b/>
          <w:color w:val="000000" w:themeColor="text1"/>
        </w:rPr>
        <w:t>aktualiz</w:t>
      </w:r>
      <w:r w:rsidR="00B42F75" w:rsidRPr="00E75F39">
        <w:rPr>
          <w:b/>
          <w:color w:val="000000" w:themeColor="text1"/>
        </w:rPr>
        <w:t>ovaný</w:t>
      </w:r>
      <w:r w:rsidRPr="00E75F39">
        <w:rPr>
          <w:color w:val="000000" w:themeColor="text1"/>
        </w:rPr>
        <w:t xml:space="preserve"> </w:t>
      </w:r>
      <w:r w:rsidRPr="00E75F39">
        <w:rPr>
          <w:b/>
          <w:bCs/>
          <w:color w:val="000000" w:themeColor="text1"/>
        </w:rPr>
        <w:t>plán BOZP</w:t>
      </w:r>
      <w:r w:rsidR="00E75F39" w:rsidRPr="00E75F39">
        <w:rPr>
          <w:color w:val="000000" w:themeColor="text1"/>
        </w:rPr>
        <w:t>, pokud je to potřebné</w:t>
      </w:r>
      <w:r w:rsidR="00800A54" w:rsidRPr="00E75F39">
        <w:rPr>
          <w:color w:val="000000" w:themeColor="text1"/>
        </w:rPr>
        <w:t>;</w:t>
      </w:r>
    </w:p>
    <w:p w14:paraId="05E69AD5" w14:textId="04B14B1C" w:rsidR="00D6255F" w:rsidRPr="006C4F49" w:rsidRDefault="00EC7CFF" w:rsidP="00C52A05">
      <w:pPr>
        <w:pStyle w:val="Psm"/>
      </w:pPr>
      <w:r w:rsidRPr="006C4F49">
        <w:rPr>
          <w:b/>
          <w:bCs/>
        </w:rPr>
        <w:t>plán organizace výstavby</w:t>
      </w:r>
      <w:r w:rsidR="00CB1A34" w:rsidRPr="006C4F49">
        <w:t xml:space="preserve">, a to zpřesněním zásad organizace výstavby, které jsou součástí </w:t>
      </w:r>
      <w:r w:rsidR="00E47421" w:rsidRPr="006C4F49">
        <w:t>DVZ</w:t>
      </w:r>
      <w:r w:rsidR="00CB1A34" w:rsidRPr="006C4F49">
        <w:t xml:space="preserve">, tak, aby </w:t>
      </w:r>
      <w:r w:rsidR="004E507D" w:rsidRPr="006C4F49">
        <w:t>to odpovídalo potřebám provádění Díla</w:t>
      </w:r>
      <w:r w:rsidR="00800A54" w:rsidRPr="006C4F49">
        <w:t>;</w:t>
      </w:r>
    </w:p>
    <w:p w14:paraId="33677FA8" w14:textId="122753F0" w:rsidR="007C7625" w:rsidRPr="000E5744" w:rsidRDefault="007C7625" w:rsidP="007C7625">
      <w:pPr>
        <w:pStyle w:val="Psm"/>
      </w:pPr>
      <w:r w:rsidRPr="000E5744">
        <w:rPr>
          <w:b/>
          <w:bCs/>
        </w:rPr>
        <w:t>dokumentaci skutečného provedení</w:t>
      </w:r>
      <w:r w:rsidRPr="000E5744">
        <w:t xml:space="preserve"> </w:t>
      </w:r>
      <w:r w:rsidR="009D0141" w:rsidRPr="000E5744">
        <w:t xml:space="preserve">podle </w:t>
      </w:r>
      <w:r w:rsidR="0064065E" w:rsidRPr="000E5744">
        <w:t>p</w:t>
      </w:r>
      <w:r w:rsidR="009D0141" w:rsidRPr="000E5744">
        <w:t>rávních</w:t>
      </w:r>
      <w:r w:rsidRPr="000E5744">
        <w:t xml:space="preserve"> předpisů včetně </w:t>
      </w:r>
      <w:r w:rsidRPr="000E5744">
        <w:rPr>
          <w:b/>
          <w:bCs/>
        </w:rPr>
        <w:t>geodetického zaměření</w:t>
      </w:r>
      <w:r w:rsidRPr="000E5744">
        <w:t xml:space="preserve"> podle pravidel </w:t>
      </w:r>
      <w:r w:rsidR="0064331E" w:rsidRPr="000E5744">
        <w:t xml:space="preserve">Institutu plánování a rozvoje hlavního města Prahy </w:t>
      </w:r>
      <w:r w:rsidR="006D7ED6" w:rsidRPr="000E5744">
        <w:t>(referenční systém Bpv)</w:t>
      </w:r>
      <w:r w:rsidRPr="000E5744">
        <w:t xml:space="preserve">; </w:t>
      </w:r>
      <w:r w:rsidR="009F388B" w:rsidRPr="000E5744">
        <w:t xml:space="preserve">Zhotovitel musí předat Objednateli takovou dokumentaci </w:t>
      </w:r>
      <w:r w:rsidR="008255A5" w:rsidRPr="000E5744">
        <w:t>4</w:t>
      </w:r>
      <w:r w:rsidR="003E7A86" w:rsidRPr="000E5744">
        <w:t>x</w:t>
      </w:r>
      <w:r w:rsidRPr="000E5744">
        <w:t xml:space="preserve"> v</w:t>
      </w:r>
      <w:r w:rsidR="003E7A86" w:rsidRPr="000E5744">
        <w:t> listinné</w:t>
      </w:r>
      <w:r w:rsidR="0B8E4F2C" w:rsidRPr="000E5744">
        <w:t xml:space="preserve"> podob</w:t>
      </w:r>
      <w:r w:rsidR="0064331E" w:rsidRPr="000E5744">
        <w:t>ě a 1x v digitální podobě (v případě částí mající</w:t>
      </w:r>
      <w:r w:rsidR="009F0E5F" w:rsidRPr="000E5744">
        <w:t>ch</w:t>
      </w:r>
      <w:r w:rsidR="0064331E" w:rsidRPr="000E5744">
        <w:t xml:space="preserve"> převážně podobu textu v</w:t>
      </w:r>
      <w:r w:rsidR="00311545" w:rsidRPr="000E5744">
        <w:t> </w:t>
      </w:r>
      <w:r w:rsidR="0064331E" w:rsidRPr="000E5744">
        <w:t>editovatelné podobě ve formátu DOCX a v needitovatelné podobě ve formátu PDF ve</w:t>
      </w:r>
      <w:r w:rsidR="00311545" w:rsidRPr="000E5744">
        <w:t> </w:t>
      </w:r>
      <w:r w:rsidR="0064331E" w:rsidRPr="000E5744">
        <w:t>verzi PDF/A; v případě částí mající</w:t>
      </w:r>
      <w:r w:rsidR="009F0E5F" w:rsidRPr="000E5744">
        <w:t>ch</w:t>
      </w:r>
      <w:r w:rsidR="0064331E" w:rsidRPr="000E5744">
        <w:t xml:space="preserve"> převážně podobu výkresu v editovatelné podobě ve</w:t>
      </w:r>
      <w:r w:rsidR="00311545" w:rsidRPr="000E5744">
        <w:t> </w:t>
      </w:r>
      <w:r w:rsidR="0064331E" w:rsidRPr="000E5744">
        <w:t>formátu DWG nebo jiném formátu převoditelném bez jakékoli ztráty do formátu DWG za použití volně dostupného nástroje a v needitovatelné podobě ve formátu PDF ve verzi PDF/A); Zhotovitel musí dále předat Institutu plánování a rozvoje hlavního města Prahy</w:t>
      </w:r>
      <w:r w:rsidRPr="000E5744">
        <w:t xml:space="preserve"> </w:t>
      </w:r>
      <w:r w:rsidR="0064331E" w:rsidRPr="000E5744">
        <w:t xml:space="preserve">takovou dokumentaci 1x v listinné podobě a 1x v digitální podobě </w:t>
      </w:r>
      <w:r w:rsidR="00311545" w:rsidRPr="000E5744">
        <w:t>(</w:t>
      </w:r>
      <w:r w:rsidR="003362E2" w:rsidRPr="000E5744">
        <w:t>ve výše stanovených formátech</w:t>
      </w:r>
      <w:r w:rsidR="00311545" w:rsidRPr="000E5744">
        <w:t>), pokud Institut plánování a rozvoje hlavního města Prahy neurčí jinak</w:t>
      </w:r>
      <w:r w:rsidRPr="000E5744">
        <w:t xml:space="preserve">; Zhotovitel musí </w:t>
      </w:r>
      <w:r w:rsidR="00311545" w:rsidRPr="000E5744">
        <w:t xml:space="preserve">dále </w:t>
      </w:r>
      <w:r w:rsidRPr="000E5744">
        <w:t>předat Objednateli potvrzení o</w:t>
      </w:r>
      <w:r w:rsidR="009D0141" w:rsidRPr="000E5744">
        <w:t> </w:t>
      </w:r>
      <w:r w:rsidRPr="000E5744">
        <w:t xml:space="preserve">předání </w:t>
      </w:r>
      <w:r w:rsidR="00311545" w:rsidRPr="000E5744">
        <w:t>takové</w:t>
      </w:r>
      <w:r w:rsidRPr="000E5744">
        <w:t xml:space="preserve"> dokumentace </w:t>
      </w:r>
      <w:r w:rsidR="00311545" w:rsidRPr="000E5744">
        <w:t>Institutu plánování a rozvoje hlavního města Prahy</w:t>
      </w:r>
      <w:r w:rsidR="00800A54" w:rsidRPr="000E5744">
        <w:t>;</w:t>
      </w:r>
    </w:p>
    <w:p w14:paraId="609DB615" w14:textId="36DDCB25" w:rsidR="49EF2D0A" w:rsidRPr="00EA78F4" w:rsidRDefault="0043565E" w:rsidP="006C5906">
      <w:pPr>
        <w:pStyle w:val="Psm"/>
      </w:pPr>
      <w:r w:rsidRPr="00EA78F4">
        <w:rPr>
          <w:b/>
          <w:bCs/>
        </w:rPr>
        <w:t>příručky a jiné dokumenty pro provoz a údržbu</w:t>
      </w:r>
      <w:r w:rsidRPr="00EA78F4">
        <w:t xml:space="preserve"> technologických objektů a celků</w:t>
      </w:r>
      <w:r w:rsidR="00A40AE6" w:rsidRPr="00EA78F4">
        <w:t>.</w:t>
      </w:r>
    </w:p>
    <w:p w14:paraId="164D41D8" w14:textId="71893BBA" w:rsidR="000567AA" w:rsidRDefault="000567AA" w:rsidP="004705A4">
      <w:pPr>
        <w:pStyle w:val="Pod-l"/>
      </w:pPr>
      <w:bookmarkStart w:id="116" w:name="_Toc131079952"/>
      <w:bookmarkStart w:id="117" w:name="_Toc163483947"/>
      <w:r>
        <w:lastRenderedPageBreak/>
        <w:t>Posouzení dokumentů zhotovitele</w:t>
      </w:r>
      <w:bookmarkEnd w:id="116"/>
      <w:bookmarkEnd w:id="117"/>
    </w:p>
    <w:p w14:paraId="1A272411" w14:textId="1F732D47" w:rsidR="00AE1538" w:rsidRPr="002B25F0" w:rsidRDefault="00AE1538" w:rsidP="00AE1538">
      <w:pPr>
        <w:pStyle w:val="Odstnesl"/>
      </w:pPr>
      <w:r>
        <w:t xml:space="preserve">Pokud </w:t>
      </w:r>
      <w:r w:rsidR="0062094C">
        <w:t>zástupce Objednatele</w:t>
      </w:r>
      <w:r>
        <w:t xml:space="preserve"> u konkrétního </w:t>
      </w:r>
      <w:r w:rsidR="00405CC4">
        <w:t>dokument</w:t>
      </w:r>
      <w:r>
        <w:t xml:space="preserve">u </w:t>
      </w:r>
      <w:r w:rsidR="00405CC4">
        <w:t>Zhotov</w:t>
      </w:r>
      <w:r>
        <w:t xml:space="preserve">itele (nebo jeho části) </w:t>
      </w:r>
      <w:r w:rsidR="00A31913">
        <w:t>neurčí jinak</w:t>
      </w:r>
      <w:r w:rsidR="000E4FF7">
        <w:t>, platí</w:t>
      </w:r>
      <w:r w:rsidR="00BB0575">
        <w:t xml:space="preserve"> pro </w:t>
      </w:r>
      <w:r w:rsidR="00385AEF">
        <w:t xml:space="preserve">jejich </w:t>
      </w:r>
      <w:r w:rsidR="00BB0575">
        <w:t>posouzení následující pravidla</w:t>
      </w:r>
      <w:r w:rsidRPr="007E18DA">
        <w:t>:</w:t>
      </w:r>
    </w:p>
    <w:p w14:paraId="6A9F6555" w14:textId="7BB10FEC" w:rsidR="00AE1538" w:rsidRPr="002F280F" w:rsidRDefault="00AE1538" w:rsidP="00D3742C">
      <w:pPr>
        <w:pStyle w:val="Psm"/>
      </w:pPr>
      <w:r w:rsidRPr="002F280F">
        <w:t xml:space="preserve">Zhotovitel musí urychleně předložit </w:t>
      </w:r>
      <w:r w:rsidR="0062094C">
        <w:t>zástupci Objednatele</w:t>
      </w:r>
      <w:r w:rsidRPr="002F280F">
        <w:t xml:space="preserve"> k posouzení každý </w:t>
      </w:r>
      <w:r w:rsidR="00405CC4">
        <w:t>dokument</w:t>
      </w:r>
      <w:r w:rsidRPr="002F280F">
        <w:t xml:space="preserve"> </w:t>
      </w:r>
      <w:r w:rsidR="00405CC4">
        <w:t>Zhotov</w:t>
      </w:r>
      <w:r w:rsidRPr="002F280F">
        <w:t xml:space="preserve">itele, který připravil; pokud to má s ohledem na povahu </w:t>
      </w:r>
      <w:r w:rsidR="00405CC4">
        <w:t>dokument</w:t>
      </w:r>
      <w:r w:rsidRPr="002F280F">
        <w:t xml:space="preserve">u </w:t>
      </w:r>
      <w:r w:rsidR="00405CC4">
        <w:t>Zhotov</w:t>
      </w:r>
      <w:r w:rsidRPr="002F280F">
        <w:t>itele či</w:t>
      </w:r>
      <w:r w:rsidR="00726570">
        <w:t> </w:t>
      </w:r>
      <w:r w:rsidRPr="002F280F">
        <w:t xml:space="preserve">jím popisovanou záležitost význam, předkládá Zhotovitel </w:t>
      </w:r>
      <w:r w:rsidR="00405CC4">
        <w:t>dokument</w:t>
      </w:r>
      <w:r w:rsidRPr="002F280F">
        <w:t xml:space="preserve"> </w:t>
      </w:r>
      <w:r w:rsidR="00405CC4">
        <w:t>Zhotov</w:t>
      </w:r>
      <w:r w:rsidRPr="002F280F">
        <w:t>itele po</w:t>
      </w:r>
      <w:r w:rsidR="00726570">
        <w:t> č</w:t>
      </w:r>
      <w:r w:rsidRPr="002F280F">
        <w:t>ástech;</w:t>
      </w:r>
    </w:p>
    <w:p w14:paraId="7FFF60D1" w14:textId="0DCC5F02" w:rsidR="00AE1538" w:rsidRPr="002F280F" w:rsidRDefault="00AE1538" w:rsidP="00982AB6">
      <w:pPr>
        <w:pStyle w:val="Psm"/>
      </w:pPr>
      <w:r>
        <w:t xml:space="preserve">lhůty, ve kterých budou </w:t>
      </w:r>
      <w:r w:rsidR="00405CC4">
        <w:t>dokument</w:t>
      </w:r>
      <w:r>
        <w:t xml:space="preserve">y </w:t>
      </w:r>
      <w:r w:rsidR="00405CC4">
        <w:t>Zhotov</w:t>
      </w:r>
      <w:r>
        <w:t xml:space="preserve">itele předkládány k posouzení </w:t>
      </w:r>
      <w:r w:rsidR="0062094C">
        <w:t>zástupci Objednatele</w:t>
      </w:r>
      <w:r>
        <w:t xml:space="preserve">, musí Zhotovitel navrhnout nejpozději s předložením prvního harmonogramu podle Pod-článku </w:t>
      </w:r>
      <w:r w:rsidR="009D34A8">
        <w:t>7</w:t>
      </w:r>
      <w:r>
        <w:t>.</w:t>
      </w:r>
      <w:r w:rsidR="009D34A8">
        <w:t>2</w:t>
      </w:r>
      <w:r>
        <w:t xml:space="preserve"> [Harmonogram] </w:t>
      </w:r>
      <w:r w:rsidR="00E161E0">
        <w:t>Smluvních podmínek</w:t>
      </w:r>
      <w:r>
        <w:t>;</w:t>
      </w:r>
    </w:p>
    <w:p w14:paraId="03322432" w14:textId="3F49EB51" w:rsidR="00AE1538" w:rsidRPr="002F280F" w:rsidRDefault="00AE1538" w:rsidP="00982AB6">
      <w:pPr>
        <w:pStyle w:val="Psm"/>
      </w:pPr>
      <w:r>
        <w:t xml:space="preserve">lhůta pro posouzení </w:t>
      </w:r>
      <w:r w:rsidR="00405CC4">
        <w:t>dokument</w:t>
      </w:r>
      <w:r>
        <w:t xml:space="preserve">u </w:t>
      </w:r>
      <w:r w:rsidR="00405CC4">
        <w:t>Zhotov</w:t>
      </w:r>
      <w:r>
        <w:t xml:space="preserve">itele </w:t>
      </w:r>
      <w:r w:rsidR="0062094C">
        <w:t>zástupcem Objednatele</w:t>
      </w:r>
      <w:r>
        <w:t xml:space="preserve"> je 14 dnů ode dne jeho předložení </w:t>
      </w:r>
      <w:r w:rsidR="0062094C">
        <w:t>zástupci Objednatele</w:t>
      </w:r>
      <w:r>
        <w:t xml:space="preserve">; </w:t>
      </w:r>
    </w:p>
    <w:p w14:paraId="35A345CA" w14:textId="47B0C3EA" w:rsidR="00AE1538" w:rsidRPr="002F280F" w:rsidRDefault="00405CC4" w:rsidP="00982AB6">
      <w:pPr>
        <w:pStyle w:val="Psm"/>
      </w:pPr>
      <w:r>
        <w:t>dokument</w:t>
      </w:r>
      <w:r w:rsidR="00AE1538">
        <w:t xml:space="preserve"> </w:t>
      </w:r>
      <w:r>
        <w:t>Zhotov</w:t>
      </w:r>
      <w:r w:rsidR="00AE1538">
        <w:t xml:space="preserve">itele musí být v souladu se Smlouvou nebo musí Zhotovitel v souvisejícím oznámení </w:t>
      </w:r>
      <w:r w:rsidR="0021397B">
        <w:t xml:space="preserve">specifikovat a odůvodnit </w:t>
      </w:r>
      <w:r w:rsidR="00AE1538">
        <w:t xml:space="preserve">rozsah, v jakém v souladu se Smlouvou není; </w:t>
      </w:r>
    </w:p>
    <w:p w14:paraId="53B935FE" w14:textId="3EA61B22" w:rsidR="00AE1538" w:rsidRPr="002F280F" w:rsidRDefault="0062094C" w:rsidP="00982AB6">
      <w:pPr>
        <w:pStyle w:val="Psm"/>
      </w:pPr>
      <w:r>
        <w:t>zástupce Objednatele</w:t>
      </w:r>
      <w:r w:rsidR="00AE1538">
        <w:t xml:space="preserve"> může dát Zhotoviteli během lhůty pro posouzení </w:t>
      </w:r>
      <w:r w:rsidR="00405CC4">
        <w:t>dokument</w:t>
      </w:r>
      <w:r w:rsidR="00AE1538">
        <w:t xml:space="preserve">u </w:t>
      </w:r>
      <w:r w:rsidR="00405CC4">
        <w:t>Zhotov</w:t>
      </w:r>
      <w:r w:rsidR="00AE1538">
        <w:t xml:space="preserve">itele oznámení, že </w:t>
      </w:r>
      <w:r w:rsidR="00405CC4">
        <w:t>dokument</w:t>
      </w:r>
      <w:r w:rsidR="00AE1538">
        <w:t xml:space="preserve"> </w:t>
      </w:r>
      <w:r w:rsidR="00405CC4">
        <w:t>Zhotov</w:t>
      </w:r>
      <w:r w:rsidR="00AE1538">
        <w:t>itel</w:t>
      </w:r>
      <w:r w:rsidR="4B22C2B7">
        <w:t>e</w:t>
      </w:r>
      <w:r w:rsidR="00AE1538">
        <w:t xml:space="preserve"> není v souladu se Smlouvou; pokud </w:t>
      </w:r>
      <w:r>
        <w:t>zástupce Objednatele</w:t>
      </w:r>
      <w:r w:rsidR="00AE1538">
        <w:t xml:space="preserve"> oznámení nedá, platí, že nemá připomínky;</w:t>
      </w:r>
    </w:p>
    <w:p w14:paraId="0359396E" w14:textId="49D250B7" w:rsidR="00AE1538" w:rsidRPr="002F280F" w:rsidRDefault="00AE1538" w:rsidP="00982AB6">
      <w:pPr>
        <w:pStyle w:val="Psm"/>
      </w:pPr>
      <w:r>
        <w:t xml:space="preserve">jestliže </w:t>
      </w:r>
      <w:r w:rsidR="00405CC4">
        <w:t>dokument</w:t>
      </w:r>
      <w:r>
        <w:t xml:space="preserve"> </w:t>
      </w:r>
      <w:r w:rsidR="00405CC4">
        <w:t>Zhotov</w:t>
      </w:r>
      <w:r>
        <w:t xml:space="preserve">itele není v souladu se Smlouvou, musí být opraven, předložen znovu a posouzen </w:t>
      </w:r>
      <w:r w:rsidR="0062094C">
        <w:t>zástupcem Objednatele</w:t>
      </w:r>
      <w:r>
        <w:t>, a to na náklady Zhotovitele;</w:t>
      </w:r>
    </w:p>
    <w:p w14:paraId="10FCD082" w14:textId="7D3610FC" w:rsidR="00AE1538" w:rsidRPr="002F280F" w:rsidRDefault="00CE0730" w:rsidP="00982AB6">
      <w:pPr>
        <w:pStyle w:val="Psm"/>
      </w:pPr>
      <w:r>
        <w:t xml:space="preserve">slouží-li </w:t>
      </w:r>
      <w:r w:rsidR="00405CC4">
        <w:t>dokument</w:t>
      </w:r>
      <w:r>
        <w:t xml:space="preserve">y </w:t>
      </w:r>
      <w:r w:rsidR="00405CC4">
        <w:t>Zhotov</w:t>
      </w:r>
      <w:r>
        <w:t xml:space="preserve">itele pro provedení Díla, </w:t>
      </w:r>
      <w:r w:rsidR="00AE1538">
        <w:t xml:space="preserve">Zhotovitel nesmí zahájit výstavbu jakéhokoli prvku do 14 dnů od předložení souvisejících </w:t>
      </w:r>
      <w:r w:rsidR="00405CC4">
        <w:t>dokument</w:t>
      </w:r>
      <w:r w:rsidR="00AE1538">
        <w:t xml:space="preserve">ů </w:t>
      </w:r>
      <w:r w:rsidR="00405CC4">
        <w:t>Zhotov</w:t>
      </w:r>
      <w:r w:rsidR="00AE1538">
        <w:t xml:space="preserve">itele (neumožní-li to </w:t>
      </w:r>
      <w:r w:rsidR="0062094C">
        <w:t>zástupce Objednatele</w:t>
      </w:r>
      <w:r w:rsidR="00AE1538">
        <w:t xml:space="preserve"> svým pokynem) nebo v případě, že související </w:t>
      </w:r>
      <w:r w:rsidR="00405CC4">
        <w:t>dokument</w:t>
      </w:r>
      <w:r w:rsidR="00AE1538">
        <w:t xml:space="preserve">y </w:t>
      </w:r>
      <w:r w:rsidR="00405CC4">
        <w:t>Zhotov</w:t>
      </w:r>
      <w:r w:rsidR="00AE1538">
        <w:t>itele byly odmítnuty;</w:t>
      </w:r>
    </w:p>
    <w:p w14:paraId="7670BD69" w14:textId="292FB7AB" w:rsidR="00373897" w:rsidRDefault="00094750" w:rsidP="00982AB6">
      <w:pPr>
        <w:pStyle w:val="Psm"/>
      </w:pPr>
      <w:r>
        <w:t xml:space="preserve">slouží-li </w:t>
      </w:r>
      <w:r w:rsidR="00405CC4">
        <w:t>dokument</w:t>
      </w:r>
      <w:r>
        <w:t xml:space="preserve">y </w:t>
      </w:r>
      <w:r w:rsidR="00405CC4">
        <w:t>Zhotov</w:t>
      </w:r>
      <w:r>
        <w:t xml:space="preserve">itele pro </w:t>
      </w:r>
      <w:r w:rsidR="00AE1538">
        <w:t xml:space="preserve">provedení </w:t>
      </w:r>
      <w:r w:rsidR="00BD0086">
        <w:t>Díla</w:t>
      </w:r>
      <w:r>
        <w:t>,</w:t>
      </w:r>
      <w:r w:rsidR="00AE1538">
        <w:t xml:space="preserve"> musí</w:t>
      </w:r>
      <w:r w:rsidR="003F22AE">
        <w:t xml:space="preserve"> Zhotovitel</w:t>
      </w:r>
      <w:r w:rsidR="00AE1538">
        <w:t xml:space="preserve"> </w:t>
      </w:r>
      <w:r>
        <w:t>Dílo prov</w:t>
      </w:r>
      <w:r w:rsidR="003F22AE">
        <w:t xml:space="preserve">ést </w:t>
      </w:r>
      <w:r w:rsidR="00AE1538">
        <w:t xml:space="preserve">v souladu s posouzenými </w:t>
      </w:r>
      <w:r w:rsidR="00405CC4">
        <w:t>dokument</w:t>
      </w:r>
      <w:r w:rsidR="00AE1538">
        <w:t xml:space="preserve">y </w:t>
      </w:r>
      <w:r w:rsidR="00405CC4">
        <w:t>Zhotov</w:t>
      </w:r>
      <w:r w:rsidR="00AE1538">
        <w:t>itele;</w:t>
      </w:r>
    </w:p>
    <w:p w14:paraId="4DD7D0C2" w14:textId="481CB6F5" w:rsidR="00AE1538" w:rsidRPr="002F280F" w:rsidRDefault="008F1775" w:rsidP="00982AB6">
      <w:pPr>
        <w:pStyle w:val="Psm"/>
      </w:pPr>
      <w:r>
        <w:t xml:space="preserve">slouží-li </w:t>
      </w:r>
      <w:r w:rsidR="00405CC4">
        <w:t>dokument</w:t>
      </w:r>
      <w:r>
        <w:t xml:space="preserve">y </w:t>
      </w:r>
      <w:r w:rsidR="00405CC4">
        <w:t>Zhotov</w:t>
      </w:r>
      <w:r>
        <w:t xml:space="preserve">itele jako záznam provedeného Díla, musí </w:t>
      </w:r>
      <w:r w:rsidR="003022AF">
        <w:t>je Zhotovitel vypracovat tak, aby provedenému Dílu odpovídaly</w:t>
      </w:r>
      <w:r w:rsidR="00CE0730">
        <w:t>;</w:t>
      </w:r>
      <w:r w:rsidR="003022AF">
        <w:t xml:space="preserve"> </w:t>
      </w:r>
    </w:p>
    <w:p w14:paraId="6B7091E5" w14:textId="34CBCE8B" w:rsidR="00AE1538" w:rsidRPr="002F280F" w:rsidRDefault="00AE1538" w:rsidP="00982AB6">
      <w:pPr>
        <w:pStyle w:val="Psm"/>
      </w:pPr>
      <w:r>
        <w:t xml:space="preserve">pokud si Zhotovitel přeje modifikovat jakýkoli </w:t>
      </w:r>
      <w:r w:rsidR="00405CC4">
        <w:t>dokument</w:t>
      </w:r>
      <w:r>
        <w:t xml:space="preserve"> </w:t>
      </w:r>
      <w:r w:rsidR="00405CC4">
        <w:t>Zhotov</w:t>
      </w:r>
      <w:r>
        <w:t xml:space="preserve">itele, který byl </w:t>
      </w:r>
      <w:r w:rsidR="003E1E1F">
        <w:t>dříve</w:t>
      </w:r>
      <w:r>
        <w:t xml:space="preserve"> předložen k posouzení, musí dát ihned oznámení </w:t>
      </w:r>
      <w:r w:rsidR="0062094C">
        <w:t>zástupci Objednatele</w:t>
      </w:r>
      <w:r>
        <w:t xml:space="preserve">; následně musí </w:t>
      </w:r>
      <w:r w:rsidR="0062094C">
        <w:t>zástupci Objednatele</w:t>
      </w:r>
      <w:r>
        <w:t xml:space="preserve"> předložit revidovaný </w:t>
      </w:r>
      <w:r w:rsidR="00405CC4">
        <w:t>dokument</w:t>
      </w:r>
      <w:r>
        <w:t xml:space="preserve"> </w:t>
      </w:r>
      <w:r w:rsidR="00405CC4">
        <w:t>Zhotov</w:t>
      </w:r>
      <w:r>
        <w:t>itele v souladu s výše uvedeným postupem.</w:t>
      </w:r>
    </w:p>
    <w:p w14:paraId="6787ABB9" w14:textId="77777777" w:rsidR="007D542E" w:rsidRPr="00150AA0" w:rsidRDefault="007D542E" w:rsidP="007D542E">
      <w:pPr>
        <w:pStyle w:val="Pod-l"/>
      </w:pPr>
      <w:bookmarkStart w:id="118" w:name="_Toc87423958"/>
      <w:bookmarkStart w:id="119" w:name="_Toc131079953"/>
      <w:bookmarkStart w:id="120" w:name="_Toc163483948"/>
      <w:r>
        <w:t>Další požadavky na činnost zhotovitele</w:t>
      </w:r>
      <w:bookmarkEnd w:id="118"/>
      <w:bookmarkEnd w:id="119"/>
      <w:bookmarkEnd w:id="120"/>
    </w:p>
    <w:p w14:paraId="5AD3C261" w14:textId="77777777" w:rsidR="007D542E" w:rsidRPr="00150AA0" w:rsidRDefault="007D542E" w:rsidP="00851A1B">
      <w:pPr>
        <w:pStyle w:val="Odstnesl"/>
        <w:keepNext/>
      </w:pPr>
      <w:r w:rsidRPr="00150AA0">
        <w:t>Zhotovitel musí zajistit rovněž:</w:t>
      </w:r>
    </w:p>
    <w:p w14:paraId="215B5376" w14:textId="313E5CF0" w:rsidR="007D542E" w:rsidRPr="00D91993" w:rsidRDefault="007D542E" w:rsidP="007D542E">
      <w:pPr>
        <w:pStyle w:val="Psm"/>
      </w:pPr>
      <w:r w:rsidRPr="00D91993">
        <w:rPr>
          <w:b/>
        </w:rPr>
        <w:t>informování přímo dotčených fyzických a právnických osob</w:t>
      </w:r>
      <w:r w:rsidRPr="00D91993">
        <w:t xml:space="preserve"> o době trvání, místě a rozsahu prací prováděných na pozemní komunikaci, a to nejpozději 7 dní před zahájením prací</w:t>
      </w:r>
      <w:r w:rsidR="004535E3" w:rsidRPr="00D91993">
        <w:t>;</w:t>
      </w:r>
    </w:p>
    <w:p w14:paraId="541923CE" w14:textId="3DACFCBE" w:rsidR="007D542E" w:rsidRPr="00130326" w:rsidRDefault="007D542E" w:rsidP="007D542E">
      <w:pPr>
        <w:pStyle w:val="Psm"/>
      </w:pPr>
      <w:r w:rsidRPr="00130326">
        <w:rPr>
          <w:b/>
          <w:bCs/>
        </w:rPr>
        <w:t xml:space="preserve">výrobu a umístění informačních tabulí </w:t>
      </w:r>
      <w:r w:rsidR="007865C0" w:rsidRPr="00130326">
        <w:t>v souladu s</w:t>
      </w:r>
      <w:r w:rsidRPr="00130326">
        <w:rPr>
          <w:b/>
          <w:bCs/>
        </w:rPr>
        <w:t xml:space="preserve"> </w:t>
      </w:r>
      <w:r w:rsidR="00D07434" w:rsidRPr="00130326">
        <w:rPr>
          <w:b/>
          <w:bCs/>
        </w:rPr>
        <w:t>Manuál</w:t>
      </w:r>
      <w:r w:rsidR="007865C0" w:rsidRPr="00130326">
        <w:rPr>
          <w:b/>
          <w:bCs/>
        </w:rPr>
        <w:t>em</w:t>
      </w:r>
      <w:r w:rsidR="00D07434" w:rsidRPr="00130326">
        <w:rPr>
          <w:b/>
          <w:bCs/>
        </w:rPr>
        <w:t xml:space="preserve"> pro tvorbu informačních panelů</w:t>
      </w:r>
      <w:r w:rsidR="007865C0" w:rsidRPr="00130326">
        <w:rPr>
          <w:b/>
          <w:bCs/>
        </w:rPr>
        <w:t xml:space="preserve"> </w:t>
      </w:r>
      <w:r w:rsidR="00D07434" w:rsidRPr="00130326">
        <w:rPr>
          <w:b/>
          <w:bCs/>
        </w:rPr>
        <w:t>staveb hlavního města Prahy</w:t>
      </w:r>
      <w:r w:rsidR="007865C0" w:rsidRPr="00130326">
        <w:rPr>
          <w:rStyle w:val="Znakapoznpodarou"/>
          <w:b/>
          <w:bCs/>
        </w:rPr>
        <w:footnoteReference w:id="2"/>
      </w:r>
      <w:r w:rsidR="007865C0" w:rsidRPr="00130326">
        <w:t xml:space="preserve">, a to </w:t>
      </w:r>
      <w:r w:rsidR="005A6DD5" w:rsidRPr="00130326">
        <w:t xml:space="preserve">alespoň </w:t>
      </w:r>
      <w:r w:rsidR="007865C0" w:rsidRPr="00130326">
        <w:t xml:space="preserve">v rozsahu výroby </w:t>
      </w:r>
      <w:r w:rsidR="00617B83" w:rsidRPr="00130326">
        <w:t>2</w:t>
      </w:r>
      <w:r w:rsidR="00A133BF" w:rsidRPr="00130326">
        <w:t> </w:t>
      </w:r>
      <w:r w:rsidR="003F4E5B" w:rsidRPr="00130326">
        <w:t>ks</w:t>
      </w:r>
      <w:r w:rsidR="00A133BF" w:rsidRPr="00130326">
        <w:t> </w:t>
      </w:r>
      <w:r w:rsidR="004F0DD3" w:rsidRPr="00130326">
        <w:t>informačního panelu</w:t>
      </w:r>
      <w:r w:rsidRPr="00130326">
        <w:t xml:space="preserve"> </w:t>
      </w:r>
      <w:r w:rsidR="00D57D1C" w:rsidRPr="00130326">
        <w:t>po</w:t>
      </w:r>
      <w:r w:rsidRPr="00130326">
        <w:t xml:space="preserve">dle </w:t>
      </w:r>
      <w:r w:rsidR="004F0DD3" w:rsidRPr="00130326">
        <w:t xml:space="preserve">str. </w:t>
      </w:r>
      <w:r w:rsidR="005A6DD5" w:rsidRPr="00130326">
        <w:t>9</w:t>
      </w:r>
      <w:r w:rsidR="004F0DD3" w:rsidRPr="00130326">
        <w:t xml:space="preserve"> </w:t>
      </w:r>
      <w:r w:rsidRPr="00130326">
        <w:t>manuálu</w:t>
      </w:r>
      <w:r w:rsidR="00706B50" w:rsidRPr="00130326">
        <w:t xml:space="preserve"> a</w:t>
      </w:r>
      <w:r w:rsidRPr="00130326">
        <w:t xml:space="preserve"> </w:t>
      </w:r>
      <w:r w:rsidR="003F4E5B" w:rsidRPr="00130326">
        <w:t>zapůjčení 2</w:t>
      </w:r>
      <w:r w:rsidR="00A133BF" w:rsidRPr="00130326">
        <w:t> </w:t>
      </w:r>
      <w:r w:rsidR="003F4E5B" w:rsidRPr="00130326">
        <w:t>ks</w:t>
      </w:r>
      <w:r w:rsidR="00A133BF" w:rsidRPr="00130326">
        <w:t> </w:t>
      </w:r>
      <w:r w:rsidR="00C107D2" w:rsidRPr="00130326">
        <w:t xml:space="preserve">(počet lze v případě </w:t>
      </w:r>
      <w:r w:rsidR="00C107D2" w:rsidRPr="00130326">
        <w:lastRenderedPageBreak/>
        <w:t xml:space="preserve">potřeby navýšit) </w:t>
      </w:r>
      <w:r w:rsidR="003F4E5B" w:rsidRPr="00130326">
        <w:t xml:space="preserve">upozorňující cedule podle str. </w:t>
      </w:r>
      <w:r w:rsidR="00A133BF" w:rsidRPr="00130326">
        <w:t xml:space="preserve">17 manuálu ze skladu </w:t>
      </w:r>
      <w:r w:rsidR="00C0309F" w:rsidRPr="00130326">
        <w:t>O</w:t>
      </w:r>
      <w:r w:rsidR="00A133BF" w:rsidRPr="00130326">
        <w:t>bjednatele a jejich umístění podle str. 21 manuálu</w:t>
      </w:r>
      <w:r w:rsidR="00130326">
        <w:t>.</w:t>
      </w:r>
    </w:p>
    <w:p w14:paraId="30DED09C" w14:textId="6BDA98F5" w:rsidR="009621F7" w:rsidRDefault="009D34A8" w:rsidP="009621F7">
      <w:pPr>
        <w:pStyle w:val="Pod-l"/>
      </w:pPr>
      <w:bookmarkStart w:id="121" w:name="_Toc163483949"/>
      <w:bookmarkStart w:id="122" w:name="_Toc115707118"/>
      <w:bookmarkStart w:id="123" w:name="_Toc105429774"/>
      <w:bookmarkStart w:id="124" w:name="_Toc115707116"/>
      <w:bookmarkStart w:id="125" w:name="_Toc131079954"/>
      <w:r>
        <w:t>Staveniště a dočasné zábory</w:t>
      </w:r>
      <w:bookmarkEnd w:id="121"/>
    </w:p>
    <w:p w14:paraId="6582A22D" w14:textId="7F13165B" w:rsidR="003F0319" w:rsidRDefault="003F0319" w:rsidP="003F0319">
      <w:pPr>
        <w:pStyle w:val="Odstnesl"/>
      </w:pPr>
      <w:r w:rsidRPr="003F0319">
        <w:t>Zhotovitel musí zohlednit DVZ, místní podmínky a zkonzultovat se zástupcem Objednatele možné umístění zařízení Staveniště.</w:t>
      </w:r>
    </w:p>
    <w:p w14:paraId="4E75F220" w14:textId="11B3B986" w:rsidR="004B3526" w:rsidRDefault="004B3526" w:rsidP="003F0319">
      <w:pPr>
        <w:pStyle w:val="Odstnesl"/>
      </w:pPr>
      <w:r w:rsidRPr="004B3526">
        <w:t xml:space="preserve">Všechny plochy dočasného záboru musí Zhotovitel po ukončení jejich používání řádně </w:t>
      </w:r>
      <w:r w:rsidRPr="009E04EF">
        <w:t>rekultivovat</w:t>
      </w:r>
      <w:r w:rsidRPr="004B3526">
        <w:t>.</w:t>
      </w:r>
    </w:p>
    <w:p w14:paraId="4FA6A446" w14:textId="77777777" w:rsidR="009D34A8" w:rsidRPr="00262789" w:rsidRDefault="009D34A8" w:rsidP="009D34A8">
      <w:pPr>
        <w:pStyle w:val="Pod-l"/>
      </w:pPr>
      <w:bookmarkStart w:id="126" w:name="_Toc131079959"/>
      <w:bookmarkStart w:id="127" w:name="_Toc163483950"/>
      <w:r w:rsidRPr="00262789">
        <w:t>Zařízení pro personál objednatele</w:t>
      </w:r>
      <w:bookmarkEnd w:id="126"/>
      <w:bookmarkEnd w:id="127"/>
    </w:p>
    <w:p w14:paraId="46F8EA12" w14:textId="6E26470E" w:rsidR="009D34A8" w:rsidRPr="00262789" w:rsidRDefault="009D34A8" w:rsidP="009D34A8">
      <w:pPr>
        <w:pStyle w:val="Odstnesl"/>
      </w:pPr>
      <w:r w:rsidRPr="00262789">
        <w:t xml:space="preserve">Zhotovitel </w:t>
      </w:r>
      <w:r w:rsidR="00130326">
        <w:t>ne</w:t>
      </w:r>
      <w:r w:rsidRPr="00262789">
        <w:t xml:space="preserve">musí poskytnout </w:t>
      </w:r>
      <w:r w:rsidR="00130326">
        <w:t xml:space="preserve">žádné </w:t>
      </w:r>
      <w:r w:rsidRPr="00262789">
        <w:t>zařízení pro Personál objednatele</w:t>
      </w:r>
      <w:r w:rsidR="00130326">
        <w:t>.</w:t>
      </w:r>
    </w:p>
    <w:p w14:paraId="50A5772D" w14:textId="77777777" w:rsidR="009D34A8" w:rsidRPr="00262789" w:rsidRDefault="009D34A8" w:rsidP="009D34A8">
      <w:pPr>
        <w:pStyle w:val="Pod-l"/>
      </w:pPr>
      <w:bookmarkStart w:id="128" w:name="_Toc131079961"/>
      <w:bookmarkStart w:id="129" w:name="_Toc163483951"/>
      <w:bookmarkStart w:id="130" w:name="_Toc86995532"/>
      <w:bookmarkStart w:id="131" w:name="_Toc131079956"/>
      <w:r w:rsidRPr="00262789">
        <w:t>Zdroje elektřiny, vody, plynu a jiných služeb</w:t>
      </w:r>
      <w:bookmarkEnd w:id="128"/>
      <w:bookmarkEnd w:id="129"/>
    </w:p>
    <w:p w14:paraId="76D9C9BE" w14:textId="77777777" w:rsidR="009D34A8" w:rsidRPr="00262789" w:rsidRDefault="009D34A8" w:rsidP="009D34A8">
      <w:pPr>
        <w:pStyle w:val="Odstnesl"/>
      </w:pPr>
      <w:r w:rsidRPr="00262789">
        <w:t>Objednatel nezajišťuje.</w:t>
      </w:r>
    </w:p>
    <w:p w14:paraId="69C78804" w14:textId="77777777" w:rsidR="00E92B5D" w:rsidRPr="00262789" w:rsidRDefault="00E92B5D" w:rsidP="00E92B5D">
      <w:pPr>
        <w:pStyle w:val="Pod-l"/>
      </w:pPr>
      <w:bookmarkStart w:id="132" w:name="_Toc163483952"/>
      <w:bookmarkStart w:id="133" w:name="_Toc131079955"/>
      <w:r w:rsidRPr="00262789">
        <w:t xml:space="preserve">Ochrana a </w:t>
      </w:r>
      <w:r>
        <w:t>ú</w:t>
      </w:r>
      <w:r w:rsidRPr="00262789">
        <w:t>držba zeleně</w:t>
      </w:r>
      <w:bookmarkEnd w:id="132"/>
    </w:p>
    <w:p w14:paraId="26B9EA5B" w14:textId="3DE68C87" w:rsidR="00E92B5D" w:rsidRPr="00262789" w:rsidRDefault="00E92B5D" w:rsidP="00E92B5D">
      <w:pPr>
        <w:pStyle w:val="Odstnesl"/>
      </w:pPr>
      <w:r w:rsidRPr="00262789">
        <w:t xml:space="preserve">Zhotovitel </w:t>
      </w:r>
      <w:r>
        <w:t xml:space="preserve">musí </w:t>
      </w:r>
      <w:r w:rsidRPr="00262789">
        <w:t xml:space="preserve">na Staveništi i mimo ně zajistit přiměřenou ochranu a údržbu zeleně, která je nebo může být dotčena prováděním Díla nebo související činností Zhotovitele nebo </w:t>
      </w:r>
      <w:r w:rsidR="0064065E">
        <w:t>jeho p</w:t>
      </w:r>
      <w:r w:rsidRPr="00262789">
        <w:t>odzhotovitele.</w:t>
      </w:r>
    </w:p>
    <w:p w14:paraId="456063EC" w14:textId="5457C494" w:rsidR="00E92B5D" w:rsidRPr="00262789" w:rsidRDefault="00E92B5D" w:rsidP="00E92B5D">
      <w:pPr>
        <w:pStyle w:val="Odstnesl"/>
      </w:pPr>
      <w:r w:rsidRPr="00262789">
        <w:t xml:space="preserve">Zhotovitel musí v této souvislosti zejména zajistit přiměřenou ochranu všech dotčených dřevin (včetně kořenů), které nemají povahu zjevně nežádoucích náletů, proti možnému poškození nebo jinému nežádoucímu vlivu v důsledku provádění Díla nebo jiné související činnosti Zhotovitele nebo </w:t>
      </w:r>
      <w:r w:rsidR="0064065E">
        <w:t>jeho p</w:t>
      </w:r>
      <w:r w:rsidRPr="00262789">
        <w:t>odzhotovitele.</w:t>
      </w:r>
    </w:p>
    <w:p w14:paraId="5073A3AA" w14:textId="77777777" w:rsidR="009D34A8" w:rsidRDefault="009D34A8" w:rsidP="009D34A8">
      <w:pPr>
        <w:pStyle w:val="Pod-l"/>
      </w:pPr>
      <w:bookmarkStart w:id="134" w:name="_Toc163483953"/>
      <w:r>
        <w:t>Omezení pro dopravní prostředky zhotovitele</w:t>
      </w:r>
      <w:bookmarkEnd w:id="133"/>
      <w:bookmarkEnd w:id="134"/>
    </w:p>
    <w:p w14:paraId="7F5A8B45" w14:textId="77777777" w:rsidR="009D34A8" w:rsidRPr="002358A1" w:rsidRDefault="009D34A8" w:rsidP="009D34A8">
      <w:pPr>
        <w:pStyle w:val="Odstnesl"/>
      </w:pPr>
      <w:r w:rsidRPr="002358A1">
        <w:t xml:space="preserve">Zhotovitel </w:t>
      </w:r>
      <w:r>
        <w:t xml:space="preserve">musí </w:t>
      </w:r>
      <w:r w:rsidRPr="002358A1">
        <w:t xml:space="preserve">dodržet následující </w:t>
      </w:r>
      <w:r>
        <w:t>podmínky</w:t>
      </w:r>
      <w:r w:rsidRPr="002358A1">
        <w:t>:</w:t>
      </w:r>
    </w:p>
    <w:p w14:paraId="4F9DC017" w14:textId="619F26A7" w:rsidR="009D34A8" w:rsidRPr="002358A1" w:rsidRDefault="009D34A8" w:rsidP="009D34A8">
      <w:pPr>
        <w:pStyle w:val="Psm"/>
      </w:pPr>
      <w:r w:rsidRPr="002358A1">
        <w:t>Zhotovitel musí zajistit splnění podmínek pro provoz dopravních prostředků na Staveništi i mimo něj vyplývajících z </w:t>
      </w:r>
      <w:r w:rsidR="0064065E">
        <w:t>p</w:t>
      </w:r>
      <w:r w:rsidRPr="002358A1">
        <w:t>rávních předpisů;</w:t>
      </w:r>
    </w:p>
    <w:p w14:paraId="71DF0D17" w14:textId="77777777" w:rsidR="009D34A8" w:rsidRPr="002358A1" w:rsidRDefault="009D34A8" w:rsidP="009D34A8">
      <w:pPr>
        <w:pStyle w:val="Psm"/>
      </w:pPr>
      <w:r w:rsidRPr="002358A1">
        <w:t>Zhotovitel musí respektovat omezení, která mohou vyplývat z dále specifikované povinnosti koordinace prací.</w:t>
      </w:r>
    </w:p>
    <w:p w14:paraId="2D28F129" w14:textId="77777777" w:rsidR="009D34A8" w:rsidRPr="0007578B" w:rsidRDefault="009D34A8" w:rsidP="009D34A8">
      <w:pPr>
        <w:pStyle w:val="Pod-l"/>
      </w:pPr>
      <w:bookmarkStart w:id="135" w:name="_Toc163483954"/>
      <w:r>
        <w:t>Povinnost koordinace prací</w:t>
      </w:r>
      <w:bookmarkEnd w:id="130"/>
      <w:bookmarkEnd w:id="131"/>
      <w:bookmarkEnd w:id="135"/>
    </w:p>
    <w:p w14:paraId="16B8830B" w14:textId="77777777" w:rsidR="009D34A8" w:rsidRDefault="009D34A8" w:rsidP="009D34A8">
      <w:pPr>
        <w:pStyle w:val="Odstnesl"/>
      </w:pPr>
      <w:r w:rsidRPr="00D3742C">
        <w:t>Zhotovitel musí koordinovat provádění Díla s jakoukoli případnou související stavbou, která není součástí Díla, avšak dotýká se Díla nebo Staveniště nebo s Dílem nebo Staveništěm časově a</w:t>
      </w:r>
      <w:r>
        <w:t> </w:t>
      </w:r>
      <w:r w:rsidRPr="00D3742C">
        <w:t>místně, funkčně, technicky nebo jinak souvisí.</w:t>
      </w:r>
    </w:p>
    <w:p w14:paraId="3F880BF9" w14:textId="77777777" w:rsidR="009D34A8" w:rsidRDefault="009D34A8" w:rsidP="009D34A8">
      <w:pPr>
        <w:pStyle w:val="Odstnesl"/>
      </w:pPr>
      <w:r w:rsidRPr="002358A1">
        <w:t>Objednatel předpokládá potřebu koordinaci zejména s následujícími souvisejícími stavbami.</w:t>
      </w:r>
    </w:p>
    <w:tbl>
      <w:tblPr>
        <w:tblStyle w:val="Mkatabulky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3"/>
        <w:gridCol w:w="5669"/>
      </w:tblGrid>
      <w:tr w:rsidR="009D34A8" w:rsidRPr="0043490A" w14:paraId="61D57061" w14:textId="77777777" w:rsidTr="00DC3E44">
        <w:trPr>
          <w:trHeight w:val="20"/>
        </w:trPr>
        <w:tc>
          <w:tcPr>
            <w:tcW w:w="2693" w:type="dxa"/>
            <w:shd w:val="clear" w:color="auto" w:fill="F2F2F2" w:themeFill="background1" w:themeFillShade="F2"/>
          </w:tcPr>
          <w:p w14:paraId="6140142A" w14:textId="703E4C9B" w:rsidR="009D34A8" w:rsidRPr="00750A88" w:rsidRDefault="009D34A8" w:rsidP="00DC3E4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Stavb</w:t>
            </w:r>
            <w:r w:rsidR="006749D4">
              <w:rPr>
                <w:b/>
                <w:bCs/>
              </w:rPr>
              <w:t>a</w:t>
            </w:r>
          </w:p>
        </w:tc>
        <w:tc>
          <w:tcPr>
            <w:tcW w:w="5669" w:type="dxa"/>
          </w:tcPr>
          <w:p w14:paraId="26600FEF" w14:textId="5B72D23D" w:rsidR="009D34A8" w:rsidRPr="00097B1C" w:rsidRDefault="00B7644A" w:rsidP="00DC3E44">
            <w:pPr>
              <w:pStyle w:val="Tab"/>
              <w:keepNext/>
              <w:rPr>
                <w:b/>
                <w:bCs/>
              </w:rPr>
            </w:pPr>
            <w:r w:rsidRPr="00097B1C">
              <w:rPr>
                <w:b/>
                <w:bCs/>
              </w:rPr>
              <w:t>2024-1025-00445 Lovosická,</w:t>
            </w:r>
            <w:r w:rsidR="00715364">
              <w:rPr>
                <w:b/>
                <w:bCs/>
              </w:rPr>
              <w:t xml:space="preserve"> </w:t>
            </w:r>
            <w:proofErr w:type="spellStart"/>
            <w:r w:rsidRPr="00097B1C">
              <w:rPr>
                <w:b/>
                <w:bCs/>
              </w:rPr>
              <w:t>zast</w:t>
            </w:r>
            <w:proofErr w:type="spellEnd"/>
            <w:r w:rsidRPr="00097B1C">
              <w:rPr>
                <w:b/>
                <w:bCs/>
              </w:rPr>
              <w:t>. Českolipská,</w:t>
            </w:r>
            <w:r w:rsidR="00715364">
              <w:rPr>
                <w:b/>
                <w:bCs/>
              </w:rPr>
              <w:t xml:space="preserve"> </w:t>
            </w:r>
            <w:r w:rsidRPr="00097B1C">
              <w:rPr>
                <w:b/>
                <w:bCs/>
              </w:rPr>
              <w:t>ID</w:t>
            </w:r>
            <w:r w:rsidR="00715364">
              <w:rPr>
                <w:b/>
                <w:bCs/>
              </w:rPr>
              <w:t> 1</w:t>
            </w:r>
            <w:r w:rsidRPr="00097B1C">
              <w:rPr>
                <w:b/>
                <w:bCs/>
              </w:rPr>
              <w:t>899,</w:t>
            </w:r>
            <w:r w:rsidR="00715364">
              <w:rPr>
                <w:b/>
                <w:bCs/>
              </w:rPr>
              <w:t> </w:t>
            </w:r>
            <w:r w:rsidRPr="00097B1C">
              <w:rPr>
                <w:b/>
                <w:bCs/>
              </w:rPr>
              <w:t>tranše F4 P9</w:t>
            </w:r>
          </w:p>
          <w:p w14:paraId="03641FB9" w14:textId="77777777" w:rsidR="00B7644A" w:rsidRPr="00097B1C" w:rsidRDefault="00B7644A" w:rsidP="00DC3E44">
            <w:pPr>
              <w:pStyle w:val="Tab"/>
              <w:keepNext/>
              <w:rPr>
                <w:b/>
                <w:bCs/>
              </w:rPr>
            </w:pPr>
          </w:p>
          <w:p w14:paraId="72527EC0" w14:textId="121AF864" w:rsidR="00097B1C" w:rsidRPr="00750A88" w:rsidRDefault="00097B1C" w:rsidP="00DC3E44">
            <w:pPr>
              <w:pStyle w:val="Tab"/>
              <w:keepNext/>
            </w:pPr>
            <w:r w:rsidRPr="00097B1C">
              <w:rPr>
                <w:b/>
                <w:bCs/>
              </w:rPr>
              <w:t>2024-1025-00547 Lovosická,</w:t>
            </w:r>
            <w:r w:rsidR="00715364">
              <w:rPr>
                <w:b/>
                <w:bCs/>
              </w:rPr>
              <w:t xml:space="preserve"> </w:t>
            </w:r>
            <w:proofErr w:type="spellStart"/>
            <w:r w:rsidRPr="00097B1C">
              <w:rPr>
                <w:b/>
                <w:bCs/>
              </w:rPr>
              <w:t>zast</w:t>
            </w:r>
            <w:proofErr w:type="spellEnd"/>
            <w:r w:rsidRPr="00097B1C">
              <w:rPr>
                <w:b/>
                <w:bCs/>
              </w:rPr>
              <w:t>. Českolipská,</w:t>
            </w:r>
            <w:r w:rsidR="00715364">
              <w:rPr>
                <w:b/>
                <w:bCs/>
              </w:rPr>
              <w:t xml:space="preserve"> </w:t>
            </w:r>
            <w:r w:rsidRPr="00097B1C">
              <w:rPr>
                <w:b/>
                <w:bCs/>
              </w:rPr>
              <w:t>ID</w:t>
            </w:r>
            <w:r w:rsidR="00715364">
              <w:rPr>
                <w:b/>
                <w:bCs/>
              </w:rPr>
              <w:t> </w:t>
            </w:r>
            <w:r w:rsidRPr="00097B1C">
              <w:rPr>
                <w:b/>
                <w:bCs/>
              </w:rPr>
              <w:t>1326,</w:t>
            </w:r>
            <w:r w:rsidR="00715364">
              <w:rPr>
                <w:b/>
                <w:bCs/>
              </w:rPr>
              <w:t xml:space="preserve"> </w:t>
            </w:r>
            <w:r w:rsidRPr="00097B1C">
              <w:rPr>
                <w:b/>
                <w:bCs/>
              </w:rPr>
              <w:t>tranše F4, P18</w:t>
            </w:r>
          </w:p>
        </w:tc>
      </w:tr>
      <w:tr w:rsidR="009D34A8" w:rsidRPr="0043490A" w14:paraId="0F5EB6A4" w14:textId="77777777" w:rsidTr="00DC3E44">
        <w:trPr>
          <w:trHeight w:val="20"/>
        </w:trPr>
        <w:tc>
          <w:tcPr>
            <w:tcW w:w="2693" w:type="dxa"/>
            <w:shd w:val="clear" w:color="auto" w:fill="F2F2F2" w:themeFill="background1" w:themeFillShade="F2"/>
          </w:tcPr>
          <w:p w14:paraId="544510FA" w14:textId="77777777" w:rsidR="009D34A8" w:rsidRPr="00750A88" w:rsidRDefault="009D34A8" w:rsidP="001318CD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Investor</w:t>
            </w:r>
          </w:p>
        </w:tc>
        <w:tc>
          <w:tcPr>
            <w:tcW w:w="5669" w:type="dxa"/>
          </w:tcPr>
          <w:p w14:paraId="04B2A74C" w14:textId="77777777" w:rsidR="006749D4" w:rsidRDefault="00D0366B" w:rsidP="001318CD">
            <w:pPr>
              <w:pStyle w:val="Tab"/>
              <w:keepNext/>
            </w:pPr>
            <w:r w:rsidRPr="00D0366B">
              <w:t>Magistrát hlavního města Prahy</w:t>
            </w:r>
          </w:p>
          <w:p w14:paraId="78A93B8E" w14:textId="0084E0D9" w:rsidR="009D34A8" w:rsidRPr="00750A88" w:rsidRDefault="006749D4" w:rsidP="001318CD">
            <w:pPr>
              <w:pStyle w:val="Tab"/>
              <w:keepNext/>
            </w:pPr>
            <w:r w:rsidRPr="006749D4">
              <w:t>Technologie hlavního města Prahy, a.s.</w:t>
            </w:r>
          </w:p>
        </w:tc>
      </w:tr>
      <w:tr w:rsidR="009D34A8" w:rsidRPr="0043490A" w14:paraId="2C05226F" w14:textId="77777777" w:rsidTr="00DC3E44">
        <w:trPr>
          <w:trHeight w:val="20"/>
        </w:trPr>
        <w:tc>
          <w:tcPr>
            <w:tcW w:w="2693" w:type="dxa"/>
            <w:shd w:val="clear" w:color="auto" w:fill="F2F2F2" w:themeFill="background1" w:themeFillShade="F2"/>
          </w:tcPr>
          <w:p w14:paraId="3F917563" w14:textId="77777777" w:rsidR="009D34A8" w:rsidRPr="00750A88" w:rsidRDefault="009D34A8" w:rsidP="00DC3E44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Základní požadavky na koordinaci</w:t>
            </w:r>
          </w:p>
        </w:tc>
        <w:tc>
          <w:tcPr>
            <w:tcW w:w="5669" w:type="dxa"/>
          </w:tcPr>
          <w:p w14:paraId="4A513F90" w14:textId="77777777" w:rsidR="009D34A8" w:rsidRPr="004B3459" w:rsidRDefault="009D34A8" w:rsidP="00DC3E44">
            <w:pPr>
              <w:pStyle w:val="Tab"/>
            </w:pPr>
            <w:r w:rsidRPr="004B3459">
              <w:t>Vzhledem k vzájemným vazbám a skutečnosti, že jsou některé práce na související stavbě podmíněny některými pracemi na Díla (a naopak), je nutná úzká koordinace.</w:t>
            </w:r>
          </w:p>
          <w:p w14:paraId="2A006708" w14:textId="77777777" w:rsidR="009D34A8" w:rsidRPr="004B3459" w:rsidRDefault="009D34A8" w:rsidP="00DC3E44">
            <w:pPr>
              <w:pStyle w:val="Tab"/>
            </w:pPr>
          </w:p>
          <w:p w14:paraId="6C7D7113" w14:textId="77777777" w:rsidR="009D34A8" w:rsidRPr="004B3459" w:rsidRDefault="009D34A8" w:rsidP="00DC3E44">
            <w:pPr>
              <w:pStyle w:val="Tab"/>
            </w:pPr>
            <w:r w:rsidRPr="004B3459">
              <w:t>Zhotovitel musí zhotoviteli související stavby, jeho podzhotovitelům a jiným oprávněným osobám umožnit přístup na Staveniště v rozsahu potřebném pro realizaci související stavby.</w:t>
            </w:r>
          </w:p>
          <w:p w14:paraId="2367D792" w14:textId="77777777" w:rsidR="009D34A8" w:rsidRPr="004B3459" w:rsidRDefault="009D34A8" w:rsidP="00DC3E44">
            <w:pPr>
              <w:pStyle w:val="Tab"/>
            </w:pPr>
          </w:p>
          <w:p w14:paraId="0DAC74AF" w14:textId="061A926C" w:rsidR="009D34A8" w:rsidRPr="004B3459" w:rsidRDefault="009D34A8" w:rsidP="00DC3E44">
            <w:pPr>
              <w:pStyle w:val="Tab"/>
            </w:pPr>
            <w:r w:rsidRPr="004B3459">
              <w:t>Zhotovitel musí postupovat při provádění Díla tak, aby svou činností, prodlením nebo jiným neplněním nezpůsobil jakékoli zpoždění realizace související stavby.</w:t>
            </w:r>
          </w:p>
        </w:tc>
      </w:tr>
    </w:tbl>
    <w:p w14:paraId="2E0BA8A6" w14:textId="77777777" w:rsidR="009D34A8" w:rsidRDefault="009D34A8" w:rsidP="009D34A8">
      <w:pPr>
        <w:pStyle w:val="Tab"/>
      </w:pPr>
    </w:p>
    <w:p w14:paraId="1051C4FF" w14:textId="1D79FACF" w:rsidR="009D34A8" w:rsidRPr="00262789" w:rsidRDefault="009D34A8" w:rsidP="009D34A8">
      <w:pPr>
        <w:pStyle w:val="Odstnesl"/>
      </w:pPr>
      <w:bookmarkStart w:id="136" w:name="_Toc106718381"/>
      <w:bookmarkStart w:id="137" w:name="_Toc87423961"/>
      <w:bookmarkStart w:id="138" w:name="_Toc109045377"/>
      <w:bookmarkEnd w:id="136"/>
      <w:r w:rsidRPr="00773DB5">
        <w:t xml:space="preserve">Další </w:t>
      </w:r>
      <w:r>
        <w:t xml:space="preserve">související stavby </w:t>
      </w:r>
      <w:r w:rsidRPr="00773DB5">
        <w:t>jsou stanoveny v koordinačním vyjádření</w:t>
      </w:r>
      <w:r w:rsidR="00415647">
        <w:t xml:space="preserve"> a dalších případných dokumentech týkajících se koordinace</w:t>
      </w:r>
      <w:r w:rsidRPr="00773DB5">
        <w:t xml:space="preserve">, které </w:t>
      </w:r>
      <w:r>
        <w:t>bylo</w:t>
      </w:r>
      <w:r w:rsidRPr="00773DB5">
        <w:t xml:space="preserve"> součástí </w:t>
      </w:r>
      <w:r>
        <w:t xml:space="preserve">zadávací </w:t>
      </w:r>
      <w:r w:rsidRPr="00262789">
        <w:t>dokumentace v Zadávacím řízení</w:t>
      </w:r>
      <w:r>
        <w:t xml:space="preserve"> (j</w:t>
      </w:r>
      <w:r w:rsidR="00415647">
        <w:t>sou</w:t>
      </w:r>
      <w:r>
        <w:t>-li takové)</w:t>
      </w:r>
      <w:r w:rsidRPr="00262789">
        <w:t>.</w:t>
      </w:r>
    </w:p>
    <w:p w14:paraId="736A04C4" w14:textId="77777777" w:rsidR="009D34A8" w:rsidRPr="00262789" w:rsidRDefault="009D34A8" w:rsidP="009D34A8">
      <w:pPr>
        <w:pStyle w:val="Odstnesl"/>
      </w:pPr>
      <w:r w:rsidRPr="00262789">
        <w:t>Další související stavby mohou být prováděny např. v důsledku dodatečných požadavků vlastníka nebo správce dotčené sítě, dopravní nehody či havárie. Tím nejsou nijak dotčena ustanovení o rizicích Objednatele podle Zvláštních podmínek.</w:t>
      </w:r>
    </w:p>
    <w:p w14:paraId="5A17381E" w14:textId="77777777" w:rsidR="00E92B5D" w:rsidRPr="00262789" w:rsidRDefault="00E92B5D" w:rsidP="00E92B5D">
      <w:pPr>
        <w:pStyle w:val="Pod-l"/>
      </w:pPr>
      <w:bookmarkStart w:id="139" w:name="_Toc109045375"/>
      <w:bookmarkStart w:id="140" w:name="_Toc163483955"/>
      <w:bookmarkStart w:id="141" w:name="_Toc131079963"/>
      <w:bookmarkEnd w:id="137"/>
      <w:bookmarkEnd w:id="138"/>
      <w:r w:rsidRPr="00262789">
        <w:t>Další podmínky omezení provozu na pozemních komunikacích</w:t>
      </w:r>
      <w:bookmarkEnd w:id="139"/>
      <w:bookmarkEnd w:id="140"/>
    </w:p>
    <w:p w14:paraId="47D0C591" w14:textId="77777777" w:rsidR="00E92B5D" w:rsidRPr="00262789" w:rsidRDefault="00E92B5D" w:rsidP="00E92B5D">
      <w:pPr>
        <w:pStyle w:val="Odstnesl"/>
      </w:pPr>
      <w:r w:rsidRPr="00262789">
        <w:t>Vedle podmínek stanovených v Pod-článku 4.</w:t>
      </w:r>
      <w:r>
        <w:t>9</w:t>
      </w:r>
      <w:r w:rsidRPr="00262789">
        <w:t xml:space="preserve"> [Podmínky omezení provozu na pozemních komunikacích] Smluvních podmínek nejsou stanoveny žádné další podmínky.</w:t>
      </w:r>
    </w:p>
    <w:p w14:paraId="7D827B6A" w14:textId="4E43984A" w:rsidR="004A69B5" w:rsidRPr="00262789" w:rsidRDefault="004A69B5" w:rsidP="00F52E6D">
      <w:pPr>
        <w:pStyle w:val="Pod-l"/>
      </w:pPr>
      <w:bookmarkStart w:id="142" w:name="_Toc131079964"/>
      <w:bookmarkStart w:id="143" w:name="_Toc163483956"/>
      <w:bookmarkEnd w:id="122"/>
      <w:bookmarkEnd w:id="123"/>
      <w:bookmarkEnd w:id="124"/>
      <w:bookmarkEnd w:id="125"/>
      <w:bookmarkEnd w:id="141"/>
      <w:r w:rsidRPr="00262789">
        <w:t>Hospodaření s vybouraným materiálem</w:t>
      </w:r>
      <w:bookmarkEnd w:id="142"/>
      <w:bookmarkEnd w:id="143"/>
    </w:p>
    <w:p w14:paraId="6D88CA7E" w14:textId="66D30FA1" w:rsidR="004A69B5" w:rsidRDefault="004A69B5" w:rsidP="004A69B5">
      <w:pPr>
        <w:pStyle w:val="Odstnesl"/>
      </w:pPr>
      <w:r w:rsidRPr="00262789">
        <w:t>Zhotovitel</w:t>
      </w:r>
      <w:r w:rsidR="00F349E7" w:rsidRPr="00262789">
        <w:t xml:space="preserve"> musí </w:t>
      </w:r>
      <w:r w:rsidR="00767472" w:rsidRPr="00262789">
        <w:t>s veškerým</w:t>
      </w:r>
      <w:r w:rsidRPr="00262789">
        <w:t xml:space="preserve"> materiál</w:t>
      </w:r>
      <w:r w:rsidR="00767472" w:rsidRPr="00262789">
        <w:t>em</w:t>
      </w:r>
      <w:r w:rsidRPr="00262789">
        <w:t xml:space="preserve">, který </w:t>
      </w:r>
      <w:r w:rsidR="00CC56B2" w:rsidRPr="00262789">
        <w:t>nepoužije</w:t>
      </w:r>
      <w:r w:rsidR="00F349E7" w:rsidRPr="00262789">
        <w:t xml:space="preserve"> v souladu s Technickou specifikací </w:t>
      </w:r>
      <w:r w:rsidR="00A54851" w:rsidRPr="00262789">
        <w:t>pro</w:t>
      </w:r>
      <w:r w:rsidR="00CC56B2" w:rsidRPr="00262789">
        <w:t> </w:t>
      </w:r>
      <w:r w:rsidR="00A54851" w:rsidRPr="00262789">
        <w:t>provedení Díla</w:t>
      </w:r>
      <w:r w:rsidR="009234E5" w:rsidRPr="00262789">
        <w:t xml:space="preserve"> (je-li takový)</w:t>
      </w:r>
      <w:r w:rsidRPr="00262789">
        <w:t xml:space="preserve">, </w:t>
      </w:r>
      <w:r w:rsidR="00767472" w:rsidRPr="00262789">
        <w:t>naložit</w:t>
      </w:r>
      <w:r w:rsidR="0038312E" w:rsidRPr="00262789">
        <w:t xml:space="preserve"> </w:t>
      </w:r>
      <w:r w:rsidR="00767472" w:rsidRPr="00262789">
        <w:t>v souladu s</w:t>
      </w:r>
      <w:r w:rsidR="00E43316" w:rsidRPr="00262789">
        <w:t xml:space="preserve"> </w:t>
      </w:r>
      <w:r w:rsidR="00665C96" w:rsidRPr="00262789">
        <w:t>vnitřní</w:t>
      </w:r>
      <w:r w:rsidR="00767472" w:rsidRPr="00262789">
        <w:t>m</w:t>
      </w:r>
      <w:r w:rsidR="00665C96" w:rsidRPr="00262789">
        <w:t xml:space="preserve"> předpis</w:t>
      </w:r>
      <w:r w:rsidR="00767472" w:rsidRPr="00262789">
        <w:t>em</w:t>
      </w:r>
      <w:r w:rsidR="00665C96" w:rsidRPr="00262789">
        <w:t xml:space="preserve"> Objednatele </w:t>
      </w:r>
      <w:r w:rsidR="00945A7F" w:rsidRPr="00262789">
        <w:t>„</w:t>
      </w:r>
      <w:r w:rsidR="00945A7F" w:rsidRPr="00262789">
        <w:rPr>
          <w:i/>
          <w:iCs/>
        </w:rPr>
        <w:t>H</w:t>
      </w:r>
      <w:r w:rsidRPr="00262789">
        <w:rPr>
          <w:i/>
          <w:iCs/>
        </w:rPr>
        <w:t>ospodaření s vybouraným materiálem</w:t>
      </w:r>
      <w:r w:rsidR="00945A7F" w:rsidRPr="00262789">
        <w:t>“</w:t>
      </w:r>
      <w:r w:rsidR="00DD624D" w:rsidRPr="00262789">
        <w:t>, kter</w:t>
      </w:r>
      <w:r w:rsidR="00945A7F" w:rsidRPr="00262789">
        <w:t>ý</w:t>
      </w:r>
      <w:r w:rsidR="00DD624D" w:rsidRPr="00262789">
        <w:t xml:space="preserve"> </w:t>
      </w:r>
      <w:r w:rsidR="00AE5E79" w:rsidRPr="00262789">
        <w:t xml:space="preserve">byl součástí </w:t>
      </w:r>
      <w:r w:rsidR="00F23484" w:rsidRPr="00262789">
        <w:t>zadávací dokumentace v Zadávacím řízení</w:t>
      </w:r>
      <w:r w:rsidR="004857A9" w:rsidRPr="00262789">
        <w:t>.</w:t>
      </w:r>
    </w:p>
    <w:p w14:paraId="3C0C197F" w14:textId="77777777" w:rsidR="00CF2FDE" w:rsidRDefault="00CF2FDE" w:rsidP="00CF2FDE">
      <w:pPr>
        <w:pStyle w:val="Pod-l"/>
      </w:pPr>
      <w:bookmarkStart w:id="144" w:name="_Toc163483957"/>
      <w:bookmarkStart w:id="145" w:name="_Toc87006945"/>
      <w:bookmarkStart w:id="146" w:name="_Toc87423969"/>
      <w:bookmarkStart w:id="147" w:name="_Toc131079968"/>
      <w:r>
        <w:t>Povolení, která získal nebo musí získat objednatel</w:t>
      </w:r>
      <w:bookmarkEnd w:id="144"/>
    </w:p>
    <w:p w14:paraId="373AE1B2" w14:textId="69A87DC2" w:rsidR="00CF2FDE" w:rsidRDefault="00CF2FDE" w:rsidP="00CF2FDE">
      <w:pPr>
        <w:pStyle w:val="Odstnesl"/>
      </w:pPr>
      <w:r>
        <w:t xml:space="preserve">Objednatel </w:t>
      </w:r>
      <w:r w:rsidR="00C839C1">
        <w:t>ne</w:t>
      </w:r>
      <w:r>
        <w:t xml:space="preserve">musí získat </w:t>
      </w:r>
      <w:r w:rsidR="00C839C1">
        <w:t>žádná</w:t>
      </w:r>
      <w:r>
        <w:t xml:space="preserve"> povolení</w:t>
      </w:r>
      <w:r w:rsidR="001318CD">
        <w:t>.</w:t>
      </w:r>
    </w:p>
    <w:p w14:paraId="0FD19BC8" w14:textId="43B8D334" w:rsidR="00FE7AEC" w:rsidRDefault="00FE7AEC" w:rsidP="00D3742C">
      <w:pPr>
        <w:pStyle w:val="l"/>
      </w:pPr>
      <w:bookmarkStart w:id="148" w:name="_Toc163483958"/>
      <w:r>
        <w:t>Další změny závazků vyhrazené objednatelem</w:t>
      </w:r>
      <w:bookmarkEnd w:id="145"/>
      <w:bookmarkEnd w:id="146"/>
      <w:bookmarkEnd w:id="147"/>
      <w:bookmarkEnd w:id="148"/>
    </w:p>
    <w:p w14:paraId="7752029F" w14:textId="6C67E1C9" w:rsidR="00FE7AEC" w:rsidRPr="00D3742C" w:rsidRDefault="00FE7AEC" w:rsidP="00AD5B0F">
      <w:pPr>
        <w:pStyle w:val="Odstnesl"/>
        <w:rPr>
          <w:b/>
        </w:rPr>
      </w:pPr>
      <w:r>
        <w:t xml:space="preserve">Objednatel si dále vyhrazuje následující změny závazků ze Smlouvy. </w:t>
      </w:r>
    </w:p>
    <w:p w14:paraId="5FAAAA65" w14:textId="77777777" w:rsidR="00483472" w:rsidRPr="00845120" w:rsidRDefault="00483472" w:rsidP="00483472">
      <w:pPr>
        <w:pStyle w:val="Pod-l"/>
      </w:pPr>
      <w:bookmarkStart w:id="149" w:name="_Toc87423970"/>
      <w:bookmarkStart w:id="150" w:name="_Toc109045391"/>
      <w:bookmarkStart w:id="151" w:name="_Toc163483959"/>
      <w:bookmarkStart w:id="152" w:name="_Toc87423972"/>
      <w:bookmarkStart w:id="153" w:name="_Toc131079970"/>
      <w:r w:rsidRPr="00845120">
        <w:rPr>
          <w:rStyle w:val="normaltextrun"/>
        </w:rPr>
        <w:lastRenderedPageBreak/>
        <w:t xml:space="preserve">Vyhrazené změny závazku pro </w:t>
      </w:r>
      <w:bookmarkEnd w:id="149"/>
      <w:r w:rsidRPr="00845120">
        <w:rPr>
          <w:rStyle w:val="normaltextrun"/>
        </w:rPr>
        <w:t>vybrané stavební objekty</w:t>
      </w:r>
      <w:bookmarkEnd w:id="150"/>
      <w:bookmarkEnd w:id="151"/>
    </w:p>
    <w:p w14:paraId="3157DA54" w14:textId="4C833E4F" w:rsidR="00483472" w:rsidRDefault="007B13B3" w:rsidP="00483472">
      <w:pPr>
        <w:pStyle w:val="Odstnesl"/>
      </w:pPr>
      <w:r w:rsidRPr="007B13B3">
        <w:t>Zhotovitel ocenil Dílo ve vztahu k níže stanoveným stavebním objektům tak, jak to vyplývá z</w:t>
      </w:r>
      <w:r>
        <w:t> </w:t>
      </w:r>
      <w:r w:rsidRPr="007B13B3">
        <w:t>DVZ a Výkazu výměr. Rozsah položek těchto stavebních objektů může být (na rámec měření prací podle Smlouvy) upraven za dále stanovených podmínek.</w:t>
      </w:r>
    </w:p>
    <w:p w14:paraId="68C09E06" w14:textId="78F24F3C" w:rsidR="00815AF2" w:rsidRPr="00A20430" w:rsidRDefault="00815AF2" w:rsidP="00815AF2">
      <w:pPr>
        <w:pStyle w:val="Odst"/>
        <w:keepNext/>
        <w:rPr>
          <w:rStyle w:val="normaltextrun"/>
        </w:rPr>
      </w:pPr>
      <w:bookmarkStart w:id="154" w:name="_Toc87423971"/>
      <w:bookmarkStart w:id="155" w:name="_Toc109045392"/>
      <w:bookmarkStart w:id="156" w:name="_Toc156205154"/>
      <w:bookmarkStart w:id="157" w:name="_Toc158222515"/>
      <w:bookmarkStart w:id="158" w:name="_Toc158042071"/>
      <w:r w:rsidRPr="00A20430">
        <w:rPr>
          <w:rStyle w:val="normaltextrun"/>
          <w:b/>
          <w:bCs/>
        </w:rPr>
        <w:t>SO 10</w:t>
      </w:r>
      <w:r w:rsidR="00A64FDA" w:rsidRPr="00A20430">
        <w:rPr>
          <w:rStyle w:val="normaltextrun"/>
          <w:b/>
          <w:bCs/>
        </w:rPr>
        <w:t>0</w:t>
      </w:r>
      <w:r w:rsidRPr="00A20430">
        <w:rPr>
          <w:rStyle w:val="normaltextrun"/>
          <w:b/>
          <w:bCs/>
        </w:rPr>
        <w:t xml:space="preserve"> [</w:t>
      </w:r>
      <w:r w:rsidR="00A64FDA" w:rsidRPr="00A20430">
        <w:rPr>
          <w:rStyle w:val="normaltextrun"/>
          <w:b/>
          <w:bCs/>
        </w:rPr>
        <w:t>Hmatové prvky</w:t>
      </w:r>
      <w:r w:rsidRPr="00A20430">
        <w:rPr>
          <w:rStyle w:val="normaltextrun"/>
          <w:b/>
          <w:bCs/>
        </w:rPr>
        <w:t>]</w:t>
      </w:r>
    </w:p>
    <w:p w14:paraId="407B420B" w14:textId="63168053" w:rsidR="00815AF2" w:rsidRDefault="00815AF2" w:rsidP="00A20430">
      <w:pPr>
        <w:pStyle w:val="Odstnesl"/>
        <w:rPr>
          <w:rStyle w:val="normaltextrun"/>
          <w:rFonts w:cs="Tahoma"/>
        </w:rPr>
      </w:pPr>
      <w:r w:rsidRPr="00A20430">
        <w:rPr>
          <w:rStyle w:val="normaltextrun"/>
          <w:rFonts w:cs="Tahoma"/>
        </w:rPr>
        <w:t xml:space="preserve">Na základě požadavku Objednatele, zástupce Objednatele, správce dotčené pozemní komunikace </w:t>
      </w:r>
      <w:r w:rsidR="001479E9" w:rsidRPr="00A20430">
        <w:rPr>
          <w:rStyle w:val="normaltextrun"/>
          <w:rFonts w:cs="Tahoma"/>
        </w:rPr>
        <w:t xml:space="preserve">(včetně chodníku) </w:t>
      </w:r>
      <w:r w:rsidRPr="00A20430">
        <w:rPr>
          <w:rStyle w:val="normaltextrun"/>
          <w:rFonts w:cs="Tahoma"/>
        </w:rPr>
        <w:t>nebo jiné třetí osoby může být v návaznosti na potřebu opravy jakékoli pozemní komunikace</w:t>
      </w:r>
      <w:r w:rsidR="001479E9" w:rsidRPr="00A20430">
        <w:rPr>
          <w:rStyle w:val="normaltextrun"/>
          <w:rFonts w:cs="Tahoma"/>
        </w:rPr>
        <w:t xml:space="preserve"> (včetně chodníku)</w:t>
      </w:r>
      <w:r w:rsidRPr="00A20430">
        <w:rPr>
          <w:rStyle w:val="normaltextrun"/>
          <w:rFonts w:cs="Tahoma"/>
        </w:rPr>
        <w:t xml:space="preserve"> v části prostorově navazující na Dílo upraven rozsah položek </w:t>
      </w:r>
      <w:r w:rsidR="001479E9" w:rsidRPr="00A20430">
        <w:rPr>
          <w:rStyle w:val="normaltextrun"/>
          <w:rFonts w:cs="Tahoma"/>
        </w:rPr>
        <w:t xml:space="preserve">dílu </w:t>
      </w:r>
      <w:r w:rsidR="00A20430" w:rsidRPr="00A20430">
        <w:rPr>
          <w:rStyle w:val="normaltextrun"/>
          <w:rFonts w:cs="Tahoma"/>
        </w:rPr>
        <w:t xml:space="preserve">5 [Komunikace pozemní] a 6 [Úpravy povrchů, podlahy a osazování výplní] </w:t>
      </w:r>
      <w:r w:rsidRPr="00A20430">
        <w:rPr>
          <w:rStyle w:val="normaltextrun"/>
          <w:rFonts w:cs="Tahoma"/>
        </w:rPr>
        <w:t>uvedeného stavebního objektu podle Výkazu výměr až o 20 %.</w:t>
      </w:r>
    </w:p>
    <w:p w14:paraId="570E91D5" w14:textId="1598627B" w:rsidR="00A20430" w:rsidRDefault="00A20430" w:rsidP="00A20430">
      <w:pPr>
        <w:pStyle w:val="l"/>
        <w:rPr>
          <w:rStyle w:val="normaltextrun"/>
          <w:rFonts w:cs="Tahoma"/>
        </w:rPr>
      </w:pPr>
      <w:bookmarkStart w:id="159" w:name="_Toc163483960"/>
      <w:r>
        <w:rPr>
          <w:rStyle w:val="normaltextrun"/>
          <w:rFonts w:cs="Tahoma"/>
        </w:rPr>
        <w:t>Přílohy</w:t>
      </w:r>
      <w:bookmarkEnd w:id="159"/>
    </w:p>
    <w:p w14:paraId="3CAE4FC6" w14:textId="0CC45FA7" w:rsidR="00AD726D" w:rsidRPr="00AD726D" w:rsidRDefault="00AD726D" w:rsidP="00AD726D">
      <w:pPr>
        <w:pStyle w:val="Odstnesl"/>
      </w:pPr>
      <w:r>
        <w:t>K</w:t>
      </w:r>
      <w:r w:rsidR="0075631D">
        <w:t xml:space="preserve"> tomuto </w:t>
      </w:r>
      <w:r>
        <w:t>dokumentu nejsou přiloženy žádné přílohy.</w:t>
      </w:r>
    </w:p>
    <w:bookmarkEnd w:id="154"/>
    <w:bookmarkEnd w:id="155"/>
    <w:bookmarkEnd w:id="156"/>
    <w:bookmarkEnd w:id="157"/>
    <w:bookmarkEnd w:id="158"/>
    <w:bookmarkEnd w:id="152"/>
    <w:bookmarkEnd w:id="153"/>
    <w:sectPr w:rsidR="00AD726D" w:rsidRPr="00AD726D" w:rsidSect="00DB4AA1">
      <w:footerReference w:type="default" r:id="rId15"/>
      <w:headerReference w:type="first" r:id="rId16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45493" w14:textId="77777777" w:rsidR="00DB4AA1" w:rsidRDefault="00DB4AA1" w:rsidP="00677FBA">
      <w:pPr>
        <w:spacing w:after="0" w:line="240" w:lineRule="auto"/>
      </w:pPr>
      <w:r>
        <w:separator/>
      </w:r>
    </w:p>
  </w:endnote>
  <w:endnote w:type="continuationSeparator" w:id="0">
    <w:p w14:paraId="2BBC7F6F" w14:textId="77777777" w:rsidR="00DB4AA1" w:rsidRDefault="00DB4AA1" w:rsidP="00677FBA">
      <w:pPr>
        <w:spacing w:after="0" w:line="240" w:lineRule="auto"/>
      </w:pPr>
      <w:r>
        <w:continuationSeparator/>
      </w:r>
    </w:p>
  </w:endnote>
  <w:endnote w:type="continuationNotice" w:id="1">
    <w:p w14:paraId="11FA7939" w14:textId="77777777" w:rsidR="00DB4AA1" w:rsidRDefault="00DB4A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5800773"/>
      <w:docPartObj>
        <w:docPartGallery w:val="Page Numbers (Bottom of Page)"/>
        <w:docPartUnique/>
      </w:docPartObj>
    </w:sdtPr>
    <w:sdtEndPr/>
    <w:sdtContent>
      <w:sdt>
        <w:sdtPr>
          <w:id w:val="-2062171052"/>
          <w:docPartObj>
            <w:docPartGallery w:val="Page Numbers (Top of Page)"/>
            <w:docPartUnique/>
          </w:docPartObj>
        </w:sdtPr>
        <w:sdtEndPr/>
        <w:sdtContent>
          <w:p w14:paraId="2219394D" w14:textId="6E820EAA" w:rsidR="00E82BEB" w:rsidRPr="002E335D" w:rsidRDefault="00266823" w:rsidP="002E335D">
            <w:pPr>
              <w:pStyle w:val="Zpat"/>
            </w:pPr>
            <w:r>
              <w:t>Technická specifikace</w:t>
            </w:r>
            <w:r w:rsidR="00E82BEB">
              <w:t xml:space="preserve"> | </w:t>
            </w:r>
            <w:r>
              <w:t>Průvodní list</w:t>
            </w:r>
            <w:r w:rsidR="00E82BEB" w:rsidRPr="002E335D">
              <w:tab/>
              <w:t xml:space="preserve">Strana </w:t>
            </w:r>
            <w:r w:rsidR="00E82BEB" w:rsidRPr="002E335D">
              <w:fldChar w:fldCharType="begin"/>
            </w:r>
            <w:r w:rsidR="00E82BEB" w:rsidRPr="002E335D">
              <w:instrText>PAGE</w:instrText>
            </w:r>
            <w:r w:rsidR="00E82BEB" w:rsidRPr="002E335D">
              <w:fldChar w:fldCharType="separate"/>
            </w:r>
            <w:r w:rsidR="00E82BEB">
              <w:rPr>
                <w:noProof/>
              </w:rPr>
              <w:t>18</w:t>
            </w:r>
            <w:r w:rsidR="00E82BEB" w:rsidRPr="002E335D">
              <w:fldChar w:fldCharType="end"/>
            </w:r>
            <w:r w:rsidR="00E82BEB"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CF3EFF">
              <w:rPr>
                <w:noProof/>
              </w:rPr>
              <w:t>8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DBE21" w14:textId="77777777" w:rsidR="00DB4AA1" w:rsidRDefault="00DB4AA1" w:rsidP="00677FBA">
      <w:pPr>
        <w:spacing w:after="0" w:line="240" w:lineRule="auto"/>
      </w:pPr>
      <w:r>
        <w:separator/>
      </w:r>
    </w:p>
  </w:footnote>
  <w:footnote w:type="continuationSeparator" w:id="0">
    <w:p w14:paraId="61B19A81" w14:textId="77777777" w:rsidR="00DB4AA1" w:rsidRDefault="00DB4AA1" w:rsidP="00677FBA">
      <w:pPr>
        <w:spacing w:after="0" w:line="240" w:lineRule="auto"/>
      </w:pPr>
      <w:r>
        <w:continuationSeparator/>
      </w:r>
    </w:p>
  </w:footnote>
  <w:footnote w:type="continuationNotice" w:id="1">
    <w:p w14:paraId="77E43322" w14:textId="77777777" w:rsidR="00DB4AA1" w:rsidRDefault="00DB4AA1">
      <w:pPr>
        <w:spacing w:after="0" w:line="240" w:lineRule="auto"/>
      </w:pPr>
    </w:p>
  </w:footnote>
  <w:footnote w:id="2">
    <w:p w14:paraId="64D50A38" w14:textId="0DC4B411" w:rsidR="007865C0" w:rsidRDefault="007865C0" w:rsidP="007865C0">
      <w:pPr>
        <w:pStyle w:val="Textpoznpodarou"/>
        <w:ind w:left="709" w:hanging="709"/>
      </w:pPr>
      <w:r>
        <w:rPr>
          <w:rStyle w:val="Znakapoznpodarou"/>
        </w:rPr>
        <w:footnoteRef/>
      </w:r>
      <w:r>
        <w:tab/>
        <w:t>Manuál je dostupný na:</w:t>
      </w:r>
      <w:r w:rsidR="009E04EF">
        <w:t xml:space="preserve"> </w:t>
      </w:r>
      <w:hyperlink r:id="rId1" w:history="1">
        <w:r w:rsidRPr="00B72481">
          <w:rPr>
            <w:rStyle w:val="Hypertextovodkaz"/>
          </w:rPr>
          <w:t>https://www.tsk-praha.cz/wps/wcm/connect/www.tsk-praha.cz20642/6776d5a6-aca9-499c-bc0f-bc19d0489d8a/TSK0004+manual+staveb+Praha_manual_04.pdf?MOD=AJPERES</w:t>
        </w:r>
      </w:hyperlink>
      <w:r w:rsidR="009E04E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6567" w14:textId="12830EA7" w:rsidR="00A77CFA" w:rsidRDefault="00A77CFA">
    <w:pPr>
      <w:pStyle w:val="Zhlav"/>
    </w:pPr>
    <w:r>
      <w:rPr>
        <w:noProof/>
      </w:rPr>
      <w:drawing>
        <wp:inline distT="0" distB="0" distL="0" distR="0" wp14:anchorId="48D5E366" wp14:editId="5081ABE0">
          <wp:extent cx="920750" cy="926465"/>
          <wp:effectExtent l="0" t="0" r="0" b="6985"/>
          <wp:docPr id="2" name="Picture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1143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E8395"/>
    <w:multiLevelType w:val="hybridMultilevel"/>
    <w:tmpl w:val="48B49166"/>
    <w:lvl w:ilvl="0" w:tplc="7D547F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2FC4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6A7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E2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CC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7C9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41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C1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28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45405"/>
    <w:multiLevelType w:val="hybridMultilevel"/>
    <w:tmpl w:val="FFFFFFFF"/>
    <w:lvl w:ilvl="0" w:tplc="30582B3C">
      <w:start w:val="1"/>
      <w:numFmt w:val="decimal"/>
      <w:lvlText w:val="%1."/>
      <w:lvlJc w:val="left"/>
      <w:pPr>
        <w:ind w:left="720" w:hanging="360"/>
      </w:pPr>
    </w:lvl>
    <w:lvl w:ilvl="1" w:tplc="0A304676">
      <w:numFmt w:val="none"/>
      <w:lvlText w:val=""/>
      <w:lvlJc w:val="left"/>
      <w:pPr>
        <w:tabs>
          <w:tab w:val="num" w:pos="360"/>
        </w:tabs>
      </w:pPr>
    </w:lvl>
    <w:lvl w:ilvl="2" w:tplc="793677BC">
      <w:start w:val="1"/>
      <w:numFmt w:val="lowerRoman"/>
      <w:lvlText w:val="%3."/>
      <w:lvlJc w:val="right"/>
      <w:pPr>
        <w:ind w:left="2160" w:hanging="180"/>
      </w:pPr>
    </w:lvl>
    <w:lvl w:ilvl="3" w:tplc="C772E80A">
      <w:start w:val="1"/>
      <w:numFmt w:val="decimal"/>
      <w:lvlText w:val="%4."/>
      <w:lvlJc w:val="left"/>
      <w:pPr>
        <w:ind w:left="2880" w:hanging="360"/>
      </w:pPr>
    </w:lvl>
    <w:lvl w:ilvl="4" w:tplc="51E65100">
      <w:start w:val="1"/>
      <w:numFmt w:val="lowerLetter"/>
      <w:lvlText w:val="%5."/>
      <w:lvlJc w:val="left"/>
      <w:pPr>
        <w:ind w:left="3600" w:hanging="360"/>
      </w:pPr>
    </w:lvl>
    <w:lvl w:ilvl="5" w:tplc="D27EB060">
      <w:start w:val="1"/>
      <w:numFmt w:val="lowerRoman"/>
      <w:lvlText w:val="%6."/>
      <w:lvlJc w:val="right"/>
      <w:pPr>
        <w:ind w:left="4320" w:hanging="180"/>
      </w:pPr>
    </w:lvl>
    <w:lvl w:ilvl="6" w:tplc="DC287BFA">
      <w:start w:val="1"/>
      <w:numFmt w:val="decimal"/>
      <w:lvlText w:val="%7."/>
      <w:lvlJc w:val="left"/>
      <w:pPr>
        <w:ind w:left="5040" w:hanging="360"/>
      </w:pPr>
    </w:lvl>
    <w:lvl w:ilvl="7" w:tplc="964A14DA">
      <w:start w:val="1"/>
      <w:numFmt w:val="lowerLetter"/>
      <w:lvlText w:val="%8."/>
      <w:lvlJc w:val="left"/>
      <w:pPr>
        <w:ind w:left="5760" w:hanging="360"/>
      </w:pPr>
    </w:lvl>
    <w:lvl w:ilvl="8" w:tplc="4EBCE04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A3C7067"/>
    <w:multiLevelType w:val="multilevel"/>
    <w:tmpl w:val="1D0A7762"/>
    <w:lvl w:ilvl="0">
      <w:start w:val="1"/>
      <w:numFmt w:val="decimal"/>
      <w:pStyle w:val="Seznamsodrkami2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ordinal"/>
      <w:lvlText w:val="%1.%2.%3"/>
      <w:lvlJc w:val="left"/>
      <w:pPr>
        <w:ind w:left="1134" w:hanging="567"/>
      </w:pPr>
    </w:lvl>
    <w:lvl w:ilvl="3">
      <w:start w:val="1"/>
      <w:numFmt w:val="lowerLetter"/>
      <w:lvlText w:val="%4)"/>
      <w:lvlJc w:val="left"/>
      <w:pPr>
        <w:ind w:left="1701" w:hanging="567"/>
      </w:pPr>
    </w:lvl>
    <w:lvl w:ilvl="4">
      <w:start w:val="1"/>
      <w:numFmt w:val="bullet"/>
      <w:lvlText w:val="-"/>
      <w:lvlJc w:val="left"/>
      <w:pPr>
        <w:ind w:left="2268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D3A3A74"/>
    <w:multiLevelType w:val="multilevel"/>
    <w:tmpl w:val="9DB4B016"/>
    <w:lvl w:ilvl="0">
      <w:start w:val="1"/>
      <w:numFmt w:val="decimal"/>
      <w:pStyle w:val="l"/>
      <w:lvlText w:val="%1"/>
      <w:lvlJc w:val="left"/>
      <w:pPr>
        <w:ind w:left="709" w:hanging="709"/>
      </w:pPr>
      <w:rPr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</w:lvl>
    <w:lvl w:ilvl="2">
      <w:start w:val="1"/>
      <w:numFmt w:val="decimal"/>
      <w:pStyle w:val="Odst"/>
      <w:lvlText w:val="%1.%2.%3"/>
      <w:lvlJc w:val="left"/>
      <w:pPr>
        <w:ind w:left="709" w:hanging="709"/>
      </w:p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b w:val="0"/>
        <w:bCs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0471DD1"/>
    <w:multiLevelType w:val="multilevel"/>
    <w:tmpl w:val="51E67954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1.%2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%4.%5"/>
      <w:lvlJc w:val="left"/>
      <w:pPr>
        <w:ind w:left="1701" w:hanging="850"/>
      </w:pPr>
      <w:rPr>
        <w:rFonts w:hint="default"/>
      </w:rPr>
    </w:lvl>
    <w:lvl w:ilvl="5">
      <w:start w:val="1"/>
      <w:numFmt w:val="lowerLetter"/>
      <w:lvlRestart w:val="4"/>
      <w:lvlText w:val="(%6)"/>
      <w:lvlJc w:val="left"/>
      <w:pPr>
        <w:ind w:left="1701" w:hanging="850"/>
      </w:pPr>
      <w:rPr>
        <w:rFonts w:hint="default"/>
      </w:rPr>
    </w:lvl>
    <w:lvl w:ilvl="6">
      <w:start w:val="1"/>
      <w:numFmt w:val="lowerLetter"/>
      <w:lvlRestart w:val="4"/>
      <w:lvlText w:val="%7)"/>
      <w:lvlJc w:val="left"/>
      <w:pPr>
        <w:ind w:left="1701" w:hanging="850"/>
      </w:pPr>
      <w:rPr>
        <w:rFonts w:hint="default"/>
      </w:rPr>
    </w:lvl>
    <w:lvl w:ilvl="7">
      <w:start w:val="1"/>
      <w:numFmt w:val="lowerRoman"/>
      <w:lvlRestart w:val="6"/>
      <w:lvlText w:val="(%8)"/>
      <w:lvlJc w:val="left"/>
      <w:pPr>
        <w:ind w:left="2552" w:hanging="851"/>
      </w:pPr>
      <w:rPr>
        <w:rFonts w:hint="default"/>
      </w:rPr>
    </w:lvl>
    <w:lvl w:ilvl="8">
      <w:start w:val="1"/>
      <w:numFmt w:val="lowerLetter"/>
      <w:lvlRestart w:val="5"/>
      <w:lvlText w:val="(%9)"/>
      <w:lvlJc w:val="left"/>
      <w:pPr>
        <w:ind w:left="2552" w:hanging="851"/>
      </w:pPr>
      <w:rPr>
        <w:rFonts w:hint="default"/>
      </w:rPr>
    </w:lvl>
  </w:abstractNum>
  <w:abstractNum w:abstractNumId="8" w15:restartNumberingAfterBreak="0">
    <w:nsid w:val="7FC44E5A"/>
    <w:multiLevelType w:val="hybridMultilevel"/>
    <w:tmpl w:val="1EF2AE8E"/>
    <w:lvl w:ilvl="0" w:tplc="FFFFFFFF">
      <w:start w:val="1"/>
      <w:numFmt w:val="bullet"/>
      <w:pStyle w:val="Odrky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34937">
    <w:abstractNumId w:val="6"/>
  </w:num>
  <w:num w:numId="2" w16cid:durableId="1133720338">
    <w:abstractNumId w:val="5"/>
  </w:num>
  <w:num w:numId="3" w16cid:durableId="1781728355">
    <w:abstractNumId w:val="5"/>
  </w:num>
  <w:num w:numId="4" w16cid:durableId="402878560">
    <w:abstractNumId w:val="5"/>
  </w:num>
  <w:num w:numId="5" w16cid:durableId="1671103663">
    <w:abstractNumId w:val="5"/>
  </w:num>
  <w:num w:numId="6" w16cid:durableId="1531215340">
    <w:abstractNumId w:val="5"/>
  </w:num>
  <w:num w:numId="7" w16cid:durableId="1869101631">
    <w:abstractNumId w:val="5"/>
  </w:num>
  <w:num w:numId="8" w16cid:durableId="2004892971">
    <w:abstractNumId w:val="5"/>
  </w:num>
  <w:num w:numId="9" w16cid:durableId="66153973">
    <w:abstractNumId w:val="5"/>
  </w:num>
  <w:num w:numId="10" w16cid:durableId="1246498235">
    <w:abstractNumId w:val="3"/>
  </w:num>
  <w:num w:numId="11" w16cid:durableId="1871336621">
    <w:abstractNumId w:val="5"/>
  </w:num>
  <w:num w:numId="12" w16cid:durableId="930623757">
    <w:abstractNumId w:val="4"/>
  </w:num>
  <w:num w:numId="13" w16cid:durableId="1770349165">
    <w:abstractNumId w:val="8"/>
  </w:num>
  <w:num w:numId="14" w16cid:durableId="1222131521">
    <w:abstractNumId w:val="7"/>
  </w:num>
  <w:num w:numId="15" w16cid:durableId="333537376">
    <w:abstractNumId w:val="5"/>
  </w:num>
  <w:num w:numId="16" w16cid:durableId="1839496392">
    <w:abstractNumId w:val="2"/>
  </w:num>
  <w:num w:numId="17" w16cid:durableId="755398036">
    <w:abstractNumId w:val="0"/>
  </w:num>
  <w:num w:numId="18" w16cid:durableId="2056536374">
    <w:abstractNumId w:val="5"/>
    <w:lvlOverride w:ilvl="0">
      <w:lvl w:ilvl="0">
        <w:numFmt w:val="decimal"/>
        <w:pStyle w:val="l"/>
        <w:lvlText w:val="%1"/>
        <w:lvlJc w:val="left"/>
        <w:pPr>
          <w:ind w:left="709" w:hanging="709"/>
        </w:pPr>
        <w:rPr>
          <w:rFonts w:hint="default"/>
          <w:color w:val="595959" w:themeColor="text1" w:themeTint="A6"/>
          <w:sz w:val="36"/>
        </w:rPr>
      </w:lvl>
    </w:lvlOverride>
    <w:lvlOverride w:ilvl="1">
      <w:lvl w:ilvl="1">
        <w:numFmt w:val="decimal"/>
        <w:pStyle w:val="Pod-l"/>
        <w:lvlText w:val="%1.%2"/>
        <w:lvlJc w:val="left"/>
        <w:pPr>
          <w:ind w:left="709" w:hanging="709"/>
        </w:pPr>
        <w:rPr>
          <w:rFonts w:hint="default"/>
        </w:rPr>
      </w:lvl>
    </w:lvlOverride>
    <w:lvlOverride w:ilvl="2">
      <w:lvl w:ilvl="2">
        <w:numFmt w:val="decimal"/>
        <w:pStyle w:val="Odst"/>
        <w:lvlText w:val="%1.%2.%3"/>
        <w:lvlJc w:val="left"/>
        <w:pPr>
          <w:ind w:left="709" w:hanging="709"/>
        </w:pPr>
        <w:rPr>
          <w:rFonts w:hint="default"/>
          <w:b w:val="0"/>
          <w:bCs/>
          <w:i w:val="0"/>
        </w:rPr>
      </w:lvl>
    </w:lvlOverride>
    <w:lvlOverride w:ilvl="3">
      <w:lvl w:ilvl="3">
        <w:numFmt w:val="lowerLetter"/>
        <w:pStyle w:val="Psm"/>
        <w:lvlText w:val="(%4)"/>
        <w:lvlJc w:val="left"/>
        <w:pPr>
          <w:ind w:left="1276" w:hanging="567"/>
        </w:pPr>
        <w:rPr>
          <w:b w:val="0"/>
          <w:bCs/>
        </w:rPr>
      </w:lvl>
    </w:lvlOverride>
    <w:lvlOverride w:ilvl="4">
      <w:lvl w:ilvl="4">
        <w:numFmt w:val="lowerRoman"/>
        <w:pStyle w:val="Bod"/>
        <w:lvlText w:val="(%5)"/>
        <w:lvlJc w:val="left"/>
        <w:pPr>
          <w:ind w:left="1843" w:hanging="567"/>
        </w:pPr>
        <w:rPr>
          <w:rFonts w:hint="default"/>
        </w:rPr>
      </w:lvl>
    </w:lvlOverride>
    <w:lvlOverride w:ilvl="5">
      <w:lvl w:ilvl="5">
        <w:numFmt w:val="bullet"/>
        <w:pStyle w:val="Odrka"/>
        <w:lvlText w:val=""/>
        <w:lvlJc w:val="left"/>
        <w:pPr>
          <w:ind w:left="2410" w:hanging="567"/>
        </w:pPr>
        <w:rPr>
          <w:rFonts w:ascii="Wingdings" w:hAnsi="Wingdings" w:hint="default"/>
          <w:color w:val="auto"/>
        </w:rPr>
      </w:lvl>
    </w:lvlOverride>
    <w:lvlOverride w:ilvl="6">
      <w:lvl w:ilvl="6"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 w16cid:durableId="1948929555">
    <w:abstractNumId w:val="5"/>
    <w:lvlOverride w:ilvl="0">
      <w:lvl w:ilvl="0">
        <w:numFmt w:val="decimal"/>
        <w:pStyle w:val="l"/>
        <w:lvlText w:val="%1"/>
        <w:lvlJc w:val="left"/>
        <w:pPr>
          <w:ind w:left="709" w:hanging="709"/>
        </w:pPr>
        <w:rPr>
          <w:rFonts w:hint="default"/>
          <w:color w:val="595959" w:themeColor="text1" w:themeTint="A6"/>
          <w:sz w:val="36"/>
        </w:rPr>
      </w:lvl>
    </w:lvlOverride>
    <w:lvlOverride w:ilvl="1">
      <w:lvl w:ilvl="1">
        <w:numFmt w:val="decimal"/>
        <w:pStyle w:val="Pod-l"/>
        <w:lvlText w:val="%1.%2"/>
        <w:lvlJc w:val="left"/>
        <w:pPr>
          <w:ind w:left="709" w:hanging="709"/>
        </w:pPr>
        <w:rPr>
          <w:rFonts w:hint="default"/>
        </w:rPr>
      </w:lvl>
    </w:lvlOverride>
    <w:lvlOverride w:ilvl="2">
      <w:lvl w:ilvl="2">
        <w:numFmt w:val="decimal"/>
        <w:pStyle w:val="Odst"/>
        <w:lvlText w:val="%1.%2.%3"/>
        <w:lvlJc w:val="left"/>
        <w:pPr>
          <w:ind w:left="709" w:hanging="709"/>
        </w:pPr>
        <w:rPr>
          <w:rFonts w:hint="default"/>
          <w:b w:val="0"/>
          <w:bCs/>
          <w:i w:val="0"/>
        </w:rPr>
      </w:lvl>
    </w:lvlOverride>
    <w:lvlOverride w:ilvl="3">
      <w:lvl w:ilvl="3">
        <w:numFmt w:val="lowerLetter"/>
        <w:pStyle w:val="Psm"/>
        <w:lvlText w:val="(%4)"/>
        <w:lvlJc w:val="left"/>
        <w:pPr>
          <w:ind w:left="1276" w:hanging="567"/>
        </w:pPr>
        <w:rPr>
          <w:b w:val="0"/>
          <w:bCs/>
        </w:rPr>
      </w:lvl>
    </w:lvlOverride>
    <w:lvlOverride w:ilvl="4">
      <w:lvl w:ilvl="4">
        <w:numFmt w:val="lowerRoman"/>
        <w:pStyle w:val="Bod"/>
        <w:lvlText w:val="(%5)"/>
        <w:lvlJc w:val="left"/>
        <w:pPr>
          <w:ind w:left="1843" w:hanging="567"/>
        </w:pPr>
        <w:rPr>
          <w:rFonts w:hint="default"/>
        </w:rPr>
      </w:lvl>
    </w:lvlOverride>
    <w:lvlOverride w:ilvl="5">
      <w:lvl w:ilvl="5">
        <w:numFmt w:val="bullet"/>
        <w:pStyle w:val="Odrka"/>
        <w:lvlText w:val=""/>
        <w:lvlJc w:val="left"/>
        <w:pPr>
          <w:ind w:left="2410" w:hanging="567"/>
        </w:pPr>
        <w:rPr>
          <w:rFonts w:ascii="Wingdings" w:hAnsi="Wingdings" w:hint="default"/>
          <w:color w:val="auto"/>
        </w:rPr>
      </w:lvl>
    </w:lvlOverride>
    <w:lvlOverride w:ilvl="6">
      <w:lvl w:ilvl="6"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1558935063">
    <w:abstractNumId w:val="1"/>
  </w:num>
  <w:num w:numId="21" w16cid:durableId="317728618">
    <w:abstractNumId w:val="5"/>
  </w:num>
  <w:num w:numId="22" w16cid:durableId="4199088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59773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256"/>
    <w:rsid w:val="00000B6F"/>
    <w:rsid w:val="00001274"/>
    <w:rsid w:val="0000146C"/>
    <w:rsid w:val="00001AFB"/>
    <w:rsid w:val="0000292A"/>
    <w:rsid w:val="0000305B"/>
    <w:rsid w:val="0000314D"/>
    <w:rsid w:val="000034F0"/>
    <w:rsid w:val="00004012"/>
    <w:rsid w:val="00004D20"/>
    <w:rsid w:val="00004D7D"/>
    <w:rsid w:val="000051BD"/>
    <w:rsid w:val="00006379"/>
    <w:rsid w:val="00006937"/>
    <w:rsid w:val="00007292"/>
    <w:rsid w:val="000073D1"/>
    <w:rsid w:val="00007841"/>
    <w:rsid w:val="000105E4"/>
    <w:rsid w:val="0001080D"/>
    <w:rsid w:val="00010A8C"/>
    <w:rsid w:val="000113E2"/>
    <w:rsid w:val="00011F30"/>
    <w:rsid w:val="0001330C"/>
    <w:rsid w:val="0001361C"/>
    <w:rsid w:val="000136A3"/>
    <w:rsid w:val="00013D52"/>
    <w:rsid w:val="000140CE"/>
    <w:rsid w:val="00014EC5"/>
    <w:rsid w:val="000152C4"/>
    <w:rsid w:val="00015531"/>
    <w:rsid w:val="0001596A"/>
    <w:rsid w:val="00015C2B"/>
    <w:rsid w:val="00015E9C"/>
    <w:rsid w:val="000160C5"/>
    <w:rsid w:val="000171E9"/>
    <w:rsid w:val="000178D7"/>
    <w:rsid w:val="00020167"/>
    <w:rsid w:val="000202EC"/>
    <w:rsid w:val="000212ED"/>
    <w:rsid w:val="00021D91"/>
    <w:rsid w:val="00022017"/>
    <w:rsid w:val="00023A14"/>
    <w:rsid w:val="000240B8"/>
    <w:rsid w:val="00024DCB"/>
    <w:rsid w:val="00024E34"/>
    <w:rsid w:val="0002550B"/>
    <w:rsid w:val="00026E72"/>
    <w:rsid w:val="0002788F"/>
    <w:rsid w:val="000279E3"/>
    <w:rsid w:val="00027CEC"/>
    <w:rsid w:val="000301C0"/>
    <w:rsid w:val="00030A87"/>
    <w:rsid w:val="00030B22"/>
    <w:rsid w:val="00031330"/>
    <w:rsid w:val="000317D0"/>
    <w:rsid w:val="00031826"/>
    <w:rsid w:val="00031FE5"/>
    <w:rsid w:val="0003258B"/>
    <w:rsid w:val="00032FBC"/>
    <w:rsid w:val="00033196"/>
    <w:rsid w:val="00033FB3"/>
    <w:rsid w:val="00034387"/>
    <w:rsid w:val="00035345"/>
    <w:rsid w:val="00035956"/>
    <w:rsid w:val="00035B66"/>
    <w:rsid w:val="00035E6E"/>
    <w:rsid w:val="00036352"/>
    <w:rsid w:val="00036620"/>
    <w:rsid w:val="000369A6"/>
    <w:rsid w:val="00037256"/>
    <w:rsid w:val="00037623"/>
    <w:rsid w:val="00037709"/>
    <w:rsid w:val="000378AA"/>
    <w:rsid w:val="00037FBC"/>
    <w:rsid w:val="000402E5"/>
    <w:rsid w:val="00040816"/>
    <w:rsid w:val="000409A4"/>
    <w:rsid w:val="00040C7B"/>
    <w:rsid w:val="000412FD"/>
    <w:rsid w:val="00041600"/>
    <w:rsid w:val="00041C06"/>
    <w:rsid w:val="00041D08"/>
    <w:rsid w:val="000420B2"/>
    <w:rsid w:val="000422AE"/>
    <w:rsid w:val="00042318"/>
    <w:rsid w:val="000423F6"/>
    <w:rsid w:val="0004244D"/>
    <w:rsid w:val="00042711"/>
    <w:rsid w:val="00042A4A"/>
    <w:rsid w:val="00042BCD"/>
    <w:rsid w:val="00042E0F"/>
    <w:rsid w:val="00042F25"/>
    <w:rsid w:val="000430A0"/>
    <w:rsid w:val="000432D2"/>
    <w:rsid w:val="000438BA"/>
    <w:rsid w:val="000439DD"/>
    <w:rsid w:val="00043C15"/>
    <w:rsid w:val="00043D03"/>
    <w:rsid w:val="000442AF"/>
    <w:rsid w:val="00044522"/>
    <w:rsid w:val="00044CF2"/>
    <w:rsid w:val="00044EF0"/>
    <w:rsid w:val="00045021"/>
    <w:rsid w:val="0004581B"/>
    <w:rsid w:val="000465C7"/>
    <w:rsid w:val="00046682"/>
    <w:rsid w:val="00046ADE"/>
    <w:rsid w:val="000501C5"/>
    <w:rsid w:val="0005024E"/>
    <w:rsid w:val="00050849"/>
    <w:rsid w:val="00050E61"/>
    <w:rsid w:val="000512F5"/>
    <w:rsid w:val="000515CA"/>
    <w:rsid w:val="00051DC4"/>
    <w:rsid w:val="00052128"/>
    <w:rsid w:val="00052CE0"/>
    <w:rsid w:val="000533FE"/>
    <w:rsid w:val="00053AA3"/>
    <w:rsid w:val="00054532"/>
    <w:rsid w:val="0005464C"/>
    <w:rsid w:val="00054972"/>
    <w:rsid w:val="000549BF"/>
    <w:rsid w:val="00055362"/>
    <w:rsid w:val="00055C38"/>
    <w:rsid w:val="00055E15"/>
    <w:rsid w:val="000566FD"/>
    <w:rsid w:val="000567AA"/>
    <w:rsid w:val="000569C9"/>
    <w:rsid w:val="00056DDA"/>
    <w:rsid w:val="000575EC"/>
    <w:rsid w:val="000578F0"/>
    <w:rsid w:val="00057CE9"/>
    <w:rsid w:val="000604B7"/>
    <w:rsid w:val="00060624"/>
    <w:rsid w:val="00060C69"/>
    <w:rsid w:val="00060F9B"/>
    <w:rsid w:val="000610ED"/>
    <w:rsid w:val="0006110B"/>
    <w:rsid w:val="0006142B"/>
    <w:rsid w:val="00061895"/>
    <w:rsid w:val="00061900"/>
    <w:rsid w:val="000622FD"/>
    <w:rsid w:val="00062A79"/>
    <w:rsid w:val="0006334C"/>
    <w:rsid w:val="00063A7A"/>
    <w:rsid w:val="00063B2B"/>
    <w:rsid w:val="00063FFB"/>
    <w:rsid w:val="000646B4"/>
    <w:rsid w:val="00065101"/>
    <w:rsid w:val="000651FA"/>
    <w:rsid w:val="00065244"/>
    <w:rsid w:val="00065630"/>
    <w:rsid w:val="000656A3"/>
    <w:rsid w:val="00065C67"/>
    <w:rsid w:val="00065ED6"/>
    <w:rsid w:val="00066230"/>
    <w:rsid w:val="00067470"/>
    <w:rsid w:val="00067870"/>
    <w:rsid w:val="000707FC"/>
    <w:rsid w:val="00070E72"/>
    <w:rsid w:val="00071113"/>
    <w:rsid w:val="00071184"/>
    <w:rsid w:val="000716D9"/>
    <w:rsid w:val="000718F4"/>
    <w:rsid w:val="00072272"/>
    <w:rsid w:val="00072CE9"/>
    <w:rsid w:val="00073BEA"/>
    <w:rsid w:val="00073D8F"/>
    <w:rsid w:val="00073DFF"/>
    <w:rsid w:val="000751C7"/>
    <w:rsid w:val="00075260"/>
    <w:rsid w:val="00075637"/>
    <w:rsid w:val="00076217"/>
    <w:rsid w:val="00076BB1"/>
    <w:rsid w:val="00076C3B"/>
    <w:rsid w:val="00076EF1"/>
    <w:rsid w:val="0007731F"/>
    <w:rsid w:val="0008186E"/>
    <w:rsid w:val="00081B5E"/>
    <w:rsid w:val="00081C89"/>
    <w:rsid w:val="00081CA5"/>
    <w:rsid w:val="00081CA8"/>
    <w:rsid w:val="000830F3"/>
    <w:rsid w:val="000833B4"/>
    <w:rsid w:val="000834FB"/>
    <w:rsid w:val="00083796"/>
    <w:rsid w:val="000837E1"/>
    <w:rsid w:val="000838D9"/>
    <w:rsid w:val="00083AD2"/>
    <w:rsid w:val="00084481"/>
    <w:rsid w:val="00084F64"/>
    <w:rsid w:val="00086FDD"/>
    <w:rsid w:val="0008705A"/>
    <w:rsid w:val="0008716C"/>
    <w:rsid w:val="00087661"/>
    <w:rsid w:val="0008768D"/>
    <w:rsid w:val="00090048"/>
    <w:rsid w:val="000902E8"/>
    <w:rsid w:val="0009060A"/>
    <w:rsid w:val="0009085B"/>
    <w:rsid w:val="00090C83"/>
    <w:rsid w:val="000914F6"/>
    <w:rsid w:val="00091502"/>
    <w:rsid w:val="000919BD"/>
    <w:rsid w:val="00092054"/>
    <w:rsid w:val="00092100"/>
    <w:rsid w:val="000925E4"/>
    <w:rsid w:val="00092A32"/>
    <w:rsid w:val="00093609"/>
    <w:rsid w:val="0009446B"/>
    <w:rsid w:val="00094750"/>
    <w:rsid w:val="000954AD"/>
    <w:rsid w:val="00095BF5"/>
    <w:rsid w:val="000966EE"/>
    <w:rsid w:val="00096F6E"/>
    <w:rsid w:val="00097580"/>
    <w:rsid w:val="00097723"/>
    <w:rsid w:val="00097B1C"/>
    <w:rsid w:val="000A08AE"/>
    <w:rsid w:val="000A1FF7"/>
    <w:rsid w:val="000A23AE"/>
    <w:rsid w:val="000A24D6"/>
    <w:rsid w:val="000A291F"/>
    <w:rsid w:val="000A2A27"/>
    <w:rsid w:val="000A3B2C"/>
    <w:rsid w:val="000A3F24"/>
    <w:rsid w:val="000A43AD"/>
    <w:rsid w:val="000A471B"/>
    <w:rsid w:val="000A4DCF"/>
    <w:rsid w:val="000A5966"/>
    <w:rsid w:val="000A6D3B"/>
    <w:rsid w:val="000A6F10"/>
    <w:rsid w:val="000A6FC7"/>
    <w:rsid w:val="000A75EA"/>
    <w:rsid w:val="000A7748"/>
    <w:rsid w:val="000A7B4C"/>
    <w:rsid w:val="000A7F69"/>
    <w:rsid w:val="000B0364"/>
    <w:rsid w:val="000B09A4"/>
    <w:rsid w:val="000B168B"/>
    <w:rsid w:val="000B1881"/>
    <w:rsid w:val="000B1E08"/>
    <w:rsid w:val="000B205D"/>
    <w:rsid w:val="000B26CB"/>
    <w:rsid w:val="000B2EF8"/>
    <w:rsid w:val="000B355C"/>
    <w:rsid w:val="000B3752"/>
    <w:rsid w:val="000B3F6E"/>
    <w:rsid w:val="000B46A5"/>
    <w:rsid w:val="000B4ADC"/>
    <w:rsid w:val="000B53D1"/>
    <w:rsid w:val="000B56C8"/>
    <w:rsid w:val="000B581C"/>
    <w:rsid w:val="000B5A95"/>
    <w:rsid w:val="000B61A1"/>
    <w:rsid w:val="000B66EC"/>
    <w:rsid w:val="000B7419"/>
    <w:rsid w:val="000B76C6"/>
    <w:rsid w:val="000C0841"/>
    <w:rsid w:val="000C0979"/>
    <w:rsid w:val="000C1567"/>
    <w:rsid w:val="000C1D63"/>
    <w:rsid w:val="000C1EA5"/>
    <w:rsid w:val="000C212F"/>
    <w:rsid w:val="000C25B7"/>
    <w:rsid w:val="000C3313"/>
    <w:rsid w:val="000C35AF"/>
    <w:rsid w:val="000C3B13"/>
    <w:rsid w:val="000C40D8"/>
    <w:rsid w:val="000C41B3"/>
    <w:rsid w:val="000C4509"/>
    <w:rsid w:val="000C476F"/>
    <w:rsid w:val="000C4801"/>
    <w:rsid w:val="000C5176"/>
    <w:rsid w:val="000C51CC"/>
    <w:rsid w:val="000C5432"/>
    <w:rsid w:val="000C5451"/>
    <w:rsid w:val="000C5A43"/>
    <w:rsid w:val="000C5C82"/>
    <w:rsid w:val="000C5C9C"/>
    <w:rsid w:val="000C7E2C"/>
    <w:rsid w:val="000C7F05"/>
    <w:rsid w:val="000D002A"/>
    <w:rsid w:val="000D056D"/>
    <w:rsid w:val="000D0A18"/>
    <w:rsid w:val="000D1048"/>
    <w:rsid w:val="000D1E22"/>
    <w:rsid w:val="000D24A8"/>
    <w:rsid w:val="000D26E0"/>
    <w:rsid w:val="000D2C1E"/>
    <w:rsid w:val="000D2D3F"/>
    <w:rsid w:val="000D2F51"/>
    <w:rsid w:val="000D3A66"/>
    <w:rsid w:val="000D4996"/>
    <w:rsid w:val="000D5BB9"/>
    <w:rsid w:val="000D7BFC"/>
    <w:rsid w:val="000E0470"/>
    <w:rsid w:val="000E04B4"/>
    <w:rsid w:val="000E0761"/>
    <w:rsid w:val="000E0CCC"/>
    <w:rsid w:val="000E1598"/>
    <w:rsid w:val="000E195B"/>
    <w:rsid w:val="000E1A70"/>
    <w:rsid w:val="000E1DC5"/>
    <w:rsid w:val="000E21BD"/>
    <w:rsid w:val="000E24B0"/>
    <w:rsid w:val="000E2631"/>
    <w:rsid w:val="000E28FF"/>
    <w:rsid w:val="000E293B"/>
    <w:rsid w:val="000E2D30"/>
    <w:rsid w:val="000E2DBE"/>
    <w:rsid w:val="000E3301"/>
    <w:rsid w:val="000E3457"/>
    <w:rsid w:val="000E364C"/>
    <w:rsid w:val="000E436C"/>
    <w:rsid w:val="000E4FF7"/>
    <w:rsid w:val="000E51D3"/>
    <w:rsid w:val="000E54AC"/>
    <w:rsid w:val="000E5744"/>
    <w:rsid w:val="000E5D11"/>
    <w:rsid w:val="000E5DB1"/>
    <w:rsid w:val="000E67AC"/>
    <w:rsid w:val="000E7163"/>
    <w:rsid w:val="000E722E"/>
    <w:rsid w:val="000E76C4"/>
    <w:rsid w:val="000E76F9"/>
    <w:rsid w:val="000E77D2"/>
    <w:rsid w:val="000F06B9"/>
    <w:rsid w:val="000F0752"/>
    <w:rsid w:val="000F0D76"/>
    <w:rsid w:val="000F0EB5"/>
    <w:rsid w:val="000F0FEF"/>
    <w:rsid w:val="000F1131"/>
    <w:rsid w:val="000F1417"/>
    <w:rsid w:val="000F1B3C"/>
    <w:rsid w:val="000F1BF5"/>
    <w:rsid w:val="000F1E5D"/>
    <w:rsid w:val="000F2226"/>
    <w:rsid w:val="000F254F"/>
    <w:rsid w:val="000F3039"/>
    <w:rsid w:val="000F3D20"/>
    <w:rsid w:val="000F46CB"/>
    <w:rsid w:val="000F5780"/>
    <w:rsid w:val="000F604D"/>
    <w:rsid w:val="000F6421"/>
    <w:rsid w:val="000F6668"/>
    <w:rsid w:val="000F7FD8"/>
    <w:rsid w:val="0010003F"/>
    <w:rsid w:val="0010092D"/>
    <w:rsid w:val="00100A42"/>
    <w:rsid w:val="00100B32"/>
    <w:rsid w:val="00100DF7"/>
    <w:rsid w:val="001014AB"/>
    <w:rsid w:val="001020E1"/>
    <w:rsid w:val="0010259D"/>
    <w:rsid w:val="00102A4D"/>
    <w:rsid w:val="001035FA"/>
    <w:rsid w:val="0010364F"/>
    <w:rsid w:val="00104212"/>
    <w:rsid w:val="001046A5"/>
    <w:rsid w:val="00104A3A"/>
    <w:rsid w:val="0010612F"/>
    <w:rsid w:val="001071E1"/>
    <w:rsid w:val="0010728B"/>
    <w:rsid w:val="00110819"/>
    <w:rsid w:val="001109B8"/>
    <w:rsid w:val="00110C50"/>
    <w:rsid w:val="001119BD"/>
    <w:rsid w:val="00111CB3"/>
    <w:rsid w:val="00112028"/>
    <w:rsid w:val="001124C4"/>
    <w:rsid w:val="00112B59"/>
    <w:rsid w:val="00112C6A"/>
    <w:rsid w:val="00112D90"/>
    <w:rsid w:val="00112E3F"/>
    <w:rsid w:val="001131E6"/>
    <w:rsid w:val="001135D9"/>
    <w:rsid w:val="001139F7"/>
    <w:rsid w:val="00113FD4"/>
    <w:rsid w:val="00114126"/>
    <w:rsid w:val="00114E12"/>
    <w:rsid w:val="001155E4"/>
    <w:rsid w:val="00116911"/>
    <w:rsid w:val="001169A5"/>
    <w:rsid w:val="00116D52"/>
    <w:rsid w:val="00117220"/>
    <w:rsid w:val="00117452"/>
    <w:rsid w:val="00117957"/>
    <w:rsid w:val="0012008A"/>
    <w:rsid w:val="001201DA"/>
    <w:rsid w:val="001201E0"/>
    <w:rsid w:val="00120329"/>
    <w:rsid w:val="001203F5"/>
    <w:rsid w:val="00121A1F"/>
    <w:rsid w:val="001220B3"/>
    <w:rsid w:val="00122318"/>
    <w:rsid w:val="001223EE"/>
    <w:rsid w:val="00123858"/>
    <w:rsid w:val="0012588C"/>
    <w:rsid w:val="00126628"/>
    <w:rsid w:val="00126E6C"/>
    <w:rsid w:val="00127437"/>
    <w:rsid w:val="0012749B"/>
    <w:rsid w:val="00127A5E"/>
    <w:rsid w:val="00127FE3"/>
    <w:rsid w:val="00130326"/>
    <w:rsid w:val="00130BFB"/>
    <w:rsid w:val="001318CD"/>
    <w:rsid w:val="00131EEF"/>
    <w:rsid w:val="0013216B"/>
    <w:rsid w:val="001322E7"/>
    <w:rsid w:val="00132C2D"/>
    <w:rsid w:val="00133041"/>
    <w:rsid w:val="001331DA"/>
    <w:rsid w:val="00133463"/>
    <w:rsid w:val="00133B1F"/>
    <w:rsid w:val="00134854"/>
    <w:rsid w:val="00134B22"/>
    <w:rsid w:val="0013604A"/>
    <w:rsid w:val="00136677"/>
    <w:rsid w:val="001369A3"/>
    <w:rsid w:val="00136CBF"/>
    <w:rsid w:val="0013705F"/>
    <w:rsid w:val="001373AA"/>
    <w:rsid w:val="001375C1"/>
    <w:rsid w:val="00137E66"/>
    <w:rsid w:val="00137F4E"/>
    <w:rsid w:val="00140004"/>
    <w:rsid w:val="00140308"/>
    <w:rsid w:val="0014075A"/>
    <w:rsid w:val="001407D4"/>
    <w:rsid w:val="00140823"/>
    <w:rsid w:val="00140D2B"/>
    <w:rsid w:val="0014124B"/>
    <w:rsid w:val="00141E75"/>
    <w:rsid w:val="00142016"/>
    <w:rsid w:val="001426D6"/>
    <w:rsid w:val="00142FA8"/>
    <w:rsid w:val="001431E2"/>
    <w:rsid w:val="001436F9"/>
    <w:rsid w:val="001443AD"/>
    <w:rsid w:val="001445A2"/>
    <w:rsid w:val="001452A0"/>
    <w:rsid w:val="00145817"/>
    <w:rsid w:val="001458C5"/>
    <w:rsid w:val="00145AFD"/>
    <w:rsid w:val="001460A2"/>
    <w:rsid w:val="0014679B"/>
    <w:rsid w:val="00147017"/>
    <w:rsid w:val="001479E9"/>
    <w:rsid w:val="00147A1C"/>
    <w:rsid w:val="00147E41"/>
    <w:rsid w:val="00147F77"/>
    <w:rsid w:val="00150AA0"/>
    <w:rsid w:val="00150D24"/>
    <w:rsid w:val="00151164"/>
    <w:rsid w:val="001514F2"/>
    <w:rsid w:val="00151FC1"/>
    <w:rsid w:val="00152441"/>
    <w:rsid w:val="00152C6A"/>
    <w:rsid w:val="00153148"/>
    <w:rsid w:val="00153573"/>
    <w:rsid w:val="00154037"/>
    <w:rsid w:val="00154904"/>
    <w:rsid w:val="001550E8"/>
    <w:rsid w:val="00155F58"/>
    <w:rsid w:val="0015631B"/>
    <w:rsid w:val="0016111E"/>
    <w:rsid w:val="0016112B"/>
    <w:rsid w:val="0016193E"/>
    <w:rsid w:val="00161B13"/>
    <w:rsid w:val="00161C04"/>
    <w:rsid w:val="00162438"/>
    <w:rsid w:val="00162CF2"/>
    <w:rsid w:val="0016310F"/>
    <w:rsid w:val="001632ED"/>
    <w:rsid w:val="00163722"/>
    <w:rsid w:val="00163914"/>
    <w:rsid w:val="001647A9"/>
    <w:rsid w:val="001657DD"/>
    <w:rsid w:val="00166384"/>
    <w:rsid w:val="001663A5"/>
    <w:rsid w:val="00166DE5"/>
    <w:rsid w:val="00167AA2"/>
    <w:rsid w:val="001701AA"/>
    <w:rsid w:val="00170658"/>
    <w:rsid w:val="00170C0D"/>
    <w:rsid w:val="001713ED"/>
    <w:rsid w:val="001718FE"/>
    <w:rsid w:val="00171A9A"/>
    <w:rsid w:val="00171F21"/>
    <w:rsid w:val="0017205A"/>
    <w:rsid w:val="00172CA4"/>
    <w:rsid w:val="001736BB"/>
    <w:rsid w:val="00174493"/>
    <w:rsid w:val="00174736"/>
    <w:rsid w:val="00175058"/>
    <w:rsid w:val="001760F6"/>
    <w:rsid w:val="00176374"/>
    <w:rsid w:val="0017650C"/>
    <w:rsid w:val="00177016"/>
    <w:rsid w:val="001770B0"/>
    <w:rsid w:val="0017796E"/>
    <w:rsid w:val="00177BD1"/>
    <w:rsid w:val="00180472"/>
    <w:rsid w:val="001806DA"/>
    <w:rsid w:val="001810E0"/>
    <w:rsid w:val="0018163F"/>
    <w:rsid w:val="00181AD5"/>
    <w:rsid w:val="00181B0D"/>
    <w:rsid w:val="00181FB6"/>
    <w:rsid w:val="00182420"/>
    <w:rsid w:val="00182B02"/>
    <w:rsid w:val="00182FF4"/>
    <w:rsid w:val="00183070"/>
    <w:rsid w:val="001831DC"/>
    <w:rsid w:val="00183BAB"/>
    <w:rsid w:val="0018405A"/>
    <w:rsid w:val="00184466"/>
    <w:rsid w:val="00184BCE"/>
    <w:rsid w:val="0018599E"/>
    <w:rsid w:val="00186BB5"/>
    <w:rsid w:val="00187265"/>
    <w:rsid w:val="001875F1"/>
    <w:rsid w:val="00187DF8"/>
    <w:rsid w:val="00190F67"/>
    <w:rsid w:val="00191050"/>
    <w:rsid w:val="001914A0"/>
    <w:rsid w:val="00191687"/>
    <w:rsid w:val="00191B0A"/>
    <w:rsid w:val="00191C65"/>
    <w:rsid w:val="00191ECB"/>
    <w:rsid w:val="001923A7"/>
    <w:rsid w:val="00192477"/>
    <w:rsid w:val="001936B0"/>
    <w:rsid w:val="001939ED"/>
    <w:rsid w:val="00193E62"/>
    <w:rsid w:val="00193ECC"/>
    <w:rsid w:val="001940D1"/>
    <w:rsid w:val="001943AD"/>
    <w:rsid w:val="001948AE"/>
    <w:rsid w:val="00195690"/>
    <w:rsid w:val="00195776"/>
    <w:rsid w:val="00196006"/>
    <w:rsid w:val="00197241"/>
    <w:rsid w:val="001978F9"/>
    <w:rsid w:val="00197E1C"/>
    <w:rsid w:val="001A06BB"/>
    <w:rsid w:val="001A1277"/>
    <w:rsid w:val="001A1D0C"/>
    <w:rsid w:val="001A1E85"/>
    <w:rsid w:val="001A25BF"/>
    <w:rsid w:val="001A2D4C"/>
    <w:rsid w:val="001A3097"/>
    <w:rsid w:val="001A3885"/>
    <w:rsid w:val="001A3F7C"/>
    <w:rsid w:val="001A41BC"/>
    <w:rsid w:val="001A4766"/>
    <w:rsid w:val="001A4A79"/>
    <w:rsid w:val="001A5547"/>
    <w:rsid w:val="001A5AA5"/>
    <w:rsid w:val="001A5AD1"/>
    <w:rsid w:val="001A5C62"/>
    <w:rsid w:val="001A6548"/>
    <w:rsid w:val="001A6B4C"/>
    <w:rsid w:val="001A6CED"/>
    <w:rsid w:val="001A6DC2"/>
    <w:rsid w:val="001A6E67"/>
    <w:rsid w:val="001A6EAC"/>
    <w:rsid w:val="001A6FE0"/>
    <w:rsid w:val="001A72BB"/>
    <w:rsid w:val="001A7938"/>
    <w:rsid w:val="001A7DCE"/>
    <w:rsid w:val="001B039D"/>
    <w:rsid w:val="001B0791"/>
    <w:rsid w:val="001B08A9"/>
    <w:rsid w:val="001B118C"/>
    <w:rsid w:val="001B131E"/>
    <w:rsid w:val="001B34AB"/>
    <w:rsid w:val="001B37C4"/>
    <w:rsid w:val="001B49AE"/>
    <w:rsid w:val="001B5214"/>
    <w:rsid w:val="001B5276"/>
    <w:rsid w:val="001B7ADA"/>
    <w:rsid w:val="001B7EA2"/>
    <w:rsid w:val="001C0EDA"/>
    <w:rsid w:val="001C24DF"/>
    <w:rsid w:val="001C2CBF"/>
    <w:rsid w:val="001C3032"/>
    <w:rsid w:val="001C318C"/>
    <w:rsid w:val="001C34F1"/>
    <w:rsid w:val="001C3AA0"/>
    <w:rsid w:val="001C3AE9"/>
    <w:rsid w:val="001C444C"/>
    <w:rsid w:val="001C514A"/>
    <w:rsid w:val="001C584D"/>
    <w:rsid w:val="001C5B7F"/>
    <w:rsid w:val="001C5F38"/>
    <w:rsid w:val="001C627D"/>
    <w:rsid w:val="001C64BC"/>
    <w:rsid w:val="001C67C0"/>
    <w:rsid w:val="001C6F9F"/>
    <w:rsid w:val="001C7DED"/>
    <w:rsid w:val="001C7FD1"/>
    <w:rsid w:val="001D02F8"/>
    <w:rsid w:val="001D04B7"/>
    <w:rsid w:val="001D0724"/>
    <w:rsid w:val="001D0A11"/>
    <w:rsid w:val="001D1ACC"/>
    <w:rsid w:val="001D1D7F"/>
    <w:rsid w:val="001D221C"/>
    <w:rsid w:val="001D27C0"/>
    <w:rsid w:val="001D3259"/>
    <w:rsid w:val="001D3331"/>
    <w:rsid w:val="001D389C"/>
    <w:rsid w:val="001D3BCA"/>
    <w:rsid w:val="001D451E"/>
    <w:rsid w:val="001D59AC"/>
    <w:rsid w:val="001D5CD6"/>
    <w:rsid w:val="001D63BA"/>
    <w:rsid w:val="001D6C13"/>
    <w:rsid w:val="001D6F10"/>
    <w:rsid w:val="001D6FD3"/>
    <w:rsid w:val="001D75A8"/>
    <w:rsid w:val="001D763A"/>
    <w:rsid w:val="001D7937"/>
    <w:rsid w:val="001D79AB"/>
    <w:rsid w:val="001D7D96"/>
    <w:rsid w:val="001D7F8F"/>
    <w:rsid w:val="001E0B7F"/>
    <w:rsid w:val="001E1E35"/>
    <w:rsid w:val="001E1F4A"/>
    <w:rsid w:val="001E2700"/>
    <w:rsid w:val="001E28AB"/>
    <w:rsid w:val="001E2F56"/>
    <w:rsid w:val="001E2FA9"/>
    <w:rsid w:val="001E3664"/>
    <w:rsid w:val="001E4391"/>
    <w:rsid w:val="001E4F3D"/>
    <w:rsid w:val="001E52C2"/>
    <w:rsid w:val="001E5468"/>
    <w:rsid w:val="001E5AD5"/>
    <w:rsid w:val="001E5E09"/>
    <w:rsid w:val="001E65E5"/>
    <w:rsid w:val="001E69A3"/>
    <w:rsid w:val="001E73D1"/>
    <w:rsid w:val="001E7561"/>
    <w:rsid w:val="001E77D6"/>
    <w:rsid w:val="001F0798"/>
    <w:rsid w:val="001F1407"/>
    <w:rsid w:val="001F1851"/>
    <w:rsid w:val="001F2B3C"/>
    <w:rsid w:val="001F39A3"/>
    <w:rsid w:val="001F3CB5"/>
    <w:rsid w:val="001F3D01"/>
    <w:rsid w:val="001F3F32"/>
    <w:rsid w:val="001F4339"/>
    <w:rsid w:val="001F5F83"/>
    <w:rsid w:val="001F621C"/>
    <w:rsid w:val="001F6780"/>
    <w:rsid w:val="001F6DC1"/>
    <w:rsid w:val="001F7694"/>
    <w:rsid w:val="001F7CC2"/>
    <w:rsid w:val="001F7D82"/>
    <w:rsid w:val="00200132"/>
    <w:rsid w:val="002002E3"/>
    <w:rsid w:val="0020070A"/>
    <w:rsid w:val="002014E1"/>
    <w:rsid w:val="002019D7"/>
    <w:rsid w:val="00201F3D"/>
    <w:rsid w:val="002021A4"/>
    <w:rsid w:val="0020242F"/>
    <w:rsid w:val="00202E55"/>
    <w:rsid w:val="0020304F"/>
    <w:rsid w:val="002037C0"/>
    <w:rsid w:val="00203E3C"/>
    <w:rsid w:val="00203EEF"/>
    <w:rsid w:val="00203F89"/>
    <w:rsid w:val="0020428B"/>
    <w:rsid w:val="00204568"/>
    <w:rsid w:val="0020539D"/>
    <w:rsid w:val="00205892"/>
    <w:rsid w:val="00205941"/>
    <w:rsid w:val="00205D85"/>
    <w:rsid w:val="00205E9B"/>
    <w:rsid w:val="00206899"/>
    <w:rsid w:val="00207130"/>
    <w:rsid w:val="0020791A"/>
    <w:rsid w:val="00210135"/>
    <w:rsid w:val="00210E3E"/>
    <w:rsid w:val="00211467"/>
    <w:rsid w:val="00211894"/>
    <w:rsid w:val="00211AF3"/>
    <w:rsid w:val="00211D81"/>
    <w:rsid w:val="00211DB3"/>
    <w:rsid w:val="00211E6B"/>
    <w:rsid w:val="00212171"/>
    <w:rsid w:val="00212AFF"/>
    <w:rsid w:val="0021397B"/>
    <w:rsid w:val="00213D0F"/>
    <w:rsid w:val="00213FDD"/>
    <w:rsid w:val="00214495"/>
    <w:rsid w:val="00214990"/>
    <w:rsid w:val="00214FC4"/>
    <w:rsid w:val="00215346"/>
    <w:rsid w:val="002155C5"/>
    <w:rsid w:val="00216771"/>
    <w:rsid w:val="00216933"/>
    <w:rsid w:val="00216F44"/>
    <w:rsid w:val="0021700F"/>
    <w:rsid w:val="0021748A"/>
    <w:rsid w:val="00217C37"/>
    <w:rsid w:val="00217C80"/>
    <w:rsid w:val="0022059C"/>
    <w:rsid w:val="002207E8"/>
    <w:rsid w:val="00221032"/>
    <w:rsid w:val="0022190F"/>
    <w:rsid w:val="00222FA7"/>
    <w:rsid w:val="00223015"/>
    <w:rsid w:val="0022378B"/>
    <w:rsid w:val="002237E5"/>
    <w:rsid w:val="002239DD"/>
    <w:rsid w:val="00224112"/>
    <w:rsid w:val="00225661"/>
    <w:rsid w:val="0022597B"/>
    <w:rsid w:val="00225DA3"/>
    <w:rsid w:val="00225F4F"/>
    <w:rsid w:val="00226AA1"/>
    <w:rsid w:val="00227A4A"/>
    <w:rsid w:val="002308D7"/>
    <w:rsid w:val="00230A6F"/>
    <w:rsid w:val="00231115"/>
    <w:rsid w:val="0023154C"/>
    <w:rsid w:val="00231DE0"/>
    <w:rsid w:val="00232892"/>
    <w:rsid w:val="00232AB9"/>
    <w:rsid w:val="002332D4"/>
    <w:rsid w:val="00233313"/>
    <w:rsid w:val="002336A3"/>
    <w:rsid w:val="002337DA"/>
    <w:rsid w:val="0023391C"/>
    <w:rsid w:val="002343EA"/>
    <w:rsid w:val="00234804"/>
    <w:rsid w:val="002352EB"/>
    <w:rsid w:val="00235352"/>
    <w:rsid w:val="002355DE"/>
    <w:rsid w:val="002358A1"/>
    <w:rsid w:val="00235FB8"/>
    <w:rsid w:val="0023639D"/>
    <w:rsid w:val="00236BED"/>
    <w:rsid w:val="002374FB"/>
    <w:rsid w:val="002379B5"/>
    <w:rsid w:val="00237C34"/>
    <w:rsid w:val="002400EE"/>
    <w:rsid w:val="002410D6"/>
    <w:rsid w:val="002416C8"/>
    <w:rsid w:val="00241802"/>
    <w:rsid w:val="002419C2"/>
    <w:rsid w:val="00241BC3"/>
    <w:rsid w:val="0024284F"/>
    <w:rsid w:val="00242B07"/>
    <w:rsid w:val="00243046"/>
    <w:rsid w:val="0024310B"/>
    <w:rsid w:val="00243659"/>
    <w:rsid w:val="00243B5D"/>
    <w:rsid w:val="00243F23"/>
    <w:rsid w:val="002440F1"/>
    <w:rsid w:val="00244BE8"/>
    <w:rsid w:val="00245183"/>
    <w:rsid w:val="002453D6"/>
    <w:rsid w:val="002455AB"/>
    <w:rsid w:val="00245721"/>
    <w:rsid w:val="00245A0D"/>
    <w:rsid w:val="00245D09"/>
    <w:rsid w:val="00245D4D"/>
    <w:rsid w:val="00245DC6"/>
    <w:rsid w:val="00245DDF"/>
    <w:rsid w:val="00246741"/>
    <w:rsid w:val="00246CB8"/>
    <w:rsid w:val="002513A8"/>
    <w:rsid w:val="00251D3B"/>
    <w:rsid w:val="00251EBA"/>
    <w:rsid w:val="00252365"/>
    <w:rsid w:val="00252960"/>
    <w:rsid w:val="002529CD"/>
    <w:rsid w:val="00252BDA"/>
    <w:rsid w:val="00252FA4"/>
    <w:rsid w:val="002530D8"/>
    <w:rsid w:val="00253714"/>
    <w:rsid w:val="0025375F"/>
    <w:rsid w:val="00253977"/>
    <w:rsid w:val="00254126"/>
    <w:rsid w:val="00254265"/>
    <w:rsid w:val="00254283"/>
    <w:rsid w:val="002544B9"/>
    <w:rsid w:val="002546E8"/>
    <w:rsid w:val="00254A49"/>
    <w:rsid w:val="00254F36"/>
    <w:rsid w:val="00254FC8"/>
    <w:rsid w:val="0025601C"/>
    <w:rsid w:val="002565D1"/>
    <w:rsid w:val="00256EBE"/>
    <w:rsid w:val="0025782B"/>
    <w:rsid w:val="00257E5D"/>
    <w:rsid w:val="002606AF"/>
    <w:rsid w:val="00260FB6"/>
    <w:rsid w:val="00261BDA"/>
    <w:rsid w:val="002624AE"/>
    <w:rsid w:val="00262789"/>
    <w:rsid w:val="00263873"/>
    <w:rsid w:val="00264BA2"/>
    <w:rsid w:val="00264C49"/>
    <w:rsid w:val="00264F25"/>
    <w:rsid w:val="002658A8"/>
    <w:rsid w:val="002658C3"/>
    <w:rsid w:val="00265CDA"/>
    <w:rsid w:val="00266823"/>
    <w:rsid w:val="00266DDE"/>
    <w:rsid w:val="002705BF"/>
    <w:rsid w:val="00270DB7"/>
    <w:rsid w:val="00270F5D"/>
    <w:rsid w:val="0027139E"/>
    <w:rsid w:val="00271828"/>
    <w:rsid w:val="00272050"/>
    <w:rsid w:val="00272876"/>
    <w:rsid w:val="00272C18"/>
    <w:rsid w:val="0027317A"/>
    <w:rsid w:val="002731CD"/>
    <w:rsid w:val="00273468"/>
    <w:rsid w:val="002734EE"/>
    <w:rsid w:val="002735AC"/>
    <w:rsid w:val="00273C5B"/>
    <w:rsid w:val="00273CA3"/>
    <w:rsid w:val="002740A2"/>
    <w:rsid w:val="002741AB"/>
    <w:rsid w:val="00274354"/>
    <w:rsid w:val="00274C24"/>
    <w:rsid w:val="00275BC9"/>
    <w:rsid w:val="00275DE5"/>
    <w:rsid w:val="00276084"/>
    <w:rsid w:val="00276309"/>
    <w:rsid w:val="00276593"/>
    <w:rsid w:val="0027698E"/>
    <w:rsid w:val="00276AA0"/>
    <w:rsid w:val="00277595"/>
    <w:rsid w:val="00277831"/>
    <w:rsid w:val="00277A4A"/>
    <w:rsid w:val="00277AD0"/>
    <w:rsid w:val="00280626"/>
    <w:rsid w:val="002808F2"/>
    <w:rsid w:val="002817F4"/>
    <w:rsid w:val="0028199E"/>
    <w:rsid w:val="0028262A"/>
    <w:rsid w:val="0028379B"/>
    <w:rsid w:val="00283DB5"/>
    <w:rsid w:val="00284D9D"/>
    <w:rsid w:val="00284DA5"/>
    <w:rsid w:val="00284F8A"/>
    <w:rsid w:val="00285508"/>
    <w:rsid w:val="0028576F"/>
    <w:rsid w:val="00285FA2"/>
    <w:rsid w:val="0028626E"/>
    <w:rsid w:val="00286B04"/>
    <w:rsid w:val="00286DFE"/>
    <w:rsid w:val="00286FF1"/>
    <w:rsid w:val="0028796F"/>
    <w:rsid w:val="00290FB5"/>
    <w:rsid w:val="002925FA"/>
    <w:rsid w:val="00292928"/>
    <w:rsid w:val="00292A12"/>
    <w:rsid w:val="00293BD5"/>
    <w:rsid w:val="00293FF2"/>
    <w:rsid w:val="002940E4"/>
    <w:rsid w:val="00295159"/>
    <w:rsid w:val="002955E8"/>
    <w:rsid w:val="00296398"/>
    <w:rsid w:val="002963B3"/>
    <w:rsid w:val="00296428"/>
    <w:rsid w:val="00296722"/>
    <w:rsid w:val="002967CE"/>
    <w:rsid w:val="00296FAD"/>
    <w:rsid w:val="00297051"/>
    <w:rsid w:val="00297A89"/>
    <w:rsid w:val="00297E71"/>
    <w:rsid w:val="002A02BD"/>
    <w:rsid w:val="002A041D"/>
    <w:rsid w:val="002A10C7"/>
    <w:rsid w:val="002A1181"/>
    <w:rsid w:val="002A1D70"/>
    <w:rsid w:val="002A203E"/>
    <w:rsid w:val="002A2DC2"/>
    <w:rsid w:val="002A2F0D"/>
    <w:rsid w:val="002A30DA"/>
    <w:rsid w:val="002A354E"/>
    <w:rsid w:val="002A390F"/>
    <w:rsid w:val="002A39DA"/>
    <w:rsid w:val="002A4500"/>
    <w:rsid w:val="002A4BD4"/>
    <w:rsid w:val="002A504B"/>
    <w:rsid w:val="002A534A"/>
    <w:rsid w:val="002A6331"/>
    <w:rsid w:val="002A6427"/>
    <w:rsid w:val="002A6439"/>
    <w:rsid w:val="002A68C8"/>
    <w:rsid w:val="002A74B0"/>
    <w:rsid w:val="002B02F8"/>
    <w:rsid w:val="002B0BCC"/>
    <w:rsid w:val="002B0D25"/>
    <w:rsid w:val="002B1628"/>
    <w:rsid w:val="002B1F8F"/>
    <w:rsid w:val="002B2D0B"/>
    <w:rsid w:val="002B33E4"/>
    <w:rsid w:val="002B3CDD"/>
    <w:rsid w:val="002B3E30"/>
    <w:rsid w:val="002B3EFF"/>
    <w:rsid w:val="002B4269"/>
    <w:rsid w:val="002B4279"/>
    <w:rsid w:val="002B57C8"/>
    <w:rsid w:val="002B6178"/>
    <w:rsid w:val="002B6724"/>
    <w:rsid w:val="002B686F"/>
    <w:rsid w:val="002B6ADC"/>
    <w:rsid w:val="002C1EC8"/>
    <w:rsid w:val="002C24F1"/>
    <w:rsid w:val="002C2780"/>
    <w:rsid w:val="002C28D7"/>
    <w:rsid w:val="002C3470"/>
    <w:rsid w:val="002C4687"/>
    <w:rsid w:val="002C4702"/>
    <w:rsid w:val="002C4787"/>
    <w:rsid w:val="002C491B"/>
    <w:rsid w:val="002C57B5"/>
    <w:rsid w:val="002C5CCB"/>
    <w:rsid w:val="002C6900"/>
    <w:rsid w:val="002C6A63"/>
    <w:rsid w:val="002C721C"/>
    <w:rsid w:val="002C7E99"/>
    <w:rsid w:val="002D02BD"/>
    <w:rsid w:val="002D042F"/>
    <w:rsid w:val="002D0E45"/>
    <w:rsid w:val="002D0E71"/>
    <w:rsid w:val="002D201E"/>
    <w:rsid w:val="002D2205"/>
    <w:rsid w:val="002D257D"/>
    <w:rsid w:val="002D268D"/>
    <w:rsid w:val="002D278F"/>
    <w:rsid w:val="002D293D"/>
    <w:rsid w:val="002D2BEB"/>
    <w:rsid w:val="002D33A5"/>
    <w:rsid w:val="002D33B6"/>
    <w:rsid w:val="002D34DC"/>
    <w:rsid w:val="002D4146"/>
    <w:rsid w:val="002D417C"/>
    <w:rsid w:val="002D4441"/>
    <w:rsid w:val="002D45EE"/>
    <w:rsid w:val="002D5F50"/>
    <w:rsid w:val="002D623F"/>
    <w:rsid w:val="002D6A25"/>
    <w:rsid w:val="002D6C06"/>
    <w:rsid w:val="002E0372"/>
    <w:rsid w:val="002E14C3"/>
    <w:rsid w:val="002E1C39"/>
    <w:rsid w:val="002E2300"/>
    <w:rsid w:val="002E26DF"/>
    <w:rsid w:val="002E2728"/>
    <w:rsid w:val="002E2A9A"/>
    <w:rsid w:val="002E32E1"/>
    <w:rsid w:val="002E335D"/>
    <w:rsid w:val="002E3496"/>
    <w:rsid w:val="002E3C73"/>
    <w:rsid w:val="002E3FA1"/>
    <w:rsid w:val="002E4845"/>
    <w:rsid w:val="002E4FC4"/>
    <w:rsid w:val="002E526F"/>
    <w:rsid w:val="002E5959"/>
    <w:rsid w:val="002E6157"/>
    <w:rsid w:val="002E65F4"/>
    <w:rsid w:val="002E6B68"/>
    <w:rsid w:val="002E6EE0"/>
    <w:rsid w:val="002F06CA"/>
    <w:rsid w:val="002F0E11"/>
    <w:rsid w:val="002F1124"/>
    <w:rsid w:val="002F16B1"/>
    <w:rsid w:val="002F17EE"/>
    <w:rsid w:val="002F1D3D"/>
    <w:rsid w:val="002F280F"/>
    <w:rsid w:val="002F2E46"/>
    <w:rsid w:val="002F348D"/>
    <w:rsid w:val="002F3AB7"/>
    <w:rsid w:val="002F4710"/>
    <w:rsid w:val="002F484A"/>
    <w:rsid w:val="002F4C80"/>
    <w:rsid w:val="002F4D47"/>
    <w:rsid w:val="002F4D5C"/>
    <w:rsid w:val="002F4F09"/>
    <w:rsid w:val="002F53A6"/>
    <w:rsid w:val="002F58CB"/>
    <w:rsid w:val="002F6188"/>
    <w:rsid w:val="002F630B"/>
    <w:rsid w:val="002F67E0"/>
    <w:rsid w:val="002F6A99"/>
    <w:rsid w:val="002F734A"/>
    <w:rsid w:val="00300C34"/>
    <w:rsid w:val="0030114B"/>
    <w:rsid w:val="00301170"/>
    <w:rsid w:val="003019D9"/>
    <w:rsid w:val="003022AF"/>
    <w:rsid w:val="00302789"/>
    <w:rsid w:val="003029A7"/>
    <w:rsid w:val="00303070"/>
    <w:rsid w:val="003030E6"/>
    <w:rsid w:val="0030341A"/>
    <w:rsid w:val="003036D1"/>
    <w:rsid w:val="00303DBF"/>
    <w:rsid w:val="003045E1"/>
    <w:rsid w:val="0030468B"/>
    <w:rsid w:val="00304C24"/>
    <w:rsid w:val="00305109"/>
    <w:rsid w:val="0030537B"/>
    <w:rsid w:val="00305524"/>
    <w:rsid w:val="003055AD"/>
    <w:rsid w:val="003055BD"/>
    <w:rsid w:val="00305C88"/>
    <w:rsid w:val="0030618F"/>
    <w:rsid w:val="00306366"/>
    <w:rsid w:val="00306402"/>
    <w:rsid w:val="00306482"/>
    <w:rsid w:val="00306A66"/>
    <w:rsid w:val="00306E4C"/>
    <w:rsid w:val="00311545"/>
    <w:rsid w:val="00311DA7"/>
    <w:rsid w:val="00312229"/>
    <w:rsid w:val="00312A65"/>
    <w:rsid w:val="00312D82"/>
    <w:rsid w:val="003133D4"/>
    <w:rsid w:val="00313BD4"/>
    <w:rsid w:val="00313DDB"/>
    <w:rsid w:val="00313F97"/>
    <w:rsid w:val="00313FA2"/>
    <w:rsid w:val="0031491F"/>
    <w:rsid w:val="00314DFF"/>
    <w:rsid w:val="003159F5"/>
    <w:rsid w:val="00316444"/>
    <w:rsid w:val="00317530"/>
    <w:rsid w:val="00317696"/>
    <w:rsid w:val="0031788F"/>
    <w:rsid w:val="00317C82"/>
    <w:rsid w:val="00320726"/>
    <w:rsid w:val="003209A5"/>
    <w:rsid w:val="00321802"/>
    <w:rsid w:val="003219A7"/>
    <w:rsid w:val="00322186"/>
    <w:rsid w:val="00322417"/>
    <w:rsid w:val="00322977"/>
    <w:rsid w:val="00322D53"/>
    <w:rsid w:val="00323AE8"/>
    <w:rsid w:val="00323B86"/>
    <w:rsid w:val="00324EE0"/>
    <w:rsid w:val="003250EE"/>
    <w:rsid w:val="00325127"/>
    <w:rsid w:val="00325329"/>
    <w:rsid w:val="00326938"/>
    <w:rsid w:val="00326DD9"/>
    <w:rsid w:val="00327199"/>
    <w:rsid w:val="00327342"/>
    <w:rsid w:val="003302A2"/>
    <w:rsid w:val="00330505"/>
    <w:rsid w:val="00330A41"/>
    <w:rsid w:val="00330EC7"/>
    <w:rsid w:val="0033131F"/>
    <w:rsid w:val="00332046"/>
    <w:rsid w:val="0033259D"/>
    <w:rsid w:val="00333318"/>
    <w:rsid w:val="0033337B"/>
    <w:rsid w:val="003338AB"/>
    <w:rsid w:val="0033410B"/>
    <w:rsid w:val="00334660"/>
    <w:rsid w:val="00334AA8"/>
    <w:rsid w:val="00334E85"/>
    <w:rsid w:val="00334F1D"/>
    <w:rsid w:val="00335206"/>
    <w:rsid w:val="00335CE2"/>
    <w:rsid w:val="00335F76"/>
    <w:rsid w:val="003362E2"/>
    <w:rsid w:val="003363B4"/>
    <w:rsid w:val="00337060"/>
    <w:rsid w:val="00337F6B"/>
    <w:rsid w:val="0034091C"/>
    <w:rsid w:val="00340AA6"/>
    <w:rsid w:val="00340B2F"/>
    <w:rsid w:val="00341609"/>
    <w:rsid w:val="00341745"/>
    <w:rsid w:val="00341C54"/>
    <w:rsid w:val="00341FDC"/>
    <w:rsid w:val="003431FF"/>
    <w:rsid w:val="0034321C"/>
    <w:rsid w:val="00343224"/>
    <w:rsid w:val="0034390D"/>
    <w:rsid w:val="00343ADE"/>
    <w:rsid w:val="00344AED"/>
    <w:rsid w:val="00344E2B"/>
    <w:rsid w:val="00344E98"/>
    <w:rsid w:val="0034587C"/>
    <w:rsid w:val="003458B8"/>
    <w:rsid w:val="00345B26"/>
    <w:rsid w:val="00345FDD"/>
    <w:rsid w:val="003464BF"/>
    <w:rsid w:val="003479E3"/>
    <w:rsid w:val="00347C09"/>
    <w:rsid w:val="00347F23"/>
    <w:rsid w:val="003511C7"/>
    <w:rsid w:val="0035156E"/>
    <w:rsid w:val="00351684"/>
    <w:rsid w:val="003518AE"/>
    <w:rsid w:val="00351B2E"/>
    <w:rsid w:val="00352336"/>
    <w:rsid w:val="0035251E"/>
    <w:rsid w:val="00352680"/>
    <w:rsid w:val="00352A4B"/>
    <w:rsid w:val="00352C15"/>
    <w:rsid w:val="00353400"/>
    <w:rsid w:val="003538AA"/>
    <w:rsid w:val="0035415B"/>
    <w:rsid w:val="0035427F"/>
    <w:rsid w:val="00354897"/>
    <w:rsid w:val="003558B2"/>
    <w:rsid w:val="003560B1"/>
    <w:rsid w:val="003560F7"/>
    <w:rsid w:val="003567C3"/>
    <w:rsid w:val="00356AE2"/>
    <w:rsid w:val="00357426"/>
    <w:rsid w:val="00357B2E"/>
    <w:rsid w:val="00357C06"/>
    <w:rsid w:val="00357D1C"/>
    <w:rsid w:val="003614E4"/>
    <w:rsid w:val="00362125"/>
    <w:rsid w:val="0036220B"/>
    <w:rsid w:val="00362CE0"/>
    <w:rsid w:val="00362D5B"/>
    <w:rsid w:val="00363883"/>
    <w:rsid w:val="0036391D"/>
    <w:rsid w:val="003659FA"/>
    <w:rsid w:val="00365F65"/>
    <w:rsid w:val="00367587"/>
    <w:rsid w:val="003677BA"/>
    <w:rsid w:val="00371605"/>
    <w:rsid w:val="00371ADE"/>
    <w:rsid w:val="00371F5A"/>
    <w:rsid w:val="00372749"/>
    <w:rsid w:val="00373533"/>
    <w:rsid w:val="00373897"/>
    <w:rsid w:val="00373A93"/>
    <w:rsid w:val="00373BB2"/>
    <w:rsid w:val="00373E11"/>
    <w:rsid w:val="00374C0F"/>
    <w:rsid w:val="00374CE5"/>
    <w:rsid w:val="00375734"/>
    <w:rsid w:val="0037594E"/>
    <w:rsid w:val="003763E7"/>
    <w:rsid w:val="00377B38"/>
    <w:rsid w:val="00377E5F"/>
    <w:rsid w:val="003805A0"/>
    <w:rsid w:val="00380AA5"/>
    <w:rsid w:val="00380AD4"/>
    <w:rsid w:val="00382C72"/>
    <w:rsid w:val="0038312E"/>
    <w:rsid w:val="00383AF9"/>
    <w:rsid w:val="00383B4B"/>
    <w:rsid w:val="00383F41"/>
    <w:rsid w:val="003849A8"/>
    <w:rsid w:val="00384B8E"/>
    <w:rsid w:val="0038501C"/>
    <w:rsid w:val="00385A22"/>
    <w:rsid w:val="00385AEF"/>
    <w:rsid w:val="00385D17"/>
    <w:rsid w:val="00386156"/>
    <w:rsid w:val="003864A3"/>
    <w:rsid w:val="00386949"/>
    <w:rsid w:val="00386DF2"/>
    <w:rsid w:val="003875DB"/>
    <w:rsid w:val="003900C6"/>
    <w:rsid w:val="00390326"/>
    <w:rsid w:val="003908D0"/>
    <w:rsid w:val="0039122C"/>
    <w:rsid w:val="00391790"/>
    <w:rsid w:val="003918D4"/>
    <w:rsid w:val="00391A75"/>
    <w:rsid w:val="00391EBC"/>
    <w:rsid w:val="0039234E"/>
    <w:rsid w:val="0039264C"/>
    <w:rsid w:val="00393143"/>
    <w:rsid w:val="003931C2"/>
    <w:rsid w:val="003933E4"/>
    <w:rsid w:val="003934D2"/>
    <w:rsid w:val="00393D8D"/>
    <w:rsid w:val="0039436E"/>
    <w:rsid w:val="003950E0"/>
    <w:rsid w:val="00396B04"/>
    <w:rsid w:val="00397AC1"/>
    <w:rsid w:val="00397B3A"/>
    <w:rsid w:val="003A0178"/>
    <w:rsid w:val="003A08F1"/>
    <w:rsid w:val="003A0F4B"/>
    <w:rsid w:val="003A1179"/>
    <w:rsid w:val="003A15F2"/>
    <w:rsid w:val="003A1E83"/>
    <w:rsid w:val="003A27AE"/>
    <w:rsid w:val="003A2A3A"/>
    <w:rsid w:val="003A32AB"/>
    <w:rsid w:val="003A33D0"/>
    <w:rsid w:val="003A3E1D"/>
    <w:rsid w:val="003A5059"/>
    <w:rsid w:val="003A52CC"/>
    <w:rsid w:val="003A6CFD"/>
    <w:rsid w:val="003A7474"/>
    <w:rsid w:val="003A79CC"/>
    <w:rsid w:val="003A7AB4"/>
    <w:rsid w:val="003B06C2"/>
    <w:rsid w:val="003B09B1"/>
    <w:rsid w:val="003B0E59"/>
    <w:rsid w:val="003B14C9"/>
    <w:rsid w:val="003B1E0E"/>
    <w:rsid w:val="003B24A9"/>
    <w:rsid w:val="003B2593"/>
    <w:rsid w:val="003B2BA8"/>
    <w:rsid w:val="003B310C"/>
    <w:rsid w:val="003B3525"/>
    <w:rsid w:val="003B3B3D"/>
    <w:rsid w:val="003B4168"/>
    <w:rsid w:val="003B425A"/>
    <w:rsid w:val="003B4749"/>
    <w:rsid w:val="003B4CF5"/>
    <w:rsid w:val="003B5399"/>
    <w:rsid w:val="003B5B97"/>
    <w:rsid w:val="003B6E3D"/>
    <w:rsid w:val="003B7742"/>
    <w:rsid w:val="003C0064"/>
    <w:rsid w:val="003C0B83"/>
    <w:rsid w:val="003C109D"/>
    <w:rsid w:val="003C18B1"/>
    <w:rsid w:val="003C1EFC"/>
    <w:rsid w:val="003C24A0"/>
    <w:rsid w:val="003C2D3C"/>
    <w:rsid w:val="003C32E9"/>
    <w:rsid w:val="003C3A02"/>
    <w:rsid w:val="003C3BE5"/>
    <w:rsid w:val="003C3D65"/>
    <w:rsid w:val="003C44AD"/>
    <w:rsid w:val="003C488E"/>
    <w:rsid w:val="003C4BE0"/>
    <w:rsid w:val="003C5513"/>
    <w:rsid w:val="003C5869"/>
    <w:rsid w:val="003C60DE"/>
    <w:rsid w:val="003C61E3"/>
    <w:rsid w:val="003C6420"/>
    <w:rsid w:val="003C6685"/>
    <w:rsid w:val="003C673B"/>
    <w:rsid w:val="003C6845"/>
    <w:rsid w:val="003D036A"/>
    <w:rsid w:val="003D11DE"/>
    <w:rsid w:val="003D19CD"/>
    <w:rsid w:val="003D26D3"/>
    <w:rsid w:val="003D298B"/>
    <w:rsid w:val="003D2B1D"/>
    <w:rsid w:val="003D36F7"/>
    <w:rsid w:val="003D4423"/>
    <w:rsid w:val="003D4CC2"/>
    <w:rsid w:val="003D5A14"/>
    <w:rsid w:val="003D6234"/>
    <w:rsid w:val="003D64B0"/>
    <w:rsid w:val="003D6880"/>
    <w:rsid w:val="003D6D0B"/>
    <w:rsid w:val="003D72BD"/>
    <w:rsid w:val="003D788E"/>
    <w:rsid w:val="003E0235"/>
    <w:rsid w:val="003E0C4C"/>
    <w:rsid w:val="003E1076"/>
    <w:rsid w:val="003E1808"/>
    <w:rsid w:val="003E1B28"/>
    <w:rsid w:val="003E1E1F"/>
    <w:rsid w:val="003E294F"/>
    <w:rsid w:val="003E2D7B"/>
    <w:rsid w:val="003E30F9"/>
    <w:rsid w:val="003E3198"/>
    <w:rsid w:val="003E3426"/>
    <w:rsid w:val="003E34C8"/>
    <w:rsid w:val="003E3892"/>
    <w:rsid w:val="003E39D1"/>
    <w:rsid w:val="003E3BCA"/>
    <w:rsid w:val="003E4014"/>
    <w:rsid w:val="003E4288"/>
    <w:rsid w:val="003E44A5"/>
    <w:rsid w:val="003E478D"/>
    <w:rsid w:val="003E4877"/>
    <w:rsid w:val="003E4DDB"/>
    <w:rsid w:val="003E5777"/>
    <w:rsid w:val="003E60A9"/>
    <w:rsid w:val="003E610A"/>
    <w:rsid w:val="003E69B4"/>
    <w:rsid w:val="003E69D0"/>
    <w:rsid w:val="003E6E5D"/>
    <w:rsid w:val="003E74CB"/>
    <w:rsid w:val="003E7A86"/>
    <w:rsid w:val="003F0319"/>
    <w:rsid w:val="003F0553"/>
    <w:rsid w:val="003F0A15"/>
    <w:rsid w:val="003F1744"/>
    <w:rsid w:val="003F1865"/>
    <w:rsid w:val="003F1F91"/>
    <w:rsid w:val="003F22AE"/>
    <w:rsid w:val="003F275F"/>
    <w:rsid w:val="003F2E40"/>
    <w:rsid w:val="003F32DC"/>
    <w:rsid w:val="003F3D7C"/>
    <w:rsid w:val="003F4C76"/>
    <w:rsid w:val="003F4E5B"/>
    <w:rsid w:val="003F53C5"/>
    <w:rsid w:val="003F550E"/>
    <w:rsid w:val="003F609E"/>
    <w:rsid w:val="003F65F2"/>
    <w:rsid w:val="003F69CC"/>
    <w:rsid w:val="003F6DD4"/>
    <w:rsid w:val="003F7571"/>
    <w:rsid w:val="003F7F6A"/>
    <w:rsid w:val="00400D44"/>
    <w:rsid w:val="00400F21"/>
    <w:rsid w:val="00402BA5"/>
    <w:rsid w:val="004040D5"/>
    <w:rsid w:val="0040415D"/>
    <w:rsid w:val="00404566"/>
    <w:rsid w:val="00404906"/>
    <w:rsid w:val="00404B8F"/>
    <w:rsid w:val="00404C22"/>
    <w:rsid w:val="00405CC4"/>
    <w:rsid w:val="00405DC8"/>
    <w:rsid w:val="004068AF"/>
    <w:rsid w:val="004068D8"/>
    <w:rsid w:val="00406C5E"/>
    <w:rsid w:val="00406E9B"/>
    <w:rsid w:val="0040735F"/>
    <w:rsid w:val="00407651"/>
    <w:rsid w:val="00407756"/>
    <w:rsid w:val="00410C2F"/>
    <w:rsid w:val="00410C66"/>
    <w:rsid w:val="00410F59"/>
    <w:rsid w:val="00411E04"/>
    <w:rsid w:val="00412306"/>
    <w:rsid w:val="00412509"/>
    <w:rsid w:val="00412731"/>
    <w:rsid w:val="00412F7B"/>
    <w:rsid w:val="00413A5A"/>
    <w:rsid w:val="00414571"/>
    <w:rsid w:val="00414F69"/>
    <w:rsid w:val="00415647"/>
    <w:rsid w:val="004163CC"/>
    <w:rsid w:val="00416A61"/>
    <w:rsid w:val="0041761D"/>
    <w:rsid w:val="00417B06"/>
    <w:rsid w:val="0042004F"/>
    <w:rsid w:val="00421282"/>
    <w:rsid w:val="0042146F"/>
    <w:rsid w:val="004216C6"/>
    <w:rsid w:val="004218CE"/>
    <w:rsid w:val="00421ED2"/>
    <w:rsid w:val="0042211C"/>
    <w:rsid w:val="00422317"/>
    <w:rsid w:val="004228CB"/>
    <w:rsid w:val="004228EA"/>
    <w:rsid w:val="00422D3E"/>
    <w:rsid w:val="00422F5D"/>
    <w:rsid w:val="0042343E"/>
    <w:rsid w:val="00424CA1"/>
    <w:rsid w:val="00425746"/>
    <w:rsid w:val="00425911"/>
    <w:rsid w:val="0042615E"/>
    <w:rsid w:val="00426C01"/>
    <w:rsid w:val="004271E3"/>
    <w:rsid w:val="0042752E"/>
    <w:rsid w:val="00427D00"/>
    <w:rsid w:val="00427E7E"/>
    <w:rsid w:val="00427F7B"/>
    <w:rsid w:val="00430124"/>
    <w:rsid w:val="004308ED"/>
    <w:rsid w:val="00430B75"/>
    <w:rsid w:val="004316DC"/>
    <w:rsid w:val="00431ECA"/>
    <w:rsid w:val="00432AB3"/>
    <w:rsid w:val="0043329F"/>
    <w:rsid w:val="00433E97"/>
    <w:rsid w:val="0043448D"/>
    <w:rsid w:val="0043490A"/>
    <w:rsid w:val="0043509B"/>
    <w:rsid w:val="0043565E"/>
    <w:rsid w:val="00435CB2"/>
    <w:rsid w:val="00435DF6"/>
    <w:rsid w:val="00436617"/>
    <w:rsid w:val="004368F6"/>
    <w:rsid w:val="004369F3"/>
    <w:rsid w:val="00437109"/>
    <w:rsid w:val="0043745B"/>
    <w:rsid w:val="00437862"/>
    <w:rsid w:val="00437ABE"/>
    <w:rsid w:val="00437C2B"/>
    <w:rsid w:val="0044011E"/>
    <w:rsid w:val="00440802"/>
    <w:rsid w:val="00440CA1"/>
    <w:rsid w:val="00440EA4"/>
    <w:rsid w:val="004415A0"/>
    <w:rsid w:val="00441ABF"/>
    <w:rsid w:val="004425A2"/>
    <w:rsid w:val="0044281A"/>
    <w:rsid w:val="00445463"/>
    <w:rsid w:val="00446E44"/>
    <w:rsid w:val="00446F17"/>
    <w:rsid w:val="00447B91"/>
    <w:rsid w:val="00447FBA"/>
    <w:rsid w:val="00450229"/>
    <w:rsid w:val="00450AD2"/>
    <w:rsid w:val="00450D94"/>
    <w:rsid w:val="004513B4"/>
    <w:rsid w:val="004513F1"/>
    <w:rsid w:val="00451D16"/>
    <w:rsid w:val="004528D4"/>
    <w:rsid w:val="004535E3"/>
    <w:rsid w:val="004539F8"/>
    <w:rsid w:val="00453AAD"/>
    <w:rsid w:val="00453F56"/>
    <w:rsid w:val="00454835"/>
    <w:rsid w:val="00455F62"/>
    <w:rsid w:val="00456BF0"/>
    <w:rsid w:val="00457100"/>
    <w:rsid w:val="00457273"/>
    <w:rsid w:val="00457668"/>
    <w:rsid w:val="00457728"/>
    <w:rsid w:val="0046104B"/>
    <w:rsid w:val="00461986"/>
    <w:rsid w:val="00461B0C"/>
    <w:rsid w:val="00461EF7"/>
    <w:rsid w:val="00462086"/>
    <w:rsid w:val="004622B7"/>
    <w:rsid w:val="00462EDD"/>
    <w:rsid w:val="00463A89"/>
    <w:rsid w:val="00463B65"/>
    <w:rsid w:val="00463F6C"/>
    <w:rsid w:val="00464373"/>
    <w:rsid w:val="00464461"/>
    <w:rsid w:val="00465773"/>
    <w:rsid w:val="0046591A"/>
    <w:rsid w:val="00465C6D"/>
    <w:rsid w:val="00466105"/>
    <w:rsid w:val="004665F5"/>
    <w:rsid w:val="00466FBD"/>
    <w:rsid w:val="004670A4"/>
    <w:rsid w:val="0047034B"/>
    <w:rsid w:val="00470461"/>
    <w:rsid w:val="004705A4"/>
    <w:rsid w:val="00470FE4"/>
    <w:rsid w:val="004718FC"/>
    <w:rsid w:val="00471B8F"/>
    <w:rsid w:val="00472811"/>
    <w:rsid w:val="00472C23"/>
    <w:rsid w:val="004733BF"/>
    <w:rsid w:val="004741CF"/>
    <w:rsid w:val="00474451"/>
    <w:rsid w:val="00474F1E"/>
    <w:rsid w:val="00475164"/>
    <w:rsid w:val="00476E3C"/>
    <w:rsid w:val="0047720F"/>
    <w:rsid w:val="00477387"/>
    <w:rsid w:val="004801A5"/>
    <w:rsid w:val="0048105D"/>
    <w:rsid w:val="004819F4"/>
    <w:rsid w:val="00481A6E"/>
    <w:rsid w:val="00481B72"/>
    <w:rsid w:val="00482600"/>
    <w:rsid w:val="00483472"/>
    <w:rsid w:val="00483A6D"/>
    <w:rsid w:val="00483B4A"/>
    <w:rsid w:val="004844F9"/>
    <w:rsid w:val="00484EF3"/>
    <w:rsid w:val="004857A9"/>
    <w:rsid w:val="004859E6"/>
    <w:rsid w:val="004862D6"/>
    <w:rsid w:val="00486602"/>
    <w:rsid w:val="00486D8B"/>
    <w:rsid w:val="00486FB6"/>
    <w:rsid w:val="00487B74"/>
    <w:rsid w:val="00490B58"/>
    <w:rsid w:val="00490D34"/>
    <w:rsid w:val="00490EBD"/>
    <w:rsid w:val="004910A9"/>
    <w:rsid w:val="004911AA"/>
    <w:rsid w:val="00491265"/>
    <w:rsid w:val="0049133A"/>
    <w:rsid w:val="00491B6F"/>
    <w:rsid w:val="00491D18"/>
    <w:rsid w:val="0049249D"/>
    <w:rsid w:val="00492C8C"/>
    <w:rsid w:val="004938C9"/>
    <w:rsid w:val="004949B8"/>
    <w:rsid w:val="00494FE2"/>
    <w:rsid w:val="004951ED"/>
    <w:rsid w:val="00495734"/>
    <w:rsid w:val="00495EA2"/>
    <w:rsid w:val="00495F45"/>
    <w:rsid w:val="004962A2"/>
    <w:rsid w:val="0049630A"/>
    <w:rsid w:val="0049632B"/>
    <w:rsid w:val="00496B16"/>
    <w:rsid w:val="00497CD8"/>
    <w:rsid w:val="004A0431"/>
    <w:rsid w:val="004A0679"/>
    <w:rsid w:val="004A0A19"/>
    <w:rsid w:val="004A0BDA"/>
    <w:rsid w:val="004A11AA"/>
    <w:rsid w:val="004A1814"/>
    <w:rsid w:val="004A1DDD"/>
    <w:rsid w:val="004A1F89"/>
    <w:rsid w:val="004A21C2"/>
    <w:rsid w:val="004A2736"/>
    <w:rsid w:val="004A27A2"/>
    <w:rsid w:val="004A2885"/>
    <w:rsid w:val="004A2DE6"/>
    <w:rsid w:val="004A3059"/>
    <w:rsid w:val="004A3702"/>
    <w:rsid w:val="004A455A"/>
    <w:rsid w:val="004A45F8"/>
    <w:rsid w:val="004A4E13"/>
    <w:rsid w:val="004A51DE"/>
    <w:rsid w:val="004A5AE5"/>
    <w:rsid w:val="004A666D"/>
    <w:rsid w:val="004A69B5"/>
    <w:rsid w:val="004A6CD1"/>
    <w:rsid w:val="004A6CD3"/>
    <w:rsid w:val="004A705D"/>
    <w:rsid w:val="004A7239"/>
    <w:rsid w:val="004A743B"/>
    <w:rsid w:val="004A751E"/>
    <w:rsid w:val="004A7975"/>
    <w:rsid w:val="004A7A88"/>
    <w:rsid w:val="004B00A1"/>
    <w:rsid w:val="004B1EF2"/>
    <w:rsid w:val="004B2998"/>
    <w:rsid w:val="004B2F44"/>
    <w:rsid w:val="004B32A8"/>
    <w:rsid w:val="004B3459"/>
    <w:rsid w:val="004B3526"/>
    <w:rsid w:val="004B36DF"/>
    <w:rsid w:val="004B48FA"/>
    <w:rsid w:val="004B4E9F"/>
    <w:rsid w:val="004B50D9"/>
    <w:rsid w:val="004B5186"/>
    <w:rsid w:val="004B5188"/>
    <w:rsid w:val="004B5795"/>
    <w:rsid w:val="004B6590"/>
    <w:rsid w:val="004B68DF"/>
    <w:rsid w:val="004C0580"/>
    <w:rsid w:val="004C11A0"/>
    <w:rsid w:val="004C18E6"/>
    <w:rsid w:val="004C19A3"/>
    <w:rsid w:val="004C1C66"/>
    <w:rsid w:val="004C1E68"/>
    <w:rsid w:val="004C1FF7"/>
    <w:rsid w:val="004C270E"/>
    <w:rsid w:val="004C27F9"/>
    <w:rsid w:val="004C292C"/>
    <w:rsid w:val="004C2D2C"/>
    <w:rsid w:val="004C2F92"/>
    <w:rsid w:val="004C4B9B"/>
    <w:rsid w:val="004C4D88"/>
    <w:rsid w:val="004C539C"/>
    <w:rsid w:val="004C565F"/>
    <w:rsid w:val="004C5900"/>
    <w:rsid w:val="004C5CDC"/>
    <w:rsid w:val="004C5CFE"/>
    <w:rsid w:val="004C6119"/>
    <w:rsid w:val="004C6467"/>
    <w:rsid w:val="004C6475"/>
    <w:rsid w:val="004C6835"/>
    <w:rsid w:val="004C6D1B"/>
    <w:rsid w:val="004C7205"/>
    <w:rsid w:val="004C7D4B"/>
    <w:rsid w:val="004C7E15"/>
    <w:rsid w:val="004D00D8"/>
    <w:rsid w:val="004D0C73"/>
    <w:rsid w:val="004D0E65"/>
    <w:rsid w:val="004D1AAC"/>
    <w:rsid w:val="004D29B1"/>
    <w:rsid w:val="004D3196"/>
    <w:rsid w:val="004D3ACF"/>
    <w:rsid w:val="004D3E1B"/>
    <w:rsid w:val="004D40CF"/>
    <w:rsid w:val="004D4E55"/>
    <w:rsid w:val="004D52A6"/>
    <w:rsid w:val="004D692C"/>
    <w:rsid w:val="004D6DDF"/>
    <w:rsid w:val="004D700D"/>
    <w:rsid w:val="004D70A3"/>
    <w:rsid w:val="004D7AE1"/>
    <w:rsid w:val="004D7BFF"/>
    <w:rsid w:val="004E0A93"/>
    <w:rsid w:val="004E1101"/>
    <w:rsid w:val="004E1169"/>
    <w:rsid w:val="004E1555"/>
    <w:rsid w:val="004E1854"/>
    <w:rsid w:val="004E18CA"/>
    <w:rsid w:val="004E29DA"/>
    <w:rsid w:val="004E2FF3"/>
    <w:rsid w:val="004E3185"/>
    <w:rsid w:val="004E38BB"/>
    <w:rsid w:val="004E41D3"/>
    <w:rsid w:val="004E4206"/>
    <w:rsid w:val="004E4716"/>
    <w:rsid w:val="004E4A45"/>
    <w:rsid w:val="004E507D"/>
    <w:rsid w:val="004E5DD0"/>
    <w:rsid w:val="004E66D6"/>
    <w:rsid w:val="004E6B89"/>
    <w:rsid w:val="004E6FDB"/>
    <w:rsid w:val="004E7065"/>
    <w:rsid w:val="004F0085"/>
    <w:rsid w:val="004F0280"/>
    <w:rsid w:val="004F0DD3"/>
    <w:rsid w:val="004F0F63"/>
    <w:rsid w:val="004F20CF"/>
    <w:rsid w:val="004F22D6"/>
    <w:rsid w:val="004F3388"/>
    <w:rsid w:val="004F368F"/>
    <w:rsid w:val="004F38DF"/>
    <w:rsid w:val="004F3DBC"/>
    <w:rsid w:val="004F5343"/>
    <w:rsid w:val="004F6CD9"/>
    <w:rsid w:val="004F6FE7"/>
    <w:rsid w:val="004F71D4"/>
    <w:rsid w:val="005004D9"/>
    <w:rsid w:val="005004F5"/>
    <w:rsid w:val="00500E2F"/>
    <w:rsid w:val="00500FD2"/>
    <w:rsid w:val="00501BCC"/>
    <w:rsid w:val="00502D3A"/>
    <w:rsid w:val="00502F6B"/>
    <w:rsid w:val="005045B3"/>
    <w:rsid w:val="0050490D"/>
    <w:rsid w:val="005053F5"/>
    <w:rsid w:val="00506885"/>
    <w:rsid w:val="00506BE1"/>
    <w:rsid w:val="005079F2"/>
    <w:rsid w:val="00507E10"/>
    <w:rsid w:val="00510173"/>
    <w:rsid w:val="00511013"/>
    <w:rsid w:val="005111F8"/>
    <w:rsid w:val="00511378"/>
    <w:rsid w:val="00511E10"/>
    <w:rsid w:val="00511FD2"/>
    <w:rsid w:val="005123DF"/>
    <w:rsid w:val="005126E1"/>
    <w:rsid w:val="00512C36"/>
    <w:rsid w:val="00512D9A"/>
    <w:rsid w:val="0051307F"/>
    <w:rsid w:val="0051317B"/>
    <w:rsid w:val="0051356B"/>
    <w:rsid w:val="005136C3"/>
    <w:rsid w:val="005149E3"/>
    <w:rsid w:val="00514E64"/>
    <w:rsid w:val="00514F38"/>
    <w:rsid w:val="00515FCE"/>
    <w:rsid w:val="00516729"/>
    <w:rsid w:val="00517661"/>
    <w:rsid w:val="005201DA"/>
    <w:rsid w:val="005201DC"/>
    <w:rsid w:val="00520B1F"/>
    <w:rsid w:val="00521494"/>
    <w:rsid w:val="00521BA6"/>
    <w:rsid w:val="0052242E"/>
    <w:rsid w:val="005237B0"/>
    <w:rsid w:val="00523B30"/>
    <w:rsid w:val="00523D0F"/>
    <w:rsid w:val="00524604"/>
    <w:rsid w:val="00524CBB"/>
    <w:rsid w:val="00524F29"/>
    <w:rsid w:val="00525731"/>
    <w:rsid w:val="00525ACE"/>
    <w:rsid w:val="00525DB9"/>
    <w:rsid w:val="00525E50"/>
    <w:rsid w:val="00525EBD"/>
    <w:rsid w:val="00526305"/>
    <w:rsid w:val="00526842"/>
    <w:rsid w:val="005276E5"/>
    <w:rsid w:val="00527908"/>
    <w:rsid w:val="00527DB9"/>
    <w:rsid w:val="00530D6F"/>
    <w:rsid w:val="00530D7C"/>
    <w:rsid w:val="005318DC"/>
    <w:rsid w:val="005323A6"/>
    <w:rsid w:val="005324C0"/>
    <w:rsid w:val="00532B0B"/>
    <w:rsid w:val="00532BFD"/>
    <w:rsid w:val="00533CA9"/>
    <w:rsid w:val="00533CD4"/>
    <w:rsid w:val="0053416E"/>
    <w:rsid w:val="00534F59"/>
    <w:rsid w:val="00535271"/>
    <w:rsid w:val="00535299"/>
    <w:rsid w:val="00535D6D"/>
    <w:rsid w:val="00535F10"/>
    <w:rsid w:val="005362A7"/>
    <w:rsid w:val="00536F9A"/>
    <w:rsid w:val="00536F9D"/>
    <w:rsid w:val="00537F61"/>
    <w:rsid w:val="00540196"/>
    <w:rsid w:val="00540DB9"/>
    <w:rsid w:val="00540E84"/>
    <w:rsid w:val="005413F0"/>
    <w:rsid w:val="005415E6"/>
    <w:rsid w:val="00541DD7"/>
    <w:rsid w:val="005420CF"/>
    <w:rsid w:val="00542936"/>
    <w:rsid w:val="00542DC7"/>
    <w:rsid w:val="005439C4"/>
    <w:rsid w:val="0054415E"/>
    <w:rsid w:val="00544F54"/>
    <w:rsid w:val="0054548A"/>
    <w:rsid w:val="00545B37"/>
    <w:rsid w:val="00545F99"/>
    <w:rsid w:val="0054603E"/>
    <w:rsid w:val="0054607B"/>
    <w:rsid w:val="005466FC"/>
    <w:rsid w:val="00546CDF"/>
    <w:rsid w:val="00546FDE"/>
    <w:rsid w:val="00547D00"/>
    <w:rsid w:val="0055066D"/>
    <w:rsid w:val="005507ED"/>
    <w:rsid w:val="0055084B"/>
    <w:rsid w:val="00551AA6"/>
    <w:rsid w:val="00552186"/>
    <w:rsid w:val="00552418"/>
    <w:rsid w:val="00552DDC"/>
    <w:rsid w:val="00553253"/>
    <w:rsid w:val="0055360B"/>
    <w:rsid w:val="005536E7"/>
    <w:rsid w:val="00553D3B"/>
    <w:rsid w:val="005545A9"/>
    <w:rsid w:val="005545FC"/>
    <w:rsid w:val="0055473A"/>
    <w:rsid w:val="0055474B"/>
    <w:rsid w:val="005552B5"/>
    <w:rsid w:val="00555390"/>
    <w:rsid w:val="0055573F"/>
    <w:rsid w:val="005557E1"/>
    <w:rsid w:val="005568DF"/>
    <w:rsid w:val="00556C4F"/>
    <w:rsid w:val="00556FBC"/>
    <w:rsid w:val="00557071"/>
    <w:rsid w:val="005579B8"/>
    <w:rsid w:val="00557F57"/>
    <w:rsid w:val="00560637"/>
    <w:rsid w:val="005611AA"/>
    <w:rsid w:val="005614FD"/>
    <w:rsid w:val="005616D4"/>
    <w:rsid w:val="005618F7"/>
    <w:rsid w:val="00561C7C"/>
    <w:rsid w:val="00561F74"/>
    <w:rsid w:val="00562441"/>
    <w:rsid w:val="00562482"/>
    <w:rsid w:val="00562961"/>
    <w:rsid w:val="00562D5A"/>
    <w:rsid w:val="00562F01"/>
    <w:rsid w:val="005635AC"/>
    <w:rsid w:val="00563F6D"/>
    <w:rsid w:val="005644A8"/>
    <w:rsid w:val="00565105"/>
    <w:rsid w:val="00565735"/>
    <w:rsid w:val="00565E2F"/>
    <w:rsid w:val="0056632C"/>
    <w:rsid w:val="005664E6"/>
    <w:rsid w:val="00566762"/>
    <w:rsid w:val="005668E6"/>
    <w:rsid w:val="00566B53"/>
    <w:rsid w:val="0056751D"/>
    <w:rsid w:val="00567B2C"/>
    <w:rsid w:val="00567EF7"/>
    <w:rsid w:val="00570043"/>
    <w:rsid w:val="00570333"/>
    <w:rsid w:val="00570785"/>
    <w:rsid w:val="00570D69"/>
    <w:rsid w:val="00570D76"/>
    <w:rsid w:val="005713FE"/>
    <w:rsid w:val="005718EA"/>
    <w:rsid w:val="00571F8F"/>
    <w:rsid w:val="005722FD"/>
    <w:rsid w:val="005725D8"/>
    <w:rsid w:val="00573C43"/>
    <w:rsid w:val="005740A4"/>
    <w:rsid w:val="0057416E"/>
    <w:rsid w:val="005745AB"/>
    <w:rsid w:val="005753A2"/>
    <w:rsid w:val="005758DD"/>
    <w:rsid w:val="005760A5"/>
    <w:rsid w:val="00576929"/>
    <w:rsid w:val="00576D5F"/>
    <w:rsid w:val="00577E44"/>
    <w:rsid w:val="005802E6"/>
    <w:rsid w:val="00580E03"/>
    <w:rsid w:val="00580EF2"/>
    <w:rsid w:val="00581FEA"/>
    <w:rsid w:val="00582575"/>
    <w:rsid w:val="005825F2"/>
    <w:rsid w:val="005832E5"/>
    <w:rsid w:val="0058436A"/>
    <w:rsid w:val="00585219"/>
    <w:rsid w:val="005854C4"/>
    <w:rsid w:val="00585765"/>
    <w:rsid w:val="00585820"/>
    <w:rsid w:val="0058596B"/>
    <w:rsid w:val="00585E27"/>
    <w:rsid w:val="00586A6F"/>
    <w:rsid w:val="00586DF3"/>
    <w:rsid w:val="00587397"/>
    <w:rsid w:val="00587812"/>
    <w:rsid w:val="00590045"/>
    <w:rsid w:val="00590B0B"/>
    <w:rsid w:val="00591036"/>
    <w:rsid w:val="0059188D"/>
    <w:rsid w:val="0059207F"/>
    <w:rsid w:val="00592188"/>
    <w:rsid w:val="0059220F"/>
    <w:rsid w:val="005923EB"/>
    <w:rsid w:val="00592A82"/>
    <w:rsid w:val="00592CA1"/>
    <w:rsid w:val="005943AD"/>
    <w:rsid w:val="005949B5"/>
    <w:rsid w:val="00594D08"/>
    <w:rsid w:val="00594E48"/>
    <w:rsid w:val="00595508"/>
    <w:rsid w:val="00595560"/>
    <w:rsid w:val="005968D1"/>
    <w:rsid w:val="00596907"/>
    <w:rsid w:val="00596A0B"/>
    <w:rsid w:val="0059734E"/>
    <w:rsid w:val="005973CA"/>
    <w:rsid w:val="005A0052"/>
    <w:rsid w:val="005A00D9"/>
    <w:rsid w:val="005A05BA"/>
    <w:rsid w:val="005A06FC"/>
    <w:rsid w:val="005A0BF7"/>
    <w:rsid w:val="005A1844"/>
    <w:rsid w:val="005A1FBE"/>
    <w:rsid w:val="005A2E0C"/>
    <w:rsid w:val="005A2FFC"/>
    <w:rsid w:val="005A301C"/>
    <w:rsid w:val="005A310F"/>
    <w:rsid w:val="005A351E"/>
    <w:rsid w:val="005A38BA"/>
    <w:rsid w:val="005A4020"/>
    <w:rsid w:val="005A4D72"/>
    <w:rsid w:val="005A4FA2"/>
    <w:rsid w:val="005A5080"/>
    <w:rsid w:val="005A57D9"/>
    <w:rsid w:val="005A5A84"/>
    <w:rsid w:val="005A62EE"/>
    <w:rsid w:val="005A6DD5"/>
    <w:rsid w:val="005A6E16"/>
    <w:rsid w:val="005A719C"/>
    <w:rsid w:val="005A764B"/>
    <w:rsid w:val="005A7976"/>
    <w:rsid w:val="005B054B"/>
    <w:rsid w:val="005B0671"/>
    <w:rsid w:val="005B12D3"/>
    <w:rsid w:val="005B1B5D"/>
    <w:rsid w:val="005B2D34"/>
    <w:rsid w:val="005B2DC2"/>
    <w:rsid w:val="005B316E"/>
    <w:rsid w:val="005B31AF"/>
    <w:rsid w:val="005B340D"/>
    <w:rsid w:val="005B3F85"/>
    <w:rsid w:val="005B4BB3"/>
    <w:rsid w:val="005B4E90"/>
    <w:rsid w:val="005B51A9"/>
    <w:rsid w:val="005B577C"/>
    <w:rsid w:val="005B5877"/>
    <w:rsid w:val="005B588B"/>
    <w:rsid w:val="005B6A8B"/>
    <w:rsid w:val="005B6E21"/>
    <w:rsid w:val="005B71E2"/>
    <w:rsid w:val="005B7285"/>
    <w:rsid w:val="005B769C"/>
    <w:rsid w:val="005B78E7"/>
    <w:rsid w:val="005C04A8"/>
    <w:rsid w:val="005C11AC"/>
    <w:rsid w:val="005C11BC"/>
    <w:rsid w:val="005C1B61"/>
    <w:rsid w:val="005C1E6F"/>
    <w:rsid w:val="005C2EAE"/>
    <w:rsid w:val="005C37ED"/>
    <w:rsid w:val="005C419A"/>
    <w:rsid w:val="005C472D"/>
    <w:rsid w:val="005C4B1A"/>
    <w:rsid w:val="005C4BBB"/>
    <w:rsid w:val="005C4E30"/>
    <w:rsid w:val="005C5821"/>
    <w:rsid w:val="005C6CE0"/>
    <w:rsid w:val="005C70DA"/>
    <w:rsid w:val="005C71BC"/>
    <w:rsid w:val="005C7B0D"/>
    <w:rsid w:val="005C7F25"/>
    <w:rsid w:val="005D0060"/>
    <w:rsid w:val="005D03C7"/>
    <w:rsid w:val="005D03D7"/>
    <w:rsid w:val="005D073C"/>
    <w:rsid w:val="005D0D95"/>
    <w:rsid w:val="005D1743"/>
    <w:rsid w:val="005D1B23"/>
    <w:rsid w:val="005D1DDD"/>
    <w:rsid w:val="005D286B"/>
    <w:rsid w:val="005D2B88"/>
    <w:rsid w:val="005D325F"/>
    <w:rsid w:val="005D33D3"/>
    <w:rsid w:val="005D3470"/>
    <w:rsid w:val="005D3A86"/>
    <w:rsid w:val="005D413E"/>
    <w:rsid w:val="005D4507"/>
    <w:rsid w:val="005D4A76"/>
    <w:rsid w:val="005D4E91"/>
    <w:rsid w:val="005D4FBF"/>
    <w:rsid w:val="005D4FFF"/>
    <w:rsid w:val="005D5730"/>
    <w:rsid w:val="005D5C37"/>
    <w:rsid w:val="005D618B"/>
    <w:rsid w:val="005D618D"/>
    <w:rsid w:val="005D631A"/>
    <w:rsid w:val="005D699B"/>
    <w:rsid w:val="005D6BD2"/>
    <w:rsid w:val="005E006B"/>
    <w:rsid w:val="005E0D9A"/>
    <w:rsid w:val="005E0DA6"/>
    <w:rsid w:val="005E137F"/>
    <w:rsid w:val="005E1F99"/>
    <w:rsid w:val="005E305C"/>
    <w:rsid w:val="005E31C4"/>
    <w:rsid w:val="005E33F1"/>
    <w:rsid w:val="005E3BBF"/>
    <w:rsid w:val="005E41A2"/>
    <w:rsid w:val="005E42AB"/>
    <w:rsid w:val="005E4545"/>
    <w:rsid w:val="005E5809"/>
    <w:rsid w:val="005E5B03"/>
    <w:rsid w:val="005E5D5F"/>
    <w:rsid w:val="005E5DDA"/>
    <w:rsid w:val="005E6704"/>
    <w:rsid w:val="005E777C"/>
    <w:rsid w:val="005E7961"/>
    <w:rsid w:val="005F0520"/>
    <w:rsid w:val="005F0694"/>
    <w:rsid w:val="005F1FC5"/>
    <w:rsid w:val="005F3C48"/>
    <w:rsid w:val="005F528B"/>
    <w:rsid w:val="005F5A3C"/>
    <w:rsid w:val="005F68CF"/>
    <w:rsid w:val="005F7918"/>
    <w:rsid w:val="005F7CB8"/>
    <w:rsid w:val="005F7E18"/>
    <w:rsid w:val="00600D0A"/>
    <w:rsid w:val="00600E3F"/>
    <w:rsid w:val="00600E9B"/>
    <w:rsid w:val="00602AEA"/>
    <w:rsid w:val="006030C8"/>
    <w:rsid w:val="006039B5"/>
    <w:rsid w:val="00603ACF"/>
    <w:rsid w:val="006041AC"/>
    <w:rsid w:val="0060474F"/>
    <w:rsid w:val="00604D3C"/>
    <w:rsid w:val="00605617"/>
    <w:rsid w:val="00605736"/>
    <w:rsid w:val="00605A5B"/>
    <w:rsid w:val="00606EE6"/>
    <w:rsid w:val="00607985"/>
    <w:rsid w:val="00607BBD"/>
    <w:rsid w:val="00610E93"/>
    <w:rsid w:val="006118F7"/>
    <w:rsid w:val="00611C2D"/>
    <w:rsid w:val="00612236"/>
    <w:rsid w:val="0061223D"/>
    <w:rsid w:val="006127D3"/>
    <w:rsid w:val="00613100"/>
    <w:rsid w:val="006131C7"/>
    <w:rsid w:val="006132BA"/>
    <w:rsid w:val="006139A4"/>
    <w:rsid w:val="006157BA"/>
    <w:rsid w:val="00615D32"/>
    <w:rsid w:val="00615EF6"/>
    <w:rsid w:val="006166B2"/>
    <w:rsid w:val="00616D1D"/>
    <w:rsid w:val="00616DA5"/>
    <w:rsid w:val="006171D0"/>
    <w:rsid w:val="00617A47"/>
    <w:rsid w:val="00617B83"/>
    <w:rsid w:val="0062094C"/>
    <w:rsid w:val="00621582"/>
    <w:rsid w:val="00621F84"/>
    <w:rsid w:val="006220AA"/>
    <w:rsid w:val="00622F04"/>
    <w:rsid w:val="00624BB9"/>
    <w:rsid w:val="00625872"/>
    <w:rsid w:val="00625C38"/>
    <w:rsid w:val="00626344"/>
    <w:rsid w:val="00626C3E"/>
    <w:rsid w:val="00626D74"/>
    <w:rsid w:val="00626D7B"/>
    <w:rsid w:val="00627208"/>
    <w:rsid w:val="00627338"/>
    <w:rsid w:val="006274A4"/>
    <w:rsid w:val="0062756F"/>
    <w:rsid w:val="00627D14"/>
    <w:rsid w:val="00627F24"/>
    <w:rsid w:val="0063077C"/>
    <w:rsid w:val="00630D8F"/>
    <w:rsid w:val="00631DE0"/>
    <w:rsid w:val="006321AF"/>
    <w:rsid w:val="00632AA8"/>
    <w:rsid w:val="006344B4"/>
    <w:rsid w:val="0063500F"/>
    <w:rsid w:val="006355E7"/>
    <w:rsid w:val="006356B5"/>
    <w:rsid w:val="006357BA"/>
    <w:rsid w:val="00635986"/>
    <w:rsid w:val="00635EFD"/>
    <w:rsid w:val="006363B7"/>
    <w:rsid w:val="0063695E"/>
    <w:rsid w:val="00637364"/>
    <w:rsid w:val="006377BA"/>
    <w:rsid w:val="0064065E"/>
    <w:rsid w:val="00640963"/>
    <w:rsid w:val="00640D13"/>
    <w:rsid w:val="00641839"/>
    <w:rsid w:val="00641E14"/>
    <w:rsid w:val="006423EA"/>
    <w:rsid w:val="00642731"/>
    <w:rsid w:val="0064304F"/>
    <w:rsid w:val="0064331E"/>
    <w:rsid w:val="0064383F"/>
    <w:rsid w:val="00643842"/>
    <w:rsid w:val="00643A4C"/>
    <w:rsid w:val="00643DF2"/>
    <w:rsid w:val="006443D8"/>
    <w:rsid w:val="00645A8A"/>
    <w:rsid w:val="00645DA4"/>
    <w:rsid w:val="00645E58"/>
    <w:rsid w:val="00646D9F"/>
    <w:rsid w:val="00647AB8"/>
    <w:rsid w:val="00647D79"/>
    <w:rsid w:val="00647E63"/>
    <w:rsid w:val="0065016C"/>
    <w:rsid w:val="0065107B"/>
    <w:rsid w:val="006512EB"/>
    <w:rsid w:val="00651AB3"/>
    <w:rsid w:val="00651DA2"/>
    <w:rsid w:val="0065220E"/>
    <w:rsid w:val="00652ED4"/>
    <w:rsid w:val="0065399A"/>
    <w:rsid w:val="00653A32"/>
    <w:rsid w:val="00653F27"/>
    <w:rsid w:val="006545F0"/>
    <w:rsid w:val="00655460"/>
    <w:rsid w:val="0065549D"/>
    <w:rsid w:val="00655D19"/>
    <w:rsid w:val="00656A35"/>
    <w:rsid w:val="00656EAB"/>
    <w:rsid w:val="00657269"/>
    <w:rsid w:val="00657312"/>
    <w:rsid w:val="006577FE"/>
    <w:rsid w:val="00657E37"/>
    <w:rsid w:val="00661974"/>
    <w:rsid w:val="006621F1"/>
    <w:rsid w:val="00662D71"/>
    <w:rsid w:val="006636BC"/>
    <w:rsid w:val="00664078"/>
    <w:rsid w:val="0066429E"/>
    <w:rsid w:val="00664973"/>
    <w:rsid w:val="00665C96"/>
    <w:rsid w:val="00666366"/>
    <w:rsid w:val="00666C44"/>
    <w:rsid w:val="00666CF5"/>
    <w:rsid w:val="00666D35"/>
    <w:rsid w:val="00666E50"/>
    <w:rsid w:val="00667004"/>
    <w:rsid w:val="00667022"/>
    <w:rsid w:val="00667A34"/>
    <w:rsid w:val="00667E80"/>
    <w:rsid w:val="00670704"/>
    <w:rsid w:val="0067087D"/>
    <w:rsid w:val="00670EEA"/>
    <w:rsid w:val="006719E6"/>
    <w:rsid w:val="00672221"/>
    <w:rsid w:val="006725B5"/>
    <w:rsid w:val="0067260D"/>
    <w:rsid w:val="0067279C"/>
    <w:rsid w:val="00673856"/>
    <w:rsid w:val="00673B23"/>
    <w:rsid w:val="00673D43"/>
    <w:rsid w:val="006749D4"/>
    <w:rsid w:val="00674B28"/>
    <w:rsid w:val="00674DBF"/>
    <w:rsid w:val="00674FE9"/>
    <w:rsid w:val="00675030"/>
    <w:rsid w:val="00675639"/>
    <w:rsid w:val="00675BF1"/>
    <w:rsid w:val="00676526"/>
    <w:rsid w:val="00677FBA"/>
    <w:rsid w:val="006802C3"/>
    <w:rsid w:val="00680AE8"/>
    <w:rsid w:val="006819FA"/>
    <w:rsid w:val="00682B7C"/>
    <w:rsid w:val="00683F9A"/>
    <w:rsid w:val="00684236"/>
    <w:rsid w:val="00684C83"/>
    <w:rsid w:val="00684F0E"/>
    <w:rsid w:val="006851ED"/>
    <w:rsid w:val="006852EE"/>
    <w:rsid w:val="00685A0B"/>
    <w:rsid w:val="00686CE5"/>
    <w:rsid w:val="00687131"/>
    <w:rsid w:val="006872F9"/>
    <w:rsid w:val="0069042B"/>
    <w:rsid w:val="006907E7"/>
    <w:rsid w:val="00690909"/>
    <w:rsid w:val="00690C0C"/>
    <w:rsid w:val="00690CF8"/>
    <w:rsid w:val="00690E4E"/>
    <w:rsid w:val="00691054"/>
    <w:rsid w:val="0069176E"/>
    <w:rsid w:val="00691E5A"/>
    <w:rsid w:val="00691EB3"/>
    <w:rsid w:val="0069256E"/>
    <w:rsid w:val="00692B32"/>
    <w:rsid w:val="00693543"/>
    <w:rsid w:val="0069357E"/>
    <w:rsid w:val="006939C8"/>
    <w:rsid w:val="00693C2F"/>
    <w:rsid w:val="00693E5E"/>
    <w:rsid w:val="006941DC"/>
    <w:rsid w:val="00694F55"/>
    <w:rsid w:val="00695E60"/>
    <w:rsid w:val="00696FEF"/>
    <w:rsid w:val="00697A1B"/>
    <w:rsid w:val="006A0059"/>
    <w:rsid w:val="006A0863"/>
    <w:rsid w:val="006A0E93"/>
    <w:rsid w:val="006A1D34"/>
    <w:rsid w:val="006A25CC"/>
    <w:rsid w:val="006A37E9"/>
    <w:rsid w:val="006A49CB"/>
    <w:rsid w:val="006A5156"/>
    <w:rsid w:val="006A7109"/>
    <w:rsid w:val="006A71B3"/>
    <w:rsid w:val="006A7603"/>
    <w:rsid w:val="006A7843"/>
    <w:rsid w:val="006A7938"/>
    <w:rsid w:val="006B053E"/>
    <w:rsid w:val="006B061A"/>
    <w:rsid w:val="006B0DE3"/>
    <w:rsid w:val="006B0EAB"/>
    <w:rsid w:val="006B203B"/>
    <w:rsid w:val="006B2916"/>
    <w:rsid w:val="006B32EB"/>
    <w:rsid w:val="006B3DEC"/>
    <w:rsid w:val="006B3F09"/>
    <w:rsid w:val="006B44F7"/>
    <w:rsid w:val="006B4729"/>
    <w:rsid w:val="006B529C"/>
    <w:rsid w:val="006B539E"/>
    <w:rsid w:val="006B5417"/>
    <w:rsid w:val="006B66EB"/>
    <w:rsid w:val="006B68A5"/>
    <w:rsid w:val="006B7700"/>
    <w:rsid w:val="006C11C9"/>
    <w:rsid w:val="006C143E"/>
    <w:rsid w:val="006C155F"/>
    <w:rsid w:val="006C176A"/>
    <w:rsid w:val="006C18A5"/>
    <w:rsid w:val="006C2A76"/>
    <w:rsid w:val="006C2D80"/>
    <w:rsid w:val="006C2E0C"/>
    <w:rsid w:val="006C2FB2"/>
    <w:rsid w:val="006C32E1"/>
    <w:rsid w:val="006C3EF4"/>
    <w:rsid w:val="006C4143"/>
    <w:rsid w:val="006C4613"/>
    <w:rsid w:val="006C47D2"/>
    <w:rsid w:val="006C4F49"/>
    <w:rsid w:val="006C5285"/>
    <w:rsid w:val="006C5323"/>
    <w:rsid w:val="006C67D3"/>
    <w:rsid w:val="006C6A92"/>
    <w:rsid w:val="006C700E"/>
    <w:rsid w:val="006C7B14"/>
    <w:rsid w:val="006C7E8F"/>
    <w:rsid w:val="006D0382"/>
    <w:rsid w:val="006D0A80"/>
    <w:rsid w:val="006D0D31"/>
    <w:rsid w:val="006D18E4"/>
    <w:rsid w:val="006D1E6B"/>
    <w:rsid w:val="006D1F85"/>
    <w:rsid w:val="006D2222"/>
    <w:rsid w:val="006D2F7E"/>
    <w:rsid w:val="006D35A5"/>
    <w:rsid w:val="006D44D2"/>
    <w:rsid w:val="006D4A90"/>
    <w:rsid w:val="006D4ADB"/>
    <w:rsid w:val="006D554A"/>
    <w:rsid w:val="006D5901"/>
    <w:rsid w:val="006D598D"/>
    <w:rsid w:val="006D5A7E"/>
    <w:rsid w:val="006D6527"/>
    <w:rsid w:val="006D69A6"/>
    <w:rsid w:val="006D6C0C"/>
    <w:rsid w:val="006D6C5E"/>
    <w:rsid w:val="006D701E"/>
    <w:rsid w:val="006D7574"/>
    <w:rsid w:val="006D7920"/>
    <w:rsid w:val="006D793B"/>
    <w:rsid w:val="006D7B58"/>
    <w:rsid w:val="006D7ED6"/>
    <w:rsid w:val="006E06B7"/>
    <w:rsid w:val="006E0FEE"/>
    <w:rsid w:val="006E190D"/>
    <w:rsid w:val="006E1F0C"/>
    <w:rsid w:val="006E1F51"/>
    <w:rsid w:val="006E20F4"/>
    <w:rsid w:val="006E20FA"/>
    <w:rsid w:val="006E2ADB"/>
    <w:rsid w:val="006E3415"/>
    <w:rsid w:val="006E36C5"/>
    <w:rsid w:val="006E41BB"/>
    <w:rsid w:val="006E47E0"/>
    <w:rsid w:val="006E4A23"/>
    <w:rsid w:val="006E4E94"/>
    <w:rsid w:val="006E540A"/>
    <w:rsid w:val="006E587B"/>
    <w:rsid w:val="006E592F"/>
    <w:rsid w:val="006E5997"/>
    <w:rsid w:val="006E644A"/>
    <w:rsid w:val="006E6DC4"/>
    <w:rsid w:val="006E7AAF"/>
    <w:rsid w:val="006E7ECC"/>
    <w:rsid w:val="006E7F7C"/>
    <w:rsid w:val="006F0038"/>
    <w:rsid w:val="006F0402"/>
    <w:rsid w:val="006F085B"/>
    <w:rsid w:val="006F0974"/>
    <w:rsid w:val="006F0E5A"/>
    <w:rsid w:val="006F13B0"/>
    <w:rsid w:val="006F15C5"/>
    <w:rsid w:val="006F21CA"/>
    <w:rsid w:val="006F244C"/>
    <w:rsid w:val="006F2E06"/>
    <w:rsid w:val="006F2E5C"/>
    <w:rsid w:val="006F369B"/>
    <w:rsid w:val="006F3BDB"/>
    <w:rsid w:val="006F4032"/>
    <w:rsid w:val="006F4287"/>
    <w:rsid w:val="006F45B5"/>
    <w:rsid w:val="006F4EB5"/>
    <w:rsid w:val="006F4FCD"/>
    <w:rsid w:val="006F5795"/>
    <w:rsid w:val="006F586B"/>
    <w:rsid w:val="006F58E1"/>
    <w:rsid w:val="006F6154"/>
    <w:rsid w:val="006F6473"/>
    <w:rsid w:val="006F7A04"/>
    <w:rsid w:val="00700373"/>
    <w:rsid w:val="007004BA"/>
    <w:rsid w:val="00700667"/>
    <w:rsid w:val="00700DF5"/>
    <w:rsid w:val="00700E34"/>
    <w:rsid w:val="007013DD"/>
    <w:rsid w:val="00701E46"/>
    <w:rsid w:val="00702673"/>
    <w:rsid w:val="00702932"/>
    <w:rsid w:val="00702F72"/>
    <w:rsid w:val="00703324"/>
    <w:rsid w:val="00703A04"/>
    <w:rsid w:val="00703BA5"/>
    <w:rsid w:val="007044FC"/>
    <w:rsid w:val="00704B6A"/>
    <w:rsid w:val="007050E9"/>
    <w:rsid w:val="007051CF"/>
    <w:rsid w:val="007060E0"/>
    <w:rsid w:val="007062F7"/>
    <w:rsid w:val="007063BE"/>
    <w:rsid w:val="00706430"/>
    <w:rsid w:val="007064E9"/>
    <w:rsid w:val="00706B50"/>
    <w:rsid w:val="0071050E"/>
    <w:rsid w:val="007110FF"/>
    <w:rsid w:val="0071121D"/>
    <w:rsid w:val="00711F8F"/>
    <w:rsid w:val="007121B8"/>
    <w:rsid w:val="00712389"/>
    <w:rsid w:val="00712FCB"/>
    <w:rsid w:val="007132BB"/>
    <w:rsid w:val="00713DF5"/>
    <w:rsid w:val="0071470E"/>
    <w:rsid w:val="00714784"/>
    <w:rsid w:val="00715364"/>
    <w:rsid w:val="00716066"/>
    <w:rsid w:val="007162B9"/>
    <w:rsid w:val="00716395"/>
    <w:rsid w:val="0071670C"/>
    <w:rsid w:val="00716DBD"/>
    <w:rsid w:val="00717236"/>
    <w:rsid w:val="00717ED5"/>
    <w:rsid w:val="00721ECB"/>
    <w:rsid w:val="0072200C"/>
    <w:rsid w:val="00722296"/>
    <w:rsid w:val="00722450"/>
    <w:rsid w:val="007224A3"/>
    <w:rsid w:val="007224D0"/>
    <w:rsid w:val="00722500"/>
    <w:rsid w:val="00723859"/>
    <w:rsid w:val="00723DE9"/>
    <w:rsid w:val="007246B8"/>
    <w:rsid w:val="0072494F"/>
    <w:rsid w:val="00725023"/>
    <w:rsid w:val="0072632F"/>
    <w:rsid w:val="007263FD"/>
    <w:rsid w:val="00726570"/>
    <w:rsid w:val="0072795B"/>
    <w:rsid w:val="00727E5C"/>
    <w:rsid w:val="007303F3"/>
    <w:rsid w:val="007306C0"/>
    <w:rsid w:val="00732FBA"/>
    <w:rsid w:val="0073334B"/>
    <w:rsid w:val="00734B3E"/>
    <w:rsid w:val="0073508A"/>
    <w:rsid w:val="00735779"/>
    <w:rsid w:val="007357F6"/>
    <w:rsid w:val="00735C6F"/>
    <w:rsid w:val="00735D98"/>
    <w:rsid w:val="00736199"/>
    <w:rsid w:val="007365A7"/>
    <w:rsid w:val="00736A18"/>
    <w:rsid w:val="007375FD"/>
    <w:rsid w:val="007378C3"/>
    <w:rsid w:val="007379C6"/>
    <w:rsid w:val="00737D4E"/>
    <w:rsid w:val="0074050B"/>
    <w:rsid w:val="007406F6"/>
    <w:rsid w:val="00740980"/>
    <w:rsid w:val="00740A98"/>
    <w:rsid w:val="00740B0E"/>
    <w:rsid w:val="00740B13"/>
    <w:rsid w:val="00740F5D"/>
    <w:rsid w:val="007414EC"/>
    <w:rsid w:val="007419F4"/>
    <w:rsid w:val="00741C15"/>
    <w:rsid w:val="00742F1D"/>
    <w:rsid w:val="00743342"/>
    <w:rsid w:val="007433A0"/>
    <w:rsid w:val="007439D6"/>
    <w:rsid w:val="00743BC7"/>
    <w:rsid w:val="00743D9F"/>
    <w:rsid w:val="0074631C"/>
    <w:rsid w:val="00747387"/>
    <w:rsid w:val="0074770C"/>
    <w:rsid w:val="00747F09"/>
    <w:rsid w:val="00750A59"/>
    <w:rsid w:val="007512D2"/>
    <w:rsid w:val="007514F6"/>
    <w:rsid w:val="0075215E"/>
    <w:rsid w:val="00752688"/>
    <w:rsid w:val="0075375C"/>
    <w:rsid w:val="00753B3F"/>
    <w:rsid w:val="00753E09"/>
    <w:rsid w:val="00754AB8"/>
    <w:rsid w:val="00754EC1"/>
    <w:rsid w:val="00755C07"/>
    <w:rsid w:val="0075631D"/>
    <w:rsid w:val="00756F50"/>
    <w:rsid w:val="00757ACB"/>
    <w:rsid w:val="00757B0B"/>
    <w:rsid w:val="00760136"/>
    <w:rsid w:val="0076027C"/>
    <w:rsid w:val="00761071"/>
    <w:rsid w:val="00761C15"/>
    <w:rsid w:val="0076256B"/>
    <w:rsid w:val="00762ACC"/>
    <w:rsid w:val="00763620"/>
    <w:rsid w:val="00764FDF"/>
    <w:rsid w:val="00765AC4"/>
    <w:rsid w:val="00765C6B"/>
    <w:rsid w:val="00765E3B"/>
    <w:rsid w:val="00766037"/>
    <w:rsid w:val="007669A2"/>
    <w:rsid w:val="00766CAC"/>
    <w:rsid w:val="00767008"/>
    <w:rsid w:val="00767472"/>
    <w:rsid w:val="007674BE"/>
    <w:rsid w:val="00767B0D"/>
    <w:rsid w:val="0077004B"/>
    <w:rsid w:val="0077099F"/>
    <w:rsid w:val="00770CD5"/>
    <w:rsid w:val="0077112B"/>
    <w:rsid w:val="007714CD"/>
    <w:rsid w:val="0077206A"/>
    <w:rsid w:val="0077243A"/>
    <w:rsid w:val="00772953"/>
    <w:rsid w:val="007737A2"/>
    <w:rsid w:val="007737C6"/>
    <w:rsid w:val="007738EC"/>
    <w:rsid w:val="00773DB5"/>
    <w:rsid w:val="00774169"/>
    <w:rsid w:val="00774536"/>
    <w:rsid w:val="00774579"/>
    <w:rsid w:val="007747A8"/>
    <w:rsid w:val="00774C45"/>
    <w:rsid w:val="00775402"/>
    <w:rsid w:val="00775951"/>
    <w:rsid w:val="0077677B"/>
    <w:rsid w:val="0077679A"/>
    <w:rsid w:val="00776B3A"/>
    <w:rsid w:val="00777E2C"/>
    <w:rsid w:val="0078032C"/>
    <w:rsid w:val="00780372"/>
    <w:rsid w:val="007804FF"/>
    <w:rsid w:val="007824EB"/>
    <w:rsid w:val="007831D1"/>
    <w:rsid w:val="00783361"/>
    <w:rsid w:val="00783658"/>
    <w:rsid w:val="00783762"/>
    <w:rsid w:val="007841E9"/>
    <w:rsid w:val="00784327"/>
    <w:rsid w:val="0078454E"/>
    <w:rsid w:val="007846E5"/>
    <w:rsid w:val="007848F9"/>
    <w:rsid w:val="007852F5"/>
    <w:rsid w:val="00785450"/>
    <w:rsid w:val="007856E2"/>
    <w:rsid w:val="00785833"/>
    <w:rsid w:val="007859CA"/>
    <w:rsid w:val="00785A8B"/>
    <w:rsid w:val="007861D3"/>
    <w:rsid w:val="007865C0"/>
    <w:rsid w:val="00786B01"/>
    <w:rsid w:val="007908D6"/>
    <w:rsid w:val="00790B55"/>
    <w:rsid w:val="00790EC5"/>
    <w:rsid w:val="00791DBA"/>
    <w:rsid w:val="007921C8"/>
    <w:rsid w:val="00792D36"/>
    <w:rsid w:val="0079460F"/>
    <w:rsid w:val="00794837"/>
    <w:rsid w:val="007957CB"/>
    <w:rsid w:val="00795C3D"/>
    <w:rsid w:val="00796772"/>
    <w:rsid w:val="0079781E"/>
    <w:rsid w:val="007A034C"/>
    <w:rsid w:val="007A0E1B"/>
    <w:rsid w:val="007A157F"/>
    <w:rsid w:val="007A1ED8"/>
    <w:rsid w:val="007A25B3"/>
    <w:rsid w:val="007A2812"/>
    <w:rsid w:val="007A2E6C"/>
    <w:rsid w:val="007A3531"/>
    <w:rsid w:val="007A3570"/>
    <w:rsid w:val="007A3A23"/>
    <w:rsid w:val="007A3DA4"/>
    <w:rsid w:val="007A4458"/>
    <w:rsid w:val="007A4F1E"/>
    <w:rsid w:val="007A5154"/>
    <w:rsid w:val="007A53C2"/>
    <w:rsid w:val="007A6004"/>
    <w:rsid w:val="007A65B1"/>
    <w:rsid w:val="007A66D7"/>
    <w:rsid w:val="007A70D0"/>
    <w:rsid w:val="007A795F"/>
    <w:rsid w:val="007B0C78"/>
    <w:rsid w:val="007B0FF2"/>
    <w:rsid w:val="007B13B3"/>
    <w:rsid w:val="007B196D"/>
    <w:rsid w:val="007B282C"/>
    <w:rsid w:val="007B2A8C"/>
    <w:rsid w:val="007B2AEC"/>
    <w:rsid w:val="007B3BD1"/>
    <w:rsid w:val="007B40BE"/>
    <w:rsid w:val="007B42CD"/>
    <w:rsid w:val="007B432E"/>
    <w:rsid w:val="007B479D"/>
    <w:rsid w:val="007B5B30"/>
    <w:rsid w:val="007B64DC"/>
    <w:rsid w:val="007B6700"/>
    <w:rsid w:val="007B6CBD"/>
    <w:rsid w:val="007C0365"/>
    <w:rsid w:val="007C0D89"/>
    <w:rsid w:val="007C1202"/>
    <w:rsid w:val="007C1DD1"/>
    <w:rsid w:val="007C25BA"/>
    <w:rsid w:val="007C322F"/>
    <w:rsid w:val="007C4147"/>
    <w:rsid w:val="007C46E2"/>
    <w:rsid w:val="007C46E5"/>
    <w:rsid w:val="007C4B66"/>
    <w:rsid w:val="007C5618"/>
    <w:rsid w:val="007C5A6C"/>
    <w:rsid w:val="007C5FC5"/>
    <w:rsid w:val="007C65B1"/>
    <w:rsid w:val="007C6A1F"/>
    <w:rsid w:val="007C70AF"/>
    <w:rsid w:val="007C752F"/>
    <w:rsid w:val="007C75BF"/>
    <w:rsid w:val="007C7625"/>
    <w:rsid w:val="007C7C07"/>
    <w:rsid w:val="007D037C"/>
    <w:rsid w:val="007D039B"/>
    <w:rsid w:val="007D09DE"/>
    <w:rsid w:val="007D0AB7"/>
    <w:rsid w:val="007D0EDE"/>
    <w:rsid w:val="007D1477"/>
    <w:rsid w:val="007D19E0"/>
    <w:rsid w:val="007D23E1"/>
    <w:rsid w:val="007D23EC"/>
    <w:rsid w:val="007D3107"/>
    <w:rsid w:val="007D334E"/>
    <w:rsid w:val="007D3444"/>
    <w:rsid w:val="007D35BA"/>
    <w:rsid w:val="007D3D1F"/>
    <w:rsid w:val="007D3F0D"/>
    <w:rsid w:val="007D4171"/>
    <w:rsid w:val="007D48E7"/>
    <w:rsid w:val="007D536B"/>
    <w:rsid w:val="007D542E"/>
    <w:rsid w:val="007D547C"/>
    <w:rsid w:val="007D5837"/>
    <w:rsid w:val="007D5D2B"/>
    <w:rsid w:val="007D5E0D"/>
    <w:rsid w:val="007D604F"/>
    <w:rsid w:val="007D718B"/>
    <w:rsid w:val="007D71CC"/>
    <w:rsid w:val="007E002B"/>
    <w:rsid w:val="007E19C9"/>
    <w:rsid w:val="007E2080"/>
    <w:rsid w:val="007E27CE"/>
    <w:rsid w:val="007E27E6"/>
    <w:rsid w:val="007E2BB2"/>
    <w:rsid w:val="007E3B55"/>
    <w:rsid w:val="007E40AC"/>
    <w:rsid w:val="007E4BC7"/>
    <w:rsid w:val="007E4DDC"/>
    <w:rsid w:val="007E4E93"/>
    <w:rsid w:val="007E57D1"/>
    <w:rsid w:val="007E5D73"/>
    <w:rsid w:val="007E5EB0"/>
    <w:rsid w:val="007E612C"/>
    <w:rsid w:val="007E668F"/>
    <w:rsid w:val="007E6C12"/>
    <w:rsid w:val="007E7450"/>
    <w:rsid w:val="007E7D08"/>
    <w:rsid w:val="007F005A"/>
    <w:rsid w:val="007F058E"/>
    <w:rsid w:val="007F1BEE"/>
    <w:rsid w:val="007F2048"/>
    <w:rsid w:val="007F29D7"/>
    <w:rsid w:val="007F2A23"/>
    <w:rsid w:val="007F2F18"/>
    <w:rsid w:val="007F3563"/>
    <w:rsid w:val="007F3672"/>
    <w:rsid w:val="007F3C93"/>
    <w:rsid w:val="007F4283"/>
    <w:rsid w:val="007F46A4"/>
    <w:rsid w:val="007F50C9"/>
    <w:rsid w:val="007F5747"/>
    <w:rsid w:val="007F5AB0"/>
    <w:rsid w:val="007F5BC0"/>
    <w:rsid w:val="007F63DB"/>
    <w:rsid w:val="007F63E5"/>
    <w:rsid w:val="007F65D2"/>
    <w:rsid w:val="007F7E39"/>
    <w:rsid w:val="00800A54"/>
    <w:rsid w:val="00800A9B"/>
    <w:rsid w:val="00801251"/>
    <w:rsid w:val="00801EE6"/>
    <w:rsid w:val="00802E7E"/>
    <w:rsid w:val="00803358"/>
    <w:rsid w:val="0080336D"/>
    <w:rsid w:val="00803471"/>
    <w:rsid w:val="008039DD"/>
    <w:rsid w:val="00803A57"/>
    <w:rsid w:val="00803F27"/>
    <w:rsid w:val="00804274"/>
    <w:rsid w:val="00804364"/>
    <w:rsid w:val="00804D93"/>
    <w:rsid w:val="00804DBD"/>
    <w:rsid w:val="00804FC4"/>
    <w:rsid w:val="008051B3"/>
    <w:rsid w:val="00805463"/>
    <w:rsid w:val="00805D39"/>
    <w:rsid w:val="00806FB7"/>
    <w:rsid w:val="008073BF"/>
    <w:rsid w:val="00807F68"/>
    <w:rsid w:val="008105E2"/>
    <w:rsid w:val="00810ABF"/>
    <w:rsid w:val="00810FBE"/>
    <w:rsid w:val="00811316"/>
    <w:rsid w:val="008113F9"/>
    <w:rsid w:val="00811604"/>
    <w:rsid w:val="00811DF7"/>
    <w:rsid w:val="008124F7"/>
    <w:rsid w:val="00812CD3"/>
    <w:rsid w:val="00812DA0"/>
    <w:rsid w:val="00812F0D"/>
    <w:rsid w:val="0081333C"/>
    <w:rsid w:val="008134AB"/>
    <w:rsid w:val="00814519"/>
    <w:rsid w:val="00814D7B"/>
    <w:rsid w:val="008151BE"/>
    <w:rsid w:val="0081529E"/>
    <w:rsid w:val="008152C3"/>
    <w:rsid w:val="00815AF2"/>
    <w:rsid w:val="00815C5A"/>
    <w:rsid w:val="00816519"/>
    <w:rsid w:val="008171ED"/>
    <w:rsid w:val="0081773E"/>
    <w:rsid w:val="00820005"/>
    <w:rsid w:val="00820456"/>
    <w:rsid w:val="008205BB"/>
    <w:rsid w:val="00820AFD"/>
    <w:rsid w:val="00820EED"/>
    <w:rsid w:val="008227A0"/>
    <w:rsid w:val="008227C0"/>
    <w:rsid w:val="0082317B"/>
    <w:rsid w:val="00823ABD"/>
    <w:rsid w:val="00823BCB"/>
    <w:rsid w:val="00823F78"/>
    <w:rsid w:val="0082451B"/>
    <w:rsid w:val="0082546F"/>
    <w:rsid w:val="008255A5"/>
    <w:rsid w:val="00825E10"/>
    <w:rsid w:val="00825F53"/>
    <w:rsid w:val="008261D7"/>
    <w:rsid w:val="008265D1"/>
    <w:rsid w:val="00826AF0"/>
    <w:rsid w:val="00826F37"/>
    <w:rsid w:val="00827FC2"/>
    <w:rsid w:val="008300A7"/>
    <w:rsid w:val="00830343"/>
    <w:rsid w:val="008303E7"/>
    <w:rsid w:val="008307B3"/>
    <w:rsid w:val="00830849"/>
    <w:rsid w:val="00830C01"/>
    <w:rsid w:val="00830DBC"/>
    <w:rsid w:val="00831003"/>
    <w:rsid w:val="00831067"/>
    <w:rsid w:val="0083119D"/>
    <w:rsid w:val="0083148B"/>
    <w:rsid w:val="008325FB"/>
    <w:rsid w:val="008326AC"/>
    <w:rsid w:val="008328E6"/>
    <w:rsid w:val="00832E2C"/>
    <w:rsid w:val="00832F7B"/>
    <w:rsid w:val="0083406D"/>
    <w:rsid w:val="00834899"/>
    <w:rsid w:val="00834D26"/>
    <w:rsid w:val="00835179"/>
    <w:rsid w:val="00835791"/>
    <w:rsid w:val="00835B09"/>
    <w:rsid w:val="00835F34"/>
    <w:rsid w:val="008364CE"/>
    <w:rsid w:val="0083673E"/>
    <w:rsid w:val="0083701C"/>
    <w:rsid w:val="008374C5"/>
    <w:rsid w:val="0084027D"/>
    <w:rsid w:val="008407DE"/>
    <w:rsid w:val="008413FB"/>
    <w:rsid w:val="0084145C"/>
    <w:rsid w:val="00841976"/>
    <w:rsid w:val="008419C1"/>
    <w:rsid w:val="00841FB1"/>
    <w:rsid w:val="00842153"/>
    <w:rsid w:val="008424FC"/>
    <w:rsid w:val="008429B6"/>
    <w:rsid w:val="00842AD9"/>
    <w:rsid w:val="00843673"/>
    <w:rsid w:val="00843A16"/>
    <w:rsid w:val="0084412F"/>
    <w:rsid w:val="00845120"/>
    <w:rsid w:val="00845960"/>
    <w:rsid w:val="00845D68"/>
    <w:rsid w:val="00846CA1"/>
    <w:rsid w:val="0084704D"/>
    <w:rsid w:val="00851A1B"/>
    <w:rsid w:val="00851AA6"/>
    <w:rsid w:val="008522BE"/>
    <w:rsid w:val="008522E5"/>
    <w:rsid w:val="008524C0"/>
    <w:rsid w:val="008525C7"/>
    <w:rsid w:val="00852816"/>
    <w:rsid w:val="008528D5"/>
    <w:rsid w:val="00853186"/>
    <w:rsid w:val="008535F4"/>
    <w:rsid w:val="008536DC"/>
    <w:rsid w:val="00853AA9"/>
    <w:rsid w:val="0085416F"/>
    <w:rsid w:val="00854A43"/>
    <w:rsid w:val="00854CD3"/>
    <w:rsid w:val="00855E36"/>
    <w:rsid w:val="00857017"/>
    <w:rsid w:val="00857249"/>
    <w:rsid w:val="008572B0"/>
    <w:rsid w:val="008575C9"/>
    <w:rsid w:val="0085771B"/>
    <w:rsid w:val="00857F0C"/>
    <w:rsid w:val="00860DF9"/>
    <w:rsid w:val="00860FED"/>
    <w:rsid w:val="00861386"/>
    <w:rsid w:val="00861915"/>
    <w:rsid w:val="00862ADE"/>
    <w:rsid w:val="00862D88"/>
    <w:rsid w:val="0086304F"/>
    <w:rsid w:val="0086315D"/>
    <w:rsid w:val="00864440"/>
    <w:rsid w:val="00864530"/>
    <w:rsid w:val="0086473D"/>
    <w:rsid w:val="00865052"/>
    <w:rsid w:val="00865DF7"/>
    <w:rsid w:val="00865FD0"/>
    <w:rsid w:val="0086610B"/>
    <w:rsid w:val="00866397"/>
    <w:rsid w:val="00866A06"/>
    <w:rsid w:val="00866AD7"/>
    <w:rsid w:val="00866C4A"/>
    <w:rsid w:val="0086724A"/>
    <w:rsid w:val="00867379"/>
    <w:rsid w:val="0086776F"/>
    <w:rsid w:val="00867817"/>
    <w:rsid w:val="008707BE"/>
    <w:rsid w:val="008709CD"/>
    <w:rsid w:val="00870BA3"/>
    <w:rsid w:val="00870D0D"/>
    <w:rsid w:val="0087133B"/>
    <w:rsid w:val="0087160D"/>
    <w:rsid w:val="00871FA8"/>
    <w:rsid w:val="00872519"/>
    <w:rsid w:val="0087278E"/>
    <w:rsid w:val="00872F49"/>
    <w:rsid w:val="00873186"/>
    <w:rsid w:val="00873C39"/>
    <w:rsid w:val="008741F0"/>
    <w:rsid w:val="008743CE"/>
    <w:rsid w:val="008747BE"/>
    <w:rsid w:val="00874A91"/>
    <w:rsid w:val="00874BB4"/>
    <w:rsid w:val="0087544B"/>
    <w:rsid w:val="00875739"/>
    <w:rsid w:val="0087591A"/>
    <w:rsid w:val="00875E5F"/>
    <w:rsid w:val="008766B1"/>
    <w:rsid w:val="00876762"/>
    <w:rsid w:val="008768F0"/>
    <w:rsid w:val="00876A89"/>
    <w:rsid w:val="00876FEF"/>
    <w:rsid w:val="008775EB"/>
    <w:rsid w:val="0087790D"/>
    <w:rsid w:val="00877B87"/>
    <w:rsid w:val="008800DB"/>
    <w:rsid w:val="008802CA"/>
    <w:rsid w:val="008806D7"/>
    <w:rsid w:val="0088072C"/>
    <w:rsid w:val="00880A55"/>
    <w:rsid w:val="008817B1"/>
    <w:rsid w:val="008821C8"/>
    <w:rsid w:val="00882834"/>
    <w:rsid w:val="008832D1"/>
    <w:rsid w:val="00883AAF"/>
    <w:rsid w:val="008841F1"/>
    <w:rsid w:val="00885FC6"/>
    <w:rsid w:val="00886B2A"/>
    <w:rsid w:val="00886FD2"/>
    <w:rsid w:val="0088765B"/>
    <w:rsid w:val="008909AD"/>
    <w:rsid w:val="00891E19"/>
    <w:rsid w:val="0089250E"/>
    <w:rsid w:val="00892E33"/>
    <w:rsid w:val="00893983"/>
    <w:rsid w:val="00893C85"/>
    <w:rsid w:val="00894D50"/>
    <w:rsid w:val="00895061"/>
    <w:rsid w:val="00895702"/>
    <w:rsid w:val="00895F86"/>
    <w:rsid w:val="0089606C"/>
    <w:rsid w:val="0089611F"/>
    <w:rsid w:val="00896759"/>
    <w:rsid w:val="00896800"/>
    <w:rsid w:val="00897175"/>
    <w:rsid w:val="00897994"/>
    <w:rsid w:val="00897D0E"/>
    <w:rsid w:val="008A08A1"/>
    <w:rsid w:val="008A1BC4"/>
    <w:rsid w:val="008A1CBD"/>
    <w:rsid w:val="008A2494"/>
    <w:rsid w:val="008A2D83"/>
    <w:rsid w:val="008A373C"/>
    <w:rsid w:val="008A3EA2"/>
    <w:rsid w:val="008A4377"/>
    <w:rsid w:val="008A46B8"/>
    <w:rsid w:val="008A4B34"/>
    <w:rsid w:val="008A594C"/>
    <w:rsid w:val="008A649C"/>
    <w:rsid w:val="008A6ADE"/>
    <w:rsid w:val="008A6B6E"/>
    <w:rsid w:val="008A6CD2"/>
    <w:rsid w:val="008A72F9"/>
    <w:rsid w:val="008B1495"/>
    <w:rsid w:val="008B23F1"/>
    <w:rsid w:val="008B2508"/>
    <w:rsid w:val="008B27B7"/>
    <w:rsid w:val="008B2DD3"/>
    <w:rsid w:val="008B4062"/>
    <w:rsid w:val="008B4733"/>
    <w:rsid w:val="008B55FA"/>
    <w:rsid w:val="008B58DD"/>
    <w:rsid w:val="008B5BD9"/>
    <w:rsid w:val="008B6812"/>
    <w:rsid w:val="008B6F89"/>
    <w:rsid w:val="008B7368"/>
    <w:rsid w:val="008C00E7"/>
    <w:rsid w:val="008C0348"/>
    <w:rsid w:val="008C060F"/>
    <w:rsid w:val="008C0AC3"/>
    <w:rsid w:val="008C190C"/>
    <w:rsid w:val="008C1B98"/>
    <w:rsid w:val="008C3003"/>
    <w:rsid w:val="008C33CD"/>
    <w:rsid w:val="008C40F4"/>
    <w:rsid w:val="008C592E"/>
    <w:rsid w:val="008C5954"/>
    <w:rsid w:val="008C5A4A"/>
    <w:rsid w:val="008C6BD6"/>
    <w:rsid w:val="008C6C38"/>
    <w:rsid w:val="008C7516"/>
    <w:rsid w:val="008C76B9"/>
    <w:rsid w:val="008D0C1F"/>
    <w:rsid w:val="008D0C48"/>
    <w:rsid w:val="008D14CC"/>
    <w:rsid w:val="008D183D"/>
    <w:rsid w:val="008D1926"/>
    <w:rsid w:val="008D1C1E"/>
    <w:rsid w:val="008D1E19"/>
    <w:rsid w:val="008D2D6F"/>
    <w:rsid w:val="008D37B1"/>
    <w:rsid w:val="008D3B4A"/>
    <w:rsid w:val="008D440A"/>
    <w:rsid w:val="008D553F"/>
    <w:rsid w:val="008D5CCE"/>
    <w:rsid w:val="008D6455"/>
    <w:rsid w:val="008D6772"/>
    <w:rsid w:val="008D6773"/>
    <w:rsid w:val="008D67F0"/>
    <w:rsid w:val="008D6DA9"/>
    <w:rsid w:val="008D7506"/>
    <w:rsid w:val="008D76A4"/>
    <w:rsid w:val="008D7D2C"/>
    <w:rsid w:val="008E0C43"/>
    <w:rsid w:val="008E0CF6"/>
    <w:rsid w:val="008E0E0F"/>
    <w:rsid w:val="008E1116"/>
    <w:rsid w:val="008E13A4"/>
    <w:rsid w:val="008E2090"/>
    <w:rsid w:val="008E2ED5"/>
    <w:rsid w:val="008E36B9"/>
    <w:rsid w:val="008E39D6"/>
    <w:rsid w:val="008E3AFC"/>
    <w:rsid w:val="008E4032"/>
    <w:rsid w:val="008E5CE9"/>
    <w:rsid w:val="008E65D0"/>
    <w:rsid w:val="008E733B"/>
    <w:rsid w:val="008E7BBE"/>
    <w:rsid w:val="008F05CA"/>
    <w:rsid w:val="008F0D24"/>
    <w:rsid w:val="008F1775"/>
    <w:rsid w:val="008F1C3B"/>
    <w:rsid w:val="008F1E11"/>
    <w:rsid w:val="008F247E"/>
    <w:rsid w:val="008F2C8F"/>
    <w:rsid w:val="008F31FB"/>
    <w:rsid w:val="008F336B"/>
    <w:rsid w:val="008F34A9"/>
    <w:rsid w:val="008F3BE5"/>
    <w:rsid w:val="008F40BE"/>
    <w:rsid w:val="008F42FE"/>
    <w:rsid w:val="008F4560"/>
    <w:rsid w:val="008F46B6"/>
    <w:rsid w:val="008F4CB5"/>
    <w:rsid w:val="008F4E10"/>
    <w:rsid w:val="008F50DB"/>
    <w:rsid w:val="008F50FA"/>
    <w:rsid w:val="008F512C"/>
    <w:rsid w:val="008F5365"/>
    <w:rsid w:val="008F572F"/>
    <w:rsid w:val="008F59DD"/>
    <w:rsid w:val="008F5C06"/>
    <w:rsid w:val="008F5C9E"/>
    <w:rsid w:val="008F5CCA"/>
    <w:rsid w:val="008F6C2D"/>
    <w:rsid w:val="008F7D79"/>
    <w:rsid w:val="00900097"/>
    <w:rsid w:val="009021C9"/>
    <w:rsid w:val="00902281"/>
    <w:rsid w:val="009022A4"/>
    <w:rsid w:val="0090272D"/>
    <w:rsid w:val="00902E9E"/>
    <w:rsid w:val="009037A4"/>
    <w:rsid w:val="00903D7B"/>
    <w:rsid w:val="00903F80"/>
    <w:rsid w:val="0090438C"/>
    <w:rsid w:val="00904512"/>
    <w:rsid w:val="00904693"/>
    <w:rsid w:val="00904B09"/>
    <w:rsid w:val="00904D8E"/>
    <w:rsid w:val="009051AD"/>
    <w:rsid w:val="00905C00"/>
    <w:rsid w:val="00905E50"/>
    <w:rsid w:val="00905E78"/>
    <w:rsid w:val="00906044"/>
    <w:rsid w:val="0090635B"/>
    <w:rsid w:val="00906398"/>
    <w:rsid w:val="009063A3"/>
    <w:rsid w:val="00906F77"/>
    <w:rsid w:val="00907782"/>
    <w:rsid w:val="00907A01"/>
    <w:rsid w:val="00907B0F"/>
    <w:rsid w:val="00907EDE"/>
    <w:rsid w:val="009108A3"/>
    <w:rsid w:val="009113DE"/>
    <w:rsid w:val="0091189A"/>
    <w:rsid w:val="00912698"/>
    <w:rsid w:val="009126A5"/>
    <w:rsid w:val="00912EEB"/>
    <w:rsid w:val="0091443E"/>
    <w:rsid w:val="00914606"/>
    <w:rsid w:val="00914A02"/>
    <w:rsid w:val="00914ECD"/>
    <w:rsid w:val="0091501D"/>
    <w:rsid w:val="009150C9"/>
    <w:rsid w:val="009155DA"/>
    <w:rsid w:val="00915E83"/>
    <w:rsid w:val="00915EF2"/>
    <w:rsid w:val="00915FA3"/>
    <w:rsid w:val="00916834"/>
    <w:rsid w:val="00917135"/>
    <w:rsid w:val="0091775E"/>
    <w:rsid w:val="00920439"/>
    <w:rsid w:val="00920D11"/>
    <w:rsid w:val="0092218B"/>
    <w:rsid w:val="0092239C"/>
    <w:rsid w:val="00922ECC"/>
    <w:rsid w:val="009234E5"/>
    <w:rsid w:val="009249E5"/>
    <w:rsid w:val="009251D5"/>
    <w:rsid w:val="00925E51"/>
    <w:rsid w:val="00925E8E"/>
    <w:rsid w:val="00926208"/>
    <w:rsid w:val="00927112"/>
    <w:rsid w:val="00927284"/>
    <w:rsid w:val="009275F0"/>
    <w:rsid w:val="00927995"/>
    <w:rsid w:val="009301A7"/>
    <w:rsid w:val="00930EF5"/>
    <w:rsid w:val="00931057"/>
    <w:rsid w:val="00931656"/>
    <w:rsid w:val="00931A6E"/>
    <w:rsid w:val="00931BE8"/>
    <w:rsid w:val="00931EC6"/>
    <w:rsid w:val="009330FF"/>
    <w:rsid w:val="009348B6"/>
    <w:rsid w:val="0093496B"/>
    <w:rsid w:val="00934DB8"/>
    <w:rsid w:val="009361A3"/>
    <w:rsid w:val="00936463"/>
    <w:rsid w:val="00937D39"/>
    <w:rsid w:val="009403F8"/>
    <w:rsid w:val="00942C5D"/>
    <w:rsid w:val="00942EBE"/>
    <w:rsid w:val="009434C0"/>
    <w:rsid w:val="00943C3F"/>
    <w:rsid w:val="00943F14"/>
    <w:rsid w:val="0094431A"/>
    <w:rsid w:val="00944BF6"/>
    <w:rsid w:val="00944D13"/>
    <w:rsid w:val="009455A6"/>
    <w:rsid w:val="00945A7F"/>
    <w:rsid w:val="00946280"/>
    <w:rsid w:val="0094640D"/>
    <w:rsid w:val="0094734F"/>
    <w:rsid w:val="009473D8"/>
    <w:rsid w:val="00947D16"/>
    <w:rsid w:val="0095033E"/>
    <w:rsid w:val="00950D95"/>
    <w:rsid w:val="00950E22"/>
    <w:rsid w:val="00950F3E"/>
    <w:rsid w:val="00951AF9"/>
    <w:rsid w:val="009523DB"/>
    <w:rsid w:val="00952659"/>
    <w:rsid w:val="00952D5D"/>
    <w:rsid w:val="00952DF8"/>
    <w:rsid w:val="00953B6D"/>
    <w:rsid w:val="00954256"/>
    <w:rsid w:val="00954A8B"/>
    <w:rsid w:val="009557D5"/>
    <w:rsid w:val="00955C31"/>
    <w:rsid w:val="00955C6B"/>
    <w:rsid w:val="009567CF"/>
    <w:rsid w:val="009567EA"/>
    <w:rsid w:val="009568CD"/>
    <w:rsid w:val="00956A2A"/>
    <w:rsid w:val="00956AD9"/>
    <w:rsid w:val="00956E23"/>
    <w:rsid w:val="009572B0"/>
    <w:rsid w:val="00957657"/>
    <w:rsid w:val="00957B93"/>
    <w:rsid w:val="00960005"/>
    <w:rsid w:val="00960919"/>
    <w:rsid w:val="00960CB7"/>
    <w:rsid w:val="00960EEC"/>
    <w:rsid w:val="009610E8"/>
    <w:rsid w:val="00961372"/>
    <w:rsid w:val="00961BCF"/>
    <w:rsid w:val="00961BED"/>
    <w:rsid w:val="009621F7"/>
    <w:rsid w:val="00962252"/>
    <w:rsid w:val="00962BBF"/>
    <w:rsid w:val="00963494"/>
    <w:rsid w:val="00963EB0"/>
    <w:rsid w:val="009642C9"/>
    <w:rsid w:val="00964E50"/>
    <w:rsid w:val="00965068"/>
    <w:rsid w:val="00965A43"/>
    <w:rsid w:val="00965E3E"/>
    <w:rsid w:val="00965F49"/>
    <w:rsid w:val="00966AAA"/>
    <w:rsid w:val="00966BCF"/>
    <w:rsid w:val="00967489"/>
    <w:rsid w:val="009677C6"/>
    <w:rsid w:val="0097029E"/>
    <w:rsid w:val="00970529"/>
    <w:rsid w:val="00970809"/>
    <w:rsid w:val="00970859"/>
    <w:rsid w:val="00970D1D"/>
    <w:rsid w:val="00971423"/>
    <w:rsid w:val="009720A6"/>
    <w:rsid w:val="009724BA"/>
    <w:rsid w:val="00972930"/>
    <w:rsid w:val="0097311E"/>
    <w:rsid w:val="0097338D"/>
    <w:rsid w:val="009740C3"/>
    <w:rsid w:val="009750ED"/>
    <w:rsid w:val="00975D0D"/>
    <w:rsid w:val="00975E3F"/>
    <w:rsid w:val="009761D5"/>
    <w:rsid w:val="009761DE"/>
    <w:rsid w:val="009765CD"/>
    <w:rsid w:val="00977030"/>
    <w:rsid w:val="00977F94"/>
    <w:rsid w:val="0098002B"/>
    <w:rsid w:val="0098025D"/>
    <w:rsid w:val="009809C6"/>
    <w:rsid w:val="009816E2"/>
    <w:rsid w:val="00981870"/>
    <w:rsid w:val="00982AB6"/>
    <w:rsid w:val="00982D70"/>
    <w:rsid w:val="00982F1B"/>
    <w:rsid w:val="00983525"/>
    <w:rsid w:val="00983A02"/>
    <w:rsid w:val="00983A25"/>
    <w:rsid w:val="00983C45"/>
    <w:rsid w:val="009840AA"/>
    <w:rsid w:val="009844F1"/>
    <w:rsid w:val="00984609"/>
    <w:rsid w:val="00984A7F"/>
    <w:rsid w:val="00984BB7"/>
    <w:rsid w:val="00984D97"/>
    <w:rsid w:val="00984E9C"/>
    <w:rsid w:val="00985857"/>
    <w:rsid w:val="00985C10"/>
    <w:rsid w:val="00985DB3"/>
    <w:rsid w:val="00985DD3"/>
    <w:rsid w:val="00986255"/>
    <w:rsid w:val="009876F0"/>
    <w:rsid w:val="00987A0E"/>
    <w:rsid w:val="00987D5D"/>
    <w:rsid w:val="00990911"/>
    <w:rsid w:val="0099123A"/>
    <w:rsid w:val="009918A6"/>
    <w:rsid w:val="00991FAD"/>
    <w:rsid w:val="00992019"/>
    <w:rsid w:val="0099221B"/>
    <w:rsid w:val="0099264F"/>
    <w:rsid w:val="009938EE"/>
    <w:rsid w:val="00993C6C"/>
    <w:rsid w:val="009949A7"/>
    <w:rsid w:val="009956F3"/>
    <w:rsid w:val="00995AC6"/>
    <w:rsid w:val="00996283"/>
    <w:rsid w:val="0099737D"/>
    <w:rsid w:val="009A0229"/>
    <w:rsid w:val="009A0382"/>
    <w:rsid w:val="009A03CD"/>
    <w:rsid w:val="009A076E"/>
    <w:rsid w:val="009A099D"/>
    <w:rsid w:val="009A0EA1"/>
    <w:rsid w:val="009A106F"/>
    <w:rsid w:val="009A2FFD"/>
    <w:rsid w:val="009A3496"/>
    <w:rsid w:val="009A38FF"/>
    <w:rsid w:val="009A3E82"/>
    <w:rsid w:val="009A404F"/>
    <w:rsid w:val="009A4B5D"/>
    <w:rsid w:val="009A51FC"/>
    <w:rsid w:val="009A5481"/>
    <w:rsid w:val="009A54D9"/>
    <w:rsid w:val="009A603B"/>
    <w:rsid w:val="009A62CF"/>
    <w:rsid w:val="009A6513"/>
    <w:rsid w:val="009A6BD9"/>
    <w:rsid w:val="009A6ED9"/>
    <w:rsid w:val="009B06F7"/>
    <w:rsid w:val="009B08F5"/>
    <w:rsid w:val="009B0CAE"/>
    <w:rsid w:val="009B16FA"/>
    <w:rsid w:val="009B188A"/>
    <w:rsid w:val="009B22A9"/>
    <w:rsid w:val="009B22F7"/>
    <w:rsid w:val="009B242E"/>
    <w:rsid w:val="009B285B"/>
    <w:rsid w:val="009B304C"/>
    <w:rsid w:val="009B3483"/>
    <w:rsid w:val="009B400C"/>
    <w:rsid w:val="009B4350"/>
    <w:rsid w:val="009B4990"/>
    <w:rsid w:val="009B4DE1"/>
    <w:rsid w:val="009B4DEB"/>
    <w:rsid w:val="009B4F57"/>
    <w:rsid w:val="009B4F85"/>
    <w:rsid w:val="009B617F"/>
    <w:rsid w:val="009B67D8"/>
    <w:rsid w:val="009B6B88"/>
    <w:rsid w:val="009B7815"/>
    <w:rsid w:val="009C0344"/>
    <w:rsid w:val="009C0388"/>
    <w:rsid w:val="009C0F46"/>
    <w:rsid w:val="009C167B"/>
    <w:rsid w:val="009C17FC"/>
    <w:rsid w:val="009C28E3"/>
    <w:rsid w:val="009C2A32"/>
    <w:rsid w:val="009C33E2"/>
    <w:rsid w:val="009C3903"/>
    <w:rsid w:val="009C3BE6"/>
    <w:rsid w:val="009C49B5"/>
    <w:rsid w:val="009C4B15"/>
    <w:rsid w:val="009C4F19"/>
    <w:rsid w:val="009C534C"/>
    <w:rsid w:val="009C58B5"/>
    <w:rsid w:val="009C617B"/>
    <w:rsid w:val="009C6243"/>
    <w:rsid w:val="009C68DD"/>
    <w:rsid w:val="009C7141"/>
    <w:rsid w:val="009C75BB"/>
    <w:rsid w:val="009C7BD3"/>
    <w:rsid w:val="009C7BE7"/>
    <w:rsid w:val="009C7CF1"/>
    <w:rsid w:val="009C7E0C"/>
    <w:rsid w:val="009C7E3F"/>
    <w:rsid w:val="009D0141"/>
    <w:rsid w:val="009D0A76"/>
    <w:rsid w:val="009D116B"/>
    <w:rsid w:val="009D2350"/>
    <w:rsid w:val="009D274F"/>
    <w:rsid w:val="009D2F0E"/>
    <w:rsid w:val="009D314B"/>
    <w:rsid w:val="009D34A8"/>
    <w:rsid w:val="009D3836"/>
    <w:rsid w:val="009D49C4"/>
    <w:rsid w:val="009D4A65"/>
    <w:rsid w:val="009D4A8F"/>
    <w:rsid w:val="009D4CEE"/>
    <w:rsid w:val="009D528D"/>
    <w:rsid w:val="009D69E2"/>
    <w:rsid w:val="009D6E7E"/>
    <w:rsid w:val="009D7AFC"/>
    <w:rsid w:val="009E04EF"/>
    <w:rsid w:val="009E05C5"/>
    <w:rsid w:val="009E079B"/>
    <w:rsid w:val="009E1DEF"/>
    <w:rsid w:val="009E2311"/>
    <w:rsid w:val="009E27F6"/>
    <w:rsid w:val="009E30F5"/>
    <w:rsid w:val="009E39C7"/>
    <w:rsid w:val="009E3EF7"/>
    <w:rsid w:val="009E408C"/>
    <w:rsid w:val="009E4231"/>
    <w:rsid w:val="009E457A"/>
    <w:rsid w:val="009E46C4"/>
    <w:rsid w:val="009E4FD2"/>
    <w:rsid w:val="009E5415"/>
    <w:rsid w:val="009E68C0"/>
    <w:rsid w:val="009E6916"/>
    <w:rsid w:val="009E6DA9"/>
    <w:rsid w:val="009E7624"/>
    <w:rsid w:val="009E766F"/>
    <w:rsid w:val="009E7AA8"/>
    <w:rsid w:val="009F01D0"/>
    <w:rsid w:val="009F027B"/>
    <w:rsid w:val="009F07E5"/>
    <w:rsid w:val="009F0A46"/>
    <w:rsid w:val="009F0CE7"/>
    <w:rsid w:val="009F0E5F"/>
    <w:rsid w:val="009F388B"/>
    <w:rsid w:val="009F3F4B"/>
    <w:rsid w:val="009F42D9"/>
    <w:rsid w:val="009F4952"/>
    <w:rsid w:val="009F4AC1"/>
    <w:rsid w:val="009F5150"/>
    <w:rsid w:val="009F6EEE"/>
    <w:rsid w:val="009F780F"/>
    <w:rsid w:val="009F7C1A"/>
    <w:rsid w:val="00A00054"/>
    <w:rsid w:val="00A00D47"/>
    <w:rsid w:val="00A01DFC"/>
    <w:rsid w:val="00A0214C"/>
    <w:rsid w:val="00A02454"/>
    <w:rsid w:val="00A024A1"/>
    <w:rsid w:val="00A03439"/>
    <w:rsid w:val="00A039EA"/>
    <w:rsid w:val="00A04040"/>
    <w:rsid w:val="00A0425E"/>
    <w:rsid w:val="00A0438D"/>
    <w:rsid w:val="00A0476A"/>
    <w:rsid w:val="00A04A4B"/>
    <w:rsid w:val="00A05464"/>
    <w:rsid w:val="00A064FC"/>
    <w:rsid w:val="00A06C59"/>
    <w:rsid w:val="00A06DE6"/>
    <w:rsid w:val="00A070FC"/>
    <w:rsid w:val="00A07218"/>
    <w:rsid w:val="00A10973"/>
    <w:rsid w:val="00A122C1"/>
    <w:rsid w:val="00A12ABA"/>
    <w:rsid w:val="00A13068"/>
    <w:rsid w:val="00A1320F"/>
    <w:rsid w:val="00A1324F"/>
    <w:rsid w:val="00A133BF"/>
    <w:rsid w:val="00A1406B"/>
    <w:rsid w:val="00A14BB3"/>
    <w:rsid w:val="00A15018"/>
    <w:rsid w:val="00A15CF5"/>
    <w:rsid w:val="00A1623E"/>
    <w:rsid w:val="00A16CE3"/>
    <w:rsid w:val="00A17C41"/>
    <w:rsid w:val="00A20235"/>
    <w:rsid w:val="00A2040B"/>
    <w:rsid w:val="00A20430"/>
    <w:rsid w:val="00A216D1"/>
    <w:rsid w:val="00A218A8"/>
    <w:rsid w:val="00A21FF0"/>
    <w:rsid w:val="00A22590"/>
    <w:rsid w:val="00A227C6"/>
    <w:rsid w:val="00A22C83"/>
    <w:rsid w:val="00A23262"/>
    <w:rsid w:val="00A237B5"/>
    <w:rsid w:val="00A23D26"/>
    <w:rsid w:val="00A2487E"/>
    <w:rsid w:val="00A24BBF"/>
    <w:rsid w:val="00A24E19"/>
    <w:rsid w:val="00A25109"/>
    <w:rsid w:val="00A26177"/>
    <w:rsid w:val="00A2644B"/>
    <w:rsid w:val="00A266C9"/>
    <w:rsid w:val="00A26826"/>
    <w:rsid w:val="00A268D9"/>
    <w:rsid w:val="00A27594"/>
    <w:rsid w:val="00A2796D"/>
    <w:rsid w:val="00A27D78"/>
    <w:rsid w:val="00A30444"/>
    <w:rsid w:val="00A31913"/>
    <w:rsid w:val="00A31F4C"/>
    <w:rsid w:val="00A32595"/>
    <w:rsid w:val="00A32771"/>
    <w:rsid w:val="00A32A4D"/>
    <w:rsid w:val="00A3313D"/>
    <w:rsid w:val="00A33178"/>
    <w:rsid w:val="00A33A44"/>
    <w:rsid w:val="00A33B7D"/>
    <w:rsid w:val="00A34750"/>
    <w:rsid w:val="00A34B05"/>
    <w:rsid w:val="00A34E6F"/>
    <w:rsid w:val="00A353D3"/>
    <w:rsid w:val="00A353E1"/>
    <w:rsid w:val="00A355E8"/>
    <w:rsid w:val="00A35F39"/>
    <w:rsid w:val="00A3648F"/>
    <w:rsid w:val="00A36E4A"/>
    <w:rsid w:val="00A37008"/>
    <w:rsid w:val="00A37904"/>
    <w:rsid w:val="00A37CE3"/>
    <w:rsid w:val="00A403A7"/>
    <w:rsid w:val="00A40AE6"/>
    <w:rsid w:val="00A410E5"/>
    <w:rsid w:val="00A41214"/>
    <w:rsid w:val="00A43346"/>
    <w:rsid w:val="00A43949"/>
    <w:rsid w:val="00A43AFE"/>
    <w:rsid w:val="00A45998"/>
    <w:rsid w:val="00A45BA7"/>
    <w:rsid w:val="00A45E58"/>
    <w:rsid w:val="00A4602A"/>
    <w:rsid w:val="00A4602C"/>
    <w:rsid w:val="00A4649E"/>
    <w:rsid w:val="00A467C6"/>
    <w:rsid w:val="00A46B0B"/>
    <w:rsid w:val="00A46E0C"/>
    <w:rsid w:val="00A46EFC"/>
    <w:rsid w:val="00A4736A"/>
    <w:rsid w:val="00A4754A"/>
    <w:rsid w:val="00A47BEF"/>
    <w:rsid w:val="00A501F0"/>
    <w:rsid w:val="00A50D79"/>
    <w:rsid w:val="00A511E7"/>
    <w:rsid w:val="00A51254"/>
    <w:rsid w:val="00A52197"/>
    <w:rsid w:val="00A52E18"/>
    <w:rsid w:val="00A53B32"/>
    <w:rsid w:val="00A54851"/>
    <w:rsid w:val="00A54D87"/>
    <w:rsid w:val="00A54FEF"/>
    <w:rsid w:val="00A5538E"/>
    <w:rsid w:val="00A568B2"/>
    <w:rsid w:val="00A569DD"/>
    <w:rsid w:val="00A57732"/>
    <w:rsid w:val="00A57CAE"/>
    <w:rsid w:val="00A57F6E"/>
    <w:rsid w:val="00A57F88"/>
    <w:rsid w:val="00A612C8"/>
    <w:rsid w:val="00A62A5B"/>
    <w:rsid w:val="00A62E75"/>
    <w:rsid w:val="00A63828"/>
    <w:rsid w:val="00A63DED"/>
    <w:rsid w:val="00A64F1B"/>
    <w:rsid w:val="00A64FDA"/>
    <w:rsid w:val="00A6570A"/>
    <w:rsid w:val="00A657EE"/>
    <w:rsid w:val="00A6586B"/>
    <w:rsid w:val="00A65979"/>
    <w:rsid w:val="00A66103"/>
    <w:rsid w:val="00A66222"/>
    <w:rsid w:val="00A6629E"/>
    <w:rsid w:val="00A6682A"/>
    <w:rsid w:val="00A669D8"/>
    <w:rsid w:val="00A66B77"/>
    <w:rsid w:val="00A66DB2"/>
    <w:rsid w:val="00A678EA"/>
    <w:rsid w:val="00A67B5D"/>
    <w:rsid w:val="00A67C0C"/>
    <w:rsid w:val="00A70336"/>
    <w:rsid w:val="00A710C2"/>
    <w:rsid w:val="00A7127A"/>
    <w:rsid w:val="00A713B6"/>
    <w:rsid w:val="00A71B36"/>
    <w:rsid w:val="00A71D06"/>
    <w:rsid w:val="00A723ED"/>
    <w:rsid w:val="00A72CF7"/>
    <w:rsid w:val="00A73CA6"/>
    <w:rsid w:val="00A73FD4"/>
    <w:rsid w:val="00A74618"/>
    <w:rsid w:val="00A74E59"/>
    <w:rsid w:val="00A75BA0"/>
    <w:rsid w:val="00A75D3D"/>
    <w:rsid w:val="00A75E70"/>
    <w:rsid w:val="00A76461"/>
    <w:rsid w:val="00A76CEB"/>
    <w:rsid w:val="00A76DD3"/>
    <w:rsid w:val="00A7743E"/>
    <w:rsid w:val="00A77912"/>
    <w:rsid w:val="00A77CFA"/>
    <w:rsid w:val="00A801AF"/>
    <w:rsid w:val="00A80872"/>
    <w:rsid w:val="00A808CA"/>
    <w:rsid w:val="00A8093D"/>
    <w:rsid w:val="00A80AFE"/>
    <w:rsid w:val="00A80D05"/>
    <w:rsid w:val="00A81D18"/>
    <w:rsid w:val="00A81DB8"/>
    <w:rsid w:val="00A836F9"/>
    <w:rsid w:val="00A83B0C"/>
    <w:rsid w:val="00A84FD5"/>
    <w:rsid w:val="00A851A6"/>
    <w:rsid w:val="00A857AB"/>
    <w:rsid w:val="00A859DB"/>
    <w:rsid w:val="00A85E76"/>
    <w:rsid w:val="00A8646E"/>
    <w:rsid w:val="00A86E75"/>
    <w:rsid w:val="00A86EA0"/>
    <w:rsid w:val="00A87378"/>
    <w:rsid w:val="00A8742D"/>
    <w:rsid w:val="00A8749F"/>
    <w:rsid w:val="00A87625"/>
    <w:rsid w:val="00A879B9"/>
    <w:rsid w:val="00A907AA"/>
    <w:rsid w:val="00A909EA"/>
    <w:rsid w:val="00A90A74"/>
    <w:rsid w:val="00A90AF2"/>
    <w:rsid w:val="00A90BAB"/>
    <w:rsid w:val="00A9152A"/>
    <w:rsid w:val="00A915BB"/>
    <w:rsid w:val="00A91E74"/>
    <w:rsid w:val="00A91EF1"/>
    <w:rsid w:val="00A92990"/>
    <w:rsid w:val="00A92CFA"/>
    <w:rsid w:val="00A93427"/>
    <w:rsid w:val="00A93900"/>
    <w:rsid w:val="00A93A33"/>
    <w:rsid w:val="00A93F83"/>
    <w:rsid w:val="00A940D1"/>
    <w:rsid w:val="00A943AA"/>
    <w:rsid w:val="00A943B1"/>
    <w:rsid w:val="00A947AA"/>
    <w:rsid w:val="00A94891"/>
    <w:rsid w:val="00A95337"/>
    <w:rsid w:val="00A956FE"/>
    <w:rsid w:val="00A95771"/>
    <w:rsid w:val="00A96BBF"/>
    <w:rsid w:val="00A9749B"/>
    <w:rsid w:val="00AA0AA6"/>
    <w:rsid w:val="00AA16FB"/>
    <w:rsid w:val="00AA1FEB"/>
    <w:rsid w:val="00AA2069"/>
    <w:rsid w:val="00AA2AA8"/>
    <w:rsid w:val="00AA32F1"/>
    <w:rsid w:val="00AA365E"/>
    <w:rsid w:val="00AA36B6"/>
    <w:rsid w:val="00AA389A"/>
    <w:rsid w:val="00AA4E7A"/>
    <w:rsid w:val="00AA5BC5"/>
    <w:rsid w:val="00AA5C14"/>
    <w:rsid w:val="00AA5DAA"/>
    <w:rsid w:val="00AA67F1"/>
    <w:rsid w:val="00AA6ACF"/>
    <w:rsid w:val="00AA75AE"/>
    <w:rsid w:val="00AA7B93"/>
    <w:rsid w:val="00AB02D0"/>
    <w:rsid w:val="00AB08DF"/>
    <w:rsid w:val="00AB180A"/>
    <w:rsid w:val="00AB1A34"/>
    <w:rsid w:val="00AB2073"/>
    <w:rsid w:val="00AB2152"/>
    <w:rsid w:val="00AB27AB"/>
    <w:rsid w:val="00AB28DD"/>
    <w:rsid w:val="00AB2DC8"/>
    <w:rsid w:val="00AB2EEB"/>
    <w:rsid w:val="00AB3A0A"/>
    <w:rsid w:val="00AB3B0C"/>
    <w:rsid w:val="00AB4000"/>
    <w:rsid w:val="00AB527D"/>
    <w:rsid w:val="00AB5DAD"/>
    <w:rsid w:val="00AB64F7"/>
    <w:rsid w:val="00AB79AB"/>
    <w:rsid w:val="00AB7BEA"/>
    <w:rsid w:val="00AB7F94"/>
    <w:rsid w:val="00AC03DB"/>
    <w:rsid w:val="00AC0C8F"/>
    <w:rsid w:val="00AC137A"/>
    <w:rsid w:val="00AC296B"/>
    <w:rsid w:val="00AC2D3B"/>
    <w:rsid w:val="00AC316F"/>
    <w:rsid w:val="00AC3361"/>
    <w:rsid w:val="00AC3785"/>
    <w:rsid w:val="00AC39FB"/>
    <w:rsid w:val="00AC3DB3"/>
    <w:rsid w:val="00AC4CA7"/>
    <w:rsid w:val="00AC4D20"/>
    <w:rsid w:val="00AC6378"/>
    <w:rsid w:val="00AC64A5"/>
    <w:rsid w:val="00AC66EC"/>
    <w:rsid w:val="00AC677A"/>
    <w:rsid w:val="00AC690D"/>
    <w:rsid w:val="00AC6A12"/>
    <w:rsid w:val="00AC6AD0"/>
    <w:rsid w:val="00AC6B70"/>
    <w:rsid w:val="00AC7554"/>
    <w:rsid w:val="00AD0482"/>
    <w:rsid w:val="00AD1568"/>
    <w:rsid w:val="00AD194F"/>
    <w:rsid w:val="00AD249B"/>
    <w:rsid w:val="00AD2506"/>
    <w:rsid w:val="00AD32B4"/>
    <w:rsid w:val="00AD34E7"/>
    <w:rsid w:val="00AD38B3"/>
    <w:rsid w:val="00AD3D13"/>
    <w:rsid w:val="00AD42CE"/>
    <w:rsid w:val="00AD43A0"/>
    <w:rsid w:val="00AD469E"/>
    <w:rsid w:val="00AD4EAF"/>
    <w:rsid w:val="00AD5B0F"/>
    <w:rsid w:val="00AD5B37"/>
    <w:rsid w:val="00AD5F86"/>
    <w:rsid w:val="00AD65B5"/>
    <w:rsid w:val="00AD726D"/>
    <w:rsid w:val="00AD73D8"/>
    <w:rsid w:val="00AD7BFD"/>
    <w:rsid w:val="00AE06E1"/>
    <w:rsid w:val="00AE0BAB"/>
    <w:rsid w:val="00AE0BC8"/>
    <w:rsid w:val="00AE1538"/>
    <w:rsid w:val="00AE1ADA"/>
    <w:rsid w:val="00AE2306"/>
    <w:rsid w:val="00AE25A9"/>
    <w:rsid w:val="00AE2A45"/>
    <w:rsid w:val="00AE2B13"/>
    <w:rsid w:val="00AE2BE9"/>
    <w:rsid w:val="00AE2D0D"/>
    <w:rsid w:val="00AE321E"/>
    <w:rsid w:val="00AE33AF"/>
    <w:rsid w:val="00AE37DC"/>
    <w:rsid w:val="00AE3F16"/>
    <w:rsid w:val="00AE47CA"/>
    <w:rsid w:val="00AE481A"/>
    <w:rsid w:val="00AE4E71"/>
    <w:rsid w:val="00AE51CB"/>
    <w:rsid w:val="00AE574E"/>
    <w:rsid w:val="00AE5974"/>
    <w:rsid w:val="00AE5B4D"/>
    <w:rsid w:val="00AE5E0A"/>
    <w:rsid w:val="00AE5E79"/>
    <w:rsid w:val="00AE5EB2"/>
    <w:rsid w:val="00AF02C5"/>
    <w:rsid w:val="00AF0BC5"/>
    <w:rsid w:val="00AF1564"/>
    <w:rsid w:val="00AF16AA"/>
    <w:rsid w:val="00AF22A0"/>
    <w:rsid w:val="00AF3654"/>
    <w:rsid w:val="00AF412E"/>
    <w:rsid w:val="00AF41A6"/>
    <w:rsid w:val="00AF4651"/>
    <w:rsid w:val="00AF4A77"/>
    <w:rsid w:val="00AF4D44"/>
    <w:rsid w:val="00AF5158"/>
    <w:rsid w:val="00AF53AA"/>
    <w:rsid w:val="00AF55FA"/>
    <w:rsid w:val="00AF676E"/>
    <w:rsid w:val="00AF67FA"/>
    <w:rsid w:val="00AF6C54"/>
    <w:rsid w:val="00AF726B"/>
    <w:rsid w:val="00AF7334"/>
    <w:rsid w:val="00AF7782"/>
    <w:rsid w:val="00B007FC"/>
    <w:rsid w:val="00B00EFD"/>
    <w:rsid w:val="00B02514"/>
    <w:rsid w:val="00B02958"/>
    <w:rsid w:val="00B02B6A"/>
    <w:rsid w:val="00B02F12"/>
    <w:rsid w:val="00B02F40"/>
    <w:rsid w:val="00B03B75"/>
    <w:rsid w:val="00B03C83"/>
    <w:rsid w:val="00B03E15"/>
    <w:rsid w:val="00B04230"/>
    <w:rsid w:val="00B04A4F"/>
    <w:rsid w:val="00B053FF"/>
    <w:rsid w:val="00B054F8"/>
    <w:rsid w:val="00B05927"/>
    <w:rsid w:val="00B05B20"/>
    <w:rsid w:val="00B05E7B"/>
    <w:rsid w:val="00B0618D"/>
    <w:rsid w:val="00B06945"/>
    <w:rsid w:val="00B06F15"/>
    <w:rsid w:val="00B07DF0"/>
    <w:rsid w:val="00B1000B"/>
    <w:rsid w:val="00B106B2"/>
    <w:rsid w:val="00B109A5"/>
    <w:rsid w:val="00B109A7"/>
    <w:rsid w:val="00B11CFD"/>
    <w:rsid w:val="00B11E92"/>
    <w:rsid w:val="00B123BA"/>
    <w:rsid w:val="00B12FE7"/>
    <w:rsid w:val="00B13032"/>
    <w:rsid w:val="00B13306"/>
    <w:rsid w:val="00B14479"/>
    <w:rsid w:val="00B147CF"/>
    <w:rsid w:val="00B149C2"/>
    <w:rsid w:val="00B149FB"/>
    <w:rsid w:val="00B1510F"/>
    <w:rsid w:val="00B1576F"/>
    <w:rsid w:val="00B15814"/>
    <w:rsid w:val="00B15E6E"/>
    <w:rsid w:val="00B16791"/>
    <w:rsid w:val="00B1759B"/>
    <w:rsid w:val="00B17A8F"/>
    <w:rsid w:val="00B17F20"/>
    <w:rsid w:val="00B20B45"/>
    <w:rsid w:val="00B20BB1"/>
    <w:rsid w:val="00B210CF"/>
    <w:rsid w:val="00B21102"/>
    <w:rsid w:val="00B21569"/>
    <w:rsid w:val="00B21FE2"/>
    <w:rsid w:val="00B222CD"/>
    <w:rsid w:val="00B2318F"/>
    <w:rsid w:val="00B231E8"/>
    <w:rsid w:val="00B23216"/>
    <w:rsid w:val="00B23B3A"/>
    <w:rsid w:val="00B24853"/>
    <w:rsid w:val="00B2618C"/>
    <w:rsid w:val="00B261AF"/>
    <w:rsid w:val="00B26311"/>
    <w:rsid w:val="00B26C1D"/>
    <w:rsid w:val="00B27970"/>
    <w:rsid w:val="00B307D6"/>
    <w:rsid w:val="00B31757"/>
    <w:rsid w:val="00B318A8"/>
    <w:rsid w:val="00B31AD0"/>
    <w:rsid w:val="00B31D33"/>
    <w:rsid w:val="00B3299C"/>
    <w:rsid w:val="00B32CE4"/>
    <w:rsid w:val="00B330B6"/>
    <w:rsid w:val="00B3423D"/>
    <w:rsid w:val="00B34655"/>
    <w:rsid w:val="00B351C0"/>
    <w:rsid w:val="00B3568D"/>
    <w:rsid w:val="00B35718"/>
    <w:rsid w:val="00B35793"/>
    <w:rsid w:val="00B35FE3"/>
    <w:rsid w:val="00B36400"/>
    <w:rsid w:val="00B36476"/>
    <w:rsid w:val="00B36C86"/>
    <w:rsid w:val="00B3746F"/>
    <w:rsid w:val="00B37E4A"/>
    <w:rsid w:val="00B4059C"/>
    <w:rsid w:val="00B405BC"/>
    <w:rsid w:val="00B4067C"/>
    <w:rsid w:val="00B40B61"/>
    <w:rsid w:val="00B40F60"/>
    <w:rsid w:val="00B4117D"/>
    <w:rsid w:val="00B4127A"/>
    <w:rsid w:val="00B413F2"/>
    <w:rsid w:val="00B41D1C"/>
    <w:rsid w:val="00B424A6"/>
    <w:rsid w:val="00B42530"/>
    <w:rsid w:val="00B425A5"/>
    <w:rsid w:val="00B42847"/>
    <w:rsid w:val="00B42F75"/>
    <w:rsid w:val="00B43076"/>
    <w:rsid w:val="00B4378D"/>
    <w:rsid w:val="00B43833"/>
    <w:rsid w:val="00B439BD"/>
    <w:rsid w:val="00B43E7F"/>
    <w:rsid w:val="00B44F51"/>
    <w:rsid w:val="00B4503B"/>
    <w:rsid w:val="00B45C1D"/>
    <w:rsid w:val="00B46842"/>
    <w:rsid w:val="00B500BF"/>
    <w:rsid w:val="00B508C4"/>
    <w:rsid w:val="00B509B4"/>
    <w:rsid w:val="00B50AD9"/>
    <w:rsid w:val="00B5172D"/>
    <w:rsid w:val="00B528C5"/>
    <w:rsid w:val="00B52FDD"/>
    <w:rsid w:val="00B53862"/>
    <w:rsid w:val="00B547CC"/>
    <w:rsid w:val="00B549C6"/>
    <w:rsid w:val="00B54D06"/>
    <w:rsid w:val="00B54D94"/>
    <w:rsid w:val="00B55E26"/>
    <w:rsid w:val="00B56C13"/>
    <w:rsid w:val="00B570FA"/>
    <w:rsid w:val="00B57115"/>
    <w:rsid w:val="00B5789C"/>
    <w:rsid w:val="00B57D06"/>
    <w:rsid w:val="00B57D29"/>
    <w:rsid w:val="00B57FDE"/>
    <w:rsid w:val="00B60254"/>
    <w:rsid w:val="00B60AB0"/>
    <w:rsid w:val="00B60CBE"/>
    <w:rsid w:val="00B60DC5"/>
    <w:rsid w:val="00B60DD9"/>
    <w:rsid w:val="00B60E60"/>
    <w:rsid w:val="00B612C6"/>
    <w:rsid w:val="00B612FF"/>
    <w:rsid w:val="00B6181A"/>
    <w:rsid w:val="00B61B1D"/>
    <w:rsid w:val="00B61E36"/>
    <w:rsid w:val="00B61ECB"/>
    <w:rsid w:val="00B62589"/>
    <w:rsid w:val="00B6305D"/>
    <w:rsid w:val="00B63D76"/>
    <w:rsid w:val="00B64C56"/>
    <w:rsid w:val="00B65004"/>
    <w:rsid w:val="00B650C4"/>
    <w:rsid w:val="00B661B9"/>
    <w:rsid w:val="00B6625D"/>
    <w:rsid w:val="00B66268"/>
    <w:rsid w:val="00B66561"/>
    <w:rsid w:val="00B66EF3"/>
    <w:rsid w:val="00B671D0"/>
    <w:rsid w:val="00B67B32"/>
    <w:rsid w:val="00B70092"/>
    <w:rsid w:val="00B71F68"/>
    <w:rsid w:val="00B7200B"/>
    <w:rsid w:val="00B723B5"/>
    <w:rsid w:val="00B72ACD"/>
    <w:rsid w:val="00B73093"/>
    <w:rsid w:val="00B731F5"/>
    <w:rsid w:val="00B75744"/>
    <w:rsid w:val="00B758CE"/>
    <w:rsid w:val="00B75A6C"/>
    <w:rsid w:val="00B75F10"/>
    <w:rsid w:val="00B762C0"/>
    <w:rsid w:val="00B7644A"/>
    <w:rsid w:val="00B772F2"/>
    <w:rsid w:val="00B77325"/>
    <w:rsid w:val="00B778B4"/>
    <w:rsid w:val="00B778F3"/>
    <w:rsid w:val="00B779DB"/>
    <w:rsid w:val="00B80B64"/>
    <w:rsid w:val="00B811B3"/>
    <w:rsid w:val="00B8189D"/>
    <w:rsid w:val="00B81B00"/>
    <w:rsid w:val="00B81F3F"/>
    <w:rsid w:val="00B82EEF"/>
    <w:rsid w:val="00B83C50"/>
    <w:rsid w:val="00B83EAC"/>
    <w:rsid w:val="00B83F1E"/>
    <w:rsid w:val="00B84F93"/>
    <w:rsid w:val="00B85103"/>
    <w:rsid w:val="00B85287"/>
    <w:rsid w:val="00B8581A"/>
    <w:rsid w:val="00B85A9C"/>
    <w:rsid w:val="00B85E45"/>
    <w:rsid w:val="00B85E6D"/>
    <w:rsid w:val="00B86135"/>
    <w:rsid w:val="00B86433"/>
    <w:rsid w:val="00B86671"/>
    <w:rsid w:val="00B8681B"/>
    <w:rsid w:val="00B9077E"/>
    <w:rsid w:val="00B9079A"/>
    <w:rsid w:val="00B91232"/>
    <w:rsid w:val="00B91AAB"/>
    <w:rsid w:val="00B91BA7"/>
    <w:rsid w:val="00B91E62"/>
    <w:rsid w:val="00B92069"/>
    <w:rsid w:val="00B923AB"/>
    <w:rsid w:val="00B92577"/>
    <w:rsid w:val="00B925E9"/>
    <w:rsid w:val="00B93F1F"/>
    <w:rsid w:val="00B9400C"/>
    <w:rsid w:val="00B94026"/>
    <w:rsid w:val="00B94377"/>
    <w:rsid w:val="00B94571"/>
    <w:rsid w:val="00B94F40"/>
    <w:rsid w:val="00B9583D"/>
    <w:rsid w:val="00B963A8"/>
    <w:rsid w:val="00B96830"/>
    <w:rsid w:val="00BA026A"/>
    <w:rsid w:val="00BA1113"/>
    <w:rsid w:val="00BA145B"/>
    <w:rsid w:val="00BA1D68"/>
    <w:rsid w:val="00BA1DEF"/>
    <w:rsid w:val="00BA2D47"/>
    <w:rsid w:val="00BA2E4C"/>
    <w:rsid w:val="00BA3272"/>
    <w:rsid w:val="00BA49EB"/>
    <w:rsid w:val="00BA4A63"/>
    <w:rsid w:val="00BA5223"/>
    <w:rsid w:val="00BA5A1E"/>
    <w:rsid w:val="00BA5AC9"/>
    <w:rsid w:val="00BA66A9"/>
    <w:rsid w:val="00BA67BD"/>
    <w:rsid w:val="00BA76B0"/>
    <w:rsid w:val="00BA7B68"/>
    <w:rsid w:val="00BB03F9"/>
    <w:rsid w:val="00BB0575"/>
    <w:rsid w:val="00BB0EA8"/>
    <w:rsid w:val="00BB1589"/>
    <w:rsid w:val="00BB1D52"/>
    <w:rsid w:val="00BB2686"/>
    <w:rsid w:val="00BB2BF6"/>
    <w:rsid w:val="00BB2F9C"/>
    <w:rsid w:val="00BB31A7"/>
    <w:rsid w:val="00BB33B0"/>
    <w:rsid w:val="00BB3520"/>
    <w:rsid w:val="00BB40DC"/>
    <w:rsid w:val="00BB442F"/>
    <w:rsid w:val="00BB4DCF"/>
    <w:rsid w:val="00BB59C0"/>
    <w:rsid w:val="00BB5B6F"/>
    <w:rsid w:val="00BB6386"/>
    <w:rsid w:val="00BB6410"/>
    <w:rsid w:val="00BB6CDE"/>
    <w:rsid w:val="00BB6FB8"/>
    <w:rsid w:val="00BB721E"/>
    <w:rsid w:val="00BB77F1"/>
    <w:rsid w:val="00BC01C2"/>
    <w:rsid w:val="00BC0482"/>
    <w:rsid w:val="00BC071C"/>
    <w:rsid w:val="00BC07F9"/>
    <w:rsid w:val="00BC0D4C"/>
    <w:rsid w:val="00BC11DD"/>
    <w:rsid w:val="00BC153E"/>
    <w:rsid w:val="00BC1B02"/>
    <w:rsid w:val="00BC2214"/>
    <w:rsid w:val="00BC4B56"/>
    <w:rsid w:val="00BC557F"/>
    <w:rsid w:val="00BC5601"/>
    <w:rsid w:val="00BC5B2D"/>
    <w:rsid w:val="00BC5C0C"/>
    <w:rsid w:val="00BC62BD"/>
    <w:rsid w:val="00BC6942"/>
    <w:rsid w:val="00BC6A58"/>
    <w:rsid w:val="00BC6CE9"/>
    <w:rsid w:val="00BC7B1D"/>
    <w:rsid w:val="00BC7F18"/>
    <w:rsid w:val="00BD0086"/>
    <w:rsid w:val="00BD11BC"/>
    <w:rsid w:val="00BD14F5"/>
    <w:rsid w:val="00BD192B"/>
    <w:rsid w:val="00BD1A3F"/>
    <w:rsid w:val="00BD2166"/>
    <w:rsid w:val="00BD279B"/>
    <w:rsid w:val="00BD300E"/>
    <w:rsid w:val="00BD3302"/>
    <w:rsid w:val="00BD3354"/>
    <w:rsid w:val="00BD34C7"/>
    <w:rsid w:val="00BD479D"/>
    <w:rsid w:val="00BD483B"/>
    <w:rsid w:val="00BD5A52"/>
    <w:rsid w:val="00BD5AAA"/>
    <w:rsid w:val="00BD644C"/>
    <w:rsid w:val="00BD6539"/>
    <w:rsid w:val="00BD67E1"/>
    <w:rsid w:val="00BD67E3"/>
    <w:rsid w:val="00BD6981"/>
    <w:rsid w:val="00BD7577"/>
    <w:rsid w:val="00BD7624"/>
    <w:rsid w:val="00BD7C19"/>
    <w:rsid w:val="00BE0277"/>
    <w:rsid w:val="00BE0498"/>
    <w:rsid w:val="00BE0B1D"/>
    <w:rsid w:val="00BE101C"/>
    <w:rsid w:val="00BE1B4D"/>
    <w:rsid w:val="00BE1CB8"/>
    <w:rsid w:val="00BE24F0"/>
    <w:rsid w:val="00BE2662"/>
    <w:rsid w:val="00BE2787"/>
    <w:rsid w:val="00BE2D48"/>
    <w:rsid w:val="00BE2DF8"/>
    <w:rsid w:val="00BE2F1E"/>
    <w:rsid w:val="00BE3281"/>
    <w:rsid w:val="00BE346B"/>
    <w:rsid w:val="00BE3EFA"/>
    <w:rsid w:val="00BE3F08"/>
    <w:rsid w:val="00BE423B"/>
    <w:rsid w:val="00BE4333"/>
    <w:rsid w:val="00BE4899"/>
    <w:rsid w:val="00BE50E8"/>
    <w:rsid w:val="00BE5327"/>
    <w:rsid w:val="00BE58F9"/>
    <w:rsid w:val="00BE5CBF"/>
    <w:rsid w:val="00BE5D3C"/>
    <w:rsid w:val="00BE5DE6"/>
    <w:rsid w:val="00BE666E"/>
    <w:rsid w:val="00BE71D2"/>
    <w:rsid w:val="00BE76AD"/>
    <w:rsid w:val="00BE7A94"/>
    <w:rsid w:val="00BF01E3"/>
    <w:rsid w:val="00BF1085"/>
    <w:rsid w:val="00BF13A4"/>
    <w:rsid w:val="00BF15A3"/>
    <w:rsid w:val="00BF18B8"/>
    <w:rsid w:val="00BF1DF3"/>
    <w:rsid w:val="00BF1DFC"/>
    <w:rsid w:val="00BF3482"/>
    <w:rsid w:val="00BF3A85"/>
    <w:rsid w:val="00BF3AF7"/>
    <w:rsid w:val="00BF5BA8"/>
    <w:rsid w:val="00BF5DD1"/>
    <w:rsid w:val="00BF6A4C"/>
    <w:rsid w:val="00BF7A43"/>
    <w:rsid w:val="00BF7F85"/>
    <w:rsid w:val="00C006B9"/>
    <w:rsid w:val="00C00D3E"/>
    <w:rsid w:val="00C01698"/>
    <w:rsid w:val="00C019B5"/>
    <w:rsid w:val="00C02F89"/>
    <w:rsid w:val="00C0309F"/>
    <w:rsid w:val="00C0396F"/>
    <w:rsid w:val="00C03D6B"/>
    <w:rsid w:val="00C04AB5"/>
    <w:rsid w:val="00C055BF"/>
    <w:rsid w:val="00C05993"/>
    <w:rsid w:val="00C05D3F"/>
    <w:rsid w:val="00C0602A"/>
    <w:rsid w:val="00C064A2"/>
    <w:rsid w:val="00C065F7"/>
    <w:rsid w:val="00C06B07"/>
    <w:rsid w:val="00C1073B"/>
    <w:rsid w:val="00C107D2"/>
    <w:rsid w:val="00C11B12"/>
    <w:rsid w:val="00C12B97"/>
    <w:rsid w:val="00C13125"/>
    <w:rsid w:val="00C14344"/>
    <w:rsid w:val="00C1442F"/>
    <w:rsid w:val="00C147CA"/>
    <w:rsid w:val="00C14813"/>
    <w:rsid w:val="00C14972"/>
    <w:rsid w:val="00C14D04"/>
    <w:rsid w:val="00C14FF1"/>
    <w:rsid w:val="00C1534C"/>
    <w:rsid w:val="00C15505"/>
    <w:rsid w:val="00C157C2"/>
    <w:rsid w:val="00C163D2"/>
    <w:rsid w:val="00C16872"/>
    <w:rsid w:val="00C16BE4"/>
    <w:rsid w:val="00C17707"/>
    <w:rsid w:val="00C1771E"/>
    <w:rsid w:val="00C17B4F"/>
    <w:rsid w:val="00C205EA"/>
    <w:rsid w:val="00C20E35"/>
    <w:rsid w:val="00C21808"/>
    <w:rsid w:val="00C218C3"/>
    <w:rsid w:val="00C21927"/>
    <w:rsid w:val="00C21AB2"/>
    <w:rsid w:val="00C21B6F"/>
    <w:rsid w:val="00C2222A"/>
    <w:rsid w:val="00C232A1"/>
    <w:rsid w:val="00C23C21"/>
    <w:rsid w:val="00C23EB0"/>
    <w:rsid w:val="00C24620"/>
    <w:rsid w:val="00C24F91"/>
    <w:rsid w:val="00C25225"/>
    <w:rsid w:val="00C25614"/>
    <w:rsid w:val="00C25DE0"/>
    <w:rsid w:val="00C26155"/>
    <w:rsid w:val="00C271F0"/>
    <w:rsid w:val="00C3060A"/>
    <w:rsid w:val="00C31177"/>
    <w:rsid w:val="00C31309"/>
    <w:rsid w:val="00C31B20"/>
    <w:rsid w:val="00C3264B"/>
    <w:rsid w:val="00C32E39"/>
    <w:rsid w:val="00C33660"/>
    <w:rsid w:val="00C341D5"/>
    <w:rsid w:val="00C342A6"/>
    <w:rsid w:val="00C342E6"/>
    <w:rsid w:val="00C35D78"/>
    <w:rsid w:val="00C35E37"/>
    <w:rsid w:val="00C36B26"/>
    <w:rsid w:val="00C37BA7"/>
    <w:rsid w:val="00C40295"/>
    <w:rsid w:val="00C4087D"/>
    <w:rsid w:val="00C408AA"/>
    <w:rsid w:val="00C40A2B"/>
    <w:rsid w:val="00C40BBB"/>
    <w:rsid w:val="00C40F26"/>
    <w:rsid w:val="00C413C7"/>
    <w:rsid w:val="00C418A8"/>
    <w:rsid w:val="00C42BC1"/>
    <w:rsid w:val="00C42ED0"/>
    <w:rsid w:val="00C4310E"/>
    <w:rsid w:val="00C432E3"/>
    <w:rsid w:val="00C43754"/>
    <w:rsid w:val="00C43C68"/>
    <w:rsid w:val="00C444BE"/>
    <w:rsid w:val="00C44522"/>
    <w:rsid w:val="00C44A8C"/>
    <w:rsid w:val="00C45471"/>
    <w:rsid w:val="00C45AE8"/>
    <w:rsid w:val="00C45ED2"/>
    <w:rsid w:val="00C463E9"/>
    <w:rsid w:val="00C46946"/>
    <w:rsid w:val="00C4717B"/>
    <w:rsid w:val="00C479E5"/>
    <w:rsid w:val="00C47B5B"/>
    <w:rsid w:val="00C47D58"/>
    <w:rsid w:val="00C47E7A"/>
    <w:rsid w:val="00C503D9"/>
    <w:rsid w:val="00C50F7A"/>
    <w:rsid w:val="00C515B9"/>
    <w:rsid w:val="00C52890"/>
    <w:rsid w:val="00C529C0"/>
    <w:rsid w:val="00C52A05"/>
    <w:rsid w:val="00C52BD4"/>
    <w:rsid w:val="00C5341C"/>
    <w:rsid w:val="00C538AE"/>
    <w:rsid w:val="00C53B04"/>
    <w:rsid w:val="00C53FD1"/>
    <w:rsid w:val="00C54621"/>
    <w:rsid w:val="00C546F6"/>
    <w:rsid w:val="00C54983"/>
    <w:rsid w:val="00C54B27"/>
    <w:rsid w:val="00C54BA2"/>
    <w:rsid w:val="00C54E71"/>
    <w:rsid w:val="00C54EE3"/>
    <w:rsid w:val="00C553BA"/>
    <w:rsid w:val="00C556BE"/>
    <w:rsid w:val="00C5638B"/>
    <w:rsid w:val="00C56FE9"/>
    <w:rsid w:val="00C57BD1"/>
    <w:rsid w:val="00C608E6"/>
    <w:rsid w:val="00C60C27"/>
    <w:rsid w:val="00C61463"/>
    <w:rsid w:val="00C61BF8"/>
    <w:rsid w:val="00C61CF3"/>
    <w:rsid w:val="00C62927"/>
    <w:rsid w:val="00C62D94"/>
    <w:rsid w:val="00C63371"/>
    <w:rsid w:val="00C654D1"/>
    <w:rsid w:val="00C658C8"/>
    <w:rsid w:val="00C66CA0"/>
    <w:rsid w:val="00C6731A"/>
    <w:rsid w:val="00C6733D"/>
    <w:rsid w:val="00C676AC"/>
    <w:rsid w:val="00C6779C"/>
    <w:rsid w:val="00C67A8E"/>
    <w:rsid w:val="00C70B94"/>
    <w:rsid w:val="00C7169C"/>
    <w:rsid w:val="00C7301F"/>
    <w:rsid w:val="00C73EE9"/>
    <w:rsid w:val="00C7480D"/>
    <w:rsid w:val="00C74B43"/>
    <w:rsid w:val="00C74BF0"/>
    <w:rsid w:val="00C74C5D"/>
    <w:rsid w:val="00C769E7"/>
    <w:rsid w:val="00C76D23"/>
    <w:rsid w:val="00C7766B"/>
    <w:rsid w:val="00C77D75"/>
    <w:rsid w:val="00C80A8B"/>
    <w:rsid w:val="00C80B01"/>
    <w:rsid w:val="00C810FD"/>
    <w:rsid w:val="00C81286"/>
    <w:rsid w:val="00C81336"/>
    <w:rsid w:val="00C815C3"/>
    <w:rsid w:val="00C81687"/>
    <w:rsid w:val="00C81937"/>
    <w:rsid w:val="00C82570"/>
    <w:rsid w:val="00C82682"/>
    <w:rsid w:val="00C82D3F"/>
    <w:rsid w:val="00C83516"/>
    <w:rsid w:val="00C839C1"/>
    <w:rsid w:val="00C845F6"/>
    <w:rsid w:val="00C854DD"/>
    <w:rsid w:val="00C86911"/>
    <w:rsid w:val="00C8747D"/>
    <w:rsid w:val="00C87727"/>
    <w:rsid w:val="00C87B96"/>
    <w:rsid w:val="00C87E8E"/>
    <w:rsid w:val="00C90C12"/>
    <w:rsid w:val="00C90F10"/>
    <w:rsid w:val="00C91247"/>
    <w:rsid w:val="00C9175B"/>
    <w:rsid w:val="00C9226F"/>
    <w:rsid w:val="00C9277B"/>
    <w:rsid w:val="00C92B49"/>
    <w:rsid w:val="00C92B95"/>
    <w:rsid w:val="00C92D15"/>
    <w:rsid w:val="00C93750"/>
    <w:rsid w:val="00C93837"/>
    <w:rsid w:val="00C9413E"/>
    <w:rsid w:val="00C94D84"/>
    <w:rsid w:val="00C94F0E"/>
    <w:rsid w:val="00C95BE2"/>
    <w:rsid w:val="00C960D8"/>
    <w:rsid w:val="00C9625F"/>
    <w:rsid w:val="00C96428"/>
    <w:rsid w:val="00C966F8"/>
    <w:rsid w:val="00C96CDD"/>
    <w:rsid w:val="00C97164"/>
    <w:rsid w:val="00C9718E"/>
    <w:rsid w:val="00C9744E"/>
    <w:rsid w:val="00C979FF"/>
    <w:rsid w:val="00C97C5C"/>
    <w:rsid w:val="00CA05D5"/>
    <w:rsid w:val="00CA0FF3"/>
    <w:rsid w:val="00CA1C3F"/>
    <w:rsid w:val="00CA23E6"/>
    <w:rsid w:val="00CA2C4F"/>
    <w:rsid w:val="00CA2C51"/>
    <w:rsid w:val="00CA3B83"/>
    <w:rsid w:val="00CA44EA"/>
    <w:rsid w:val="00CA52F1"/>
    <w:rsid w:val="00CA5804"/>
    <w:rsid w:val="00CA5BE0"/>
    <w:rsid w:val="00CA6350"/>
    <w:rsid w:val="00CA6E70"/>
    <w:rsid w:val="00CA7033"/>
    <w:rsid w:val="00CA71B4"/>
    <w:rsid w:val="00CA7915"/>
    <w:rsid w:val="00CB0089"/>
    <w:rsid w:val="00CB13EE"/>
    <w:rsid w:val="00CB19F3"/>
    <w:rsid w:val="00CB1A34"/>
    <w:rsid w:val="00CB1EB2"/>
    <w:rsid w:val="00CB2428"/>
    <w:rsid w:val="00CB277F"/>
    <w:rsid w:val="00CB41CC"/>
    <w:rsid w:val="00CB4467"/>
    <w:rsid w:val="00CB49DF"/>
    <w:rsid w:val="00CB561D"/>
    <w:rsid w:val="00CB6F33"/>
    <w:rsid w:val="00CB6F44"/>
    <w:rsid w:val="00CB762E"/>
    <w:rsid w:val="00CB77D3"/>
    <w:rsid w:val="00CB7CA7"/>
    <w:rsid w:val="00CC13DF"/>
    <w:rsid w:val="00CC1817"/>
    <w:rsid w:val="00CC1896"/>
    <w:rsid w:val="00CC1C20"/>
    <w:rsid w:val="00CC251D"/>
    <w:rsid w:val="00CC2C7D"/>
    <w:rsid w:val="00CC2CE0"/>
    <w:rsid w:val="00CC3811"/>
    <w:rsid w:val="00CC39D6"/>
    <w:rsid w:val="00CC4010"/>
    <w:rsid w:val="00CC496E"/>
    <w:rsid w:val="00CC532E"/>
    <w:rsid w:val="00CC56B2"/>
    <w:rsid w:val="00CC5D61"/>
    <w:rsid w:val="00CC652F"/>
    <w:rsid w:val="00CC65BF"/>
    <w:rsid w:val="00CC6833"/>
    <w:rsid w:val="00CC6C3E"/>
    <w:rsid w:val="00CC6E33"/>
    <w:rsid w:val="00CC7006"/>
    <w:rsid w:val="00CC7BBE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5E5"/>
    <w:rsid w:val="00CD5799"/>
    <w:rsid w:val="00CD6CE6"/>
    <w:rsid w:val="00CD71A2"/>
    <w:rsid w:val="00CD7264"/>
    <w:rsid w:val="00CD760D"/>
    <w:rsid w:val="00CD76F9"/>
    <w:rsid w:val="00CD78DD"/>
    <w:rsid w:val="00CD7997"/>
    <w:rsid w:val="00CD79FD"/>
    <w:rsid w:val="00CE0730"/>
    <w:rsid w:val="00CE0EA0"/>
    <w:rsid w:val="00CE1700"/>
    <w:rsid w:val="00CE1CEF"/>
    <w:rsid w:val="00CE2990"/>
    <w:rsid w:val="00CE39A5"/>
    <w:rsid w:val="00CE45EE"/>
    <w:rsid w:val="00CE4C00"/>
    <w:rsid w:val="00CE4E57"/>
    <w:rsid w:val="00CE4FC5"/>
    <w:rsid w:val="00CE53A7"/>
    <w:rsid w:val="00CE53F7"/>
    <w:rsid w:val="00CE57FD"/>
    <w:rsid w:val="00CE5BD4"/>
    <w:rsid w:val="00CE5CAE"/>
    <w:rsid w:val="00CE5FBE"/>
    <w:rsid w:val="00CE61AE"/>
    <w:rsid w:val="00CE63A0"/>
    <w:rsid w:val="00CE775E"/>
    <w:rsid w:val="00CE7D7D"/>
    <w:rsid w:val="00CF04B5"/>
    <w:rsid w:val="00CF0919"/>
    <w:rsid w:val="00CF0AFD"/>
    <w:rsid w:val="00CF0D1D"/>
    <w:rsid w:val="00CF0ECC"/>
    <w:rsid w:val="00CF156A"/>
    <w:rsid w:val="00CF185A"/>
    <w:rsid w:val="00CF18C4"/>
    <w:rsid w:val="00CF1AF8"/>
    <w:rsid w:val="00CF2FDE"/>
    <w:rsid w:val="00CF3BE1"/>
    <w:rsid w:val="00CF3EFF"/>
    <w:rsid w:val="00CF40A4"/>
    <w:rsid w:val="00CF42CA"/>
    <w:rsid w:val="00CF43A6"/>
    <w:rsid w:val="00CF4473"/>
    <w:rsid w:val="00CF50B2"/>
    <w:rsid w:val="00CF521F"/>
    <w:rsid w:val="00CF589E"/>
    <w:rsid w:val="00CF5D3C"/>
    <w:rsid w:val="00CF5FD3"/>
    <w:rsid w:val="00CF7DB5"/>
    <w:rsid w:val="00CF7DF4"/>
    <w:rsid w:val="00CF7F75"/>
    <w:rsid w:val="00D0004A"/>
    <w:rsid w:val="00D00315"/>
    <w:rsid w:val="00D004F1"/>
    <w:rsid w:val="00D00501"/>
    <w:rsid w:val="00D015A9"/>
    <w:rsid w:val="00D0366B"/>
    <w:rsid w:val="00D044FC"/>
    <w:rsid w:val="00D04B7C"/>
    <w:rsid w:val="00D05344"/>
    <w:rsid w:val="00D05412"/>
    <w:rsid w:val="00D05D80"/>
    <w:rsid w:val="00D05E06"/>
    <w:rsid w:val="00D06166"/>
    <w:rsid w:val="00D06859"/>
    <w:rsid w:val="00D07434"/>
    <w:rsid w:val="00D10BD3"/>
    <w:rsid w:val="00D10FCC"/>
    <w:rsid w:val="00D111F3"/>
    <w:rsid w:val="00D11BB1"/>
    <w:rsid w:val="00D13040"/>
    <w:rsid w:val="00D143B3"/>
    <w:rsid w:val="00D15054"/>
    <w:rsid w:val="00D16722"/>
    <w:rsid w:val="00D20063"/>
    <w:rsid w:val="00D20A0B"/>
    <w:rsid w:val="00D20D4E"/>
    <w:rsid w:val="00D214D1"/>
    <w:rsid w:val="00D21881"/>
    <w:rsid w:val="00D21A62"/>
    <w:rsid w:val="00D227F7"/>
    <w:rsid w:val="00D22B99"/>
    <w:rsid w:val="00D22BEF"/>
    <w:rsid w:val="00D237EA"/>
    <w:rsid w:val="00D238C7"/>
    <w:rsid w:val="00D23D44"/>
    <w:rsid w:val="00D24733"/>
    <w:rsid w:val="00D24838"/>
    <w:rsid w:val="00D24B2C"/>
    <w:rsid w:val="00D24B8E"/>
    <w:rsid w:val="00D250F1"/>
    <w:rsid w:val="00D2531C"/>
    <w:rsid w:val="00D25B6F"/>
    <w:rsid w:val="00D2634F"/>
    <w:rsid w:val="00D26CD7"/>
    <w:rsid w:val="00D26D89"/>
    <w:rsid w:val="00D272E7"/>
    <w:rsid w:val="00D2771C"/>
    <w:rsid w:val="00D27DE6"/>
    <w:rsid w:val="00D30576"/>
    <w:rsid w:val="00D3108D"/>
    <w:rsid w:val="00D314F5"/>
    <w:rsid w:val="00D31567"/>
    <w:rsid w:val="00D31783"/>
    <w:rsid w:val="00D31ABB"/>
    <w:rsid w:val="00D325D3"/>
    <w:rsid w:val="00D33000"/>
    <w:rsid w:val="00D3329C"/>
    <w:rsid w:val="00D3335D"/>
    <w:rsid w:val="00D33512"/>
    <w:rsid w:val="00D3370F"/>
    <w:rsid w:val="00D3377B"/>
    <w:rsid w:val="00D337A7"/>
    <w:rsid w:val="00D3412F"/>
    <w:rsid w:val="00D34203"/>
    <w:rsid w:val="00D34645"/>
    <w:rsid w:val="00D34C9A"/>
    <w:rsid w:val="00D34CCD"/>
    <w:rsid w:val="00D35D19"/>
    <w:rsid w:val="00D35EF8"/>
    <w:rsid w:val="00D36175"/>
    <w:rsid w:val="00D370DE"/>
    <w:rsid w:val="00D373E6"/>
    <w:rsid w:val="00D3742C"/>
    <w:rsid w:val="00D37E96"/>
    <w:rsid w:val="00D37F44"/>
    <w:rsid w:val="00D4012C"/>
    <w:rsid w:val="00D41D18"/>
    <w:rsid w:val="00D4214F"/>
    <w:rsid w:val="00D42431"/>
    <w:rsid w:val="00D425B6"/>
    <w:rsid w:val="00D4279D"/>
    <w:rsid w:val="00D42CAE"/>
    <w:rsid w:val="00D43111"/>
    <w:rsid w:val="00D43359"/>
    <w:rsid w:val="00D43A63"/>
    <w:rsid w:val="00D440D4"/>
    <w:rsid w:val="00D4446A"/>
    <w:rsid w:val="00D4468B"/>
    <w:rsid w:val="00D44B81"/>
    <w:rsid w:val="00D44CE7"/>
    <w:rsid w:val="00D4510A"/>
    <w:rsid w:val="00D451E0"/>
    <w:rsid w:val="00D462A6"/>
    <w:rsid w:val="00D4640A"/>
    <w:rsid w:val="00D46D4D"/>
    <w:rsid w:val="00D46FAC"/>
    <w:rsid w:val="00D47A0D"/>
    <w:rsid w:val="00D514B5"/>
    <w:rsid w:val="00D518E7"/>
    <w:rsid w:val="00D51B7E"/>
    <w:rsid w:val="00D51E91"/>
    <w:rsid w:val="00D527FB"/>
    <w:rsid w:val="00D52913"/>
    <w:rsid w:val="00D53BE7"/>
    <w:rsid w:val="00D54867"/>
    <w:rsid w:val="00D54E47"/>
    <w:rsid w:val="00D558C8"/>
    <w:rsid w:val="00D56125"/>
    <w:rsid w:val="00D56A80"/>
    <w:rsid w:val="00D56E1C"/>
    <w:rsid w:val="00D5746D"/>
    <w:rsid w:val="00D5754C"/>
    <w:rsid w:val="00D5785A"/>
    <w:rsid w:val="00D57A32"/>
    <w:rsid w:val="00D57D1C"/>
    <w:rsid w:val="00D60EDB"/>
    <w:rsid w:val="00D60F9B"/>
    <w:rsid w:val="00D610CB"/>
    <w:rsid w:val="00D610D8"/>
    <w:rsid w:val="00D61B18"/>
    <w:rsid w:val="00D61B74"/>
    <w:rsid w:val="00D61D4D"/>
    <w:rsid w:val="00D6255F"/>
    <w:rsid w:val="00D62952"/>
    <w:rsid w:val="00D6355A"/>
    <w:rsid w:val="00D64EF9"/>
    <w:rsid w:val="00D65678"/>
    <w:rsid w:val="00D664D1"/>
    <w:rsid w:val="00D664D2"/>
    <w:rsid w:val="00D669C9"/>
    <w:rsid w:val="00D66F62"/>
    <w:rsid w:val="00D671F7"/>
    <w:rsid w:val="00D70140"/>
    <w:rsid w:val="00D70242"/>
    <w:rsid w:val="00D712CD"/>
    <w:rsid w:val="00D71F7A"/>
    <w:rsid w:val="00D729B8"/>
    <w:rsid w:val="00D72E97"/>
    <w:rsid w:val="00D73085"/>
    <w:rsid w:val="00D73351"/>
    <w:rsid w:val="00D73E52"/>
    <w:rsid w:val="00D74148"/>
    <w:rsid w:val="00D747B8"/>
    <w:rsid w:val="00D756B4"/>
    <w:rsid w:val="00D75F71"/>
    <w:rsid w:val="00D7659E"/>
    <w:rsid w:val="00D766C4"/>
    <w:rsid w:val="00D76D44"/>
    <w:rsid w:val="00D77D90"/>
    <w:rsid w:val="00D805F2"/>
    <w:rsid w:val="00D80857"/>
    <w:rsid w:val="00D8139E"/>
    <w:rsid w:val="00D833F3"/>
    <w:rsid w:val="00D8357F"/>
    <w:rsid w:val="00D84185"/>
    <w:rsid w:val="00D8494B"/>
    <w:rsid w:val="00D849F4"/>
    <w:rsid w:val="00D84C9F"/>
    <w:rsid w:val="00D850DE"/>
    <w:rsid w:val="00D859FF"/>
    <w:rsid w:val="00D86DC8"/>
    <w:rsid w:val="00D874F2"/>
    <w:rsid w:val="00D87E50"/>
    <w:rsid w:val="00D87E68"/>
    <w:rsid w:val="00D904C4"/>
    <w:rsid w:val="00D90652"/>
    <w:rsid w:val="00D90E0B"/>
    <w:rsid w:val="00D91993"/>
    <w:rsid w:val="00D92E01"/>
    <w:rsid w:val="00D92FCB"/>
    <w:rsid w:val="00D934F8"/>
    <w:rsid w:val="00D944A1"/>
    <w:rsid w:val="00D94C9D"/>
    <w:rsid w:val="00D95EE7"/>
    <w:rsid w:val="00D96B57"/>
    <w:rsid w:val="00D96BD3"/>
    <w:rsid w:val="00D96DD1"/>
    <w:rsid w:val="00D96EEA"/>
    <w:rsid w:val="00D97389"/>
    <w:rsid w:val="00D973CE"/>
    <w:rsid w:val="00D975A9"/>
    <w:rsid w:val="00D9769E"/>
    <w:rsid w:val="00DA0063"/>
    <w:rsid w:val="00DA01B7"/>
    <w:rsid w:val="00DA0503"/>
    <w:rsid w:val="00DA0913"/>
    <w:rsid w:val="00DA0A96"/>
    <w:rsid w:val="00DA111B"/>
    <w:rsid w:val="00DA128C"/>
    <w:rsid w:val="00DA190D"/>
    <w:rsid w:val="00DA1AE4"/>
    <w:rsid w:val="00DA1BF7"/>
    <w:rsid w:val="00DA1F97"/>
    <w:rsid w:val="00DA242D"/>
    <w:rsid w:val="00DA25B6"/>
    <w:rsid w:val="00DA2BA1"/>
    <w:rsid w:val="00DA2D4E"/>
    <w:rsid w:val="00DA2D67"/>
    <w:rsid w:val="00DA3D91"/>
    <w:rsid w:val="00DA42EB"/>
    <w:rsid w:val="00DA496F"/>
    <w:rsid w:val="00DA50A5"/>
    <w:rsid w:val="00DA571D"/>
    <w:rsid w:val="00DA5EC6"/>
    <w:rsid w:val="00DA6020"/>
    <w:rsid w:val="00DA609A"/>
    <w:rsid w:val="00DA6388"/>
    <w:rsid w:val="00DA738E"/>
    <w:rsid w:val="00DB05FD"/>
    <w:rsid w:val="00DB0644"/>
    <w:rsid w:val="00DB1FD4"/>
    <w:rsid w:val="00DB3932"/>
    <w:rsid w:val="00DB3D96"/>
    <w:rsid w:val="00DB3DB7"/>
    <w:rsid w:val="00DB4047"/>
    <w:rsid w:val="00DB455A"/>
    <w:rsid w:val="00DB49CF"/>
    <w:rsid w:val="00DB4AA1"/>
    <w:rsid w:val="00DB4F4E"/>
    <w:rsid w:val="00DB5145"/>
    <w:rsid w:val="00DB5F28"/>
    <w:rsid w:val="00DB6B43"/>
    <w:rsid w:val="00DB7DBC"/>
    <w:rsid w:val="00DC0456"/>
    <w:rsid w:val="00DC067F"/>
    <w:rsid w:val="00DC099D"/>
    <w:rsid w:val="00DC0AE7"/>
    <w:rsid w:val="00DC0B59"/>
    <w:rsid w:val="00DC0BB9"/>
    <w:rsid w:val="00DC0E43"/>
    <w:rsid w:val="00DC1C65"/>
    <w:rsid w:val="00DC1C66"/>
    <w:rsid w:val="00DC1F3B"/>
    <w:rsid w:val="00DC1F9F"/>
    <w:rsid w:val="00DC3267"/>
    <w:rsid w:val="00DC4254"/>
    <w:rsid w:val="00DC4D22"/>
    <w:rsid w:val="00DC514D"/>
    <w:rsid w:val="00DC55A9"/>
    <w:rsid w:val="00DC5C66"/>
    <w:rsid w:val="00DC6272"/>
    <w:rsid w:val="00DC632A"/>
    <w:rsid w:val="00DC6C3C"/>
    <w:rsid w:val="00DC71E4"/>
    <w:rsid w:val="00DD049C"/>
    <w:rsid w:val="00DD0936"/>
    <w:rsid w:val="00DD0D18"/>
    <w:rsid w:val="00DD17E9"/>
    <w:rsid w:val="00DD256A"/>
    <w:rsid w:val="00DD3571"/>
    <w:rsid w:val="00DD362A"/>
    <w:rsid w:val="00DD3C46"/>
    <w:rsid w:val="00DD416C"/>
    <w:rsid w:val="00DD4271"/>
    <w:rsid w:val="00DD42F3"/>
    <w:rsid w:val="00DD45E6"/>
    <w:rsid w:val="00DD48DC"/>
    <w:rsid w:val="00DD539C"/>
    <w:rsid w:val="00DD624D"/>
    <w:rsid w:val="00DD6517"/>
    <w:rsid w:val="00DD68C5"/>
    <w:rsid w:val="00DD7712"/>
    <w:rsid w:val="00DD78F8"/>
    <w:rsid w:val="00DE0290"/>
    <w:rsid w:val="00DE1490"/>
    <w:rsid w:val="00DE1731"/>
    <w:rsid w:val="00DE17EB"/>
    <w:rsid w:val="00DE20B8"/>
    <w:rsid w:val="00DE29C1"/>
    <w:rsid w:val="00DE2AC7"/>
    <w:rsid w:val="00DE3054"/>
    <w:rsid w:val="00DE30C4"/>
    <w:rsid w:val="00DE3418"/>
    <w:rsid w:val="00DE3D74"/>
    <w:rsid w:val="00DE3E03"/>
    <w:rsid w:val="00DE3E28"/>
    <w:rsid w:val="00DE44CD"/>
    <w:rsid w:val="00DE57CA"/>
    <w:rsid w:val="00DE5909"/>
    <w:rsid w:val="00DE5934"/>
    <w:rsid w:val="00DE5D38"/>
    <w:rsid w:val="00DE5E52"/>
    <w:rsid w:val="00DE620B"/>
    <w:rsid w:val="00DE6D30"/>
    <w:rsid w:val="00DE6DDE"/>
    <w:rsid w:val="00DE72D6"/>
    <w:rsid w:val="00DF02A8"/>
    <w:rsid w:val="00DF031A"/>
    <w:rsid w:val="00DF0A0F"/>
    <w:rsid w:val="00DF100A"/>
    <w:rsid w:val="00DF1757"/>
    <w:rsid w:val="00DF1D20"/>
    <w:rsid w:val="00DF1D3F"/>
    <w:rsid w:val="00DF2527"/>
    <w:rsid w:val="00DF273F"/>
    <w:rsid w:val="00DF2E65"/>
    <w:rsid w:val="00DF3728"/>
    <w:rsid w:val="00DF3780"/>
    <w:rsid w:val="00DF43FC"/>
    <w:rsid w:val="00DF4F53"/>
    <w:rsid w:val="00DF54B8"/>
    <w:rsid w:val="00DF5BA9"/>
    <w:rsid w:val="00DF5BF3"/>
    <w:rsid w:val="00E007D3"/>
    <w:rsid w:val="00E009FC"/>
    <w:rsid w:val="00E020B6"/>
    <w:rsid w:val="00E0226B"/>
    <w:rsid w:val="00E0235B"/>
    <w:rsid w:val="00E0301C"/>
    <w:rsid w:val="00E034E7"/>
    <w:rsid w:val="00E03F05"/>
    <w:rsid w:val="00E0422E"/>
    <w:rsid w:val="00E049E3"/>
    <w:rsid w:val="00E0507B"/>
    <w:rsid w:val="00E053FC"/>
    <w:rsid w:val="00E0618C"/>
    <w:rsid w:val="00E062B3"/>
    <w:rsid w:val="00E06B01"/>
    <w:rsid w:val="00E06F5D"/>
    <w:rsid w:val="00E072BF"/>
    <w:rsid w:val="00E07B5C"/>
    <w:rsid w:val="00E10845"/>
    <w:rsid w:val="00E10E57"/>
    <w:rsid w:val="00E11403"/>
    <w:rsid w:val="00E11AF7"/>
    <w:rsid w:val="00E11BE3"/>
    <w:rsid w:val="00E123CE"/>
    <w:rsid w:val="00E12694"/>
    <w:rsid w:val="00E12727"/>
    <w:rsid w:val="00E12DC2"/>
    <w:rsid w:val="00E13174"/>
    <w:rsid w:val="00E1342F"/>
    <w:rsid w:val="00E135F0"/>
    <w:rsid w:val="00E138D0"/>
    <w:rsid w:val="00E13C39"/>
    <w:rsid w:val="00E13C7B"/>
    <w:rsid w:val="00E13DAF"/>
    <w:rsid w:val="00E14349"/>
    <w:rsid w:val="00E14884"/>
    <w:rsid w:val="00E14983"/>
    <w:rsid w:val="00E14F9E"/>
    <w:rsid w:val="00E15546"/>
    <w:rsid w:val="00E15716"/>
    <w:rsid w:val="00E161E0"/>
    <w:rsid w:val="00E1649E"/>
    <w:rsid w:val="00E168AE"/>
    <w:rsid w:val="00E16BFE"/>
    <w:rsid w:val="00E16DC4"/>
    <w:rsid w:val="00E16FB2"/>
    <w:rsid w:val="00E17000"/>
    <w:rsid w:val="00E17024"/>
    <w:rsid w:val="00E174BA"/>
    <w:rsid w:val="00E20140"/>
    <w:rsid w:val="00E203D1"/>
    <w:rsid w:val="00E209F7"/>
    <w:rsid w:val="00E21542"/>
    <w:rsid w:val="00E21FF4"/>
    <w:rsid w:val="00E22181"/>
    <w:rsid w:val="00E227B3"/>
    <w:rsid w:val="00E23552"/>
    <w:rsid w:val="00E236DA"/>
    <w:rsid w:val="00E23782"/>
    <w:rsid w:val="00E23818"/>
    <w:rsid w:val="00E2445C"/>
    <w:rsid w:val="00E245C6"/>
    <w:rsid w:val="00E251A6"/>
    <w:rsid w:val="00E254C3"/>
    <w:rsid w:val="00E25AC2"/>
    <w:rsid w:val="00E25BA7"/>
    <w:rsid w:val="00E26069"/>
    <w:rsid w:val="00E269A2"/>
    <w:rsid w:val="00E26F63"/>
    <w:rsid w:val="00E27715"/>
    <w:rsid w:val="00E303AE"/>
    <w:rsid w:val="00E306FF"/>
    <w:rsid w:val="00E30A3D"/>
    <w:rsid w:val="00E312FB"/>
    <w:rsid w:val="00E31715"/>
    <w:rsid w:val="00E32554"/>
    <w:rsid w:val="00E3271F"/>
    <w:rsid w:val="00E32B12"/>
    <w:rsid w:val="00E32F5B"/>
    <w:rsid w:val="00E32FF9"/>
    <w:rsid w:val="00E3392F"/>
    <w:rsid w:val="00E33A1B"/>
    <w:rsid w:val="00E342C9"/>
    <w:rsid w:val="00E3437B"/>
    <w:rsid w:val="00E349F1"/>
    <w:rsid w:val="00E34E06"/>
    <w:rsid w:val="00E351BE"/>
    <w:rsid w:val="00E35947"/>
    <w:rsid w:val="00E35C1E"/>
    <w:rsid w:val="00E35FC0"/>
    <w:rsid w:val="00E36827"/>
    <w:rsid w:val="00E3723A"/>
    <w:rsid w:val="00E42CDC"/>
    <w:rsid w:val="00E43076"/>
    <w:rsid w:val="00E432A2"/>
    <w:rsid w:val="00E43316"/>
    <w:rsid w:val="00E43D9E"/>
    <w:rsid w:val="00E440D3"/>
    <w:rsid w:val="00E440F8"/>
    <w:rsid w:val="00E44878"/>
    <w:rsid w:val="00E449BE"/>
    <w:rsid w:val="00E44C49"/>
    <w:rsid w:val="00E44F65"/>
    <w:rsid w:val="00E453D0"/>
    <w:rsid w:val="00E4568E"/>
    <w:rsid w:val="00E467C1"/>
    <w:rsid w:val="00E4682F"/>
    <w:rsid w:val="00E46D8E"/>
    <w:rsid w:val="00E47421"/>
    <w:rsid w:val="00E47706"/>
    <w:rsid w:val="00E5104F"/>
    <w:rsid w:val="00E525A8"/>
    <w:rsid w:val="00E52A12"/>
    <w:rsid w:val="00E52D13"/>
    <w:rsid w:val="00E53E9A"/>
    <w:rsid w:val="00E5576E"/>
    <w:rsid w:val="00E55B39"/>
    <w:rsid w:val="00E55E33"/>
    <w:rsid w:val="00E56555"/>
    <w:rsid w:val="00E565CD"/>
    <w:rsid w:val="00E56CAB"/>
    <w:rsid w:val="00E570AB"/>
    <w:rsid w:val="00E572F8"/>
    <w:rsid w:val="00E573C7"/>
    <w:rsid w:val="00E579E1"/>
    <w:rsid w:val="00E57B9A"/>
    <w:rsid w:val="00E57B9F"/>
    <w:rsid w:val="00E57CD3"/>
    <w:rsid w:val="00E57F54"/>
    <w:rsid w:val="00E6183C"/>
    <w:rsid w:val="00E61861"/>
    <w:rsid w:val="00E61D8A"/>
    <w:rsid w:val="00E61FE0"/>
    <w:rsid w:val="00E6244F"/>
    <w:rsid w:val="00E625C2"/>
    <w:rsid w:val="00E62FA6"/>
    <w:rsid w:val="00E62FA8"/>
    <w:rsid w:val="00E63200"/>
    <w:rsid w:val="00E63D8D"/>
    <w:rsid w:val="00E6401F"/>
    <w:rsid w:val="00E647AC"/>
    <w:rsid w:val="00E66494"/>
    <w:rsid w:val="00E66BF5"/>
    <w:rsid w:val="00E67110"/>
    <w:rsid w:val="00E67354"/>
    <w:rsid w:val="00E67432"/>
    <w:rsid w:val="00E67771"/>
    <w:rsid w:val="00E67C30"/>
    <w:rsid w:val="00E709CA"/>
    <w:rsid w:val="00E7137A"/>
    <w:rsid w:val="00E715FC"/>
    <w:rsid w:val="00E71836"/>
    <w:rsid w:val="00E7203E"/>
    <w:rsid w:val="00E72748"/>
    <w:rsid w:val="00E72E9B"/>
    <w:rsid w:val="00E732E7"/>
    <w:rsid w:val="00E73610"/>
    <w:rsid w:val="00E73FD7"/>
    <w:rsid w:val="00E74E55"/>
    <w:rsid w:val="00E755D2"/>
    <w:rsid w:val="00E75A60"/>
    <w:rsid w:val="00E75F39"/>
    <w:rsid w:val="00E76A28"/>
    <w:rsid w:val="00E803C6"/>
    <w:rsid w:val="00E80614"/>
    <w:rsid w:val="00E80D7B"/>
    <w:rsid w:val="00E8163E"/>
    <w:rsid w:val="00E8217B"/>
    <w:rsid w:val="00E822F5"/>
    <w:rsid w:val="00E8267A"/>
    <w:rsid w:val="00E82BEB"/>
    <w:rsid w:val="00E84084"/>
    <w:rsid w:val="00E8494E"/>
    <w:rsid w:val="00E8509A"/>
    <w:rsid w:val="00E85135"/>
    <w:rsid w:val="00E85DD9"/>
    <w:rsid w:val="00E860F6"/>
    <w:rsid w:val="00E863DE"/>
    <w:rsid w:val="00E86403"/>
    <w:rsid w:val="00E86551"/>
    <w:rsid w:val="00E86CE9"/>
    <w:rsid w:val="00E8765D"/>
    <w:rsid w:val="00E87BE0"/>
    <w:rsid w:val="00E90061"/>
    <w:rsid w:val="00E9034D"/>
    <w:rsid w:val="00E903A7"/>
    <w:rsid w:val="00E90692"/>
    <w:rsid w:val="00E90B28"/>
    <w:rsid w:val="00E9101C"/>
    <w:rsid w:val="00E91EEC"/>
    <w:rsid w:val="00E92B5D"/>
    <w:rsid w:val="00E92D9D"/>
    <w:rsid w:val="00E92FB1"/>
    <w:rsid w:val="00E93356"/>
    <w:rsid w:val="00E93798"/>
    <w:rsid w:val="00E93D78"/>
    <w:rsid w:val="00E9407E"/>
    <w:rsid w:val="00E95420"/>
    <w:rsid w:val="00E95D99"/>
    <w:rsid w:val="00E95FFC"/>
    <w:rsid w:val="00E96B0C"/>
    <w:rsid w:val="00E96B2D"/>
    <w:rsid w:val="00E970D6"/>
    <w:rsid w:val="00E97390"/>
    <w:rsid w:val="00E97853"/>
    <w:rsid w:val="00E97981"/>
    <w:rsid w:val="00E97982"/>
    <w:rsid w:val="00E97BB5"/>
    <w:rsid w:val="00E97CD8"/>
    <w:rsid w:val="00EA00A8"/>
    <w:rsid w:val="00EA137D"/>
    <w:rsid w:val="00EA226A"/>
    <w:rsid w:val="00EA3126"/>
    <w:rsid w:val="00EA3128"/>
    <w:rsid w:val="00EA398A"/>
    <w:rsid w:val="00EA3B9F"/>
    <w:rsid w:val="00EA3DA0"/>
    <w:rsid w:val="00EA3F8B"/>
    <w:rsid w:val="00EA42FA"/>
    <w:rsid w:val="00EA44B0"/>
    <w:rsid w:val="00EA4945"/>
    <w:rsid w:val="00EA4BAF"/>
    <w:rsid w:val="00EA4BDC"/>
    <w:rsid w:val="00EA585A"/>
    <w:rsid w:val="00EA5D81"/>
    <w:rsid w:val="00EA78F4"/>
    <w:rsid w:val="00EA7E2F"/>
    <w:rsid w:val="00EB0326"/>
    <w:rsid w:val="00EB0872"/>
    <w:rsid w:val="00EB0C15"/>
    <w:rsid w:val="00EB2263"/>
    <w:rsid w:val="00EB2571"/>
    <w:rsid w:val="00EB31E6"/>
    <w:rsid w:val="00EB33B3"/>
    <w:rsid w:val="00EB35D3"/>
    <w:rsid w:val="00EB3B8B"/>
    <w:rsid w:val="00EB3F79"/>
    <w:rsid w:val="00EB4AC8"/>
    <w:rsid w:val="00EB51CF"/>
    <w:rsid w:val="00EB537F"/>
    <w:rsid w:val="00EB5425"/>
    <w:rsid w:val="00EB5A49"/>
    <w:rsid w:val="00EB5BDD"/>
    <w:rsid w:val="00EB5D7F"/>
    <w:rsid w:val="00EB63D2"/>
    <w:rsid w:val="00EB6840"/>
    <w:rsid w:val="00EB6A8E"/>
    <w:rsid w:val="00EB6C85"/>
    <w:rsid w:val="00EB72AB"/>
    <w:rsid w:val="00EB7705"/>
    <w:rsid w:val="00EB781D"/>
    <w:rsid w:val="00EB7BE9"/>
    <w:rsid w:val="00EC0FB8"/>
    <w:rsid w:val="00EC12F4"/>
    <w:rsid w:val="00EC1E5B"/>
    <w:rsid w:val="00EC2463"/>
    <w:rsid w:val="00EC38B1"/>
    <w:rsid w:val="00EC422A"/>
    <w:rsid w:val="00EC43C1"/>
    <w:rsid w:val="00EC4497"/>
    <w:rsid w:val="00EC44D8"/>
    <w:rsid w:val="00EC4D09"/>
    <w:rsid w:val="00EC4E22"/>
    <w:rsid w:val="00EC504E"/>
    <w:rsid w:val="00EC51C8"/>
    <w:rsid w:val="00EC52F6"/>
    <w:rsid w:val="00EC5449"/>
    <w:rsid w:val="00EC5FEE"/>
    <w:rsid w:val="00EC6469"/>
    <w:rsid w:val="00EC6595"/>
    <w:rsid w:val="00EC692A"/>
    <w:rsid w:val="00EC717F"/>
    <w:rsid w:val="00EC7338"/>
    <w:rsid w:val="00EC75FC"/>
    <w:rsid w:val="00EC794F"/>
    <w:rsid w:val="00EC7CFF"/>
    <w:rsid w:val="00ED03F7"/>
    <w:rsid w:val="00ED04CC"/>
    <w:rsid w:val="00ED1005"/>
    <w:rsid w:val="00ED10C0"/>
    <w:rsid w:val="00ED14EF"/>
    <w:rsid w:val="00ED1772"/>
    <w:rsid w:val="00ED18CF"/>
    <w:rsid w:val="00ED18DC"/>
    <w:rsid w:val="00ED1CBF"/>
    <w:rsid w:val="00ED3070"/>
    <w:rsid w:val="00ED314E"/>
    <w:rsid w:val="00ED332F"/>
    <w:rsid w:val="00ED4490"/>
    <w:rsid w:val="00ED452C"/>
    <w:rsid w:val="00ED530F"/>
    <w:rsid w:val="00ED5634"/>
    <w:rsid w:val="00ED580F"/>
    <w:rsid w:val="00ED5B62"/>
    <w:rsid w:val="00ED614F"/>
    <w:rsid w:val="00ED6B3C"/>
    <w:rsid w:val="00ED6CC7"/>
    <w:rsid w:val="00ED6F2C"/>
    <w:rsid w:val="00ED761B"/>
    <w:rsid w:val="00ED7885"/>
    <w:rsid w:val="00EE062A"/>
    <w:rsid w:val="00EE08D5"/>
    <w:rsid w:val="00EE0971"/>
    <w:rsid w:val="00EE0F50"/>
    <w:rsid w:val="00EE1026"/>
    <w:rsid w:val="00EE11F3"/>
    <w:rsid w:val="00EE140B"/>
    <w:rsid w:val="00EE1DC0"/>
    <w:rsid w:val="00EE2158"/>
    <w:rsid w:val="00EE263B"/>
    <w:rsid w:val="00EE2A21"/>
    <w:rsid w:val="00EE2DBC"/>
    <w:rsid w:val="00EE3B19"/>
    <w:rsid w:val="00EE56BC"/>
    <w:rsid w:val="00EE5F00"/>
    <w:rsid w:val="00EE6018"/>
    <w:rsid w:val="00EE650B"/>
    <w:rsid w:val="00EE65D9"/>
    <w:rsid w:val="00EE690E"/>
    <w:rsid w:val="00EE6E75"/>
    <w:rsid w:val="00EE71C6"/>
    <w:rsid w:val="00EE758A"/>
    <w:rsid w:val="00EE7737"/>
    <w:rsid w:val="00EE7B4C"/>
    <w:rsid w:val="00EF00FC"/>
    <w:rsid w:val="00EF05F8"/>
    <w:rsid w:val="00EF0670"/>
    <w:rsid w:val="00EF0771"/>
    <w:rsid w:val="00EF138B"/>
    <w:rsid w:val="00EF159A"/>
    <w:rsid w:val="00EF1663"/>
    <w:rsid w:val="00EF1916"/>
    <w:rsid w:val="00EF1C3B"/>
    <w:rsid w:val="00EF22A1"/>
    <w:rsid w:val="00EF32B4"/>
    <w:rsid w:val="00EF3C16"/>
    <w:rsid w:val="00EF4C4A"/>
    <w:rsid w:val="00EF5440"/>
    <w:rsid w:val="00EF5533"/>
    <w:rsid w:val="00EF5A45"/>
    <w:rsid w:val="00EF6343"/>
    <w:rsid w:val="00EF6E1C"/>
    <w:rsid w:val="00EF722D"/>
    <w:rsid w:val="00EF73E6"/>
    <w:rsid w:val="00EF783D"/>
    <w:rsid w:val="00F009C0"/>
    <w:rsid w:val="00F00DA2"/>
    <w:rsid w:val="00F01561"/>
    <w:rsid w:val="00F01EF0"/>
    <w:rsid w:val="00F028D4"/>
    <w:rsid w:val="00F03F58"/>
    <w:rsid w:val="00F03F84"/>
    <w:rsid w:val="00F04235"/>
    <w:rsid w:val="00F0454F"/>
    <w:rsid w:val="00F05216"/>
    <w:rsid w:val="00F05228"/>
    <w:rsid w:val="00F05C7B"/>
    <w:rsid w:val="00F067F6"/>
    <w:rsid w:val="00F07436"/>
    <w:rsid w:val="00F104C7"/>
    <w:rsid w:val="00F10EE4"/>
    <w:rsid w:val="00F1117E"/>
    <w:rsid w:val="00F115AE"/>
    <w:rsid w:val="00F11BC7"/>
    <w:rsid w:val="00F128E9"/>
    <w:rsid w:val="00F12CB8"/>
    <w:rsid w:val="00F12D88"/>
    <w:rsid w:val="00F1360C"/>
    <w:rsid w:val="00F136B9"/>
    <w:rsid w:val="00F13716"/>
    <w:rsid w:val="00F14D37"/>
    <w:rsid w:val="00F163C7"/>
    <w:rsid w:val="00F16405"/>
    <w:rsid w:val="00F16D8A"/>
    <w:rsid w:val="00F171BA"/>
    <w:rsid w:val="00F172FC"/>
    <w:rsid w:val="00F175B9"/>
    <w:rsid w:val="00F17742"/>
    <w:rsid w:val="00F17C93"/>
    <w:rsid w:val="00F20039"/>
    <w:rsid w:val="00F20AE1"/>
    <w:rsid w:val="00F20C02"/>
    <w:rsid w:val="00F20CCC"/>
    <w:rsid w:val="00F20DA8"/>
    <w:rsid w:val="00F21620"/>
    <w:rsid w:val="00F2187B"/>
    <w:rsid w:val="00F21B4F"/>
    <w:rsid w:val="00F21FFE"/>
    <w:rsid w:val="00F231E4"/>
    <w:rsid w:val="00F23484"/>
    <w:rsid w:val="00F234B2"/>
    <w:rsid w:val="00F23C53"/>
    <w:rsid w:val="00F23C91"/>
    <w:rsid w:val="00F2423A"/>
    <w:rsid w:val="00F24F2A"/>
    <w:rsid w:val="00F2500A"/>
    <w:rsid w:val="00F257F0"/>
    <w:rsid w:val="00F26BBE"/>
    <w:rsid w:val="00F27690"/>
    <w:rsid w:val="00F27FA5"/>
    <w:rsid w:val="00F3041C"/>
    <w:rsid w:val="00F30608"/>
    <w:rsid w:val="00F3081B"/>
    <w:rsid w:val="00F30DF6"/>
    <w:rsid w:val="00F319DF"/>
    <w:rsid w:val="00F31D5C"/>
    <w:rsid w:val="00F31F47"/>
    <w:rsid w:val="00F33540"/>
    <w:rsid w:val="00F338D9"/>
    <w:rsid w:val="00F33AF8"/>
    <w:rsid w:val="00F33B77"/>
    <w:rsid w:val="00F3421B"/>
    <w:rsid w:val="00F3467A"/>
    <w:rsid w:val="00F349E7"/>
    <w:rsid w:val="00F34F8F"/>
    <w:rsid w:val="00F350A0"/>
    <w:rsid w:val="00F3598E"/>
    <w:rsid w:val="00F35D65"/>
    <w:rsid w:val="00F3647C"/>
    <w:rsid w:val="00F36712"/>
    <w:rsid w:val="00F36EAB"/>
    <w:rsid w:val="00F37A04"/>
    <w:rsid w:val="00F37DA8"/>
    <w:rsid w:val="00F40C0C"/>
    <w:rsid w:val="00F41752"/>
    <w:rsid w:val="00F42282"/>
    <w:rsid w:val="00F424BC"/>
    <w:rsid w:val="00F437E2"/>
    <w:rsid w:val="00F4393A"/>
    <w:rsid w:val="00F43A89"/>
    <w:rsid w:val="00F43C88"/>
    <w:rsid w:val="00F43CAA"/>
    <w:rsid w:val="00F4418E"/>
    <w:rsid w:val="00F44B08"/>
    <w:rsid w:val="00F44FF4"/>
    <w:rsid w:val="00F4524A"/>
    <w:rsid w:val="00F4549A"/>
    <w:rsid w:val="00F45BC0"/>
    <w:rsid w:val="00F45D2B"/>
    <w:rsid w:val="00F4623E"/>
    <w:rsid w:val="00F4662C"/>
    <w:rsid w:val="00F46EE7"/>
    <w:rsid w:val="00F47834"/>
    <w:rsid w:val="00F4788A"/>
    <w:rsid w:val="00F47983"/>
    <w:rsid w:val="00F47C06"/>
    <w:rsid w:val="00F50866"/>
    <w:rsid w:val="00F5106C"/>
    <w:rsid w:val="00F51612"/>
    <w:rsid w:val="00F52E6D"/>
    <w:rsid w:val="00F537B2"/>
    <w:rsid w:val="00F54D37"/>
    <w:rsid w:val="00F55471"/>
    <w:rsid w:val="00F55B0E"/>
    <w:rsid w:val="00F55FBB"/>
    <w:rsid w:val="00F5667C"/>
    <w:rsid w:val="00F56E69"/>
    <w:rsid w:val="00F5733D"/>
    <w:rsid w:val="00F575E9"/>
    <w:rsid w:val="00F602A7"/>
    <w:rsid w:val="00F605A5"/>
    <w:rsid w:val="00F60BA1"/>
    <w:rsid w:val="00F60CDC"/>
    <w:rsid w:val="00F6114E"/>
    <w:rsid w:val="00F6120F"/>
    <w:rsid w:val="00F6198E"/>
    <w:rsid w:val="00F61B01"/>
    <w:rsid w:val="00F61F92"/>
    <w:rsid w:val="00F6212A"/>
    <w:rsid w:val="00F62647"/>
    <w:rsid w:val="00F62F53"/>
    <w:rsid w:val="00F63168"/>
    <w:rsid w:val="00F645EB"/>
    <w:rsid w:val="00F649D4"/>
    <w:rsid w:val="00F66032"/>
    <w:rsid w:val="00F66570"/>
    <w:rsid w:val="00F671A3"/>
    <w:rsid w:val="00F671A4"/>
    <w:rsid w:val="00F67722"/>
    <w:rsid w:val="00F67C27"/>
    <w:rsid w:val="00F70146"/>
    <w:rsid w:val="00F707F6"/>
    <w:rsid w:val="00F711CA"/>
    <w:rsid w:val="00F716AE"/>
    <w:rsid w:val="00F717A0"/>
    <w:rsid w:val="00F722A1"/>
    <w:rsid w:val="00F7256D"/>
    <w:rsid w:val="00F7293E"/>
    <w:rsid w:val="00F72AD6"/>
    <w:rsid w:val="00F7377B"/>
    <w:rsid w:val="00F738D1"/>
    <w:rsid w:val="00F74278"/>
    <w:rsid w:val="00F75426"/>
    <w:rsid w:val="00F758BB"/>
    <w:rsid w:val="00F75C51"/>
    <w:rsid w:val="00F7610E"/>
    <w:rsid w:val="00F766E4"/>
    <w:rsid w:val="00F76727"/>
    <w:rsid w:val="00F76862"/>
    <w:rsid w:val="00F77ACD"/>
    <w:rsid w:val="00F77EAC"/>
    <w:rsid w:val="00F81402"/>
    <w:rsid w:val="00F8153D"/>
    <w:rsid w:val="00F817C2"/>
    <w:rsid w:val="00F822D8"/>
    <w:rsid w:val="00F82BD1"/>
    <w:rsid w:val="00F82FA4"/>
    <w:rsid w:val="00F8301D"/>
    <w:rsid w:val="00F834EA"/>
    <w:rsid w:val="00F835BD"/>
    <w:rsid w:val="00F837C1"/>
    <w:rsid w:val="00F83A37"/>
    <w:rsid w:val="00F85610"/>
    <w:rsid w:val="00F85D88"/>
    <w:rsid w:val="00F8693C"/>
    <w:rsid w:val="00F86F23"/>
    <w:rsid w:val="00F87025"/>
    <w:rsid w:val="00F8713D"/>
    <w:rsid w:val="00F877BC"/>
    <w:rsid w:val="00F87B3A"/>
    <w:rsid w:val="00F87DE1"/>
    <w:rsid w:val="00F90943"/>
    <w:rsid w:val="00F90E57"/>
    <w:rsid w:val="00F90F65"/>
    <w:rsid w:val="00F90F8A"/>
    <w:rsid w:val="00F91D4D"/>
    <w:rsid w:val="00F92327"/>
    <w:rsid w:val="00F92709"/>
    <w:rsid w:val="00F92DF3"/>
    <w:rsid w:val="00F943D2"/>
    <w:rsid w:val="00F94845"/>
    <w:rsid w:val="00F96D3F"/>
    <w:rsid w:val="00F9756F"/>
    <w:rsid w:val="00F9790A"/>
    <w:rsid w:val="00F97A45"/>
    <w:rsid w:val="00F97E85"/>
    <w:rsid w:val="00FA04E0"/>
    <w:rsid w:val="00FA0F82"/>
    <w:rsid w:val="00FA1936"/>
    <w:rsid w:val="00FA1A57"/>
    <w:rsid w:val="00FA23C3"/>
    <w:rsid w:val="00FA27F9"/>
    <w:rsid w:val="00FA3753"/>
    <w:rsid w:val="00FA3935"/>
    <w:rsid w:val="00FA3E27"/>
    <w:rsid w:val="00FA3F69"/>
    <w:rsid w:val="00FA4286"/>
    <w:rsid w:val="00FA44CA"/>
    <w:rsid w:val="00FA4BB4"/>
    <w:rsid w:val="00FA4E50"/>
    <w:rsid w:val="00FA55F7"/>
    <w:rsid w:val="00FA5C83"/>
    <w:rsid w:val="00FA6413"/>
    <w:rsid w:val="00FA649B"/>
    <w:rsid w:val="00FA6C30"/>
    <w:rsid w:val="00FA6EB6"/>
    <w:rsid w:val="00FA79ED"/>
    <w:rsid w:val="00FA7D5C"/>
    <w:rsid w:val="00FA7D79"/>
    <w:rsid w:val="00FB0702"/>
    <w:rsid w:val="00FB0C7D"/>
    <w:rsid w:val="00FB1030"/>
    <w:rsid w:val="00FB10A9"/>
    <w:rsid w:val="00FB1F4A"/>
    <w:rsid w:val="00FB250B"/>
    <w:rsid w:val="00FB2557"/>
    <w:rsid w:val="00FB2584"/>
    <w:rsid w:val="00FB2707"/>
    <w:rsid w:val="00FB32BD"/>
    <w:rsid w:val="00FB33BA"/>
    <w:rsid w:val="00FB3402"/>
    <w:rsid w:val="00FB378A"/>
    <w:rsid w:val="00FB3B2F"/>
    <w:rsid w:val="00FB3ECC"/>
    <w:rsid w:val="00FB4592"/>
    <w:rsid w:val="00FB4DA3"/>
    <w:rsid w:val="00FB5123"/>
    <w:rsid w:val="00FB559E"/>
    <w:rsid w:val="00FB5CC3"/>
    <w:rsid w:val="00FB65D0"/>
    <w:rsid w:val="00FB669F"/>
    <w:rsid w:val="00FC20AD"/>
    <w:rsid w:val="00FC2215"/>
    <w:rsid w:val="00FC222A"/>
    <w:rsid w:val="00FC24FF"/>
    <w:rsid w:val="00FC25A5"/>
    <w:rsid w:val="00FC2832"/>
    <w:rsid w:val="00FC2E0A"/>
    <w:rsid w:val="00FC2EBF"/>
    <w:rsid w:val="00FC3377"/>
    <w:rsid w:val="00FC33BB"/>
    <w:rsid w:val="00FC3635"/>
    <w:rsid w:val="00FC3CA2"/>
    <w:rsid w:val="00FC3FDE"/>
    <w:rsid w:val="00FC5477"/>
    <w:rsid w:val="00FC5913"/>
    <w:rsid w:val="00FC5B28"/>
    <w:rsid w:val="00FC5B77"/>
    <w:rsid w:val="00FC5F5F"/>
    <w:rsid w:val="00FC701E"/>
    <w:rsid w:val="00FC7290"/>
    <w:rsid w:val="00FC73C4"/>
    <w:rsid w:val="00FC751B"/>
    <w:rsid w:val="00FC7667"/>
    <w:rsid w:val="00FC7964"/>
    <w:rsid w:val="00FD00B0"/>
    <w:rsid w:val="00FD11C9"/>
    <w:rsid w:val="00FD19E4"/>
    <w:rsid w:val="00FD1F56"/>
    <w:rsid w:val="00FD2443"/>
    <w:rsid w:val="00FD28C3"/>
    <w:rsid w:val="00FD2A45"/>
    <w:rsid w:val="00FD2D3D"/>
    <w:rsid w:val="00FD3BB5"/>
    <w:rsid w:val="00FD4224"/>
    <w:rsid w:val="00FD458B"/>
    <w:rsid w:val="00FD4895"/>
    <w:rsid w:val="00FD4ACB"/>
    <w:rsid w:val="00FD5638"/>
    <w:rsid w:val="00FD56DE"/>
    <w:rsid w:val="00FD58D3"/>
    <w:rsid w:val="00FD6522"/>
    <w:rsid w:val="00FD68C4"/>
    <w:rsid w:val="00FD6F99"/>
    <w:rsid w:val="00FD7265"/>
    <w:rsid w:val="00FE01C7"/>
    <w:rsid w:val="00FE03CA"/>
    <w:rsid w:val="00FE04A2"/>
    <w:rsid w:val="00FE058D"/>
    <w:rsid w:val="00FE08D3"/>
    <w:rsid w:val="00FE0CCB"/>
    <w:rsid w:val="00FE1495"/>
    <w:rsid w:val="00FE1805"/>
    <w:rsid w:val="00FE2E2E"/>
    <w:rsid w:val="00FE32B6"/>
    <w:rsid w:val="00FE3C30"/>
    <w:rsid w:val="00FE3CEC"/>
    <w:rsid w:val="00FE402A"/>
    <w:rsid w:val="00FE4293"/>
    <w:rsid w:val="00FE4A96"/>
    <w:rsid w:val="00FE5069"/>
    <w:rsid w:val="00FE5EAA"/>
    <w:rsid w:val="00FE6448"/>
    <w:rsid w:val="00FE64A1"/>
    <w:rsid w:val="00FE655D"/>
    <w:rsid w:val="00FE6593"/>
    <w:rsid w:val="00FE6EA3"/>
    <w:rsid w:val="00FE7AEC"/>
    <w:rsid w:val="00FF0049"/>
    <w:rsid w:val="00FF0A09"/>
    <w:rsid w:val="00FF11B3"/>
    <w:rsid w:val="00FF208C"/>
    <w:rsid w:val="00FF22DB"/>
    <w:rsid w:val="00FF267C"/>
    <w:rsid w:val="00FF4AD1"/>
    <w:rsid w:val="00FF4C1E"/>
    <w:rsid w:val="00FF56B5"/>
    <w:rsid w:val="00FF6720"/>
    <w:rsid w:val="00FF71BD"/>
    <w:rsid w:val="00FF7339"/>
    <w:rsid w:val="00FF78BE"/>
    <w:rsid w:val="00FF79A5"/>
    <w:rsid w:val="00FF7BEF"/>
    <w:rsid w:val="01159392"/>
    <w:rsid w:val="02BD2C26"/>
    <w:rsid w:val="03E9491E"/>
    <w:rsid w:val="04CC0FB2"/>
    <w:rsid w:val="0694FDE8"/>
    <w:rsid w:val="06E132F6"/>
    <w:rsid w:val="0760847D"/>
    <w:rsid w:val="078E7E1E"/>
    <w:rsid w:val="07B58B8C"/>
    <w:rsid w:val="09888FA3"/>
    <w:rsid w:val="09D94075"/>
    <w:rsid w:val="0A5A21FF"/>
    <w:rsid w:val="0B5D4A3A"/>
    <w:rsid w:val="0B8E4F2C"/>
    <w:rsid w:val="0CA4BB21"/>
    <w:rsid w:val="0D11EA35"/>
    <w:rsid w:val="0D158A8D"/>
    <w:rsid w:val="0D91C2C1"/>
    <w:rsid w:val="0E1E8EFE"/>
    <w:rsid w:val="0E387611"/>
    <w:rsid w:val="0F415B67"/>
    <w:rsid w:val="0FEDA36C"/>
    <w:rsid w:val="11F96D39"/>
    <w:rsid w:val="124C0B87"/>
    <w:rsid w:val="127C914A"/>
    <w:rsid w:val="12B29FAF"/>
    <w:rsid w:val="12C77BAC"/>
    <w:rsid w:val="130D3CC3"/>
    <w:rsid w:val="1337E0F4"/>
    <w:rsid w:val="146188C6"/>
    <w:rsid w:val="1499F2C4"/>
    <w:rsid w:val="15810D6C"/>
    <w:rsid w:val="15BE4AF2"/>
    <w:rsid w:val="15DFC363"/>
    <w:rsid w:val="171D0576"/>
    <w:rsid w:val="19285CC2"/>
    <w:rsid w:val="19E5CC5B"/>
    <w:rsid w:val="1B2DEFBA"/>
    <w:rsid w:val="1B74057C"/>
    <w:rsid w:val="1BB6DD40"/>
    <w:rsid w:val="1C89966F"/>
    <w:rsid w:val="212DCE88"/>
    <w:rsid w:val="21BA21E3"/>
    <w:rsid w:val="22D5DD52"/>
    <w:rsid w:val="247A6CD0"/>
    <w:rsid w:val="256B13CC"/>
    <w:rsid w:val="25BA171E"/>
    <w:rsid w:val="2662EED5"/>
    <w:rsid w:val="26A18D21"/>
    <w:rsid w:val="26CD92BD"/>
    <w:rsid w:val="27A63AC7"/>
    <w:rsid w:val="28811B53"/>
    <w:rsid w:val="28867EC0"/>
    <w:rsid w:val="2A33E075"/>
    <w:rsid w:val="2A63C7BC"/>
    <w:rsid w:val="2A90C53E"/>
    <w:rsid w:val="2A90E38C"/>
    <w:rsid w:val="2BE7570B"/>
    <w:rsid w:val="2C722406"/>
    <w:rsid w:val="2D6B8137"/>
    <w:rsid w:val="2DCB21DF"/>
    <w:rsid w:val="339259B2"/>
    <w:rsid w:val="343D2DCB"/>
    <w:rsid w:val="36FE78DA"/>
    <w:rsid w:val="3719336D"/>
    <w:rsid w:val="38FED832"/>
    <w:rsid w:val="3A3F2933"/>
    <w:rsid w:val="3A5901CC"/>
    <w:rsid w:val="3AABD6C8"/>
    <w:rsid w:val="3F16C83B"/>
    <w:rsid w:val="3FAFBFB3"/>
    <w:rsid w:val="40CB9E45"/>
    <w:rsid w:val="43DE0EB8"/>
    <w:rsid w:val="43FDCB3E"/>
    <w:rsid w:val="450CCF62"/>
    <w:rsid w:val="451791E8"/>
    <w:rsid w:val="4579DF19"/>
    <w:rsid w:val="45EC7D1E"/>
    <w:rsid w:val="460C8253"/>
    <w:rsid w:val="467EF7B1"/>
    <w:rsid w:val="46D5D6BE"/>
    <w:rsid w:val="48B17FDB"/>
    <w:rsid w:val="49EF2D0A"/>
    <w:rsid w:val="49EFA5CD"/>
    <w:rsid w:val="4A07AF57"/>
    <w:rsid w:val="4AE3AA71"/>
    <w:rsid w:val="4B22C2B7"/>
    <w:rsid w:val="4C2BADDB"/>
    <w:rsid w:val="4C901390"/>
    <w:rsid w:val="4CDFC269"/>
    <w:rsid w:val="4D3B63B1"/>
    <w:rsid w:val="4D441C23"/>
    <w:rsid w:val="4E1E1230"/>
    <w:rsid w:val="4F279C0F"/>
    <w:rsid w:val="4F77B94F"/>
    <w:rsid w:val="50DF9DAD"/>
    <w:rsid w:val="5148BE3A"/>
    <w:rsid w:val="518FD743"/>
    <w:rsid w:val="51D1BE5D"/>
    <w:rsid w:val="51D3DA92"/>
    <w:rsid w:val="520B9975"/>
    <w:rsid w:val="5250D828"/>
    <w:rsid w:val="53A71C37"/>
    <w:rsid w:val="5451ADF8"/>
    <w:rsid w:val="5645DB6D"/>
    <w:rsid w:val="5763100D"/>
    <w:rsid w:val="588AB18C"/>
    <w:rsid w:val="58B555F8"/>
    <w:rsid w:val="5AC0C6D5"/>
    <w:rsid w:val="5C3F9213"/>
    <w:rsid w:val="5D88C71B"/>
    <w:rsid w:val="5D9D43B9"/>
    <w:rsid w:val="5E6D15CE"/>
    <w:rsid w:val="603EC048"/>
    <w:rsid w:val="60EB6508"/>
    <w:rsid w:val="60F0C9F6"/>
    <w:rsid w:val="620BF02D"/>
    <w:rsid w:val="62274A59"/>
    <w:rsid w:val="625EE80A"/>
    <w:rsid w:val="62C2E86D"/>
    <w:rsid w:val="63153293"/>
    <w:rsid w:val="631F4236"/>
    <w:rsid w:val="6320DC8B"/>
    <w:rsid w:val="6475C857"/>
    <w:rsid w:val="654390EF"/>
    <w:rsid w:val="6663ECBD"/>
    <w:rsid w:val="67884D8A"/>
    <w:rsid w:val="67BCA01F"/>
    <w:rsid w:val="67FFBD1E"/>
    <w:rsid w:val="699B8D7F"/>
    <w:rsid w:val="6AE7A507"/>
    <w:rsid w:val="6B4CD454"/>
    <w:rsid w:val="6C49924F"/>
    <w:rsid w:val="6EDEB761"/>
    <w:rsid w:val="6EF50CB3"/>
    <w:rsid w:val="6FC3FDD0"/>
    <w:rsid w:val="6FC8A2A1"/>
    <w:rsid w:val="702546B6"/>
    <w:rsid w:val="704CD4C3"/>
    <w:rsid w:val="707A87C2"/>
    <w:rsid w:val="70A3B600"/>
    <w:rsid w:val="71765D9F"/>
    <w:rsid w:val="71F8D3CF"/>
    <w:rsid w:val="73724690"/>
    <w:rsid w:val="7386EE57"/>
    <w:rsid w:val="73F1605B"/>
    <w:rsid w:val="75D74C38"/>
    <w:rsid w:val="774A1922"/>
    <w:rsid w:val="77E7B32A"/>
    <w:rsid w:val="77FA9BC8"/>
    <w:rsid w:val="786C714A"/>
    <w:rsid w:val="7919ED2B"/>
    <w:rsid w:val="793ADD7C"/>
    <w:rsid w:val="7AAABD5B"/>
    <w:rsid w:val="7D25F581"/>
    <w:rsid w:val="7DE25E1D"/>
    <w:rsid w:val="7E0C9FEF"/>
    <w:rsid w:val="7E8D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42CF8BCC-164B-4BB6-B8DE-3277E1CA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4EF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9B400C"/>
    <w:pPr>
      <w:spacing w:before="240" w:after="0"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C66CA0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B92577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4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B92577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4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2"/>
    <w:qFormat/>
    <w:rsid w:val="001A1E85"/>
    <w:pPr>
      <w:keepNext/>
      <w:numPr>
        <w:numId w:val="2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3"/>
    <w:qFormat/>
    <w:rsid w:val="00FA4BB4"/>
    <w:pPr>
      <w:keepNext/>
      <w:numPr>
        <w:ilvl w:val="1"/>
        <w:numId w:val="2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1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3"/>
    <w:qFormat/>
    <w:rsid w:val="00E227B3"/>
    <w:pPr>
      <w:numPr>
        <w:ilvl w:val="2"/>
        <w:numId w:val="2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3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5"/>
    <w:qFormat/>
    <w:rsid w:val="00CA5BE0"/>
    <w:pPr>
      <w:numPr>
        <w:ilvl w:val="3"/>
        <w:numId w:val="2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3"/>
    <w:rsid w:val="00E227B3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5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7"/>
    <w:qFormat/>
    <w:rsid w:val="00CA5BE0"/>
    <w:pPr>
      <w:numPr>
        <w:ilvl w:val="4"/>
        <w:numId w:val="2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8"/>
    <w:qFormat/>
    <w:rsid w:val="00CA5BE0"/>
    <w:pPr>
      <w:numPr>
        <w:ilvl w:val="5"/>
        <w:numId w:val="2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7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C57BD1"/>
    <w:pPr>
      <w:pBdr>
        <w:bottom w:val="single" w:sz="12" w:space="1" w:color="595959" w:themeColor="text1" w:themeTint="A6"/>
      </w:pBdr>
      <w:spacing w:before="36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CC1C20"/>
    <w:pPr>
      <w:keepNext/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C57BD1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1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CC1C2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44D13"/>
    <w:rPr>
      <w:color w:val="605E5C"/>
      <w:shd w:val="clear" w:color="auto" w:fill="E1DFDD"/>
    </w:rPr>
  </w:style>
  <w:style w:type="paragraph" w:customStyle="1" w:styleId="pododr">
    <w:name w:val="pod odr."/>
    <w:basedOn w:val="odrpsm"/>
    <w:uiPriority w:val="9"/>
    <w:qFormat/>
    <w:rsid w:val="00D6255F"/>
    <w:pPr>
      <w:ind w:left="1418" w:hanging="317"/>
    </w:pPr>
  </w:style>
  <w:style w:type="paragraph" w:customStyle="1" w:styleId="PodOdst">
    <w:name w:val="Pod Odst."/>
    <w:basedOn w:val="Normln"/>
    <w:uiPriority w:val="4"/>
    <w:qFormat/>
    <w:rsid w:val="00D6255F"/>
    <w:pPr>
      <w:spacing w:before="240"/>
      <w:ind w:left="709" w:hanging="709"/>
      <w:jc w:val="both"/>
    </w:pPr>
    <w:rPr>
      <w:rFonts w:ascii="Arial" w:hAnsi="Arial" w:cs="Tahoma"/>
      <w:b/>
      <w:bCs/>
      <w:caps/>
      <w:sz w:val="22"/>
      <w:szCs w:val="20"/>
    </w:rPr>
  </w:style>
  <w:style w:type="paragraph" w:customStyle="1" w:styleId="odrpsm">
    <w:name w:val="odr. písm."/>
    <w:basedOn w:val="Normln"/>
    <w:uiPriority w:val="8"/>
    <w:qFormat/>
    <w:rsid w:val="00D6255F"/>
    <w:pPr>
      <w:ind w:left="993" w:hanging="426"/>
      <w:jc w:val="both"/>
    </w:pPr>
    <w:rPr>
      <w:rFonts w:cs="Tahoma"/>
    </w:rPr>
  </w:style>
  <w:style w:type="paragraph" w:customStyle="1" w:styleId="Normlntext">
    <w:name w:val="Normální text"/>
    <w:basedOn w:val="Normln"/>
    <w:qFormat/>
    <w:rsid w:val="00D6255F"/>
    <w:pPr>
      <w:jc w:val="both"/>
    </w:pPr>
    <w:rPr>
      <w:rFonts w:cs="Tahoma"/>
    </w:rPr>
  </w:style>
  <w:style w:type="paragraph" w:customStyle="1" w:styleId="Odrkyodst">
    <w:name w:val="Odrážky odst."/>
    <w:basedOn w:val="Seznamsodrkami2"/>
    <w:autoRedefine/>
    <w:qFormat/>
    <w:rsid w:val="00D6255F"/>
    <w:pPr>
      <w:numPr>
        <w:numId w:val="13"/>
      </w:numPr>
      <w:tabs>
        <w:tab w:val="num" w:pos="360"/>
      </w:tabs>
      <w:ind w:left="567" w:hanging="567"/>
      <w:contextualSpacing w:val="0"/>
      <w:jc w:val="both"/>
    </w:pPr>
    <w:rPr>
      <w:rFonts w:cs="Tahoma"/>
      <w:szCs w:val="20"/>
    </w:rPr>
  </w:style>
  <w:style w:type="paragraph" w:styleId="Seznamsodrkami2">
    <w:name w:val="List Bullet 2"/>
    <w:basedOn w:val="Normln"/>
    <w:uiPriority w:val="99"/>
    <w:semiHidden/>
    <w:unhideWhenUsed/>
    <w:rsid w:val="00D6255F"/>
    <w:pPr>
      <w:numPr>
        <w:numId w:val="12"/>
      </w:numPr>
      <w:contextualSpacing/>
    </w:pPr>
  </w:style>
  <w:style w:type="paragraph" w:customStyle="1" w:styleId="lnek">
    <w:name w:val="Článek"/>
    <w:basedOn w:val="Normln"/>
    <w:uiPriority w:val="2"/>
    <w:qFormat/>
    <w:rsid w:val="001201DA"/>
    <w:pPr>
      <w:keepNext/>
      <w:spacing w:before="360" w:after="240"/>
      <w:ind w:left="851" w:hanging="851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-lnek">
    <w:name w:val="Pod-článek"/>
    <w:basedOn w:val="Normln"/>
    <w:link w:val="Pod-lnekChar"/>
    <w:uiPriority w:val="3"/>
    <w:qFormat/>
    <w:rsid w:val="001201DA"/>
    <w:pPr>
      <w:keepNext/>
      <w:spacing w:before="240" w:after="240"/>
      <w:ind w:left="851" w:hanging="851"/>
      <w:outlineLvl w:val="1"/>
    </w:pPr>
    <w:rPr>
      <w:rFonts w:ascii="Arial" w:hAnsi="Arial" w:cs="Arial"/>
      <w:b/>
      <w:bCs/>
      <w:sz w:val="22"/>
    </w:rPr>
  </w:style>
  <w:style w:type="paragraph" w:customStyle="1" w:styleId="Pod-lnek2">
    <w:name w:val="Pod-článek 2"/>
    <w:basedOn w:val="Normln"/>
    <w:uiPriority w:val="5"/>
    <w:qFormat/>
    <w:rsid w:val="001201DA"/>
    <w:pPr>
      <w:keepNext/>
      <w:spacing w:before="240" w:after="240"/>
      <w:ind w:left="851" w:hanging="851"/>
      <w:outlineLvl w:val="1"/>
    </w:pPr>
    <w:rPr>
      <w:rFonts w:ascii="Arial" w:hAnsi="Arial" w:cs="Arial"/>
      <w:b/>
      <w:bCs/>
      <w:sz w:val="22"/>
    </w:rPr>
  </w:style>
  <w:style w:type="character" w:customStyle="1" w:styleId="Pod-lnekChar">
    <w:name w:val="Pod-článek Char"/>
    <w:basedOn w:val="Standardnpsmoodstavce"/>
    <w:link w:val="Pod-lnek"/>
    <w:uiPriority w:val="3"/>
    <w:rsid w:val="001201DA"/>
    <w:rPr>
      <w:rFonts w:ascii="Arial" w:hAnsi="Arial" w:cs="Arial"/>
      <w:b/>
      <w:bCs/>
    </w:rPr>
  </w:style>
  <w:style w:type="paragraph" w:customStyle="1" w:styleId="Pod-lnek3">
    <w:name w:val="Pod-článek 3"/>
    <w:basedOn w:val="Normln"/>
    <w:uiPriority w:val="6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">
    <w:name w:val="Písmeno (a)"/>
    <w:basedOn w:val="Normln"/>
    <w:uiPriority w:val="7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0">
    <w:name w:val="Písmeno a)"/>
    <w:basedOn w:val="Normln"/>
    <w:uiPriority w:val="8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podPod-lnek3">
    <w:name w:val="Písmeno (a) pod Pod-článek 3"/>
    <w:basedOn w:val="Normln"/>
    <w:uiPriority w:val="12"/>
    <w:qFormat/>
    <w:rsid w:val="001201DA"/>
    <w:pPr>
      <w:spacing w:after="240"/>
      <w:ind w:left="2552" w:hanging="851"/>
      <w:jc w:val="both"/>
    </w:pPr>
    <w:rPr>
      <w:rFonts w:ascii="Arial" w:hAnsi="Arial"/>
    </w:rPr>
  </w:style>
  <w:style w:type="character" w:customStyle="1" w:styleId="normaltextrun">
    <w:name w:val="normaltextrun"/>
    <w:basedOn w:val="Standardnpsmoodstavce"/>
    <w:rsid w:val="00FE7AEC"/>
  </w:style>
  <w:style w:type="character" w:customStyle="1" w:styleId="eop">
    <w:name w:val="eop"/>
    <w:basedOn w:val="Standardnpsmoodstavce"/>
    <w:rsid w:val="00FE7AEC"/>
  </w:style>
  <w:style w:type="paragraph" w:styleId="Revize">
    <w:name w:val="Revision"/>
    <w:hidden/>
    <w:uiPriority w:val="99"/>
    <w:semiHidden/>
    <w:rsid w:val="00B77325"/>
    <w:pPr>
      <w:spacing w:after="0" w:line="240" w:lineRule="auto"/>
    </w:pPr>
    <w:rPr>
      <w:rFonts w:ascii="Tahoma" w:hAnsi="Tahoma"/>
      <w:sz w:val="20"/>
    </w:rPr>
  </w:style>
  <w:style w:type="paragraph" w:customStyle="1" w:styleId="pod-odrTab">
    <w:name w:val="pod-odr.Tab."/>
    <w:basedOn w:val="Normln"/>
    <w:link w:val="pod-odrTabChar"/>
    <w:qFormat/>
    <w:rsid w:val="00D3742C"/>
    <w:pPr>
      <w:ind w:left="41"/>
    </w:pPr>
    <w:rPr>
      <w:rFonts w:cs="Tahoma"/>
    </w:rPr>
  </w:style>
  <w:style w:type="character" w:customStyle="1" w:styleId="pod-odrTabChar">
    <w:name w:val="pod-odr.Tab. Char"/>
    <w:basedOn w:val="Standardnpsmoodstavce"/>
    <w:link w:val="pod-odrTab"/>
    <w:rsid w:val="00D3742C"/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uiPriority w:val="99"/>
    <w:rsid w:val="009E04EF"/>
    <w:pPr>
      <w:spacing w:after="0" w:line="240" w:lineRule="auto"/>
      <w:jc w:val="both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E04EF"/>
    <w:rPr>
      <w:rFonts w:ascii="Tahoma" w:hAnsi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jpk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jp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jp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jpk.cz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sk-praha.cz/wps/wcm/connect/www.tsk-praha.cz20642/6776d5a6-aca9-499c-bc0f-bc19d0489d8a/TSK0004+manual+staveb+Praha_manual_04.pdf?MOD=AJPE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BC11A3BBCE8A418FBB32B272B16892" ma:contentTypeVersion="4" ma:contentTypeDescription="Vytvoří nový dokument" ma:contentTypeScope="" ma:versionID="461470169ead704a6f2becea103a775f">
  <xsd:schema xmlns:xsd="http://www.w3.org/2001/XMLSchema" xmlns:xs="http://www.w3.org/2001/XMLSchema" xmlns:p="http://schemas.microsoft.com/office/2006/metadata/properties" xmlns:ns2="44ee6633-f203-42be-986d-0219c0fc252e" targetNamespace="http://schemas.microsoft.com/office/2006/metadata/properties" ma:root="true" ma:fieldsID="12e8691724711de6726c2c329a1beef0" ns2:_="">
    <xsd:import namespace="44ee6633-f203-42be-986d-0219c0fc2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6633-f203-42be-986d-0219c0fc2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10BF71-AAA3-456D-9E56-84D602A20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DDAE1-7C00-400F-BCF9-4381FF4EBB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B8ACBC-18AE-4433-887D-9BA4753C4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6633-f203-42be-986d-0219c0fc2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8</Pages>
  <Words>2148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14796</CharactersWithSpaces>
  <SharedDoc>false</SharedDoc>
  <HLinks>
    <vt:vector size="198" baseType="variant">
      <vt:variant>
        <vt:i4>8323122</vt:i4>
      </vt:variant>
      <vt:variant>
        <vt:i4>180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  <vt:variant>
        <vt:i4>8323122</vt:i4>
      </vt:variant>
      <vt:variant>
        <vt:i4>177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  <vt:variant>
        <vt:i4>8323122</vt:i4>
      </vt:variant>
      <vt:variant>
        <vt:i4>174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  <vt:variant>
        <vt:i4>8323122</vt:i4>
      </vt:variant>
      <vt:variant>
        <vt:i4>171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  <vt:variant>
        <vt:i4>2031674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_Toc158733095</vt:lpwstr>
      </vt:variant>
      <vt:variant>
        <vt:i4>2031674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_Toc158733094</vt:lpwstr>
      </vt:variant>
      <vt:variant>
        <vt:i4>2031674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_Toc158733093</vt:lpwstr>
      </vt:variant>
      <vt:variant>
        <vt:i4>2031674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_Toc158733092</vt:lpwstr>
      </vt:variant>
      <vt:variant>
        <vt:i4>2031674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_Toc158733091</vt:lpwstr>
      </vt:variant>
      <vt:variant>
        <vt:i4>2031674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_Toc158733090</vt:lpwstr>
      </vt:variant>
      <vt:variant>
        <vt:i4>1966138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_Toc158733089</vt:lpwstr>
      </vt:variant>
      <vt:variant>
        <vt:i4>1966138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_Toc158733088</vt:lpwstr>
      </vt:variant>
      <vt:variant>
        <vt:i4>1966138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_Toc158733087</vt:lpwstr>
      </vt:variant>
      <vt:variant>
        <vt:i4>1966138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_Toc158733086</vt:lpwstr>
      </vt:variant>
      <vt:variant>
        <vt:i4>1966138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_Toc158733085</vt:lpwstr>
      </vt:variant>
      <vt:variant>
        <vt:i4>1966138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_Toc158733084</vt:lpwstr>
      </vt:variant>
      <vt:variant>
        <vt:i4>1966138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_Toc158733083</vt:lpwstr>
      </vt:variant>
      <vt:variant>
        <vt:i4>1966138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_Toc158733082</vt:lpwstr>
      </vt:variant>
      <vt:variant>
        <vt:i4>1966138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_Toc158733081</vt:lpwstr>
      </vt:variant>
      <vt:variant>
        <vt:i4>1966138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_Toc158733080</vt:lpwstr>
      </vt:variant>
      <vt:variant>
        <vt:i4>1114170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_Toc158733079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_Toc158733078</vt:lpwstr>
      </vt:variant>
      <vt:variant>
        <vt:i4>1114170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_Toc158733077</vt:lpwstr>
      </vt:variant>
      <vt:variant>
        <vt:i4>1114170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_Toc158733076</vt:lpwstr>
      </vt:variant>
      <vt:variant>
        <vt:i4>1114170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_Toc158733075</vt:lpwstr>
      </vt:variant>
      <vt:variant>
        <vt:i4>1114170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_Toc158733074</vt:lpwstr>
      </vt:variant>
      <vt:variant>
        <vt:i4>1114170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_Toc158733073</vt:lpwstr>
      </vt:variant>
      <vt:variant>
        <vt:i4>1114170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_Toc158733072</vt:lpwstr>
      </vt:variant>
      <vt:variant>
        <vt:i4>1114170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_Toc158733071</vt:lpwstr>
      </vt:variant>
      <vt:variant>
        <vt:i4>1114170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_Toc158733070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_Toc158733069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_Toc158733068</vt:lpwstr>
      </vt:variant>
      <vt:variant>
        <vt:i4>2555957</vt:i4>
      </vt:variant>
      <vt:variant>
        <vt:i4>0</vt:i4>
      </vt:variant>
      <vt:variant>
        <vt:i4>0</vt:i4>
      </vt:variant>
      <vt:variant>
        <vt:i4>5</vt:i4>
      </vt:variant>
      <vt:variant>
        <vt:lpwstr>https://www.tsk-praha.cz/wps/wcm/connect/www.tsk-praha.cz20642/6776d5a6-aca9-499c-bc0f-bc19d0489d8a/TSK0004+manual+staveb+Praha_manual_04.pdf?MOD=AJPERES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Budská Iveta</cp:lastModifiedBy>
  <cp:revision>401</cp:revision>
  <cp:lastPrinted>2024-05-06T06:26:00Z</cp:lastPrinted>
  <dcterms:created xsi:type="dcterms:W3CDTF">2021-10-07T08:43:00Z</dcterms:created>
  <dcterms:modified xsi:type="dcterms:W3CDTF">2024-05-06T06:27:00Z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383600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ntentTypeId">
    <vt:lpwstr>0x010100ACBC11A3BBCE8A418FBB32B272B16892</vt:lpwstr>
  </property>
</Properties>
</file>