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604.1pt;height:847.8pt;mso-position-horizontal-relative:page;mso-position-vertical-relative:page;z-index:-4552" type="#_x0000_t202" filled="false" stroked="false">
            <v:textbox inset="0,0,0,0">
              <w:txbxContent>
                <w:p>
                  <w:pPr>
                    <w:pStyle w:val="BodyText"/>
                    <w:rPr>
                      <w:rFonts w:ascii="Times New Roman"/>
                      <w:sz w:val="22"/>
                    </w:rPr>
                  </w:pPr>
                </w:p>
                <w:p>
                  <w:pPr>
                    <w:pStyle w:val="BodyText"/>
                    <w:spacing w:before="1"/>
                    <w:rPr>
                      <w:rFonts w:ascii="Times New Roman"/>
                      <w:sz w:val="31"/>
                    </w:rPr>
                  </w:pPr>
                </w:p>
                <w:p>
                  <w:pPr>
                    <w:spacing w:before="1"/>
                    <w:ind w:left="2923" w:right="0" w:firstLine="0"/>
                    <w:jc w:val="left"/>
                    <w:rPr>
                      <w:b/>
                      <w:sz w:val="20"/>
                    </w:rPr>
                  </w:pPr>
                  <w:r>
                    <w:rPr>
                      <w:b/>
                      <w:sz w:val="20"/>
                    </w:rPr>
                    <w:t>Správa Krkonošského národního parku</w:t>
                  </w:r>
                </w:p>
                <w:p>
                  <w:pPr>
                    <w:spacing w:before="5"/>
                    <w:ind w:left="2923" w:right="6507" w:firstLine="0"/>
                    <w:jc w:val="left"/>
                    <w:rPr>
                      <w:sz w:val="18"/>
                    </w:rPr>
                  </w:pPr>
                  <w:r>
                    <w:rPr>
                      <w:sz w:val="18"/>
                    </w:rPr>
                    <w:t>Dobrovského 3, 543 01 Vrchlabí IČ: 00088455, DIČ: CZ00088455</w:t>
                  </w:r>
                </w:p>
                <w:p>
                  <w:pPr>
                    <w:pStyle w:val="BodyText"/>
                    <w:spacing w:before="9"/>
                    <w:rPr>
                      <w:rFonts w:ascii="Times New Roman"/>
                      <w:sz w:val="19"/>
                    </w:rPr>
                  </w:pPr>
                </w:p>
                <w:p>
                  <w:pPr>
                    <w:spacing w:before="0"/>
                    <w:ind w:left="2908" w:right="0" w:firstLine="0"/>
                    <w:jc w:val="left"/>
                    <w:rPr>
                      <w:sz w:val="18"/>
                    </w:rPr>
                  </w:pPr>
                  <w:r>
                    <w:rPr>
                      <w:sz w:val="18"/>
                    </w:rPr>
                    <w:t>tel.: (+420) 499 456 111, fax: (+420) 499 422 095</w:t>
                  </w:r>
                </w:p>
                <w:p>
                  <w:pPr>
                    <w:spacing w:before="1"/>
                    <w:ind w:left="2908" w:right="0" w:firstLine="0"/>
                    <w:jc w:val="left"/>
                    <w:rPr>
                      <w:sz w:val="18"/>
                    </w:rPr>
                  </w:pPr>
                  <w:r>
                    <w:rPr>
                      <w:w w:val="99"/>
                      <w:sz w:val="18"/>
                    </w:rPr>
                    <w:t>e-mail:</w:t>
                  </w:r>
                  <w:r>
                    <w:rPr>
                      <w:spacing w:val="20"/>
                      <w:sz w:val="18"/>
                    </w:rPr>
                    <w:t> </w:t>
                  </w:r>
                  <w:hyperlink r:id="rId5">
                    <w:r>
                      <w:rPr>
                        <w:w w:val="102"/>
                        <w:sz w:val="18"/>
                      </w:rPr>
                      <w:t>podatel</w:t>
                    </w:r>
                    <w:r>
                      <w:rPr>
                        <w:spacing w:val="-3"/>
                        <w:w w:val="102"/>
                        <w:sz w:val="18"/>
                      </w:rPr>
                      <w:t>n</w:t>
                    </w:r>
                    <w:r>
                      <w:rPr>
                        <w:w w:val="102"/>
                        <w:sz w:val="18"/>
                      </w:rPr>
                      <w:t>a@kr</w:t>
                    </w:r>
                    <w:r>
                      <w:rPr>
                        <w:spacing w:val="-3"/>
                        <w:w w:val="102"/>
                        <w:sz w:val="18"/>
                      </w:rPr>
                      <w:t>n</w:t>
                    </w:r>
                    <w:r>
                      <w:rPr>
                        <w:w w:val="102"/>
                        <w:sz w:val="18"/>
                      </w:rPr>
                      <w:t>ap.cz</w:t>
                    </w:r>
                    <w:r>
                      <w:rPr>
                        <w:w w:val="42"/>
                        <w:sz w:val="18"/>
                      </w:rPr>
                      <w:t>,</w:t>
                    </w:r>
                    <w:r>
                      <w:rPr>
                        <w:spacing w:val="-20"/>
                        <w:sz w:val="18"/>
                      </w:rPr>
                      <w:t> </w:t>
                    </w:r>
                  </w:hyperlink>
                  <w:hyperlink r:id="rId6">
                    <w:r>
                      <w:rPr>
                        <w:w w:val="99"/>
                        <w:sz w:val="18"/>
                      </w:rPr>
                      <w:t>ww</w:t>
                    </w:r>
                    <w:r>
                      <w:rPr>
                        <w:spacing w:val="-3"/>
                        <w:w w:val="99"/>
                        <w:sz w:val="18"/>
                      </w:rPr>
                      <w:t>w</w:t>
                    </w:r>
                    <w:r>
                      <w:rPr>
                        <w:w w:val="99"/>
                        <w:sz w:val="18"/>
                      </w:rPr>
                      <w:t>.krnap.cz</w:t>
                    </w:r>
                  </w:hyperlink>
                </w:p>
                <w:p>
                  <w:pPr>
                    <w:pStyle w:val="BodyText"/>
                    <w:rPr>
                      <w:rFonts w:ascii="Times New Roman"/>
                      <w:sz w:val="20"/>
                    </w:rPr>
                  </w:pPr>
                </w:p>
                <w:p>
                  <w:pPr>
                    <w:pStyle w:val="BodyText"/>
                    <w:rPr>
                      <w:rFonts w:ascii="Times New Roman"/>
                      <w:sz w:val="20"/>
                    </w:rPr>
                  </w:pPr>
                </w:p>
                <w:p>
                  <w:pPr>
                    <w:spacing w:line="273" w:lineRule="auto" w:before="173"/>
                    <w:ind w:left="6286" w:right="4189" w:firstLine="6"/>
                    <w:jc w:val="left"/>
                    <w:rPr>
                      <w:sz w:val="22"/>
                    </w:rPr>
                  </w:pPr>
                  <w:r>
                    <w:rPr>
                      <w:sz w:val="22"/>
                    </w:rPr>
                    <w:t>Dodavatel: Cerman Otto</w:t>
                  </w:r>
                  <w:r>
                    <w:rPr>
                      <w:w w:val="95"/>
                      <w:sz w:val="22"/>
                    </w:rPr>
                    <w:t> </w:t>
                  </w:r>
                  <w:r>
                    <w:rPr>
                      <w:sz w:val="22"/>
                    </w:rPr>
                    <w:t>145</w:t>
                  </w:r>
                </w:p>
                <w:p>
                  <w:pPr>
                    <w:spacing w:line="264" w:lineRule="auto" w:before="0"/>
                    <w:ind w:left="6292" w:right="2954" w:hanging="7"/>
                    <w:jc w:val="left"/>
                    <w:rPr>
                      <w:sz w:val="22"/>
                    </w:rPr>
                  </w:pPr>
                  <w:r>
                    <w:rPr>
                      <w:sz w:val="22"/>
                    </w:rPr>
                    <w:t>Studenec 51233 IČ:16263189</w:t>
                  </w:r>
                </w:p>
                <w:p>
                  <w:pPr>
                    <w:pStyle w:val="BodyText"/>
                    <w:rPr>
                      <w:rFonts w:ascii="Times New Roman"/>
                      <w:sz w:val="24"/>
                    </w:rPr>
                  </w:pPr>
                </w:p>
                <w:p>
                  <w:pPr>
                    <w:pStyle w:val="BodyText"/>
                    <w:spacing w:before="6"/>
                    <w:rPr>
                      <w:rFonts w:ascii="Times New Roman"/>
                      <w:sz w:val="31"/>
                    </w:rPr>
                  </w:pPr>
                </w:p>
                <w:p>
                  <w:pPr>
                    <w:spacing w:line="547" w:lineRule="auto" w:before="0"/>
                    <w:ind w:left="1469" w:right="6120" w:firstLine="0"/>
                    <w:jc w:val="left"/>
                    <w:rPr>
                      <w:i/>
                      <w:sz w:val="15"/>
                    </w:rPr>
                  </w:pPr>
                  <w:r>
                    <w:rPr>
                      <w:b/>
                      <w:sz w:val="22"/>
                    </w:rPr>
                    <w:t>Objednávka č. OBJDEU-38-117/2024 Dodací adresa:  </w:t>
                  </w:r>
                  <w:r>
                    <w:rPr>
                      <w:i/>
                      <w:sz w:val="15"/>
                    </w:rPr>
                    <w:t>(je-H odlišná od sídla Správy KRNAP)</w:t>
                  </w:r>
                </w:p>
                <w:p>
                  <w:pPr>
                    <w:pStyle w:val="BodyText"/>
                    <w:rPr>
                      <w:rFonts w:ascii="Times New Roman"/>
                      <w:sz w:val="27"/>
                    </w:rPr>
                  </w:pPr>
                </w:p>
                <w:p>
                  <w:pPr>
                    <w:spacing w:before="0"/>
                    <w:ind w:left="1469" w:right="0" w:firstLine="0"/>
                    <w:jc w:val="left"/>
                    <w:rPr>
                      <w:b/>
                      <w:sz w:val="22"/>
                    </w:rPr>
                  </w:pPr>
                  <w:r>
                    <w:rPr>
                      <w:b/>
                      <w:sz w:val="22"/>
                    </w:rPr>
                    <w:t>Předmět objednávky:</w:t>
                  </w:r>
                </w:p>
                <w:p>
                  <w:pPr>
                    <w:spacing w:line="266" w:lineRule="auto" w:before="41"/>
                    <w:ind w:left="1454" w:right="1472" w:firstLine="15"/>
                    <w:jc w:val="left"/>
                    <w:rPr>
                      <w:sz w:val="22"/>
                    </w:rPr>
                  </w:pPr>
                  <w:r>
                    <w:rPr>
                      <w:sz w:val="22"/>
                    </w:rPr>
                    <w:t>Na základě poptávky a nabídky, která je přiložená k objednávce, u Vás objednáváme vybavení Stihl:</w:t>
                  </w:r>
                </w:p>
                <w:p>
                  <w:pPr>
                    <w:spacing w:line="273" w:lineRule="auto" w:before="7"/>
                    <w:ind w:left="1469" w:right="5663" w:hanging="7"/>
                    <w:jc w:val="left"/>
                    <w:rPr>
                      <w:sz w:val="22"/>
                    </w:rPr>
                  </w:pPr>
                  <w:r>
                    <w:rPr>
                      <w:sz w:val="22"/>
                    </w:rPr>
                    <w:t>3 x křovinořez STIHL FS 411 C-EM, á 26 490 Kč 1x motorová pila STIHL MS 261, á 19 000 Kč.</w:t>
                  </w:r>
                </w:p>
                <w:p>
                  <w:pPr>
                    <w:spacing w:before="7"/>
                    <w:ind w:left="1461" w:right="0" w:firstLine="0"/>
                    <w:jc w:val="left"/>
                    <w:rPr>
                      <w:sz w:val="22"/>
                    </w:rPr>
                  </w:pPr>
                  <w:r>
                    <w:rPr>
                      <w:sz w:val="22"/>
                    </w:rPr>
                    <w:t>Dle nabídky je součástí dodávky navíc 3 x žací hlava Autocut 46 -2 a </w:t>
                  </w:r>
                  <w:r>
                    <w:rPr>
                      <w:w w:val="90"/>
                      <w:sz w:val="22"/>
                    </w:rPr>
                    <w:t>1 </w:t>
                  </w:r>
                  <w:r>
                    <w:rPr>
                      <w:sz w:val="22"/>
                    </w:rPr>
                    <w:t>x olej </w:t>
                  </w:r>
                  <w:r>
                    <w:rPr>
                      <w:w w:val="90"/>
                      <w:sz w:val="22"/>
                    </w:rPr>
                    <w:t>11.</w:t>
                  </w:r>
                </w:p>
                <w:p>
                  <w:pPr>
                    <w:pStyle w:val="BodyText"/>
                    <w:spacing w:before="9"/>
                    <w:rPr>
                      <w:rFonts w:ascii="Times New Roman"/>
                      <w:sz w:val="27"/>
                    </w:rPr>
                  </w:pPr>
                </w:p>
                <w:p>
                  <w:pPr>
                    <w:spacing w:line="276" w:lineRule="auto" w:before="0"/>
                    <w:ind w:left="1454" w:right="0" w:firstLine="0"/>
                    <w:jc w:val="left"/>
                    <w:rPr>
                      <w:sz w:val="22"/>
                    </w:rPr>
                  </w:pPr>
                  <w:r>
                    <w:rPr>
                      <w:sz w:val="22"/>
                    </w:rPr>
                    <w:t>Vybavení je určeno pro projekt OPŽP: Management sekundárního bezlesí KRNAP, CZ.05.01.06/01/22_029/0002269.</w:t>
                  </w:r>
                </w:p>
                <w:p>
                  <w:pPr>
                    <w:pStyle w:val="BodyText"/>
                    <w:spacing w:before="9"/>
                    <w:rPr>
                      <w:rFonts w:ascii="Times New Roman"/>
                      <w:sz w:val="24"/>
                    </w:rPr>
                  </w:pPr>
                </w:p>
                <w:p>
                  <w:pPr>
                    <w:spacing w:line="273" w:lineRule="auto" w:before="1"/>
                    <w:ind w:left="1454" w:right="5153" w:hanging="7"/>
                    <w:jc w:val="left"/>
                    <w:rPr>
                      <w:sz w:val="22"/>
                    </w:rPr>
                  </w:pPr>
                  <w:r>
                    <w:rPr>
                      <w:sz w:val="22"/>
                    </w:rPr>
                    <w:t>Termín dodání: do 31.5.2024, vyzvednutí po dohodě. Na fakturu uveďte název a číslo projektu uvedené</w:t>
                  </w:r>
                  <w:r>
                    <w:rPr>
                      <w:spacing w:val="35"/>
                      <w:sz w:val="22"/>
                    </w:rPr>
                    <w:t> </w:t>
                  </w:r>
                  <w:r>
                    <w:rPr>
                      <w:sz w:val="22"/>
                    </w:rPr>
                    <w:t>výše.</w:t>
                  </w:r>
                </w:p>
                <w:p>
                  <w:pPr>
                    <w:pStyle w:val="BodyText"/>
                    <w:rPr>
                      <w:rFonts w:ascii="Times New Roman"/>
                      <w:sz w:val="24"/>
                    </w:rPr>
                  </w:pPr>
                </w:p>
                <w:p>
                  <w:pPr>
                    <w:pStyle w:val="BodyText"/>
                    <w:spacing w:before="6"/>
                    <w:rPr>
                      <w:rFonts w:ascii="Times New Roman"/>
                      <w:sz w:val="25"/>
                    </w:rPr>
                  </w:pPr>
                </w:p>
                <w:p>
                  <w:pPr>
                    <w:spacing w:before="0"/>
                    <w:ind w:left="1454" w:right="0" w:firstLine="0"/>
                    <w:jc w:val="left"/>
                    <w:rPr>
                      <w:sz w:val="22"/>
                    </w:rPr>
                  </w:pPr>
                  <w:r>
                    <w:rPr>
                      <w:b/>
                      <w:sz w:val="22"/>
                    </w:rPr>
                    <w:t>Datum plnění od: </w:t>
                  </w:r>
                  <w:r>
                    <w:rPr>
                      <w:sz w:val="22"/>
                    </w:rPr>
                    <w:t>15.5.2024</w:t>
                  </w:r>
                </w:p>
                <w:p>
                  <w:pPr>
                    <w:pStyle w:val="BodyText"/>
                    <w:rPr>
                      <w:rFonts w:ascii="Times New Roman"/>
                      <w:sz w:val="28"/>
                    </w:rPr>
                  </w:pPr>
                </w:p>
                <w:p>
                  <w:pPr>
                    <w:spacing w:before="1"/>
                    <w:ind w:left="1446" w:right="0" w:firstLine="0"/>
                    <w:jc w:val="left"/>
                    <w:rPr>
                      <w:sz w:val="22"/>
                    </w:rPr>
                  </w:pPr>
                  <w:r>
                    <w:rPr>
                      <w:b/>
                      <w:sz w:val="22"/>
                    </w:rPr>
                    <w:t>Datum plnění do: </w:t>
                  </w:r>
                  <w:r>
                    <w:rPr>
                      <w:sz w:val="22"/>
                    </w:rPr>
                    <w:t>31.5.2024</w:t>
                  </w:r>
                </w:p>
                <w:p>
                  <w:pPr>
                    <w:pStyle w:val="BodyText"/>
                    <w:spacing w:before="8"/>
                    <w:rPr>
                      <w:rFonts w:ascii="Times New Roman"/>
                      <w:sz w:val="28"/>
                    </w:rPr>
                  </w:pPr>
                </w:p>
                <w:p>
                  <w:pPr>
                    <w:spacing w:before="0"/>
                    <w:ind w:left="1447" w:right="0" w:firstLine="0"/>
                    <w:jc w:val="left"/>
                    <w:rPr>
                      <w:sz w:val="22"/>
                    </w:rPr>
                  </w:pPr>
                  <w:r>
                    <w:rPr>
                      <w:b/>
                      <w:sz w:val="22"/>
                    </w:rPr>
                    <w:t>Předběžná cena: </w:t>
                  </w:r>
                  <w:r>
                    <w:rPr>
                      <w:sz w:val="22"/>
                    </w:rPr>
                    <w:t>98 470,00 Kč bez DPH</w:t>
                  </w:r>
                </w:p>
                <w:p>
                  <w:pPr>
                    <w:pStyle w:val="BodyText"/>
                    <w:rPr>
                      <w:rFonts w:ascii="Times New Roman"/>
                      <w:sz w:val="24"/>
                    </w:rPr>
                  </w:pPr>
                </w:p>
                <w:p>
                  <w:pPr>
                    <w:pStyle w:val="BodyText"/>
                    <w:spacing w:before="5"/>
                    <w:rPr>
                      <w:rFonts w:ascii="Times New Roman"/>
                      <w:sz w:val="28"/>
                    </w:rPr>
                  </w:pPr>
                </w:p>
                <w:p>
                  <w:pPr>
                    <w:spacing w:before="1"/>
                    <w:ind w:left="1446" w:right="0" w:firstLine="0"/>
                    <w:jc w:val="left"/>
                    <w:rPr>
                      <w:sz w:val="22"/>
                    </w:rPr>
                  </w:pPr>
                  <w:r>
                    <w:rPr>
                      <w:b/>
                      <w:sz w:val="22"/>
                    </w:rPr>
                    <w:t>Příjemce (útvar):  </w:t>
                  </w:r>
                  <w:r>
                    <w:rPr>
                      <w:sz w:val="22"/>
                    </w:rPr>
                    <w:t>odd. ochrany přírody</w:t>
                  </w:r>
                </w:p>
                <w:p>
                  <w:pPr>
                    <w:pStyle w:val="BodyText"/>
                    <w:spacing w:before="8"/>
                    <w:rPr>
                      <w:rFonts w:ascii="Times New Roman"/>
                      <w:sz w:val="28"/>
                    </w:rPr>
                  </w:pPr>
                </w:p>
                <w:p>
                  <w:pPr>
                    <w:spacing w:before="0"/>
                    <w:ind w:left="1447" w:right="0" w:firstLine="0"/>
                    <w:jc w:val="left"/>
                    <w:rPr>
                      <w:b/>
                      <w:sz w:val="22"/>
                    </w:rPr>
                  </w:pPr>
                  <w:r>
                    <w:rPr>
                      <w:b/>
                      <w:sz w:val="22"/>
                    </w:rPr>
                    <w:t>Kontaktní osoba:</w:t>
                  </w:r>
                </w:p>
                <w:p>
                  <w:pPr>
                    <w:pStyle w:val="BodyText"/>
                    <w:rPr>
                      <w:rFonts w:ascii="Times New Roman"/>
                      <w:sz w:val="28"/>
                    </w:rPr>
                  </w:pPr>
                </w:p>
                <w:p>
                  <w:pPr>
                    <w:tabs>
                      <w:tab w:pos="5709" w:val="left" w:leader="none"/>
                    </w:tabs>
                    <w:spacing w:before="1"/>
                    <w:ind w:left="1440" w:right="0" w:firstLine="0"/>
                    <w:jc w:val="left"/>
                    <w:rPr>
                      <w:sz w:val="22"/>
                    </w:rPr>
                  </w:pPr>
                  <w:r>
                    <w:rPr>
                      <w:b/>
                      <w:sz w:val="22"/>
                    </w:rPr>
                    <w:t>Příkazce</w:t>
                  </w:r>
                  <w:r>
                    <w:rPr>
                      <w:b/>
                      <w:spacing w:val="18"/>
                      <w:sz w:val="22"/>
                    </w:rPr>
                    <w:t> </w:t>
                  </w:r>
                  <w:r>
                    <w:rPr>
                      <w:b/>
                      <w:sz w:val="22"/>
                    </w:rPr>
                    <w:t>operace:</w:t>
                    <w:tab/>
                  </w:r>
                  <w:r>
                    <w:rPr>
                      <w:sz w:val="22"/>
                    </w:rPr>
                    <w:t>Datum a</w:t>
                  </w:r>
                  <w:r>
                    <w:rPr>
                      <w:spacing w:val="-21"/>
                      <w:sz w:val="22"/>
                    </w:rPr>
                    <w:t> </w:t>
                  </w:r>
                  <w:r>
                    <w:rPr>
                      <w:sz w:val="22"/>
                    </w:rPr>
                    <w:t>podpis:</w:t>
                  </w:r>
                </w:p>
                <w:p>
                  <w:pPr>
                    <w:pStyle w:val="BodyText"/>
                    <w:spacing w:before="5"/>
                    <w:rPr>
                      <w:rFonts w:ascii="Times New Roman"/>
                      <w:sz w:val="27"/>
                    </w:rPr>
                  </w:pPr>
                </w:p>
                <w:p>
                  <w:pPr>
                    <w:spacing w:before="0"/>
                    <w:ind w:left="1440" w:right="0" w:firstLine="0"/>
                    <w:jc w:val="left"/>
                    <w:rPr>
                      <w:b/>
                      <w:sz w:val="22"/>
                    </w:rPr>
                  </w:pPr>
                  <w:r>
                    <w:rPr>
                      <w:b/>
                      <w:sz w:val="22"/>
                    </w:rPr>
                    <w:t>Správce rozpočtu:</w:t>
                  </w:r>
                </w:p>
                <w:p>
                  <w:pPr>
                    <w:pStyle w:val="BodyText"/>
                    <w:rPr>
                      <w:rFonts w:ascii="Times New Roman"/>
                      <w:sz w:val="24"/>
                    </w:rPr>
                  </w:pPr>
                </w:p>
                <w:p>
                  <w:pPr>
                    <w:pStyle w:val="BodyText"/>
                    <w:rPr>
                      <w:rFonts w:ascii="Times New Roman"/>
                      <w:sz w:val="29"/>
                    </w:rPr>
                  </w:pPr>
                </w:p>
                <w:p>
                  <w:pPr>
                    <w:spacing w:before="1"/>
                    <w:ind w:left="1433" w:right="0" w:firstLine="0"/>
                    <w:jc w:val="left"/>
                    <w:rPr>
                      <w:sz w:val="22"/>
                    </w:rPr>
                  </w:pPr>
                  <w:r>
                    <w:rPr>
                      <w:sz w:val="22"/>
                    </w:rPr>
                    <w:t>Objednávka je vyhotovena 2x - 1x pro odběratele,  1x pro dodavatele.</w:t>
                  </w:r>
                </w:p>
                <w:p>
                  <w:pPr>
                    <w:spacing w:line="273" w:lineRule="auto" w:before="35"/>
                    <w:ind w:left="1440" w:right="2954" w:firstLine="0"/>
                    <w:jc w:val="left"/>
                    <w:rPr>
                      <w:b/>
                      <w:sz w:val="22"/>
                    </w:rPr>
                  </w:pPr>
                  <w:r>
                    <w:rPr>
                      <w:sz w:val="22"/>
                    </w:rPr>
                    <w:t>Na fakturu uveďte výše uvedené číslo objednávky, jinak nebude uhrazena. </w:t>
                  </w:r>
                  <w:r>
                    <w:rPr>
                      <w:w w:val="99"/>
                      <w:sz w:val="22"/>
                    </w:rPr>
                    <w:t>Elek</w:t>
                  </w:r>
                  <w:r>
                    <w:rPr>
                      <w:w w:val="99"/>
                      <w:sz w:val="22"/>
                    </w:rPr>
                    <w:t>tronick</w:t>
                  </w:r>
                  <w:r>
                    <w:rPr>
                      <w:w w:val="99"/>
                      <w:sz w:val="22"/>
                    </w:rPr>
                    <w:t>é</w:t>
                  </w:r>
                  <w:r>
                    <w:rPr>
                      <w:sz w:val="22"/>
                    </w:rPr>
                    <w:t> </w:t>
                  </w:r>
                  <w:r>
                    <w:rPr>
                      <w:w w:val="101"/>
                      <w:sz w:val="22"/>
                    </w:rPr>
                    <w:t>faktury</w:t>
                  </w:r>
                  <w:r>
                    <w:rPr>
                      <w:sz w:val="22"/>
                    </w:rPr>
                    <w:t> </w:t>
                  </w:r>
                  <w:r>
                    <w:rPr>
                      <w:w w:val="100"/>
                      <w:sz w:val="22"/>
                    </w:rPr>
                    <w:t>zasíl</w:t>
                  </w:r>
                  <w:r>
                    <w:rPr>
                      <w:w w:val="100"/>
                      <w:sz w:val="22"/>
                    </w:rPr>
                    <w:t>ejte</w:t>
                  </w:r>
                  <w:r>
                    <w:rPr>
                      <w:sz w:val="22"/>
                    </w:rPr>
                    <w:t> </w:t>
                  </w:r>
                  <w:r>
                    <w:rPr>
                      <w:w w:val="91"/>
                      <w:sz w:val="22"/>
                    </w:rPr>
                    <w:t>na</w:t>
                  </w:r>
                  <w:r>
                    <w:rPr>
                      <w:sz w:val="22"/>
                    </w:rPr>
                    <w:t> </w:t>
                  </w:r>
                  <w:r>
                    <w:rPr>
                      <w:w w:val="98"/>
                      <w:sz w:val="22"/>
                    </w:rPr>
                    <w:t>adresu</w:t>
                  </w:r>
                  <w:r>
                    <w:rPr>
                      <w:sz w:val="22"/>
                    </w:rPr>
                    <w:t> </w:t>
                  </w:r>
                  <w:hyperlink r:id="rId7">
                    <w:r>
                      <w:rPr>
                        <w:b/>
                        <w:w w:val="101"/>
                        <w:sz w:val="22"/>
                      </w:rPr>
                      <w:t>faktu</w:t>
                    </w:r>
                    <w:r>
                      <w:rPr>
                        <w:b/>
                        <w:w w:val="101"/>
                        <w:sz w:val="22"/>
                      </w:rPr>
                      <w:t>ry@krna</w:t>
                    </w:r>
                    <w:r>
                      <w:rPr>
                        <w:b/>
                        <w:w w:val="101"/>
                        <w:sz w:val="22"/>
                      </w:rPr>
                      <w:t>p.cz</w:t>
                    </w:r>
                    <w:r>
                      <w:rPr>
                        <w:b/>
                        <w:w w:val="36"/>
                        <w:sz w:val="22"/>
                      </w:rPr>
                      <w:t>.</w:t>
                    </w:r>
                  </w:hyperlink>
                </w:p>
              </w:txbxContent>
            </v:textbox>
            <w10:wrap type="none"/>
          </v:shape>
        </w:pict>
      </w:r>
      <w:r>
        <w:rPr/>
        <w:pict>
          <v:group style="position:absolute;margin-left:0pt;margin-top:0pt;width:604.1pt;height:847.8pt;mso-position-horizontal-relative:page;mso-position-vertical-relative:page;z-index:-4528" coordorigin="0,0" coordsize="12082,16956">
            <v:shape style="position:absolute;left:0;top:0;width:12082;height:16956" type="#_x0000_t75" stroked="false">
              <v:imagedata r:id="rId8" o:title=""/>
            </v:shape>
            <v:shape style="position:absolute;left:1339;top:562;width:1368;height:1375" type="#_x0000_t75" stroked="false">
              <v:imagedata r:id="rId9" o:title=""/>
            </v:shape>
            <v:shape style="position:absolute;left:7531;top:12910;width:1613;height:590" type="#_x0000_t75" stroked="false">
              <v:imagedata r:id="rId10" o:title=""/>
            </v:shape>
            <v:shape style="position:absolute;left:5710;top:13579;width:3096;height:540" type="#_x0000_t75" stroked="false">
              <v:imagedata r:id="rId11" o:title=""/>
            </v:shape>
            <v:shape style="position:absolute;left:2903;top:1270;width:6973;height:13192" coordorigin="2903,1270" coordsize="6973,13192" path="m4841,13824l3429,13824,3429,14124,4841,14124,4841,13824m5157,12679l3299,12679,3299,12979,5157,12979,5157,12679m5453,13255l3393,13255,3393,13555,5453,13555,5453,13255m7272,1270l2903,1270,2903,1516,7272,1516,7272,1270m9875,12596l8227,12596,8227,14462,9875,14462,9875,12596e" filled="true" fillcolor="#000000" stroked="false">
              <v:path arrowok="t"/>
              <v:fill type="solid"/>
            </v:shape>
            <w10:wrap type="none"/>
          </v:group>
        </w:pict>
      </w:r>
    </w:p>
    <w:p>
      <w:pPr>
        <w:spacing w:after="0"/>
        <w:rPr>
          <w:rFonts w:ascii="Times New Roman"/>
          <w:sz w:val="17"/>
        </w:rPr>
        <w:sectPr>
          <w:type w:val="continuous"/>
          <w:pgSz w:w="12090" w:h="16960"/>
          <w:pgMar w:top="1600" w:bottom="280" w:left="1700" w:right="1700"/>
        </w:sectPr>
      </w:pPr>
    </w:p>
    <w:p>
      <w:pPr>
        <w:pStyle w:val="BodyText"/>
        <w:spacing w:before="4"/>
        <w:rPr>
          <w:rFonts w:ascii="Times New Roman"/>
          <w:sz w:val="17"/>
        </w:rPr>
      </w:pPr>
      <w:r>
        <w:rPr/>
        <w:pict>
          <v:shape style="position:absolute;margin-left:0pt;margin-top:0pt;width:595.1pt;height:841.7pt;mso-position-horizontal-relative:page;mso-position-vertical-relative:page;z-index:-4504" type="#_x0000_t202" filled="false" stroked="false">
            <v:textbox inset="0,0,0,0">
              <w:txbxContent>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4"/>
                    </w:rPr>
                  </w:pPr>
                </w:p>
                <w:p>
                  <w:pPr>
                    <w:spacing w:line="249" w:lineRule="auto" w:before="0"/>
                    <w:ind w:left="3002" w:right="4790" w:firstLine="0"/>
                    <w:jc w:val="left"/>
                    <w:rPr>
                      <w:sz w:val="18"/>
                    </w:rPr>
                  </w:pPr>
                  <w:r>
                    <w:rPr>
                      <w:sz w:val="18"/>
                    </w:rPr>
                    <w:t>Správa Krkonošského národního parku </w:t>
                  </w:r>
                  <w:r>
                    <w:rPr>
                      <w:w w:val="95"/>
                      <w:sz w:val="18"/>
                    </w:rPr>
                    <w:t>Dobrovského 3. 543 01 Vrchlabí</w:t>
                  </w:r>
                </w:p>
                <w:p>
                  <w:pPr>
                    <w:spacing w:line="169" w:lineRule="exact" w:before="0"/>
                    <w:ind w:left="3002" w:right="0" w:firstLine="0"/>
                    <w:jc w:val="left"/>
                    <w:rPr>
                      <w:sz w:val="16"/>
                    </w:rPr>
                  </w:pPr>
                  <w:r>
                    <w:rPr>
                      <w:w w:val="105"/>
                      <w:sz w:val="16"/>
                    </w:rPr>
                    <w:t>IČ  00088455, DIČ  CZ00088455</w:t>
                  </w:r>
                </w:p>
                <w:p>
                  <w:pPr>
                    <w:pStyle w:val="BodyText"/>
                    <w:spacing w:before="4"/>
                    <w:rPr>
                      <w:rFonts w:ascii="Times New Roman"/>
                      <w:sz w:val="18"/>
                    </w:rPr>
                  </w:pPr>
                </w:p>
                <w:p>
                  <w:pPr>
                    <w:spacing w:line="183" w:lineRule="exact" w:before="0"/>
                    <w:ind w:left="3002" w:right="0" w:firstLine="0"/>
                    <w:jc w:val="left"/>
                    <w:rPr>
                      <w:sz w:val="16"/>
                    </w:rPr>
                  </w:pPr>
                  <w:r>
                    <w:rPr>
                      <w:sz w:val="16"/>
                    </w:rPr>
                    <w:t>tel    (+420) 499 456  111  fax   (+420) 499 422 095</w:t>
                  </w:r>
                </w:p>
                <w:p>
                  <w:pPr>
                    <w:spacing w:line="206" w:lineRule="exact" w:before="0"/>
                    <w:ind w:left="2988" w:right="0" w:firstLine="0"/>
                    <w:jc w:val="left"/>
                    <w:rPr>
                      <w:i/>
                      <w:sz w:val="17"/>
                    </w:rPr>
                  </w:pPr>
                  <w:r>
                    <w:rPr>
                      <w:sz w:val="18"/>
                    </w:rPr>
                    <w:t>e-mail podatelna@krnap cz wwwkrrtap c</w:t>
                  </w:r>
                  <w:r>
                    <w:rPr>
                      <w:i/>
                      <w:sz w:val="17"/>
                    </w:rPr>
                    <w:t>z</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8"/>
                    </w:rPr>
                  </w:pPr>
                </w:p>
                <w:p>
                  <w:pPr>
                    <w:spacing w:before="0"/>
                    <w:ind w:left="1641" w:right="0" w:firstLine="0"/>
                    <w:jc w:val="left"/>
                    <w:rPr>
                      <w:sz w:val="18"/>
                    </w:rPr>
                  </w:pPr>
                  <w:r>
                    <w:rPr>
                      <w:w w:val="125"/>
                      <w:sz w:val="18"/>
                    </w:rPr>
                    <w:t>Specifikace předmětu objednávky:</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line="266" w:lineRule="auto" w:before="164"/>
                    <w:ind w:left="1626" w:right="1815" w:firstLine="7"/>
                  </w:pPr>
                  <w:r>
                    <w:rPr/>
                    <w:t>V případě, že bude dodavatel v prodlení s terminem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plněni ve sjednaném terminu. V případě prodlení kupujícího s placením faktury uhradí kupující prodávajícímu smluvní</w:t>
                  </w:r>
                  <w:r>
                    <w:rPr>
                      <w:spacing w:val="-3"/>
                    </w:rPr>
                    <w:t> </w:t>
                  </w:r>
                  <w:r>
                    <w:rPr/>
                    <w:t>pokutu</w:t>
                  </w:r>
                  <w:r>
                    <w:rPr>
                      <w:spacing w:val="-3"/>
                    </w:rPr>
                    <w:t> </w:t>
                  </w:r>
                  <w:r>
                    <w:rPr/>
                    <w:t>ve</w:t>
                  </w:r>
                  <w:r>
                    <w:rPr>
                      <w:spacing w:val="-9"/>
                    </w:rPr>
                    <w:t> </w:t>
                  </w:r>
                  <w:r>
                    <w:rPr/>
                    <w:t>výši</w:t>
                  </w:r>
                  <w:r>
                    <w:rPr>
                      <w:spacing w:val="-6"/>
                    </w:rPr>
                    <w:t> </w:t>
                  </w:r>
                  <w:r>
                    <w:rPr/>
                    <w:t>0,05</w:t>
                  </w:r>
                  <w:r>
                    <w:rPr>
                      <w:spacing w:val="-3"/>
                    </w:rPr>
                    <w:t> </w:t>
                  </w:r>
                  <w:r>
                    <w:rPr/>
                    <w:t>%</w:t>
                  </w:r>
                  <w:r>
                    <w:rPr>
                      <w:spacing w:val="-8"/>
                    </w:rPr>
                    <w:t> </w:t>
                  </w:r>
                  <w:r>
                    <w:rPr/>
                    <w:t>z</w:t>
                  </w:r>
                  <w:r>
                    <w:rPr>
                      <w:spacing w:val="-8"/>
                    </w:rPr>
                    <w:t> </w:t>
                  </w:r>
                  <w:r>
                    <w:rPr/>
                    <w:t>nezaplacené</w:t>
                  </w:r>
                  <w:r>
                    <w:rPr>
                      <w:spacing w:val="-2"/>
                    </w:rPr>
                    <w:t> </w:t>
                  </w:r>
                  <w:r>
                    <w:rPr/>
                    <w:t>částky</w:t>
                  </w:r>
                  <w:r>
                    <w:rPr>
                      <w:spacing w:val="-3"/>
                    </w:rPr>
                    <w:t> </w:t>
                  </w:r>
                  <w:r>
                    <w:rPr/>
                    <w:t>každý</w:t>
                  </w:r>
                  <w:r>
                    <w:rPr>
                      <w:spacing w:val="-8"/>
                    </w:rPr>
                    <w:t> </w:t>
                  </w:r>
                  <w:r>
                    <w:rPr/>
                    <w:t>den</w:t>
                  </w:r>
                </w:p>
                <w:p>
                  <w:pPr>
                    <w:pStyle w:val="BodyText"/>
                    <w:rPr>
                      <w:rFonts w:ascii="Times New Roman"/>
                      <w:sz w:val="23"/>
                    </w:rPr>
                  </w:pPr>
                </w:p>
                <w:p>
                  <w:pPr>
                    <w:pStyle w:val="BodyText"/>
                    <w:spacing w:line="264" w:lineRule="auto"/>
                    <w:ind w:left="1613" w:right="1931" w:firstLine="13"/>
                  </w:pPr>
                  <w:r>
                    <w:rPr/>
                    <w:t>Pokud bude dodavatel v prodleni s plněním nebo bude mít opakované vady. je objednatel oprávněn odstoupit od této objednávky ihned ke dni doručeni odstoupeni dodavateli</w:t>
                  </w:r>
                </w:p>
                <w:p>
                  <w:pPr>
                    <w:pStyle w:val="BodyText"/>
                    <w:spacing w:before="3"/>
                    <w:rPr>
                      <w:rFonts w:ascii="Times New Roman"/>
                      <w:sz w:val="23"/>
                    </w:rPr>
                  </w:pPr>
                </w:p>
                <w:p>
                  <w:pPr>
                    <w:pStyle w:val="BodyText"/>
                    <w:ind w:left="1613"/>
                  </w:pPr>
                  <w:r>
                    <w:rPr/>
                    <w:t>Změny této objednávky mohou byt pouze písemně odsouhlasené oběma stranami</w:t>
                  </w:r>
                </w:p>
                <w:p>
                  <w:pPr>
                    <w:pStyle w:val="BodyText"/>
                    <w:rPr>
                      <w:rFonts w:ascii="Times New Roman"/>
                      <w:sz w:val="22"/>
                    </w:rPr>
                  </w:pPr>
                </w:p>
                <w:p>
                  <w:pPr>
                    <w:pStyle w:val="BodyText"/>
                    <w:spacing w:before="8"/>
                    <w:rPr>
                      <w:rFonts w:ascii="Times New Roman"/>
                      <w:sz w:val="27"/>
                    </w:rPr>
                  </w:pPr>
                </w:p>
                <w:p>
                  <w:pPr>
                    <w:pStyle w:val="BodyText"/>
                    <w:spacing w:line="266" w:lineRule="auto"/>
                    <w:ind w:left="1620" w:right="1881"/>
                  </w:pPr>
                  <w:r>
                    <w:rPr/>
                    <w:t>Dodavatel souhlasí se zveřejněním této objednávky v registru smluv, je-li výše objednávky vyšší něž 50 tisíc Kč bez DPH</w:t>
                  </w:r>
                </w:p>
                <w:p>
                  <w:pPr>
                    <w:pStyle w:val="BodyText"/>
                    <w:rPr>
                      <w:rFonts w:ascii="Times New Roman"/>
                      <w:sz w:val="22"/>
                    </w:rPr>
                  </w:pPr>
                </w:p>
                <w:p>
                  <w:pPr>
                    <w:pStyle w:val="BodyText"/>
                    <w:rPr>
                      <w:rFonts w:ascii="Times New Roman"/>
                      <w:sz w:val="22"/>
                    </w:rPr>
                  </w:pPr>
                </w:p>
                <w:p>
                  <w:pPr>
                    <w:spacing w:line="180" w:lineRule="exact" w:before="135"/>
                    <w:ind w:left="4646" w:right="7070" w:firstLine="0"/>
                    <w:jc w:val="center"/>
                    <w:rPr>
                      <w:i/>
                      <w:sz w:val="17"/>
                    </w:rPr>
                  </w:pPr>
                  <w:r>
                    <w:rPr>
                      <w:i/>
                      <w:w w:val="85"/>
                      <w:sz w:val="17"/>
                    </w:rPr>
                    <w:t>A-</w:t>
                  </w:r>
                </w:p>
                <w:p>
                  <w:pPr>
                    <w:pStyle w:val="BodyText"/>
                    <w:spacing w:line="226" w:lineRule="exact"/>
                    <w:ind w:left="4103"/>
                  </w:pPr>
                  <w:r>
                    <w:rPr/>
                    <w:t>dne</w:t>
                  </w:r>
                </w:p>
                <w:p>
                  <w:pPr>
                    <w:pStyle w:val="BodyText"/>
                    <w:spacing w:before="3"/>
                    <w:rPr>
                      <w:rFonts w:ascii="Times New Roman"/>
                      <w:sz w:val="25"/>
                    </w:rPr>
                  </w:pPr>
                </w:p>
                <w:p>
                  <w:pPr>
                    <w:pStyle w:val="BodyText"/>
                    <w:ind w:left="1620"/>
                  </w:pPr>
                  <w:r>
                    <w:rPr/>
                    <w:t>Souhlasím  Za dodavatele</w:t>
                  </w:r>
                </w:p>
                <w:p>
                  <w:pPr>
                    <w:pStyle w:val="BodyText"/>
                    <w:spacing w:line="231" w:lineRule="exact" w:before="46"/>
                    <w:ind w:left="5112"/>
                  </w:pPr>
                  <w:r>
                    <w:rPr>
                      <w:w w:val="126"/>
                    </w:rPr>
                    <w:t>gt</w:t>
                  </w:r>
                  <w:r>
                    <w:rPr>
                      <w:spacing w:val="-3"/>
                      <w:w w:val="126"/>
                    </w:rPr>
                    <w:t>t</w:t>
                  </w:r>
                  <w:r>
                    <w:rPr>
                      <w:w w:val="126"/>
                    </w:rPr>
                    <w:t>o</w:t>
                  </w:r>
                  <w:r>
                    <w:rPr>
                      <w:spacing w:val="20"/>
                    </w:rPr>
                    <w:t> </w:t>
                  </w:r>
                  <w:r>
                    <w:rPr>
                      <w:w w:val="97"/>
                    </w:rPr>
                    <w:t>&amp;</w:t>
                  </w:r>
                  <w:r>
                    <w:rPr>
                      <w:spacing w:val="23"/>
                    </w:rPr>
                    <w:t> </w:t>
                  </w:r>
                  <w:r>
                    <w:rPr>
                      <w:w w:val="112"/>
                    </w:rPr>
                    <w:t>L</w:t>
                  </w:r>
                  <w:r>
                    <w:rPr>
                      <w:spacing w:val="-3"/>
                      <w:w w:val="112"/>
                    </w:rPr>
                    <w:t>u</w:t>
                  </w:r>
                  <w:r>
                    <w:rPr>
                      <w:w w:val="112"/>
                    </w:rPr>
                    <w:t>dm</w:t>
                  </w:r>
                  <w:r>
                    <w:rPr>
                      <w:spacing w:val="-3"/>
                      <w:w w:val="112"/>
                    </w:rPr>
                    <w:t>i</w:t>
                  </w:r>
                  <w:r>
                    <w:rPr>
                      <w:w w:val="112"/>
                    </w:rPr>
                    <w:t>la</w:t>
                  </w:r>
                  <w:r>
                    <w:rPr>
                      <w:spacing w:val="20"/>
                    </w:rPr>
                    <w:t> </w:t>
                  </w:r>
                  <w:r>
                    <w:rPr>
                      <w:w w:val="107"/>
                    </w:rPr>
                    <w:t>CER</w:t>
                  </w:r>
                  <w:r>
                    <w:rPr>
                      <w:spacing w:val="-3"/>
                      <w:w w:val="107"/>
                    </w:rPr>
                    <w:t>M</w:t>
                  </w:r>
                  <w:r>
                    <w:rPr>
                      <w:w w:val="107"/>
                    </w:rPr>
                    <w:t>ANO</w:t>
                  </w:r>
                  <w:r>
                    <w:rPr>
                      <w:spacing w:val="-2"/>
                      <w:w w:val="107"/>
                    </w:rPr>
                    <w:t>V</w:t>
                  </w:r>
                  <w:r>
                    <w:rPr>
                      <w:w w:val="18"/>
                    </w:rPr>
                    <w:t>1</w:t>
                  </w:r>
                </w:p>
                <w:p>
                  <w:pPr>
                    <w:tabs>
                      <w:tab w:pos="5154" w:val="left" w:leader="none"/>
                    </w:tabs>
                    <w:spacing w:line="229" w:lineRule="exact" w:before="0"/>
                    <w:ind w:left="1620" w:right="0" w:firstLine="0"/>
                    <w:jc w:val="left"/>
                    <w:rPr>
                      <w:sz w:val="16"/>
                    </w:rPr>
                  </w:pPr>
                  <w:r>
                    <w:rPr>
                      <w:position w:val="-6"/>
                      <w:sz w:val="21"/>
                    </w:rPr>
                    <w:t>Cerman</w:t>
                  </w:r>
                  <w:r>
                    <w:rPr>
                      <w:spacing w:val="4"/>
                      <w:position w:val="-6"/>
                      <w:sz w:val="21"/>
                    </w:rPr>
                    <w:t> </w:t>
                  </w:r>
                  <w:r>
                    <w:rPr>
                      <w:position w:val="-6"/>
                      <w:sz w:val="21"/>
                    </w:rPr>
                    <w:t>Otto</w:t>
                    <w:tab/>
                  </w:r>
                  <w:r>
                    <w:rPr>
                      <w:i/>
                      <w:w w:val="85"/>
                      <w:sz w:val="15"/>
                    </w:rPr>
                    <w:t>r.</w:t>
                  </w:r>
                  <w:r>
                    <w:rPr>
                      <w:i/>
                      <w:spacing w:val="-23"/>
                      <w:w w:val="85"/>
                      <w:sz w:val="15"/>
                    </w:rPr>
                    <w:t> </w:t>
                  </w:r>
                  <w:r>
                    <w:rPr>
                      <w:w w:val="95"/>
                      <w:sz w:val="12"/>
                    </w:rPr>
                    <w:t>;rviS</w:t>
                  </w:r>
                  <w:r>
                    <w:rPr>
                      <w:spacing w:val="7"/>
                      <w:w w:val="95"/>
                      <w:sz w:val="12"/>
                    </w:rPr>
                    <w:t> </w:t>
                  </w:r>
                  <w:r>
                    <w:rPr>
                      <w:i/>
                      <w:w w:val="95"/>
                      <w:sz w:val="12"/>
                    </w:rPr>
                    <w:t>či</w:t>
                  </w:r>
                  <w:r>
                    <w:rPr>
                      <w:i/>
                      <w:spacing w:val="-9"/>
                      <w:w w:val="95"/>
                      <w:sz w:val="12"/>
                    </w:rPr>
                    <w:t> </w:t>
                  </w:r>
                  <w:r>
                    <w:rPr>
                      <w:i/>
                      <w:w w:val="95"/>
                      <w:sz w:val="15"/>
                    </w:rPr>
                    <w:t>prodej</w:t>
                  </w:r>
                  <w:r>
                    <w:rPr>
                      <w:i/>
                      <w:spacing w:val="-2"/>
                      <w:w w:val="95"/>
                      <w:sz w:val="15"/>
                    </w:rPr>
                    <w:t> </w:t>
                  </w:r>
                  <w:r>
                    <w:rPr>
                      <w:i/>
                      <w:w w:val="95"/>
                      <w:sz w:val="16"/>
                    </w:rPr>
                    <w:t>motorových</w:t>
                  </w:r>
                  <w:r>
                    <w:rPr>
                      <w:i/>
                      <w:spacing w:val="-11"/>
                      <w:w w:val="95"/>
                      <w:sz w:val="16"/>
                    </w:rPr>
                    <w:t> </w:t>
                  </w:r>
                  <w:r>
                    <w:rPr>
                      <w:i/>
                      <w:w w:val="95"/>
                      <w:sz w:val="16"/>
                    </w:rPr>
                    <w:t>a</w:t>
                  </w:r>
                  <w:r>
                    <w:rPr>
                      <w:i/>
                      <w:spacing w:val="-9"/>
                      <w:w w:val="95"/>
                      <w:sz w:val="16"/>
                    </w:rPr>
                    <w:t> </w:t>
                  </w:r>
                  <w:r>
                    <w:rPr>
                      <w:i/>
                      <w:w w:val="95"/>
                      <w:sz w:val="16"/>
                    </w:rPr>
                    <w:t>elektrických</w:t>
                  </w:r>
                  <w:r>
                    <w:rPr>
                      <w:i/>
                      <w:spacing w:val="-16"/>
                      <w:w w:val="95"/>
                      <w:sz w:val="16"/>
                    </w:rPr>
                    <w:t> </w:t>
                  </w:r>
                  <w:r>
                    <w:rPr>
                      <w:w w:val="85"/>
                      <w:sz w:val="16"/>
                    </w:rPr>
                    <w:t>p&gt;</w:t>
                  </w:r>
                </w:p>
                <w:p>
                  <w:pPr>
                    <w:tabs>
                      <w:tab w:pos="5284" w:val="left" w:leader="none"/>
                    </w:tabs>
                    <w:spacing w:line="310" w:lineRule="exact" w:before="0"/>
                    <w:ind w:left="1634" w:right="0" w:firstLine="0"/>
                    <w:jc w:val="left"/>
                    <w:rPr>
                      <w:sz w:val="16"/>
                    </w:rPr>
                  </w:pPr>
                  <w:r>
                    <w:rPr>
                      <w:position w:val="-13"/>
                      <w:sz w:val="21"/>
                    </w:rPr>
                    <w:t>145</w:t>
                    <w:tab/>
                  </w:r>
                  <w:r>
                    <w:rPr>
                      <w:sz w:val="16"/>
                    </w:rPr>
                    <w:t>IČ   162 631 89. DIČ</w:t>
                  </w:r>
                  <w:r>
                    <w:rPr>
                      <w:spacing w:val="35"/>
                      <w:sz w:val="16"/>
                    </w:rPr>
                    <w:t> </w:t>
                  </w:r>
                  <w:r>
                    <w:rPr>
                      <w:sz w:val="16"/>
                    </w:rPr>
                    <w:t>CZ5408160175</w:t>
                  </w:r>
                </w:p>
                <w:p>
                  <w:pPr>
                    <w:pStyle w:val="BodyText"/>
                    <w:spacing w:before="21"/>
                    <w:ind w:left="1620"/>
                  </w:pPr>
                  <w:r>
                    <w:rPr/>
                    <w:t>Studenec 51233</w:t>
                  </w:r>
                </w:p>
                <w:p>
                  <w:pPr>
                    <w:pStyle w:val="BodyText"/>
                    <w:spacing w:before="25"/>
                    <w:ind w:left="1620"/>
                  </w:pPr>
                  <w:r>
                    <w:rPr/>
                    <w:t>IČ 16263189</w:t>
                  </w:r>
                </w:p>
                <w:p>
                  <w:pPr>
                    <w:pStyle w:val="BodyText"/>
                    <w:spacing w:before="7"/>
                    <w:rPr>
                      <w:rFonts w:ascii="Times New Roman"/>
                      <w:sz w:val="24"/>
                    </w:rPr>
                  </w:pPr>
                </w:p>
                <w:p>
                  <w:pPr>
                    <w:pStyle w:val="BodyText"/>
                    <w:ind w:left="1606"/>
                  </w:pPr>
                  <w:r>
                    <w:rPr/>
                    <w:t>Jméno a příjmem podepisujícího, pozice</w:t>
                  </w:r>
                </w:p>
              </w:txbxContent>
            </v:textbox>
            <w10:wrap type="none"/>
          </v:shape>
        </w:pict>
      </w:r>
      <w:r>
        <w:rPr/>
        <w:pict>
          <v:group style="position:absolute;margin-left:0pt;margin-top:0pt;width:595.1pt;height:841.7pt;mso-position-horizontal-relative:page;mso-position-vertical-relative:page;z-index:-4480" coordorigin="0,0" coordsize="11902,16834">
            <v:shape style="position:absolute;left:0;top:0;width:11902;height:16834" type="#_x0000_t75" stroked="false">
              <v:imagedata r:id="rId12" o:title=""/>
            </v:shape>
            <v:shape style="position:absolute;left:1512;top:950;width:1289;height:1260" type="#_x0000_t75" stroked="false">
              <v:imagedata r:id="rId13" o:title=""/>
            </v:shape>
            <v:shape style="position:absolute;left:1620;top:10699;width:1750;height:331" type="#_x0000_t75" stroked="false">
              <v:imagedata r:id="rId14" o:title=""/>
            </v:shape>
            <v:shape style="position:absolute;left:1613;top:14105;width:4471;height:626" type="#_x0000_t75" stroked="false">
              <v:imagedata r:id="rId15" o:title=""/>
            </v:shape>
            <v:shape style="position:absolute;left:2297;top:1590;width:6077;height:13313" coordorigin="2297,1590" coordsize="6077,13313" path="m6246,13887l2297,13887,2297,14903,6246,14903,6246,13887m7084,1590l2982,1590,2982,1808,7084,1808,7084,1590m8374,12296l4783,12296,4783,13062,8374,13062,8374,12296e" filled="true" fillcolor="#000000" stroked="false">
              <v:path arrowok="t"/>
              <v:fill type="solid"/>
            </v:shape>
            <v:line style="position:absolute" from="8692,10677" to="8789,10677" stroked="true" strokeweight="2.63310pt" strokecolor="#000000">
              <v:stroke dashstyle="solid"/>
            </v:line>
            <w10:wrap type="none"/>
          </v:group>
        </w:pict>
      </w: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2024-05-20T10:12:55Z</dcterms:created>
  <dcterms:modified xsi:type="dcterms:W3CDTF">2024-05-20T10:12:55Z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LastSaved">
    <vt:filetime>2024-05-20T00:00:00Z</vt:filetime>
  </property>
</Properties>
</file>