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2526" w14:textId="2A65431E" w:rsidR="00BB3E83" w:rsidRDefault="00BB3E83" w:rsidP="00BB3E83">
      <w:pPr>
        <w:rPr>
          <w:rFonts w:ascii="Calibri" w:hAnsi="Calibri"/>
        </w:rPr>
      </w:pPr>
      <w:r>
        <w:rPr>
          <w:noProof/>
          <w:lang w:eastAsia="cs-CZ"/>
          <w14:ligatures w14:val="none"/>
        </w:rPr>
        <w:drawing>
          <wp:inline distT="0" distB="0" distL="0" distR="0" wp14:anchorId="37AE6F55" wp14:editId="1B160E3A">
            <wp:extent cx="1457325" cy="1314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Příloha</w:t>
      </w:r>
      <w:r w:rsidR="00EA4BCC">
        <w:rPr>
          <w:rFonts w:ascii="Calibri" w:hAnsi="Calibri"/>
        </w:rPr>
        <w:t xml:space="preserve">  č.</w:t>
      </w:r>
      <w:proofErr w:type="gramEnd"/>
      <w:r w:rsidR="00EA4BCC">
        <w:rPr>
          <w:rFonts w:ascii="Calibri" w:hAnsi="Calibri"/>
        </w:rPr>
        <w:t xml:space="preserve"> 1</w:t>
      </w:r>
      <w:r>
        <w:rPr>
          <w:rFonts w:ascii="Calibri" w:hAnsi="Calibri"/>
        </w:rPr>
        <w:t xml:space="preserve"> k</w:t>
      </w:r>
      <w:r w:rsidR="00EA4BCC">
        <w:rPr>
          <w:rFonts w:ascii="Calibri" w:hAnsi="Calibri"/>
        </w:rPr>
        <w:t> CENT/4299/2024</w:t>
      </w:r>
    </w:p>
    <w:p w14:paraId="0274940F" w14:textId="77777777" w:rsidR="00BB3E83" w:rsidRDefault="00BB3E83" w:rsidP="00BB3E83">
      <w:pPr>
        <w:rPr>
          <w:rFonts w:ascii="Calibri" w:hAnsi="Calibri"/>
        </w:rPr>
      </w:pPr>
    </w:p>
    <w:p w14:paraId="14E1867C" w14:textId="77777777" w:rsidR="00BB3E83" w:rsidRDefault="00BB3E83" w:rsidP="00BB3E83">
      <w:pPr>
        <w:rPr>
          <w:rFonts w:ascii="Calibri" w:hAnsi="Calibri"/>
        </w:rPr>
      </w:pPr>
    </w:p>
    <w:p w14:paraId="77C6F484" w14:textId="77777777" w:rsidR="00BB3E83" w:rsidRDefault="00BB3E83" w:rsidP="00BB3E83">
      <w:pPr>
        <w:rPr>
          <w:rFonts w:ascii="Calibri" w:hAnsi="Calibri"/>
        </w:rPr>
      </w:pPr>
    </w:p>
    <w:p w14:paraId="715FA903" w14:textId="1FEE119A" w:rsidR="00BB3E83" w:rsidRDefault="00BB3E83" w:rsidP="00BB3E8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14:paraId="6165F403" w14:textId="0F77C42C" w:rsidR="00BB3E83" w:rsidRDefault="00BB3E83" w:rsidP="00BB3E83">
      <w:pPr>
        <w:ind w:left="4248" w:firstLine="708"/>
        <w:rPr>
          <w:rFonts w:ascii="Calibri" w:hAnsi="Calibri"/>
          <w:b/>
          <w:bCs/>
          <w:sz w:val="28"/>
          <w:szCs w:val="28"/>
          <w:u w:val="single"/>
        </w:rPr>
      </w:pPr>
      <w:proofErr w:type="gramStart"/>
      <w:r w:rsidRPr="00BB3E83">
        <w:rPr>
          <w:rFonts w:ascii="Calibri" w:hAnsi="Calibri"/>
          <w:b/>
          <w:bCs/>
          <w:sz w:val="28"/>
          <w:szCs w:val="28"/>
          <w:u w:val="single"/>
        </w:rPr>
        <w:t>Harmonogram  výběrových</w:t>
      </w:r>
      <w:proofErr w:type="gramEnd"/>
      <w:r w:rsidRPr="00BB3E83">
        <w:rPr>
          <w:rFonts w:ascii="Calibri" w:hAnsi="Calibri"/>
          <w:b/>
          <w:bCs/>
          <w:sz w:val="28"/>
          <w:szCs w:val="28"/>
          <w:u w:val="single"/>
        </w:rPr>
        <w:t xml:space="preserve"> řízení </w:t>
      </w:r>
    </w:p>
    <w:p w14:paraId="372ED7B5" w14:textId="77777777" w:rsidR="00BB3E83" w:rsidRPr="00BB3E83" w:rsidRDefault="00BB3E83" w:rsidP="00BB3E83">
      <w:pPr>
        <w:ind w:left="4248" w:firstLine="708"/>
        <w:rPr>
          <w:rFonts w:ascii="Calibri" w:hAnsi="Calibri"/>
          <w:b/>
          <w:bCs/>
          <w:sz w:val="28"/>
          <w:szCs w:val="28"/>
          <w:u w:val="single"/>
        </w:rPr>
      </w:pPr>
    </w:p>
    <w:p w14:paraId="1F4EF2BB" w14:textId="77777777" w:rsidR="00BB3E83" w:rsidRDefault="00BB3E83" w:rsidP="00BB3E83">
      <w:pPr>
        <w:rPr>
          <w:rFonts w:ascii="Calibri" w:hAnsi="Calibri"/>
        </w:rPr>
      </w:pPr>
    </w:p>
    <w:tbl>
      <w:tblPr>
        <w:tblW w:w="1388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780"/>
        <w:gridCol w:w="1812"/>
        <w:gridCol w:w="1418"/>
        <w:gridCol w:w="1559"/>
        <w:gridCol w:w="1843"/>
        <w:gridCol w:w="2693"/>
      </w:tblGrid>
      <w:tr w:rsidR="00BB3E83" w14:paraId="73F97908" w14:textId="77777777" w:rsidTr="00BB3E83">
        <w:trPr>
          <w:trHeight w:val="1044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2A908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organizační zařazení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B5B1D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pozice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3651E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vyhlášeno od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AF3DB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vyhlášeno do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A0F18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datum otevření obálek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1F358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 xml:space="preserve">předpokládaný termín </w:t>
            </w:r>
            <w:proofErr w:type="gramStart"/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pohovorů - komise</w:t>
            </w:r>
            <w:proofErr w:type="gram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158D3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Výsledek pohovorů k předání na AC</w:t>
            </w:r>
          </w:p>
        </w:tc>
      </w:tr>
      <w:tr w:rsidR="00BB3E83" w14:paraId="0C01289F" w14:textId="77777777" w:rsidTr="00BB3E83">
        <w:trPr>
          <w:trHeight w:val="288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514B4" w14:textId="77777777" w:rsidR="00BB3E83" w:rsidRDefault="00BB3E83">
            <w:pPr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Sekce II.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80D58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ředitel/</w:t>
            </w:r>
            <w:proofErr w:type="spellStart"/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 xml:space="preserve"> sekce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C4952E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07.03.2024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BBFA2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17.03.2024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36CFD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18.03.2024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8F628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20.3.-22.3.2024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84AFA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od 22.03.2024</w:t>
            </w:r>
          </w:p>
        </w:tc>
      </w:tr>
      <w:tr w:rsidR="00BB3E83" w14:paraId="423DA9E5" w14:textId="77777777" w:rsidTr="00BB3E83">
        <w:trPr>
          <w:trHeight w:val="288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02066" w14:textId="77777777" w:rsidR="00BB3E83" w:rsidRDefault="00BB3E83">
            <w:pPr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Odbor finančního řízení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7AB38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ředitel /</w:t>
            </w:r>
            <w:proofErr w:type="spellStart"/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 xml:space="preserve"> odboru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045BA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11.03.2024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FEE39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19.03.2024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2F213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20.03.2024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D95FF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25.3.-27.3.2024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04256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od 27.03.2024</w:t>
            </w:r>
          </w:p>
        </w:tc>
      </w:tr>
      <w:tr w:rsidR="00BB3E83" w14:paraId="1E100B6A" w14:textId="77777777" w:rsidTr="00BB3E83">
        <w:trPr>
          <w:trHeight w:val="576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B8910" w14:textId="77777777" w:rsidR="00BB3E83" w:rsidRDefault="00BB3E83">
            <w:pPr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Oddělení řízení kvality a interního auditu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6009C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vedoucí oddělení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21352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termín není stanoven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C28E6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termín není stanoven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9DFFE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termín není stanoven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2BDFD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termín není stanoven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F348F" w14:textId="77777777" w:rsidR="00BB3E83" w:rsidRDefault="00BB3E83">
            <w:pPr>
              <w:jc w:val="center"/>
              <w:rPr>
                <w:rFonts w:ascii="Calibri" w:hAnsi="Calibri"/>
                <w:color w:val="000000"/>
                <w:lang w:eastAsia="cs-CZ"/>
                <w14:ligatures w14:val="none"/>
              </w:rPr>
            </w:pPr>
            <w:r>
              <w:rPr>
                <w:rFonts w:ascii="Calibri" w:hAnsi="Calibri"/>
                <w:color w:val="000000"/>
                <w:lang w:eastAsia="cs-CZ"/>
                <w14:ligatures w14:val="none"/>
              </w:rPr>
              <w:t>termín není stanoven</w:t>
            </w:r>
          </w:p>
        </w:tc>
      </w:tr>
    </w:tbl>
    <w:p w14:paraId="689291F2" w14:textId="77777777" w:rsidR="00BB3E83" w:rsidRDefault="00BB3E83" w:rsidP="00BB3E83">
      <w:pPr>
        <w:rPr>
          <w:rFonts w:ascii="Calibri" w:hAnsi="Calibri"/>
        </w:rPr>
      </w:pPr>
    </w:p>
    <w:p w14:paraId="6AC75A92" w14:textId="77777777" w:rsidR="00A73038" w:rsidRDefault="00A73038"/>
    <w:sectPr w:rsidR="00A73038" w:rsidSect="00BB3E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139F0"/>
    <w:multiLevelType w:val="hybridMultilevel"/>
    <w:tmpl w:val="04F20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16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83"/>
    <w:rsid w:val="00A73038"/>
    <w:rsid w:val="00BB3E83"/>
    <w:rsid w:val="00CE6604"/>
    <w:rsid w:val="00E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CDE0"/>
  <w15:chartTrackingRefBased/>
  <w15:docId w15:val="{A3F6FF81-5CDF-4A89-B858-E221B872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E83"/>
    <w:pPr>
      <w:spacing w:after="0" w:line="240" w:lineRule="auto"/>
    </w:pPr>
    <w:rPr>
      <w:rFonts w:ascii="Aptos" w:hAnsi="Aptos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E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7076.30A40B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Zelenková Ivana</dc:creator>
  <cp:keywords/>
  <dc:description/>
  <cp:lastModifiedBy>Zelenková Ivana</cp:lastModifiedBy>
  <cp:revision>2</cp:revision>
  <dcterms:created xsi:type="dcterms:W3CDTF">2024-03-07T15:09:00Z</dcterms:created>
  <dcterms:modified xsi:type="dcterms:W3CDTF">2024-03-08T12:53:00Z</dcterms:modified>
</cp:coreProperties>
</file>