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76" w:type="pct"/>
        <w:tblLook w:val="0000" w:firstRow="0" w:lastRow="0" w:firstColumn="0" w:lastColumn="0" w:noHBand="0" w:noVBand="0"/>
      </w:tblPr>
      <w:tblGrid>
        <w:gridCol w:w="5007"/>
        <w:gridCol w:w="5007"/>
      </w:tblGrid>
      <w:tr w:rsidR="001250E0" w:rsidTr="006007FB">
        <w:trPr>
          <w:trHeight w:val="2952"/>
        </w:trPr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4769E9" w:rsidRDefault="004769E9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6F89" w:rsidRPr="00D96F89" w:rsidRDefault="00D96F89" w:rsidP="00D96F8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96F89">
              <w:rPr>
                <w:rFonts w:ascii="Times New Roman" w:hAnsi="Times New Roman"/>
                <w:sz w:val="24"/>
                <w:szCs w:val="24"/>
              </w:rPr>
              <w:t xml:space="preserve">BERKASTAV s.r.o. </w:t>
            </w:r>
          </w:p>
          <w:p w:rsidR="00D96F89" w:rsidRPr="00D96F89" w:rsidRDefault="00D96F89" w:rsidP="00D96F8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96F89">
              <w:rPr>
                <w:rFonts w:ascii="Times New Roman" w:hAnsi="Times New Roman"/>
                <w:sz w:val="24"/>
                <w:szCs w:val="24"/>
              </w:rPr>
              <w:t xml:space="preserve">Nádražní 955/11 </w:t>
            </w:r>
          </w:p>
          <w:p w:rsidR="00D96F89" w:rsidRPr="00D96F89" w:rsidRDefault="00D96F89" w:rsidP="00D96F8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96F89">
              <w:rPr>
                <w:rFonts w:ascii="Times New Roman" w:hAnsi="Times New Roman"/>
                <w:sz w:val="24"/>
                <w:szCs w:val="24"/>
              </w:rPr>
              <w:t>792 01 Bruntál</w:t>
            </w:r>
          </w:p>
          <w:p w:rsidR="00D96F89" w:rsidRPr="00D96F89" w:rsidRDefault="00D96F89" w:rsidP="00D96F8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96F89">
              <w:rPr>
                <w:rFonts w:ascii="Times New Roman" w:hAnsi="Times New Roman"/>
                <w:sz w:val="24"/>
                <w:szCs w:val="24"/>
              </w:rPr>
              <w:t>IČ: 02657392</w:t>
            </w:r>
          </w:p>
          <w:p w:rsidR="00D96F89" w:rsidRPr="00D96F89" w:rsidRDefault="00D96F89" w:rsidP="00D96F8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96F89">
              <w:rPr>
                <w:rFonts w:ascii="Times New Roman" w:hAnsi="Times New Roman"/>
                <w:sz w:val="24"/>
                <w:szCs w:val="24"/>
              </w:rPr>
              <w:t>DIČ: CZ02657392</w:t>
            </w:r>
          </w:p>
          <w:p w:rsidR="00D96F89" w:rsidRPr="00D96F89" w:rsidRDefault="00D96F89" w:rsidP="00D96F8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96F89">
              <w:rPr>
                <w:rFonts w:ascii="Times New Roman" w:hAnsi="Times New Roman"/>
                <w:sz w:val="24"/>
                <w:szCs w:val="24"/>
              </w:rPr>
              <w:t xml:space="preserve">Kontaktní osoba: </w:t>
            </w:r>
          </w:p>
          <w:p w:rsidR="00D96F89" w:rsidRPr="00D96F89" w:rsidRDefault="00D96F89" w:rsidP="00D96F8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96F89">
              <w:rPr>
                <w:rFonts w:ascii="Times New Roman" w:hAnsi="Times New Roman"/>
                <w:sz w:val="24"/>
                <w:szCs w:val="24"/>
              </w:rPr>
              <w:t>Patrik Berka</w:t>
            </w:r>
          </w:p>
          <w:p w:rsidR="00D96F89" w:rsidRPr="00D96F89" w:rsidRDefault="00D96F89" w:rsidP="00D96F8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96F89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="0057696D">
              <w:rPr>
                <w:rFonts w:ascii="Times New Roman" w:hAnsi="Times New Roman"/>
                <w:sz w:val="24"/>
                <w:szCs w:val="24"/>
              </w:rPr>
              <w:t>XXXXXX</w:t>
            </w:r>
          </w:p>
          <w:p w:rsidR="00D96F89" w:rsidRPr="00D96F89" w:rsidRDefault="0057696D" w:rsidP="00D96F8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</w:t>
            </w:r>
            <w:bookmarkStart w:id="0" w:name="_GoBack"/>
            <w:bookmarkEnd w:id="0"/>
          </w:p>
          <w:p w:rsidR="00736E69" w:rsidRPr="00601D74" w:rsidRDefault="00736E6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D96F8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4869D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44709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4869D3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4869D3">
              <w:rPr>
                <w:rFonts w:ascii="Times New Roman" w:hAnsi="Times New Roman"/>
                <w:sz w:val="24"/>
                <w:szCs w:val="24"/>
              </w:rPr>
              <w:t>1</w:t>
            </w:r>
            <w:r w:rsidR="00447098">
              <w:rPr>
                <w:rFonts w:ascii="Times New Roman" w:hAnsi="Times New Roman"/>
                <w:sz w:val="24"/>
                <w:szCs w:val="24"/>
              </w:rPr>
              <w:t>6</w:t>
            </w:r>
            <w:r w:rsidR="004869D3">
              <w:rPr>
                <w:rFonts w:ascii="Times New Roman" w:hAnsi="Times New Roman"/>
                <w:sz w:val="24"/>
                <w:szCs w:val="24"/>
              </w:rPr>
              <w:t>.5.2024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6007FB">
        <w:tblPrEx>
          <w:tblCellMar>
            <w:top w:w="108" w:type="dxa"/>
            <w:bottom w:w="108" w:type="dxa"/>
          </w:tblCellMar>
        </w:tblPrEx>
        <w:trPr>
          <w:trHeight w:val="61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E51034" w:rsidRDefault="00447098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Demolici oplocení u objektu č. 6 – demolice betonové zídky, odvoz a uložení betonové suti na skládku. Terénní úpravy kolem objektu.</w:t>
            </w:r>
          </w:p>
          <w:p w:rsidR="00447098" w:rsidRDefault="00447098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dle CN: 99.978,66 bez DPH</w:t>
            </w:r>
          </w:p>
          <w:p w:rsidR="006007FB" w:rsidRDefault="006007FB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Termín provedení: do </w:t>
            </w:r>
            <w:r w:rsidR="004869D3">
              <w:rPr>
                <w:rFonts w:ascii="Times New Roman" w:hAnsi="Times New Roman"/>
                <w:sz w:val="24"/>
                <w:szCs w:val="24"/>
              </w:rPr>
              <w:t>25.5.2024</w:t>
            </w:r>
          </w:p>
          <w:p w:rsidR="006007FB" w:rsidRPr="00E51034" w:rsidRDefault="006007FB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6007FB">
        <w:tblPrEx>
          <w:tblCellMar>
            <w:top w:w="108" w:type="dxa"/>
            <w:bottom w:w="108" w:type="dxa"/>
          </w:tblCellMar>
        </w:tblPrEx>
        <w:trPr>
          <w:trHeight w:val="2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7696D" w:rsidP="0057696D">
            <w:pPr>
              <w:tabs>
                <w:tab w:val="left" w:pos="5139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 Patrik Berka, 17.5.2024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565D77"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098">
              <w:rPr>
                <w:rFonts w:ascii="Times New Roman" w:hAnsi="Times New Roman"/>
                <w:sz w:val="24"/>
                <w:szCs w:val="24"/>
              </w:rPr>
              <w:t>ředitel PNO</w:t>
            </w:r>
            <w:r w:rsidR="00486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542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7098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A6E" w:rsidRDefault="00124A6E" w:rsidP="00AA3178">
      <w:pPr>
        <w:spacing w:after="0" w:line="240" w:lineRule="auto"/>
      </w:pPr>
      <w:r>
        <w:separator/>
      </w:r>
    </w:p>
  </w:endnote>
  <w:endnote w:type="continuationSeparator" w:id="0">
    <w:p w:rsidR="00124A6E" w:rsidRDefault="00124A6E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A6E" w:rsidRDefault="00124A6E" w:rsidP="00AA3178">
      <w:pPr>
        <w:spacing w:after="0" w:line="240" w:lineRule="auto"/>
      </w:pPr>
      <w:r>
        <w:separator/>
      </w:r>
    </w:p>
  </w:footnote>
  <w:footnote w:type="continuationSeparator" w:id="0">
    <w:p w:rsidR="00124A6E" w:rsidRDefault="00124A6E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7C06"/>
    <w:rsid w:val="000C33A5"/>
    <w:rsid w:val="000D4542"/>
    <w:rsid w:val="000D45F7"/>
    <w:rsid w:val="000D6E57"/>
    <w:rsid w:val="000F332C"/>
    <w:rsid w:val="000F4441"/>
    <w:rsid w:val="001015A9"/>
    <w:rsid w:val="00101678"/>
    <w:rsid w:val="00124A6E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47098"/>
    <w:rsid w:val="0046254A"/>
    <w:rsid w:val="00471AAC"/>
    <w:rsid w:val="00476554"/>
    <w:rsid w:val="004769E9"/>
    <w:rsid w:val="00483F06"/>
    <w:rsid w:val="004869D3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696D"/>
    <w:rsid w:val="0057770D"/>
    <w:rsid w:val="00592577"/>
    <w:rsid w:val="00595E01"/>
    <w:rsid w:val="005A001B"/>
    <w:rsid w:val="005A22DE"/>
    <w:rsid w:val="005E0871"/>
    <w:rsid w:val="006007FB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0610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96F89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4D595359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3</cp:revision>
  <cp:lastPrinted>2022-02-28T07:57:00Z</cp:lastPrinted>
  <dcterms:created xsi:type="dcterms:W3CDTF">2024-05-16T08:49:00Z</dcterms:created>
  <dcterms:modified xsi:type="dcterms:W3CDTF">2024-05-20T04:50:00Z</dcterms:modified>
</cp:coreProperties>
</file>