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6836D" w14:textId="049004C2"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Pr="00B865C0" w:rsidRDefault="00C62BB9">
      <w:pPr>
        <w:widowControl w:val="0"/>
        <w:suppressAutoHyphens/>
        <w:spacing w:after="0" w:line="240" w:lineRule="auto"/>
        <w:ind w:right="-108"/>
        <w:rPr>
          <w:rFonts w:eastAsia="Times New Roman" w:cs="Calibri"/>
          <w:lang w:eastAsia="ar-SA"/>
        </w:rPr>
      </w:pPr>
      <w:r w:rsidRPr="00B865C0">
        <w:rPr>
          <w:rFonts w:eastAsia="Times New Roman" w:cs="Calibri"/>
          <w:lang w:eastAsia="ar-SA"/>
        </w:rPr>
        <w:t>Smluvní strany</w:t>
      </w:r>
    </w:p>
    <w:p w14:paraId="0E7E6E5F" w14:textId="77777777" w:rsidR="00697E77" w:rsidRPr="00B865C0" w:rsidRDefault="00697E77">
      <w:pPr>
        <w:widowControl w:val="0"/>
        <w:suppressAutoHyphens/>
        <w:spacing w:after="0" w:line="240" w:lineRule="auto"/>
        <w:ind w:right="-108"/>
        <w:rPr>
          <w:rFonts w:eastAsia="Times New Roman" w:cs="Calibri"/>
          <w:b/>
          <w:lang w:eastAsia="ar-SA"/>
        </w:rPr>
      </w:pPr>
    </w:p>
    <w:p w14:paraId="235CED7B" w14:textId="77777777" w:rsidR="00697E77" w:rsidRPr="00B865C0" w:rsidRDefault="00C62BB9">
      <w:pPr>
        <w:numPr>
          <w:ilvl w:val="0"/>
          <w:numId w:val="1"/>
        </w:numPr>
        <w:suppressAutoHyphens/>
        <w:spacing w:after="0" w:line="240" w:lineRule="auto"/>
        <w:rPr>
          <w:rFonts w:eastAsia="Times New Roman" w:cs="Calibri"/>
          <w:b/>
          <w:bCs/>
          <w:lang w:eastAsia="ar-SA"/>
        </w:rPr>
      </w:pPr>
      <w:r w:rsidRPr="00B865C0">
        <w:rPr>
          <w:rFonts w:eastAsia="Times New Roman" w:cs="Times New Roman"/>
          <w:bCs/>
          <w:lang w:eastAsia="ar-SA"/>
        </w:rPr>
        <w:t>Název</w:t>
      </w:r>
      <w:r w:rsidRPr="00B865C0">
        <w:rPr>
          <w:rFonts w:eastAsia="Times New Roman" w:cs="Calibri"/>
          <w:bCs/>
          <w:lang w:eastAsia="ar-SA"/>
        </w:rPr>
        <w:t xml:space="preserve">:   </w:t>
      </w:r>
      <w:r w:rsidRPr="00B865C0">
        <w:rPr>
          <w:rFonts w:eastAsia="Times New Roman" w:cs="Calibri"/>
          <w:bCs/>
          <w:lang w:eastAsia="ar-SA"/>
        </w:rPr>
        <w:tab/>
      </w:r>
      <w:r w:rsidRPr="00B865C0">
        <w:rPr>
          <w:rFonts w:eastAsia="Times New Roman" w:cs="Calibri"/>
          <w:bCs/>
          <w:lang w:eastAsia="ar-SA"/>
        </w:rPr>
        <w:tab/>
      </w:r>
      <w:bookmarkStart w:id="0" w:name="_Hlk19537713"/>
      <w:r w:rsidRPr="00B865C0">
        <w:rPr>
          <w:rFonts w:eastAsia="Times New Roman" w:cs="Calibri"/>
          <w:bCs/>
          <w:lang w:eastAsia="ar-SA"/>
        </w:rPr>
        <w:tab/>
      </w:r>
      <w:r w:rsidRPr="00B865C0">
        <w:rPr>
          <w:rFonts w:eastAsia="Times New Roman" w:cs="Calibri"/>
          <w:b/>
          <w:bCs/>
          <w:lang w:eastAsia="ar-SA"/>
        </w:rPr>
        <w:t xml:space="preserve">Bytový podnik v Praze 5, státní podnik v likvidaci </w:t>
      </w:r>
    </w:p>
    <w:bookmarkEnd w:id="0"/>
    <w:p w14:paraId="3F0F5FA6" w14:textId="77777777" w:rsidR="00697E77" w:rsidRPr="00B865C0" w:rsidRDefault="00C62BB9">
      <w:pPr>
        <w:suppressAutoHyphens/>
        <w:spacing w:after="0" w:line="240" w:lineRule="auto"/>
        <w:ind w:left="360"/>
      </w:pPr>
      <w:r w:rsidRPr="00B865C0">
        <w:rPr>
          <w:rFonts w:eastAsia="Times New Roman" w:cs="Calibri"/>
          <w:lang w:eastAsia="ar-SA"/>
        </w:rPr>
        <w:t>IČO:</w:t>
      </w:r>
      <w:r w:rsidRPr="00B865C0">
        <w:rPr>
          <w:rFonts w:eastAsia="Times New Roman" w:cs="Calibri"/>
          <w:lang w:eastAsia="ar-SA"/>
        </w:rPr>
        <w:tab/>
      </w:r>
      <w:r w:rsidRPr="00B865C0">
        <w:rPr>
          <w:rFonts w:eastAsia="Times New Roman" w:cs="Calibri"/>
          <w:lang w:eastAsia="ar-SA"/>
        </w:rPr>
        <w:tab/>
      </w:r>
      <w:r w:rsidRPr="00B865C0">
        <w:rPr>
          <w:rFonts w:eastAsia="Times New Roman" w:cs="Calibri"/>
          <w:lang w:eastAsia="ar-SA"/>
        </w:rPr>
        <w:tab/>
      </w:r>
      <w:r w:rsidRPr="00B865C0">
        <w:rPr>
          <w:rFonts w:eastAsia="Times New Roman" w:cs="Calibri"/>
          <w:bCs/>
          <w:lang w:eastAsia="ar-SA"/>
        </w:rPr>
        <w:t>00063606</w:t>
      </w:r>
    </w:p>
    <w:p w14:paraId="4BD54696" w14:textId="77777777" w:rsidR="00697E77" w:rsidRPr="00B865C0" w:rsidRDefault="00C62BB9">
      <w:pPr>
        <w:suppressAutoHyphens/>
        <w:spacing w:after="0" w:line="240" w:lineRule="auto"/>
        <w:ind w:left="360"/>
        <w:rPr>
          <w:rFonts w:eastAsia="Times New Roman" w:cs="Calibri"/>
          <w:bCs/>
          <w:lang w:eastAsia="ar-SA"/>
        </w:rPr>
      </w:pPr>
      <w:r w:rsidRPr="00B865C0">
        <w:rPr>
          <w:rFonts w:eastAsia="Times New Roman" w:cs="Calibri"/>
          <w:lang w:eastAsia="ar-SA"/>
        </w:rPr>
        <w:t xml:space="preserve">se sídlem:           </w:t>
      </w:r>
      <w:r w:rsidRPr="00B865C0">
        <w:rPr>
          <w:rFonts w:eastAsia="Times New Roman" w:cs="Calibri"/>
          <w:lang w:eastAsia="ar-SA"/>
        </w:rPr>
        <w:tab/>
        <w:t xml:space="preserve">            </w:t>
      </w:r>
      <w:r w:rsidRPr="00B865C0">
        <w:rPr>
          <w:rFonts w:eastAsia="Times New Roman" w:cs="Calibri"/>
          <w:lang w:eastAsia="ar-SA"/>
        </w:rPr>
        <w:tab/>
      </w:r>
      <w:r w:rsidRPr="00B865C0">
        <w:rPr>
          <w:rFonts w:eastAsia="Times New Roman" w:cs="Calibri"/>
          <w:bCs/>
          <w:lang w:eastAsia="ar-SA"/>
        </w:rPr>
        <w:t>Praha 5, Nádražní 1301/24, PSČ 15000</w:t>
      </w:r>
    </w:p>
    <w:p w14:paraId="402CECC2" w14:textId="0AAC2CC7" w:rsidR="00697E77" w:rsidRPr="00B865C0" w:rsidRDefault="00CE6603">
      <w:pPr>
        <w:suppressAutoHyphens/>
        <w:spacing w:after="0" w:line="240" w:lineRule="auto"/>
        <w:jc w:val="both"/>
        <w:rPr>
          <w:rFonts w:eastAsia="Times New Roman" w:cs="Calibri"/>
          <w:lang w:eastAsia="ar-SA"/>
        </w:rPr>
      </w:pPr>
      <w:r w:rsidRPr="00B865C0">
        <w:rPr>
          <w:rFonts w:eastAsia="Times New Roman" w:cs="Calibri"/>
          <w:lang w:eastAsia="ar-SA"/>
        </w:rPr>
        <w:t xml:space="preserve">       zastoupený:</w:t>
      </w:r>
      <w:r w:rsidRPr="00B865C0">
        <w:rPr>
          <w:rFonts w:eastAsia="Times New Roman" w:cs="Calibri"/>
          <w:lang w:eastAsia="ar-SA"/>
        </w:rPr>
        <w:tab/>
      </w:r>
      <w:r w:rsidRPr="00B865C0">
        <w:rPr>
          <w:rFonts w:eastAsia="Times New Roman" w:cs="Calibri"/>
          <w:lang w:eastAsia="ar-SA"/>
        </w:rPr>
        <w:tab/>
      </w:r>
      <w:r w:rsidR="00C62BB9" w:rsidRPr="00B865C0">
        <w:t xml:space="preserve">Mgr. </w:t>
      </w:r>
      <w:r w:rsidRPr="00B865C0">
        <w:rPr>
          <w:rFonts w:eastAsia="Times New Roman" w:cs="Calibri"/>
          <w:lang w:eastAsia="ar-SA"/>
        </w:rPr>
        <w:t xml:space="preserve">Radkem </w:t>
      </w:r>
      <w:proofErr w:type="spellStart"/>
      <w:r w:rsidRPr="00B865C0">
        <w:rPr>
          <w:rFonts w:eastAsia="Times New Roman" w:cs="Calibri"/>
          <w:lang w:eastAsia="ar-SA"/>
        </w:rPr>
        <w:t>Vachtlem</w:t>
      </w:r>
      <w:proofErr w:type="spellEnd"/>
      <w:r w:rsidRPr="00B865C0">
        <w:rPr>
          <w:rFonts w:eastAsia="Times New Roman" w:cs="Calibri"/>
          <w:lang w:eastAsia="ar-SA"/>
        </w:rPr>
        <w:t>, likvidátorem</w:t>
      </w:r>
      <w:r w:rsidRPr="00B865C0">
        <w:rPr>
          <w:rFonts w:eastAsia="Times New Roman" w:cs="Calibri"/>
          <w:lang w:eastAsia="ar-SA"/>
        </w:rPr>
        <w:tab/>
      </w:r>
    </w:p>
    <w:p w14:paraId="0D287028" w14:textId="77777777" w:rsidR="00BA38C2" w:rsidRDefault="00BA38C2">
      <w:pPr>
        <w:spacing w:after="0" w:line="240" w:lineRule="auto"/>
        <w:ind w:left="360"/>
        <w:rPr>
          <w:rFonts w:eastAsia="Times New Roman" w:cs="Times New Roman"/>
          <w:b/>
          <w:i/>
        </w:rPr>
      </w:pPr>
    </w:p>
    <w:p w14:paraId="2A2ACEDF" w14:textId="15B99F7E" w:rsidR="00697E77" w:rsidRPr="00B865C0" w:rsidRDefault="00C62BB9">
      <w:pPr>
        <w:spacing w:after="0" w:line="240" w:lineRule="auto"/>
        <w:ind w:left="360"/>
        <w:rPr>
          <w:rFonts w:eastAsia="Times New Roman" w:cs="Times New Roman"/>
          <w:b/>
          <w:i/>
        </w:rPr>
      </w:pPr>
      <w:r w:rsidRPr="00B865C0">
        <w:rPr>
          <w:rFonts w:eastAsia="Times New Roman" w:cs="Times New Roman"/>
          <w:b/>
          <w:i/>
        </w:rPr>
        <w:t>na straně jedné</w:t>
      </w:r>
      <w:r w:rsidRPr="00B865C0">
        <w:rPr>
          <w:rFonts w:eastAsia="Times New Roman" w:cs="Times New Roman"/>
          <w:i/>
        </w:rPr>
        <w:t xml:space="preserve"> jako „</w:t>
      </w:r>
      <w:r w:rsidRPr="00B865C0">
        <w:rPr>
          <w:rFonts w:eastAsia="Times New Roman" w:cs="Times New Roman"/>
          <w:b/>
          <w:bCs/>
          <w:i/>
        </w:rPr>
        <w:t>Prodávající</w:t>
      </w:r>
      <w:r w:rsidRPr="00B865C0">
        <w:rPr>
          <w:rFonts w:eastAsia="Times New Roman" w:cs="Times New Roman"/>
          <w:i/>
        </w:rPr>
        <w:t>“</w:t>
      </w:r>
    </w:p>
    <w:p w14:paraId="474F1D8C" w14:textId="77777777" w:rsidR="00697E77" w:rsidRPr="00B865C0" w:rsidRDefault="00697E77">
      <w:pPr>
        <w:spacing w:after="0" w:line="240" w:lineRule="auto"/>
        <w:jc w:val="both"/>
        <w:rPr>
          <w:rFonts w:eastAsia="Times New Roman" w:cs="Times New Roman"/>
        </w:rPr>
      </w:pPr>
    </w:p>
    <w:p w14:paraId="3127A38A" w14:textId="6646BE7B" w:rsidR="005A21F1" w:rsidRPr="00B865C0" w:rsidRDefault="005A21F1" w:rsidP="005A21F1">
      <w:pPr>
        <w:numPr>
          <w:ilvl w:val="0"/>
          <w:numId w:val="1"/>
        </w:numPr>
        <w:suppressAutoHyphens/>
        <w:spacing w:after="0" w:line="240" w:lineRule="auto"/>
        <w:rPr>
          <w:rFonts w:eastAsia="Times New Roman" w:cs="Calibri"/>
          <w:b/>
          <w:bCs/>
          <w:lang w:eastAsia="ar-SA"/>
        </w:rPr>
      </w:pPr>
      <w:r w:rsidRPr="00B865C0">
        <w:rPr>
          <w:rFonts w:eastAsia="Times New Roman" w:cs="Times New Roman"/>
          <w:bCs/>
          <w:lang w:eastAsia="ar-SA"/>
        </w:rPr>
        <w:t>Název</w:t>
      </w:r>
      <w:r w:rsidRPr="00B865C0">
        <w:rPr>
          <w:rFonts w:eastAsia="Times New Roman" w:cs="Calibri"/>
          <w:bCs/>
          <w:lang w:eastAsia="ar-SA"/>
        </w:rPr>
        <w:t xml:space="preserve">:   </w:t>
      </w:r>
      <w:r w:rsidRPr="00B865C0">
        <w:rPr>
          <w:rFonts w:eastAsia="Times New Roman" w:cs="Calibri"/>
          <w:bCs/>
          <w:lang w:eastAsia="ar-SA"/>
        </w:rPr>
        <w:tab/>
      </w:r>
      <w:r w:rsidRPr="00B865C0">
        <w:rPr>
          <w:rFonts w:eastAsia="Times New Roman" w:cs="Calibri"/>
          <w:bCs/>
          <w:lang w:eastAsia="ar-SA"/>
        </w:rPr>
        <w:tab/>
      </w:r>
      <w:r w:rsidRPr="00B865C0">
        <w:rPr>
          <w:rFonts w:eastAsia="Times New Roman" w:cs="Calibri"/>
          <w:bCs/>
          <w:lang w:eastAsia="ar-SA"/>
        </w:rPr>
        <w:tab/>
      </w:r>
      <w:r w:rsidRPr="00B865C0">
        <w:rPr>
          <w:rFonts w:eastAsia="Times New Roman" w:cs="Calibri"/>
          <w:b/>
          <w:bCs/>
          <w:lang w:eastAsia="ar-SA"/>
        </w:rPr>
        <w:t xml:space="preserve">Bytové družstvo Hübnerové 3 a 5 </w:t>
      </w:r>
    </w:p>
    <w:p w14:paraId="58B9AC50" w14:textId="356B4F1C" w:rsidR="005A21F1" w:rsidRPr="00B865C0" w:rsidRDefault="005A21F1" w:rsidP="005A21F1">
      <w:pPr>
        <w:suppressAutoHyphens/>
        <w:spacing w:after="0" w:line="240" w:lineRule="auto"/>
        <w:ind w:left="360"/>
      </w:pPr>
      <w:r w:rsidRPr="00B865C0">
        <w:rPr>
          <w:rFonts w:eastAsia="Times New Roman" w:cs="Calibri"/>
          <w:lang w:eastAsia="ar-SA"/>
        </w:rPr>
        <w:t>IČO:</w:t>
      </w:r>
      <w:r w:rsidRPr="00B865C0">
        <w:rPr>
          <w:rFonts w:eastAsia="Times New Roman" w:cs="Calibri"/>
          <w:lang w:eastAsia="ar-SA"/>
        </w:rPr>
        <w:tab/>
      </w:r>
      <w:r w:rsidRPr="00B865C0">
        <w:rPr>
          <w:rFonts w:eastAsia="Times New Roman" w:cs="Calibri"/>
          <w:lang w:eastAsia="ar-SA"/>
        </w:rPr>
        <w:tab/>
      </w:r>
      <w:r w:rsidRPr="00B865C0">
        <w:rPr>
          <w:rFonts w:eastAsia="Times New Roman" w:cs="Calibri"/>
          <w:lang w:eastAsia="ar-SA"/>
        </w:rPr>
        <w:tab/>
        <w:t>26751313</w:t>
      </w:r>
    </w:p>
    <w:p w14:paraId="66146854" w14:textId="3E685C6A" w:rsidR="005A21F1" w:rsidRPr="00B865C0" w:rsidRDefault="005A21F1" w:rsidP="005A21F1">
      <w:pPr>
        <w:suppressAutoHyphens/>
        <w:spacing w:after="0" w:line="240" w:lineRule="auto"/>
        <w:ind w:left="360"/>
        <w:rPr>
          <w:rFonts w:eastAsia="Times New Roman" w:cs="Calibri"/>
          <w:bCs/>
          <w:lang w:eastAsia="ar-SA"/>
        </w:rPr>
      </w:pPr>
      <w:r w:rsidRPr="00B865C0">
        <w:rPr>
          <w:rFonts w:eastAsia="Times New Roman" w:cs="Calibri"/>
          <w:lang w:eastAsia="ar-SA"/>
        </w:rPr>
        <w:t xml:space="preserve">se sídlem:           </w:t>
      </w:r>
      <w:r w:rsidRPr="00B865C0">
        <w:rPr>
          <w:rFonts w:eastAsia="Times New Roman" w:cs="Calibri"/>
          <w:lang w:eastAsia="ar-SA"/>
        </w:rPr>
        <w:tab/>
        <w:t xml:space="preserve">            </w:t>
      </w:r>
      <w:r w:rsidRPr="00B865C0">
        <w:rPr>
          <w:rFonts w:eastAsia="Times New Roman" w:cs="Calibri"/>
          <w:lang w:eastAsia="ar-SA"/>
        </w:rPr>
        <w:tab/>
      </w:r>
      <w:r w:rsidRPr="00B865C0">
        <w:rPr>
          <w:rFonts w:eastAsia="Times New Roman" w:cs="Calibri"/>
          <w:bCs/>
          <w:lang w:eastAsia="ar-SA"/>
        </w:rPr>
        <w:t>Praha 5, Hübnerové 922/5, PSČ 15000</w:t>
      </w:r>
    </w:p>
    <w:p w14:paraId="29FC2368" w14:textId="77777777" w:rsidR="00DC7C16" w:rsidRDefault="00763FD8" w:rsidP="00B865C0">
      <w:pPr>
        <w:suppressAutoHyphens/>
        <w:spacing w:after="0" w:line="240" w:lineRule="auto"/>
        <w:ind w:left="360"/>
        <w:jc w:val="both"/>
      </w:pPr>
      <w:r>
        <w:t>zastoupené:</w:t>
      </w:r>
      <w:r w:rsidR="00DC7C16">
        <w:tab/>
      </w:r>
      <w:r w:rsidR="00DC7C16">
        <w:tab/>
      </w:r>
      <w:r w:rsidR="00DC7C16" w:rsidRPr="00B865C0">
        <w:t>Zuzanou Stejskalovou</w:t>
      </w:r>
      <w:r w:rsidR="00DC7C16">
        <w:t xml:space="preserve">, předsedkyní představenstva </w:t>
      </w:r>
    </w:p>
    <w:p w14:paraId="3200220D" w14:textId="5922E01A" w:rsidR="00697E77" w:rsidRDefault="00DC7C16" w:rsidP="00DC7C16">
      <w:pPr>
        <w:suppressAutoHyphens/>
        <w:spacing w:after="0" w:line="240" w:lineRule="auto"/>
        <w:ind w:left="2484" w:firstLine="348"/>
        <w:jc w:val="both"/>
      </w:pPr>
      <w:r>
        <w:t xml:space="preserve">a Ondřejem </w:t>
      </w:r>
      <w:proofErr w:type="spellStart"/>
      <w:r>
        <w:t>Palanem</w:t>
      </w:r>
      <w:proofErr w:type="spellEnd"/>
      <w:r>
        <w:t>, místopředsedou představenstva</w:t>
      </w:r>
    </w:p>
    <w:p w14:paraId="1D190784" w14:textId="77777777" w:rsidR="00763FD8" w:rsidRPr="00B865C0" w:rsidRDefault="00763FD8" w:rsidP="00B865C0">
      <w:pPr>
        <w:suppressAutoHyphens/>
        <w:spacing w:after="0" w:line="240" w:lineRule="auto"/>
        <w:ind w:left="360"/>
        <w:jc w:val="both"/>
      </w:pPr>
    </w:p>
    <w:p w14:paraId="4A272D01" w14:textId="386F49FE" w:rsidR="00697E77" w:rsidRPr="00B865C0" w:rsidRDefault="00C62BB9">
      <w:pPr>
        <w:spacing w:after="0" w:line="240" w:lineRule="auto"/>
        <w:ind w:left="360"/>
        <w:jc w:val="both"/>
        <w:rPr>
          <w:rFonts w:eastAsia="Times New Roman" w:cs="Times New Roman"/>
        </w:rPr>
      </w:pPr>
      <w:r w:rsidRPr="00B865C0">
        <w:rPr>
          <w:rFonts w:eastAsia="Times New Roman" w:cs="Times New Roman"/>
          <w:b/>
          <w:i/>
        </w:rPr>
        <w:t xml:space="preserve">na straně druhé </w:t>
      </w:r>
      <w:r w:rsidRPr="00B865C0">
        <w:rPr>
          <w:rFonts w:eastAsia="Times New Roman" w:cs="Times New Roman"/>
          <w:i/>
        </w:rPr>
        <w:t>jako „</w:t>
      </w:r>
      <w:r w:rsidRPr="00B865C0">
        <w:rPr>
          <w:rFonts w:eastAsia="Times New Roman" w:cs="Times New Roman"/>
          <w:b/>
          <w:bCs/>
          <w:i/>
        </w:rPr>
        <w:t>Kupující</w:t>
      </w:r>
      <w:r w:rsidRPr="00B865C0">
        <w:rPr>
          <w:rFonts w:eastAsia="Times New Roman" w:cs="Times New Roman"/>
          <w:i/>
        </w:rPr>
        <w:t>“</w:t>
      </w:r>
    </w:p>
    <w:p w14:paraId="5BF668DC" w14:textId="77777777" w:rsidR="00697E77" w:rsidRPr="00B865C0" w:rsidRDefault="00697E77">
      <w:pPr>
        <w:spacing w:after="0" w:line="240" w:lineRule="auto"/>
        <w:ind w:left="360"/>
        <w:jc w:val="both"/>
        <w:rPr>
          <w:rFonts w:eastAsia="Times New Roman" w:cs="Times New Roman"/>
        </w:rPr>
      </w:pPr>
    </w:p>
    <w:p w14:paraId="1721B689" w14:textId="77777777" w:rsidR="00697E77" w:rsidRPr="00B865C0" w:rsidRDefault="00C62BB9">
      <w:pPr>
        <w:widowControl w:val="0"/>
        <w:suppressAutoHyphens/>
        <w:spacing w:after="0" w:line="240" w:lineRule="auto"/>
        <w:ind w:firstLine="360"/>
        <w:rPr>
          <w:rFonts w:eastAsia="Times New Roman" w:cs="Calibri"/>
          <w:lang w:eastAsia="ar-SA"/>
        </w:rPr>
      </w:pPr>
      <w:r w:rsidRPr="00B865C0">
        <w:rPr>
          <w:rFonts w:eastAsia="Times New Roman" w:cs="Times New Roman"/>
        </w:rPr>
        <w:t>(Prodávající a Kupující dále společně také jako „</w:t>
      </w:r>
      <w:r w:rsidRPr="00B865C0">
        <w:rPr>
          <w:rFonts w:eastAsia="Times New Roman" w:cs="Times New Roman"/>
          <w:b/>
        </w:rPr>
        <w:t>Smluvní strany</w:t>
      </w:r>
      <w:r w:rsidRPr="00B865C0">
        <w:rPr>
          <w:rFonts w:eastAsia="Times New Roman" w:cs="Times New Roman"/>
          <w:i/>
        </w:rPr>
        <w:t>“)</w:t>
      </w:r>
    </w:p>
    <w:p w14:paraId="03646DDB" w14:textId="77777777" w:rsidR="00697E77" w:rsidRPr="00B865C0"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B865C0" w:rsidRDefault="00C62BB9">
      <w:pPr>
        <w:suppressAutoHyphens/>
        <w:spacing w:after="0" w:line="240" w:lineRule="auto"/>
        <w:ind w:firstLine="360"/>
        <w:rPr>
          <w:rFonts w:eastAsia="Times New Roman" w:cs="Calibri"/>
          <w:b/>
          <w:bCs/>
          <w:lang w:eastAsia="ar-SA"/>
        </w:rPr>
      </w:pPr>
      <w:r w:rsidRPr="00B865C0">
        <w:rPr>
          <w:rFonts w:eastAsia="Times New Roman" w:cs="Calibri"/>
          <w:lang w:eastAsia="ar-SA"/>
        </w:rPr>
        <w:t>uzavřely níže uvedeného dne, měsíce a roku následující</w:t>
      </w:r>
    </w:p>
    <w:p w14:paraId="5C26E245" w14:textId="77777777" w:rsidR="00697E77" w:rsidRPr="00B865C0"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Pr="00B865C0" w:rsidRDefault="00C62BB9">
      <w:pPr>
        <w:widowControl w:val="0"/>
        <w:suppressAutoHyphens/>
        <w:spacing w:after="0" w:line="240" w:lineRule="auto"/>
        <w:ind w:right="-108"/>
        <w:jc w:val="center"/>
        <w:rPr>
          <w:rFonts w:eastAsia="Times New Roman" w:cs="Calibri"/>
          <w:b/>
          <w:sz w:val="28"/>
          <w:szCs w:val="28"/>
          <w:lang w:eastAsia="ar-SA"/>
        </w:rPr>
      </w:pPr>
      <w:r w:rsidRPr="00B865C0">
        <w:rPr>
          <w:rFonts w:eastAsia="Times New Roman" w:cs="Calibri"/>
          <w:b/>
          <w:sz w:val="28"/>
          <w:szCs w:val="28"/>
          <w:lang w:eastAsia="ar-SA"/>
        </w:rPr>
        <w:t>KUPNÍ SMLOUVU O PŘEVODU VLASTNICTVÍ NEMOVITOSTI</w:t>
      </w:r>
    </w:p>
    <w:p w14:paraId="69CE0DCA" w14:textId="61769DA5" w:rsidR="007F1A18" w:rsidRPr="00B865C0" w:rsidRDefault="00C4377D">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 xml:space="preserve">č. </w:t>
      </w:r>
      <w:r w:rsidR="00477F65">
        <w:rPr>
          <w:rFonts w:eastAsia="Times New Roman" w:cs="Calibri"/>
          <w:b/>
          <w:sz w:val="28"/>
          <w:szCs w:val="28"/>
          <w:lang w:eastAsia="ar-SA"/>
        </w:rPr>
        <w:t>2022112</w:t>
      </w:r>
    </w:p>
    <w:p w14:paraId="1350DE9C" w14:textId="77777777" w:rsidR="00697E77" w:rsidRPr="00B865C0"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Pr="00B865C0" w:rsidRDefault="00C62BB9">
      <w:pPr>
        <w:widowControl w:val="0"/>
        <w:suppressAutoHyphens/>
        <w:spacing w:after="0" w:line="240" w:lineRule="auto"/>
        <w:jc w:val="center"/>
        <w:rPr>
          <w:rFonts w:eastAsia="Times New Roman" w:cs="Calibri"/>
          <w:lang w:eastAsia="ar-SA"/>
        </w:rPr>
      </w:pPr>
      <w:r w:rsidRPr="00B865C0">
        <w:rPr>
          <w:rFonts w:eastAsia="Times New Roman" w:cs="Calibri"/>
          <w:lang w:eastAsia="ar-SA"/>
        </w:rPr>
        <w:t>(dále jen „</w:t>
      </w:r>
      <w:r w:rsidRPr="00B865C0">
        <w:rPr>
          <w:rFonts w:eastAsia="Times New Roman" w:cs="Calibri"/>
          <w:b/>
          <w:lang w:eastAsia="ar-SA"/>
        </w:rPr>
        <w:t>Smlouva</w:t>
      </w:r>
      <w:r w:rsidRPr="00B865C0">
        <w:rPr>
          <w:rFonts w:eastAsia="Times New Roman" w:cs="Calibri"/>
          <w:lang w:eastAsia="ar-SA"/>
        </w:rPr>
        <w:t>“)</w:t>
      </w:r>
    </w:p>
    <w:p w14:paraId="522859DF" w14:textId="77777777" w:rsidR="00697E77" w:rsidRPr="00B865C0" w:rsidRDefault="00697E77">
      <w:pPr>
        <w:suppressAutoHyphens/>
        <w:spacing w:after="0" w:line="240" w:lineRule="auto"/>
        <w:ind w:right="-108"/>
        <w:rPr>
          <w:rFonts w:eastAsia="Times New Roman" w:cs="Calibri"/>
          <w:lang w:eastAsia="ar-SA"/>
        </w:rPr>
      </w:pPr>
    </w:p>
    <w:p w14:paraId="710CB26D" w14:textId="77777777" w:rsidR="00697E77" w:rsidRPr="00B865C0" w:rsidRDefault="00C62BB9">
      <w:pPr>
        <w:suppressAutoHyphens/>
        <w:spacing w:after="0" w:line="240" w:lineRule="auto"/>
        <w:ind w:right="-108"/>
        <w:jc w:val="center"/>
        <w:rPr>
          <w:rFonts w:eastAsia="Times New Roman" w:cs="Calibri"/>
          <w:b/>
          <w:lang w:eastAsia="ar-SA"/>
        </w:rPr>
      </w:pPr>
      <w:r w:rsidRPr="00B865C0">
        <w:rPr>
          <w:rFonts w:eastAsia="Times New Roman" w:cs="Calibri"/>
          <w:b/>
          <w:lang w:eastAsia="ar-SA"/>
        </w:rPr>
        <w:t>I.</w:t>
      </w:r>
    </w:p>
    <w:p w14:paraId="0F25E774" w14:textId="77777777" w:rsidR="00697E77" w:rsidRPr="00B865C0" w:rsidRDefault="00C62BB9">
      <w:pPr>
        <w:suppressAutoHyphens/>
        <w:spacing w:after="0" w:line="240" w:lineRule="auto"/>
        <w:ind w:right="-108"/>
        <w:jc w:val="center"/>
        <w:rPr>
          <w:rFonts w:eastAsia="Times New Roman" w:cs="Calibri"/>
          <w:lang w:eastAsia="ar-SA"/>
        </w:rPr>
      </w:pPr>
      <w:r w:rsidRPr="00B865C0">
        <w:rPr>
          <w:rFonts w:eastAsia="Times New Roman" w:cs="Calibri"/>
          <w:b/>
          <w:lang w:eastAsia="ar-SA"/>
        </w:rPr>
        <w:t>Úvodní ustanovení</w:t>
      </w:r>
    </w:p>
    <w:p w14:paraId="3C2CF753" w14:textId="77777777" w:rsidR="00697E77" w:rsidRPr="00B865C0" w:rsidRDefault="00697E77">
      <w:pPr>
        <w:suppressAutoHyphens/>
        <w:spacing w:after="0" w:line="240" w:lineRule="auto"/>
        <w:ind w:right="-108"/>
        <w:jc w:val="both"/>
        <w:rPr>
          <w:rFonts w:eastAsia="Times New Roman" w:cs="Calibri"/>
          <w:lang w:eastAsia="ar-SA"/>
        </w:rPr>
      </w:pPr>
    </w:p>
    <w:p w14:paraId="24190F1C" w14:textId="5A54F921" w:rsidR="00697E77" w:rsidRPr="00B865C0" w:rsidRDefault="00C62BB9">
      <w:pPr>
        <w:numPr>
          <w:ilvl w:val="0"/>
          <w:numId w:val="2"/>
        </w:numPr>
        <w:suppressAutoHyphens/>
        <w:spacing w:after="0" w:line="240" w:lineRule="auto"/>
        <w:ind w:left="567" w:right="-108" w:hanging="567"/>
        <w:jc w:val="both"/>
      </w:pPr>
      <w:r w:rsidRPr="00B865C0">
        <w:rPr>
          <w:rFonts w:eastAsia="Times New Roman" w:cs="Calibri"/>
          <w:lang w:eastAsia="ar-SA"/>
        </w:rPr>
        <w:t xml:space="preserve">Prodávající </w:t>
      </w:r>
      <w:r w:rsidRPr="00B865C0">
        <w:rPr>
          <w:rFonts w:cs="Calibri"/>
          <w:lang w:eastAsia="ar-SA"/>
        </w:rPr>
        <w:t>prohlašuje</w:t>
      </w:r>
      <w:r w:rsidRPr="00B865C0">
        <w:rPr>
          <w:rFonts w:eastAsia="Times New Roman" w:cs="Calibri"/>
          <w:lang w:eastAsia="ar-SA"/>
        </w:rPr>
        <w:t xml:space="preserve">, že </w:t>
      </w:r>
      <w:bookmarkStart w:id="1" w:name="_Hlk21879723"/>
      <w:r w:rsidRPr="00B865C0">
        <w:rPr>
          <w:rFonts w:eastAsia="Times New Roman" w:cs="Calibri"/>
          <w:lang w:eastAsia="ar-SA"/>
        </w:rPr>
        <w:t xml:space="preserve">v souladu se zápisem v katastru nemovitostí je </w:t>
      </w:r>
      <w:r w:rsidRPr="00B865C0">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B865C0" w:rsidRDefault="00697E77">
      <w:pPr>
        <w:suppressAutoHyphens/>
        <w:spacing w:after="0" w:line="240" w:lineRule="auto"/>
        <w:ind w:left="567" w:right="-108"/>
        <w:jc w:val="both"/>
      </w:pPr>
    </w:p>
    <w:p w14:paraId="7CCCD58A" w14:textId="1DEF38B0" w:rsidR="00697E77" w:rsidRPr="00B865C0" w:rsidRDefault="00C62BB9">
      <w:pPr>
        <w:suppressAutoHyphens/>
        <w:spacing w:after="0" w:line="240" w:lineRule="auto"/>
        <w:ind w:left="567" w:right="-108"/>
        <w:jc w:val="both"/>
      </w:pPr>
      <w:r w:rsidRPr="00B865C0">
        <w:rPr>
          <w:rFonts w:cs="Calibri"/>
          <w:bCs/>
          <w:lang w:eastAsia="ar-SA"/>
        </w:rPr>
        <w:t xml:space="preserve">Pozemek </w:t>
      </w:r>
      <w:proofErr w:type="spellStart"/>
      <w:r w:rsidRPr="00B865C0">
        <w:rPr>
          <w:rFonts w:cs="Calibri"/>
          <w:bCs/>
          <w:lang w:eastAsia="ar-SA"/>
        </w:rPr>
        <w:t>parc</w:t>
      </w:r>
      <w:proofErr w:type="spellEnd"/>
      <w:r w:rsidRPr="00B865C0">
        <w:rPr>
          <w:rFonts w:cs="Calibri"/>
          <w:bCs/>
          <w:lang w:eastAsia="ar-SA"/>
        </w:rPr>
        <w:t xml:space="preserve">. č. </w:t>
      </w:r>
      <w:r w:rsidR="008D2B53" w:rsidRPr="00B865C0">
        <w:rPr>
          <w:rFonts w:eastAsia="Times New Roman" w:cs="Calibri"/>
          <w:lang w:eastAsia="ar-SA"/>
        </w:rPr>
        <w:t>955/31</w:t>
      </w:r>
      <w:r w:rsidRPr="00B865C0">
        <w:rPr>
          <w:rFonts w:cs="Calibri"/>
          <w:bCs/>
          <w:lang w:eastAsia="ar-SA"/>
        </w:rPr>
        <w:t xml:space="preserve">, druh pozemku: </w:t>
      </w:r>
      <w:r w:rsidR="008D2B53" w:rsidRPr="00B865C0">
        <w:rPr>
          <w:rFonts w:eastAsia="Times New Roman" w:cs="Calibri"/>
          <w:lang w:eastAsia="ar-SA"/>
        </w:rPr>
        <w:t>ostatní plocha</w:t>
      </w:r>
      <w:r w:rsidRPr="00B865C0">
        <w:rPr>
          <w:rFonts w:cs="Calibri"/>
          <w:bCs/>
          <w:lang w:eastAsia="ar-SA"/>
        </w:rPr>
        <w:t xml:space="preserve">, způsob využití: </w:t>
      </w:r>
      <w:r w:rsidR="008D2B53" w:rsidRPr="00B865C0">
        <w:rPr>
          <w:rFonts w:eastAsia="Times New Roman" w:cs="Calibri"/>
          <w:lang w:eastAsia="ar-SA"/>
        </w:rPr>
        <w:t>ostatní komunikace</w:t>
      </w:r>
      <w:r w:rsidRPr="00B865C0">
        <w:rPr>
          <w:rFonts w:cs="Calibri"/>
          <w:bCs/>
          <w:lang w:eastAsia="ar-SA"/>
        </w:rPr>
        <w:t xml:space="preserve">, o celkové výměře </w:t>
      </w:r>
      <w:r w:rsidR="008D2B53" w:rsidRPr="00B865C0">
        <w:rPr>
          <w:rFonts w:eastAsia="Times New Roman" w:cs="Calibri"/>
          <w:lang w:eastAsia="ar-SA"/>
        </w:rPr>
        <w:t>2762</w:t>
      </w:r>
      <w:r w:rsidRPr="00B865C0">
        <w:rPr>
          <w:rFonts w:cs="Calibri"/>
          <w:bCs/>
          <w:lang w:eastAsia="ar-SA"/>
        </w:rPr>
        <w:t> m</w:t>
      </w:r>
      <w:r w:rsidRPr="00B865C0">
        <w:rPr>
          <w:rFonts w:cs="Calibri"/>
          <w:bCs/>
          <w:vertAlign w:val="superscript"/>
          <w:lang w:eastAsia="ar-SA"/>
        </w:rPr>
        <w:t>2</w:t>
      </w:r>
      <w:r w:rsidRPr="00B865C0">
        <w:rPr>
          <w:rFonts w:cs="Calibri"/>
          <w:bCs/>
          <w:lang w:eastAsia="ar-SA"/>
        </w:rPr>
        <w:t>,</w:t>
      </w:r>
      <w:r w:rsidRPr="00B865C0">
        <w:t xml:space="preserve"> </w:t>
      </w:r>
      <w:r w:rsidRPr="00B865C0">
        <w:rPr>
          <w:rFonts w:cs="Calibri"/>
          <w:lang w:eastAsia="ar-SA"/>
        </w:rPr>
        <w:t xml:space="preserve">zapsaný v katastru nemovitostí vedeném Katastrálním úřadem pro hlavní město Prahu, Katastrální pracoviště Praha, na LV č. </w:t>
      </w:r>
      <w:r w:rsidR="008D2B53" w:rsidRPr="00B865C0">
        <w:rPr>
          <w:rFonts w:eastAsia="Times New Roman" w:cs="Calibri"/>
          <w:lang w:eastAsia="ar-SA"/>
        </w:rPr>
        <w:t>10</w:t>
      </w:r>
      <w:r w:rsidRPr="00B865C0">
        <w:rPr>
          <w:rFonts w:cs="Calibri"/>
          <w:lang w:eastAsia="ar-SA"/>
        </w:rPr>
        <w:t xml:space="preserve">, katastrální území </w:t>
      </w:r>
      <w:r w:rsidR="00393310" w:rsidRPr="00B865C0">
        <w:rPr>
          <w:rFonts w:cs="Calibri"/>
          <w:lang w:eastAsia="ar-SA"/>
        </w:rPr>
        <w:t>Košíře</w:t>
      </w:r>
      <w:r w:rsidRPr="00B865C0">
        <w:rPr>
          <w:rFonts w:cs="Calibri"/>
          <w:lang w:eastAsia="ar-SA"/>
        </w:rPr>
        <w:t>, obec Praha.</w:t>
      </w:r>
    </w:p>
    <w:p w14:paraId="59290FEF" w14:textId="77777777" w:rsidR="00697E77" w:rsidRPr="00B865C0" w:rsidRDefault="00697E77">
      <w:pPr>
        <w:suppressAutoHyphens/>
        <w:spacing w:after="0" w:line="240" w:lineRule="auto"/>
        <w:ind w:right="-108"/>
        <w:jc w:val="both"/>
        <w:rPr>
          <w:rFonts w:eastAsia="Times New Roman" w:cs="Calibri"/>
          <w:lang w:eastAsia="ar-SA"/>
        </w:rPr>
      </w:pPr>
    </w:p>
    <w:p w14:paraId="175526F5" w14:textId="4BBCA634" w:rsidR="00697E77" w:rsidRPr="00B865C0" w:rsidRDefault="002C482C">
      <w:pPr>
        <w:numPr>
          <w:ilvl w:val="0"/>
          <w:numId w:val="2"/>
        </w:numPr>
        <w:suppressAutoHyphens/>
        <w:spacing w:after="0" w:line="240" w:lineRule="auto"/>
        <w:ind w:left="567" w:right="-108" w:hanging="567"/>
        <w:jc w:val="both"/>
      </w:pPr>
      <w:r w:rsidRPr="00B865C0">
        <w:rPr>
          <w:rFonts w:eastAsia="Times New Roman" w:cs="Calibri"/>
          <w:lang w:eastAsia="ar-SA"/>
        </w:rPr>
        <w:t xml:space="preserve">Na </w:t>
      </w:r>
      <w:r w:rsidR="00C4377D">
        <w:rPr>
          <w:rFonts w:eastAsia="Times New Roman" w:cs="Calibri"/>
          <w:lang w:eastAsia="ar-SA"/>
        </w:rPr>
        <w:t>základě geometrického plánu č. 2205-492017/2017, ověřeného dne 23.8.2018</w:t>
      </w:r>
      <w:r w:rsidRPr="00B865C0">
        <w:rPr>
          <w:rFonts w:eastAsia="Times New Roman" w:cs="Calibri"/>
          <w:lang w:eastAsia="ar-SA"/>
        </w:rPr>
        <w:t xml:space="preserve"> opr</w:t>
      </w:r>
      <w:r w:rsidR="00C4377D">
        <w:rPr>
          <w:rFonts w:eastAsia="Times New Roman" w:cs="Calibri"/>
          <w:lang w:eastAsia="ar-SA"/>
        </w:rPr>
        <w:t>ávněným zeměměřickým inženýrem Evou Fiedlerovou</w:t>
      </w:r>
      <w:r w:rsidRPr="00B865C0">
        <w:rPr>
          <w:rFonts w:eastAsia="Times New Roman" w:cs="Calibri"/>
          <w:lang w:eastAsia="ar-SA"/>
        </w:rPr>
        <w:t xml:space="preserve"> a odsouhlaseného Katastrálním úřadem pro hlavní město Prahu, Ka</w:t>
      </w:r>
      <w:r w:rsidR="00C4377D">
        <w:rPr>
          <w:rFonts w:eastAsia="Times New Roman" w:cs="Calibri"/>
          <w:lang w:eastAsia="ar-SA"/>
        </w:rPr>
        <w:t xml:space="preserve">tastrální pracoviště Praha dne 29.8.2018, č.j. </w:t>
      </w:r>
      <w:r w:rsidRPr="00B865C0">
        <w:rPr>
          <w:rFonts w:eastAsia="Times New Roman" w:cs="Calibri"/>
          <w:lang w:eastAsia="ar-SA"/>
        </w:rPr>
        <w:t>PGP-3927</w:t>
      </w:r>
      <w:r w:rsidR="00C4377D">
        <w:rPr>
          <w:rFonts w:eastAsia="Times New Roman" w:cs="Calibri"/>
          <w:lang w:eastAsia="ar-SA"/>
        </w:rPr>
        <w:t>/2018-101</w:t>
      </w:r>
      <w:r w:rsidRPr="00B865C0">
        <w:rPr>
          <w:rFonts w:eastAsia="Times New Roman" w:cs="Calibri"/>
          <w:lang w:eastAsia="ar-SA"/>
        </w:rPr>
        <w:t>, dále n</w:t>
      </w:r>
      <w:r w:rsidR="00C62BB9" w:rsidRPr="00B865C0">
        <w:rPr>
          <w:rFonts w:eastAsia="Times New Roman" w:cs="Calibri"/>
          <w:lang w:eastAsia="ar-SA"/>
        </w:rPr>
        <w:t xml:space="preserve">a základě geometrického plánu č. </w:t>
      </w:r>
      <w:r w:rsidR="00DD03B6" w:rsidRPr="00B865C0">
        <w:rPr>
          <w:rFonts w:eastAsia="Times New Roman" w:cs="Calibri"/>
          <w:lang w:eastAsia="ar-SA"/>
        </w:rPr>
        <w:t>2456-492017/2021</w:t>
      </w:r>
      <w:r w:rsidR="00C62BB9" w:rsidRPr="00B865C0">
        <w:rPr>
          <w:rFonts w:eastAsia="Times New Roman" w:cs="Calibri"/>
          <w:lang w:eastAsia="ar-SA"/>
        </w:rPr>
        <w:t xml:space="preserve">, ověřeného dne </w:t>
      </w:r>
      <w:r w:rsidR="009434BC" w:rsidRPr="00B865C0">
        <w:rPr>
          <w:rFonts w:eastAsia="Times New Roman" w:cs="Calibri"/>
          <w:lang w:eastAsia="ar-SA"/>
        </w:rPr>
        <w:t>15.10.2021</w:t>
      </w:r>
      <w:r w:rsidR="00393310" w:rsidRPr="00B865C0">
        <w:rPr>
          <w:rFonts w:eastAsia="Times New Roman" w:cs="Calibri"/>
          <w:lang w:eastAsia="ar-SA"/>
        </w:rPr>
        <w:t xml:space="preserve"> </w:t>
      </w:r>
      <w:r w:rsidR="00C62BB9" w:rsidRPr="00B865C0">
        <w:rPr>
          <w:rFonts w:eastAsia="Times New Roman" w:cs="Calibri"/>
          <w:lang w:eastAsia="ar-SA"/>
        </w:rPr>
        <w:t xml:space="preserve">oprávněným zeměměřickým inženýrem </w:t>
      </w:r>
      <w:r w:rsidR="00AC78DE" w:rsidRPr="00B865C0">
        <w:rPr>
          <w:rFonts w:eastAsia="Times New Roman" w:cs="Calibri"/>
          <w:lang w:eastAsia="ar-SA"/>
        </w:rPr>
        <w:t>Martinem Podlahou</w:t>
      </w:r>
      <w:r w:rsidR="00393310" w:rsidRPr="00B865C0">
        <w:rPr>
          <w:rFonts w:eastAsia="Times New Roman" w:cs="Calibri"/>
          <w:lang w:eastAsia="ar-SA"/>
        </w:rPr>
        <w:t xml:space="preserve"> </w:t>
      </w:r>
      <w:r w:rsidR="00C62BB9" w:rsidRPr="00B865C0">
        <w:rPr>
          <w:rFonts w:eastAsia="Times New Roman" w:cs="Calibri"/>
          <w:lang w:eastAsia="ar-SA"/>
        </w:rPr>
        <w:t xml:space="preserve">a odsouhlaseného Katastrálním úřadem pro hlavní město Prahu, Katastrální pracoviště Praha dne </w:t>
      </w:r>
      <w:r w:rsidR="009434BC" w:rsidRPr="00B865C0">
        <w:rPr>
          <w:rFonts w:eastAsia="Times New Roman" w:cs="Calibri"/>
          <w:lang w:eastAsia="ar-SA"/>
        </w:rPr>
        <w:t>21.10.2021</w:t>
      </w:r>
      <w:r w:rsidR="00C62BB9" w:rsidRPr="00B865C0">
        <w:rPr>
          <w:rFonts w:eastAsia="Times New Roman" w:cs="Calibri"/>
          <w:lang w:eastAsia="ar-SA"/>
        </w:rPr>
        <w:t xml:space="preserve">, č.j. </w:t>
      </w:r>
      <w:r w:rsidR="009434BC" w:rsidRPr="00B865C0">
        <w:rPr>
          <w:rFonts w:eastAsia="Times New Roman" w:cs="Calibri"/>
          <w:lang w:eastAsia="ar-SA"/>
        </w:rPr>
        <w:t>PGP 4346/2021</w:t>
      </w:r>
      <w:r w:rsidR="00C62BB9" w:rsidRPr="00B865C0">
        <w:rPr>
          <w:rFonts w:eastAsia="Times New Roman" w:cs="Calibri"/>
          <w:lang w:eastAsia="ar-SA"/>
        </w:rPr>
        <w:t xml:space="preserve">, došlo k rozdělení pozemku </w:t>
      </w:r>
      <w:proofErr w:type="spellStart"/>
      <w:r w:rsidR="00C62BB9" w:rsidRPr="00B865C0">
        <w:rPr>
          <w:rFonts w:eastAsia="Times New Roman" w:cs="Calibri"/>
          <w:lang w:eastAsia="ar-SA"/>
        </w:rPr>
        <w:t>parc</w:t>
      </w:r>
      <w:proofErr w:type="spellEnd"/>
      <w:r w:rsidR="00C62BB9" w:rsidRPr="00B865C0">
        <w:rPr>
          <w:rFonts w:eastAsia="Times New Roman" w:cs="Calibri"/>
          <w:lang w:eastAsia="ar-SA"/>
        </w:rPr>
        <w:t xml:space="preserve">. č. </w:t>
      </w:r>
      <w:r w:rsidR="00DD03B6" w:rsidRPr="00B865C0">
        <w:rPr>
          <w:rFonts w:eastAsia="Times New Roman" w:cs="Calibri"/>
          <w:lang w:eastAsia="ar-SA"/>
        </w:rPr>
        <w:t>955/31</w:t>
      </w:r>
      <w:r w:rsidR="00C62BB9" w:rsidRPr="00B865C0">
        <w:rPr>
          <w:rFonts w:cs="Calibri"/>
          <w:bCs/>
          <w:lang w:eastAsia="ar-SA"/>
        </w:rPr>
        <w:t xml:space="preserve">, druh pozemku: </w:t>
      </w:r>
      <w:r w:rsidR="00DD03B6" w:rsidRPr="00B865C0">
        <w:rPr>
          <w:rFonts w:eastAsia="Times New Roman" w:cs="Calibri"/>
          <w:lang w:eastAsia="ar-SA"/>
        </w:rPr>
        <w:t>ostatní plocha</w:t>
      </w:r>
      <w:r w:rsidR="00C62BB9" w:rsidRPr="00B865C0">
        <w:rPr>
          <w:rFonts w:cs="Calibri"/>
          <w:bCs/>
          <w:lang w:eastAsia="ar-SA"/>
        </w:rPr>
        <w:t xml:space="preserve">, způsob využití: </w:t>
      </w:r>
      <w:r w:rsidR="00DD03B6" w:rsidRPr="00B865C0">
        <w:rPr>
          <w:rFonts w:eastAsia="Times New Roman" w:cs="Calibri"/>
          <w:lang w:eastAsia="ar-SA"/>
        </w:rPr>
        <w:t>ostatní komunikace</w:t>
      </w:r>
      <w:r w:rsidR="00C62BB9" w:rsidRPr="00B865C0">
        <w:rPr>
          <w:rFonts w:eastAsia="Times New Roman" w:cs="Calibri"/>
          <w:lang w:eastAsia="ar-SA"/>
        </w:rPr>
        <w:t xml:space="preserve">, o celkové výměře </w:t>
      </w:r>
      <w:r w:rsidR="00DD03B6" w:rsidRPr="00B865C0">
        <w:rPr>
          <w:rFonts w:eastAsia="Times New Roman" w:cs="Calibri"/>
          <w:lang w:eastAsia="ar-SA"/>
        </w:rPr>
        <w:t>2762</w:t>
      </w:r>
      <w:r w:rsidR="00C62BB9" w:rsidRPr="00B865C0">
        <w:rPr>
          <w:rFonts w:eastAsia="Times New Roman" w:cs="Calibri"/>
          <w:lang w:eastAsia="ar-SA"/>
        </w:rPr>
        <w:t xml:space="preserve"> m2, na pozemek </w:t>
      </w:r>
      <w:proofErr w:type="spellStart"/>
      <w:r w:rsidR="00C62BB9" w:rsidRPr="00B865C0">
        <w:rPr>
          <w:rFonts w:eastAsia="Times New Roman" w:cs="Calibri"/>
          <w:lang w:eastAsia="ar-SA"/>
        </w:rPr>
        <w:t>parc</w:t>
      </w:r>
      <w:proofErr w:type="spellEnd"/>
      <w:r w:rsidR="00C62BB9" w:rsidRPr="00B865C0">
        <w:rPr>
          <w:rFonts w:eastAsia="Times New Roman" w:cs="Calibri"/>
          <w:lang w:eastAsia="ar-SA"/>
        </w:rPr>
        <w:t xml:space="preserve">. č. </w:t>
      </w:r>
      <w:r w:rsidR="00DD03B6" w:rsidRPr="00B865C0">
        <w:rPr>
          <w:rFonts w:eastAsia="Times New Roman" w:cs="Calibri"/>
          <w:lang w:eastAsia="ar-SA"/>
        </w:rPr>
        <w:t>955/31</w:t>
      </w:r>
      <w:r w:rsidR="00C62BB9" w:rsidRPr="00B865C0">
        <w:rPr>
          <w:rFonts w:cs="Calibri"/>
          <w:bCs/>
          <w:lang w:eastAsia="ar-SA"/>
        </w:rPr>
        <w:t xml:space="preserve">, druh pozemku: </w:t>
      </w:r>
      <w:r w:rsidR="00DD03B6" w:rsidRPr="00B865C0">
        <w:rPr>
          <w:rFonts w:eastAsia="Times New Roman" w:cs="Calibri"/>
          <w:lang w:eastAsia="ar-SA"/>
        </w:rPr>
        <w:t>ostatní plocha</w:t>
      </w:r>
      <w:r w:rsidR="00C62BB9" w:rsidRPr="00B865C0">
        <w:rPr>
          <w:rFonts w:cs="Calibri"/>
          <w:bCs/>
          <w:lang w:eastAsia="ar-SA"/>
        </w:rPr>
        <w:t xml:space="preserve">, způsob využití: </w:t>
      </w:r>
      <w:r w:rsidR="00AC78DE" w:rsidRPr="00B865C0">
        <w:rPr>
          <w:rFonts w:eastAsia="Times New Roman" w:cs="Calibri"/>
          <w:lang w:eastAsia="ar-SA"/>
        </w:rPr>
        <w:t>ostatní komunikace</w:t>
      </w:r>
      <w:r w:rsidR="00C62BB9" w:rsidRPr="00B865C0">
        <w:rPr>
          <w:rFonts w:eastAsia="Times New Roman" w:cs="Calibri"/>
          <w:lang w:eastAsia="ar-SA"/>
        </w:rPr>
        <w:t xml:space="preserve">, o výměře </w:t>
      </w:r>
      <w:r w:rsidRPr="00B865C0">
        <w:rPr>
          <w:rFonts w:eastAsia="Times New Roman" w:cs="Calibri"/>
          <w:lang w:eastAsia="ar-SA"/>
        </w:rPr>
        <w:t>946</w:t>
      </w:r>
      <w:r w:rsidR="00C62BB9" w:rsidRPr="00B865C0">
        <w:rPr>
          <w:rFonts w:eastAsia="Times New Roman" w:cs="Calibri"/>
          <w:lang w:eastAsia="ar-SA"/>
        </w:rPr>
        <w:t xml:space="preserve"> m2 a nově vzniklý pozemek </w:t>
      </w:r>
      <w:proofErr w:type="spellStart"/>
      <w:r w:rsidR="00C62BB9" w:rsidRPr="00B865C0">
        <w:rPr>
          <w:rFonts w:eastAsia="Times New Roman" w:cs="Calibri"/>
          <w:lang w:eastAsia="ar-SA"/>
        </w:rPr>
        <w:t>parc</w:t>
      </w:r>
      <w:proofErr w:type="spellEnd"/>
      <w:r w:rsidR="00C62BB9" w:rsidRPr="00B865C0">
        <w:rPr>
          <w:rFonts w:eastAsia="Times New Roman" w:cs="Calibri"/>
          <w:lang w:eastAsia="ar-SA"/>
        </w:rPr>
        <w:t xml:space="preserve">. č. </w:t>
      </w:r>
      <w:r w:rsidR="00DD03B6" w:rsidRPr="00B865C0">
        <w:rPr>
          <w:rFonts w:eastAsia="Times New Roman" w:cs="Calibri"/>
          <w:lang w:eastAsia="ar-SA"/>
        </w:rPr>
        <w:t>955/1</w:t>
      </w:r>
      <w:r w:rsidRPr="00B865C0">
        <w:rPr>
          <w:rFonts w:eastAsia="Times New Roman" w:cs="Calibri"/>
          <w:lang w:eastAsia="ar-SA"/>
        </w:rPr>
        <w:t>02</w:t>
      </w:r>
      <w:r w:rsidR="00C62BB9" w:rsidRPr="00B865C0">
        <w:rPr>
          <w:rFonts w:cs="Calibri"/>
          <w:bCs/>
          <w:lang w:eastAsia="ar-SA"/>
        </w:rPr>
        <w:t xml:space="preserve">, druh pozemku: </w:t>
      </w:r>
      <w:r w:rsidR="00DD03B6" w:rsidRPr="00B865C0">
        <w:rPr>
          <w:rFonts w:eastAsia="Times New Roman" w:cs="Calibri"/>
          <w:lang w:eastAsia="ar-SA"/>
        </w:rPr>
        <w:t>ostatní plocha</w:t>
      </w:r>
      <w:r w:rsidR="00C62BB9" w:rsidRPr="00B865C0">
        <w:rPr>
          <w:rFonts w:cs="Calibri"/>
          <w:bCs/>
          <w:lang w:eastAsia="ar-SA"/>
        </w:rPr>
        <w:t xml:space="preserve">, způsob využití: </w:t>
      </w:r>
      <w:r w:rsidRPr="00B865C0">
        <w:rPr>
          <w:rFonts w:eastAsia="Times New Roman" w:cs="Calibri"/>
          <w:lang w:eastAsia="ar-SA"/>
        </w:rPr>
        <w:t>ostatní komunikace</w:t>
      </w:r>
      <w:r w:rsidR="00C62BB9" w:rsidRPr="00B865C0">
        <w:rPr>
          <w:rFonts w:eastAsia="Times New Roman" w:cs="Calibri"/>
          <w:lang w:eastAsia="ar-SA"/>
        </w:rPr>
        <w:t xml:space="preserve">, o výměře </w:t>
      </w:r>
      <w:r w:rsidR="004B5910" w:rsidRPr="00B865C0">
        <w:rPr>
          <w:rFonts w:eastAsia="Times New Roman" w:cs="Calibri"/>
          <w:lang w:eastAsia="ar-SA"/>
        </w:rPr>
        <w:t>768</w:t>
      </w:r>
      <w:r w:rsidR="00C62BB9" w:rsidRPr="00B865C0">
        <w:rPr>
          <w:rFonts w:eastAsia="Times New Roman" w:cs="Calibri"/>
          <w:lang w:eastAsia="ar-SA"/>
        </w:rPr>
        <w:t xml:space="preserve"> m2</w:t>
      </w:r>
      <w:r w:rsidR="00DD03B6" w:rsidRPr="00B865C0">
        <w:rPr>
          <w:rFonts w:eastAsia="Times New Roman" w:cs="Calibri"/>
          <w:lang w:eastAsia="ar-SA"/>
        </w:rPr>
        <w:t xml:space="preserve">, </w:t>
      </w:r>
      <w:r w:rsidR="004B5910" w:rsidRPr="00B865C0">
        <w:rPr>
          <w:rFonts w:eastAsia="Times New Roman" w:cs="Calibri"/>
          <w:lang w:eastAsia="ar-SA"/>
        </w:rPr>
        <w:lastRenderedPageBreak/>
        <w:t>dále</w:t>
      </w:r>
      <w:r w:rsidR="00C4377D">
        <w:rPr>
          <w:rFonts w:eastAsia="Times New Roman" w:cs="Calibri"/>
          <w:lang w:eastAsia="ar-SA"/>
        </w:rPr>
        <w:t xml:space="preserve"> nově vzniklý pozemek </w:t>
      </w:r>
      <w:proofErr w:type="spellStart"/>
      <w:r w:rsidR="00C4377D">
        <w:rPr>
          <w:rFonts w:eastAsia="Times New Roman" w:cs="Calibri"/>
          <w:lang w:eastAsia="ar-SA"/>
        </w:rPr>
        <w:t>parc</w:t>
      </w:r>
      <w:proofErr w:type="spellEnd"/>
      <w:r w:rsidR="00C4377D">
        <w:rPr>
          <w:rFonts w:eastAsia="Times New Roman" w:cs="Calibri"/>
          <w:lang w:eastAsia="ar-SA"/>
        </w:rPr>
        <w:t>. č. 955/151</w:t>
      </w:r>
      <w:r w:rsidR="004B5910" w:rsidRPr="00B865C0">
        <w:rPr>
          <w:rFonts w:cs="Calibri"/>
          <w:bCs/>
          <w:lang w:eastAsia="ar-SA"/>
        </w:rPr>
        <w:t xml:space="preserve">, druh pozemku: </w:t>
      </w:r>
      <w:r w:rsidR="004B5910" w:rsidRPr="00B865C0">
        <w:rPr>
          <w:rFonts w:eastAsia="Times New Roman" w:cs="Calibri"/>
          <w:lang w:eastAsia="ar-SA"/>
        </w:rPr>
        <w:t xml:space="preserve">ostatní </w:t>
      </w:r>
      <w:r w:rsidR="00C4377D">
        <w:rPr>
          <w:rFonts w:eastAsia="Times New Roman" w:cs="Calibri"/>
          <w:lang w:eastAsia="ar-SA"/>
        </w:rPr>
        <w:t>plocha</w:t>
      </w:r>
      <w:r w:rsidR="004B5910" w:rsidRPr="00B865C0">
        <w:rPr>
          <w:rFonts w:cs="Calibri"/>
          <w:bCs/>
          <w:lang w:eastAsia="ar-SA"/>
        </w:rPr>
        <w:t xml:space="preserve">, způsob využití: </w:t>
      </w:r>
      <w:r w:rsidR="00AC78DE" w:rsidRPr="00B865C0">
        <w:rPr>
          <w:rFonts w:eastAsia="Times New Roman" w:cs="Calibri"/>
          <w:lang w:eastAsia="ar-SA"/>
        </w:rPr>
        <w:t>ostatní komunikace</w:t>
      </w:r>
      <w:r w:rsidR="00C4377D">
        <w:rPr>
          <w:rFonts w:eastAsia="Times New Roman" w:cs="Calibri"/>
          <w:lang w:eastAsia="ar-SA"/>
        </w:rPr>
        <w:t xml:space="preserve">, o výměře 139 </w:t>
      </w:r>
      <w:r w:rsidR="004B5910" w:rsidRPr="00B865C0">
        <w:rPr>
          <w:rFonts w:eastAsia="Times New Roman" w:cs="Calibri"/>
          <w:lang w:eastAsia="ar-SA"/>
        </w:rPr>
        <w:t xml:space="preserve">m2, </w:t>
      </w:r>
      <w:r w:rsidR="00DD03B6" w:rsidRPr="00B865C0">
        <w:rPr>
          <w:rFonts w:eastAsia="Times New Roman" w:cs="Calibri"/>
          <w:lang w:eastAsia="ar-SA"/>
        </w:rPr>
        <w:t>dále</w:t>
      </w:r>
      <w:r w:rsidR="00C4377D">
        <w:rPr>
          <w:rFonts w:eastAsia="Times New Roman" w:cs="Calibri"/>
          <w:lang w:eastAsia="ar-SA"/>
        </w:rPr>
        <w:t xml:space="preserve"> nově vzniklý pozemek </w:t>
      </w:r>
      <w:proofErr w:type="spellStart"/>
      <w:r w:rsidR="00C4377D">
        <w:rPr>
          <w:rFonts w:eastAsia="Times New Roman" w:cs="Calibri"/>
          <w:lang w:eastAsia="ar-SA"/>
        </w:rPr>
        <w:t>parc</w:t>
      </w:r>
      <w:proofErr w:type="spellEnd"/>
      <w:r w:rsidR="00C4377D">
        <w:rPr>
          <w:rFonts w:eastAsia="Times New Roman" w:cs="Calibri"/>
          <w:lang w:eastAsia="ar-SA"/>
        </w:rPr>
        <w:t>. č. 955/152</w:t>
      </w:r>
      <w:r w:rsidR="00DD03B6" w:rsidRPr="00B865C0">
        <w:rPr>
          <w:rFonts w:cs="Calibri"/>
          <w:bCs/>
          <w:lang w:eastAsia="ar-SA"/>
        </w:rPr>
        <w:t xml:space="preserve">, druh pozemku: </w:t>
      </w:r>
      <w:r w:rsidR="00C4377D">
        <w:rPr>
          <w:rFonts w:eastAsia="Times New Roman" w:cs="Calibri"/>
          <w:lang w:eastAsia="ar-SA"/>
        </w:rPr>
        <w:t>ostatní plocha</w:t>
      </w:r>
      <w:r w:rsidR="00DD03B6" w:rsidRPr="00B865C0">
        <w:rPr>
          <w:rFonts w:cs="Calibri"/>
          <w:bCs/>
          <w:lang w:eastAsia="ar-SA"/>
        </w:rPr>
        <w:t xml:space="preserve">, způsob využití: </w:t>
      </w:r>
      <w:r w:rsidR="00AC78DE" w:rsidRPr="00B865C0">
        <w:rPr>
          <w:rFonts w:eastAsia="Times New Roman" w:cs="Calibri"/>
          <w:lang w:eastAsia="ar-SA"/>
        </w:rPr>
        <w:t>ostatní komunikace</w:t>
      </w:r>
      <w:r w:rsidR="00C4377D">
        <w:rPr>
          <w:rFonts w:eastAsia="Times New Roman" w:cs="Calibri"/>
          <w:lang w:eastAsia="ar-SA"/>
        </w:rPr>
        <w:t xml:space="preserve">, o výměře </w:t>
      </w:r>
      <w:r w:rsidRPr="00B865C0">
        <w:rPr>
          <w:rFonts w:eastAsia="Times New Roman" w:cs="Calibri"/>
          <w:lang w:eastAsia="ar-SA"/>
        </w:rPr>
        <w:t>909</w:t>
      </w:r>
      <w:r w:rsidR="00C4377D">
        <w:rPr>
          <w:rFonts w:eastAsia="Times New Roman" w:cs="Calibri"/>
          <w:lang w:eastAsia="ar-SA"/>
        </w:rPr>
        <w:t xml:space="preserve"> </w:t>
      </w:r>
      <w:r w:rsidR="00DD03B6" w:rsidRPr="00B865C0">
        <w:rPr>
          <w:rFonts w:eastAsia="Times New Roman" w:cs="Calibri"/>
          <w:lang w:eastAsia="ar-SA"/>
        </w:rPr>
        <w:t>m2</w:t>
      </w:r>
      <w:r w:rsidR="00C62BB9" w:rsidRPr="00B865C0">
        <w:rPr>
          <w:rFonts w:eastAsia="Times New Roman" w:cs="Calibri"/>
          <w:lang w:eastAsia="ar-SA"/>
        </w:rPr>
        <w:t>. Geometrick</w:t>
      </w:r>
      <w:r w:rsidR="004B5910" w:rsidRPr="00B865C0">
        <w:rPr>
          <w:rFonts w:eastAsia="Times New Roman" w:cs="Calibri"/>
          <w:lang w:eastAsia="ar-SA"/>
        </w:rPr>
        <w:t>é p</w:t>
      </w:r>
      <w:r w:rsidR="00C62BB9" w:rsidRPr="00B865C0">
        <w:rPr>
          <w:rFonts w:eastAsia="Times New Roman" w:cs="Calibri"/>
          <w:lang w:eastAsia="ar-SA"/>
        </w:rPr>
        <w:t>lán</w:t>
      </w:r>
      <w:r w:rsidR="004B5910" w:rsidRPr="00B865C0">
        <w:rPr>
          <w:rFonts w:eastAsia="Times New Roman" w:cs="Calibri"/>
          <w:lang w:eastAsia="ar-SA"/>
        </w:rPr>
        <w:t>y</w:t>
      </w:r>
      <w:r w:rsidR="00C62BB9" w:rsidRPr="00B865C0">
        <w:rPr>
          <w:rFonts w:eastAsia="Times New Roman" w:cs="Calibri"/>
          <w:lang w:eastAsia="ar-SA"/>
        </w:rPr>
        <w:t xml:space="preserve"> tvoří nedílnou součást této smlouvy. </w:t>
      </w:r>
      <w:r w:rsidR="00D25686" w:rsidRPr="00B865C0">
        <w:rPr>
          <w:rFonts w:ascii="Calibri" w:eastAsia="Times New Roman" w:hAnsi="Calibri" w:cs="Calibri"/>
          <w:lang w:eastAsia="ar-SA"/>
        </w:rPr>
        <w:t xml:space="preserve">Souhlas s dělením pozemku vydal Úřad městské části Praha 5 pod č. j. </w:t>
      </w:r>
      <w:r w:rsidR="008B7E75" w:rsidRPr="00B865C0">
        <w:rPr>
          <w:rFonts w:eastAsia="Times New Roman" w:cs="Calibri"/>
          <w:lang w:eastAsia="ar-SA"/>
        </w:rPr>
        <w:t>MC05 154242/2019</w:t>
      </w:r>
      <w:r w:rsidR="00393310" w:rsidRPr="00B865C0">
        <w:rPr>
          <w:rFonts w:eastAsia="Times New Roman" w:cs="Calibri"/>
          <w:lang w:eastAsia="ar-SA"/>
        </w:rPr>
        <w:t xml:space="preserve"> </w:t>
      </w:r>
      <w:r w:rsidR="00D25686" w:rsidRPr="00B865C0">
        <w:rPr>
          <w:rFonts w:ascii="Calibri" w:eastAsia="Times New Roman" w:hAnsi="Calibri" w:cs="Calibri"/>
          <w:lang w:eastAsia="ar-SA"/>
        </w:rPr>
        <w:t xml:space="preserve">dne </w:t>
      </w:r>
      <w:r w:rsidR="008B7E75" w:rsidRPr="00B865C0">
        <w:rPr>
          <w:rFonts w:eastAsia="Times New Roman" w:cs="Calibri"/>
          <w:lang w:eastAsia="ar-SA"/>
        </w:rPr>
        <w:t>4.7.2019</w:t>
      </w:r>
      <w:r w:rsidR="008B7E75" w:rsidRPr="00B865C0">
        <w:rPr>
          <w:rFonts w:ascii="Calibri" w:eastAsia="Times New Roman" w:hAnsi="Calibri" w:cs="Calibri"/>
          <w:lang w:eastAsia="ar-SA"/>
        </w:rPr>
        <w:t xml:space="preserve"> a dále pod č. j.</w:t>
      </w:r>
      <w:r w:rsidR="008C3AB4">
        <w:rPr>
          <w:rFonts w:ascii="Calibri" w:eastAsia="Times New Roman" w:hAnsi="Calibri" w:cs="Calibri"/>
          <w:lang w:eastAsia="ar-SA"/>
        </w:rPr>
        <w:t xml:space="preserve"> MC05 8969/2023 </w:t>
      </w:r>
      <w:r w:rsidR="008B7E75" w:rsidRPr="00B865C0">
        <w:rPr>
          <w:rFonts w:ascii="Calibri" w:eastAsia="Times New Roman" w:hAnsi="Calibri" w:cs="Calibri"/>
          <w:lang w:eastAsia="ar-SA"/>
        </w:rPr>
        <w:t xml:space="preserve">dne </w:t>
      </w:r>
      <w:r w:rsidR="008C3AB4">
        <w:rPr>
          <w:rFonts w:ascii="Calibri" w:eastAsia="Times New Roman" w:hAnsi="Calibri" w:cs="Calibri"/>
          <w:lang w:eastAsia="ar-SA"/>
        </w:rPr>
        <w:t>10.1.2023</w:t>
      </w:r>
      <w:r w:rsidR="00171540" w:rsidRPr="00B865C0">
        <w:t>.</w:t>
      </w:r>
    </w:p>
    <w:p w14:paraId="38C44465" w14:textId="77777777" w:rsidR="00697E77" w:rsidRPr="00B865C0" w:rsidRDefault="00697E77">
      <w:pPr>
        <w:suppressAutoHyphens/>
        <w:spacing w:after="0" w:line="240" w:lineRule="auto"/>
        <w:ind w:left="567" w:right="-108"/>
        <w:jc w:val="both"/>
      </w:pPr>
    </w:p>
    <w:p w14:paraId="5C80A3CB" w14:textId="42AC0F88" w:rsidR="00697E77" w:rsidRPr="00B865C0" w:rsidRDefault="00C62BB9">
      <w:pPr>
        <w:numPr>
          <w:ilvl w:val="0"/>
          <w:numId w:val="2"/>
        </w:numPr>
        <w:suppressAutoHyphens/>
        <w:spacing w:after="0" w:line="240" w:lineRule="auto"/>
        <w:ind w:left="567" w:right="-108" w:hanging="567"/>
        <w:jc w:val="both"/>
      </w:pPr>
      <w:r w:rsidRPr="00B865C0">
        <w:t xml:space="preserve">Prodej podle této Smlouvy odsouhlasilo Ministerstvo financí svým </w:t>
      </w:r>
      <w:bookmarkStart w:id="2" w:name="_Hlk164443638"/>
      <w:r w:rsidRPr="00B865C0">
        <w:t xml:space="preserve">stanoviskem č.j. </w:t>
      </w:r>
      <w:r w:rsidR="004B5910" w:rsidRPr="00B865C0">
        <w:rPr>
          <w:rFonts w:eastAsia="Times New Roman" w:cs="Calibri"/>
          <w:lang w:eastAsia="ar-SA"/>
        </w:rPr>
        <w:t>MF-</w:t>
      </w:r>
      <w:r w:rsidR="00745989">
        <w:rPr>
          <w:rFonts w:eastAsia="Times New Roman" w:cs="Calibri"/>
          <w:lang w:eastAsia="ar-SA"/>
        </w:rPr>
        <w:t>10880</w:t>
      </w:r>
      <w:r w:rsidR="004B5910" w:rsidRPr="00B865C0">
        <w:rPr>
          <w:rFonts w:eastAsia="Times New Roman" w:cs="Calibri"/>
          <w:lang w:eastAsia="ar-SA"/>
        </w:rPr>
        <w:t>/20</w:t>
      </w:r>
      <w:r w:rsidR="00745989">
        <w:rPr>
          <w:rFonts w:eastAsia="Times New Roman" w:cs="Calibri"/>
          <w:lang w:eastAsia="ar-SA"/>
        </w:rPr>
        <w:t>23</w:t>
      </w:r>
      <w:r w:rsidR="004B5910" w:rsidRPr="00B865C0">
        <w:rPr>
          <w:rFonts w:eastAsia="Times New Roman" w:cs="Calibri"/>
          <w:lang w:eastAsia="ar-SA"/>
        </w:rPr>
        <w:t>/7203-</w:t>
      </w:r>
      <w:r w:rsidR="00745989">
        <w:rPr>
          <w:rFonts w:eastAsia="Times New Roman" w:cs="Calibri"/>
          <w:lang w:eastAsia="ar-SA"/>
        </w:rPr>
        <w:t>3</w:t>
      </w:r>
      <w:r w:rsidR="00393310" w:rsidRPr="00B865C0">
        <w:rPr>
          <w:rFonts w:eastAsia="Times New Roman" w:cs="Calibri"/>
          <w:lang w:eastAsia="ar-SA"/>
        </w:rPr>
        <w:t xml:space="preserve"> </w:t>
      </w:r>
      <w:r w:rsidRPr="00B865C0">
        <w:t xml:space="preserve">ze dne </w:t>
      </w:r>
      <w:r w:rsidR="00745989">
        <w:rPr>
          <w:rFonts w:eastAsia="Times New Roman" w:cs="Calibri"/>
          <w:lang w:eastAsia="ar-SA"/>
        </w:rPr>
        <w:t>19</w:t>
      </w:r>
      <w:r w:rsidR="004B5910" w:rsidRPr="00B865C0">
        <w:rPr>
          <w:rFonts w:eastAsia="Times New Roman" w:cs="Calibri"/>
          <w:lang w:eastAsia="ar-SA"/>
        </w:rPr>
        <w:t>.</w:t>
      </w:r>
      <w:r w:rsidR="00745989">
        <w:rPr>
          <w:rFonts w:eastAsia="Times New Roman" w:cs="Calibri"/>
          <w:lang w:eastAsia="ar-SA"/>
        </w:rPr>
        <w:t>2</w:t>
      </w:r>
      <w:r w:rsidR="004B5910" w:rsidRPr="00B865C0">
        <w:rPr>
          <w:rFonts w:eastAsia="Times New Roman" w:cs="Calibri"/>
          <w:lang w:eastAsia="ar-SA"/>
        </w:rPr>
        <w:t>.202</w:t>
      </w:r>
      <w:r w:rsidR="00745989">
        <w:rPr>
          <w:rFonts w:eastAsia="Times New Roman" w:cs="Calibri"/>
          <w:lang w:eastAsia="ar-SA"/>
        </w:rPr>
        <w:t>4</w:t>
      </w:r>
      <w:bookmarkEnd w:id="2"/>
      <w:r w:rsidR="00393310" w:rsidRPr="00B865C0">
        <w:rPr>
          <w:rFonts w:eastAsia="Times New Roman" w:cs="Calibri"/>
          <w:lang w:eastAsia="ar-SA"/>
        </w:rPr>
        <w:t xml:space="preserve"> </w:t>
      </w:r>
      <w:r w:rsidRPr="00B865C0">
        <w:t xml:space="preserve">za podmínky, </w:t>
      </w:r>
      <w:r w:rsidR="00393310" w:rsidRPr="00B865C0">
        <w:t>že se tak stane za cenu sjednanou nejméně ve výši, která bude v daném místě a čase obvyklá</w:t>
      </w:r>
      <w:r w:rsidR="00745989">
        <w:t xml:space="preserve"> a současně </w:t>
      </w:r>
      <w:r w:rsidR="00393310" w:rsidRPr="00B865C0">
        <w:t xml:space="preserve">nebude nižší než cena zjištěná, </w:t>
      </w:r>
      <w:r w:rsidR="00745989">
        <w:t>stanovená dle platného</w:t>
      </w:r>
      <w:r w:rsidR="00393310" w:rsidRPr="00B865C0">
        <w:t xml:space="preserve"> cenového předpisu</w:t>
      </w:r>
      <w:r w:rsidRPr="00B865C0">
        <w:t xml:space="preserve">. </w:t>
      </w:r>
    </w:p>
    <w:p w14:paraId="4E187910" w14:textId="77777777" w:rsidR="00697E77" w:rsidRPr="00B865C0" w:rsidRDefault="00697E77">
      <w:pPr>
        <w:suppressAutoHyphens/>
        <w:spacing w:after="0" w:line="240" w:lineRule="auto"/>
        <w:ind w:right="-108"/>
        <w:jc w:val="both"/>
        <w:rPr>
          <w:rFonts w:eastAsia="Times New Roman" w:cs="Calibri"/>
          <w:lang w:eastAsia="ar-SA"/>
        </w:rPr>
      </w:pPr>
    </w:p>
    <w:bookmarkEnd w:id="1"/>
    <w:p w14:paraId="1BE93E3F" w14:textId="77777777" w:rsidR="00697E77" w:rsidRPr="00B865C0" w:rsidRDefault="00C62BB9">
      <w:pPr>
        <w:suppressAutoHyphens/>
        <w:spacing w:after="0" w:line="240" w:lineRule="auto"/>
        <w:jc w:val="center"/>
        <w:rPr>
          <w:rFonts w:ascii="Calibri" w:eastAsia="Times New Roman" w:hAnsi="Calibri" w:cs="Calibri"/>
          <w:b/>
          <w:lang w:eastAsia="ar-SA"/>
        </w:rPr>
      </w:pPr>
      <w:r w:rsidRPr="00B865C0">
        <w:rPr>
          <w:rFonts w:ascii="Calibri" w:eastAsia="Times New Roman" w:hAnsi="Calibri" w:cs="Calibri"/>
          <w:b/>
          <w:lang w:eastAsia="ar-SA"/>
        </w:rPr>
        <w:t>II.</w:t>
      </w:r>
    </w:p>
    <w:p w14:paraId="5E05ABC9" w14:textId="77777777" w:rsidR="00697E77" w:rsidRPr="00B865C0"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B865C0">
        <w:rPr>
          <w:rFonts w:ascii="Calibri" w:eastAsia="Times New Roman" w:hAnsi="Calibri" w:cs="Calibri"/>
          <w:b/>
          <w:lang w:eastAsia="ar-SA"/>
        </w:rPr>
        <w:t>Předmět převodu</w:t>
      </w:r>
    </w:p>
    <w:p w14:paraId="1A9C2101" w14:textId="77777777" w:rsidR="00697E77" w:rsidRPr="00B865C0"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1A39A2C5" w:rsidR="00697E77" w:rsidRPr="00B865C0" w:rsidRDefault="00C62BB9" w:rsidP="00B865C0">
      <w:pPr>
        <w:pStyle w:val="Odstavecseseznamem"/>
        <w:widowControl w:val="0"/>
        <w:numPr>
          <w:ilvl w:val="0"/>
          <w:numId w:val="3"/>
        </w:numPr>
        <w:tabs>
          <w:tab w:val="left" w:pos="1134"/>
        </w:tabs>
        <w:spacing w:after="0" w:line="240" w:lineRule="auto"/>
        <w:ind w:left="567" w:hanging="567"/>
        <w:jc w:val="both"/>
        <w:rPr>
          <w:rFonts w:ascii="Calibri" w:eastAsia="Calibri" w:hAnsi="Calibri" w:cs="Calibri"/>
          <w:lang w:eastAsia="ar-SA"/>
        </w:rPr>
      </w:pPr>
      <w:r w:rsidRPr="00B865C0">
        <w:rPr>
          <w:rFonts w:ascii="Calibri" w:eastAsia="Calibri" w:hAnsi="Calibri" w:cs="Calibri"/>
          <w:lang w:eastAsia="ar-SA"/>
        </w:rPr>
        <w:t xml:space="preserve">Předmětem převodu dle této smlouvy je převod vlastnického práva k pozemku </w:t>
      </w:r>
      <w:proofErr w:type="spellStart"/>
      <w:r w:rsidRPr="00B865C0">
        <w:rPr>
          <w:rFonts w:ascii="Calibri" w:eastAsia="Calibri" w:hAnsi="Calibri" w:cs="Calibri"/>
          <w:b/>
          <w:bCs/>
          <w:lang w:eastAsia="ar-SA"/>
        </w:rPr>
        <w:t>parc</w:t>
      </w:r>
      <w:proofErr w:type="spellEnd"/>
      <w:r w:rsidRPr="00B865C0">
        <w:rPr>
          <w:rFonts w:ascii="Calibri" w:eastAsia="Calibri" w:hAnsi="Calibri" w:cs="Calibri"/>
          <w:b/>
          <w:bCs/>
          <w:lang w:eastAsia="ar-SA"/>
        </w:rPr>
        <w:t xml:space="preserve">. č. </w:t>
      </w:r>
      <w:r w:rsidR="004B5910" w:rsidRPr="00B865C0">
        <w:rPr>
          <w:rFonts w:eastAsia="Times New Roman" w:cs="Calibri"/>
          <w:b/>
          <w:bCs/>
          <w:lang w:eastAsia="ar-SA"/>
        </w:rPr>
        <w:t>955/31</w:t>
      </w:r>
      <w:r w:rsidRPr="00B865C0">
        <w:rPr>
          <w:rFonts w:ascii="Calibri" w:eastAsia="Calibri" w:hAnsi="Calibri" w:cs="Calibri"/>
          <w:lang w:eastAsia="ar-SA"/>
        </w:rPr>
        <w:t xml:space="preserve">, druh pozemku: </w:t>
      </w:r>
      <w:r w:rsidR="004B5910" w:rsidRPr="00B865C0">
        <w:rPr>
          <w:rFonts w:eastAsia="Times New Roman" w:cs="Calibri"/>
          <w:lang w:eastAsia="ar-SA"/>
        </w:rPr>
        <w:t>ostatní plocha</w:t>
      </w:r>
      <w:r w:rsidRPr="00B865C0">
        <w:rPr>
          <w:rFonts w:ascii="Calibri" w:eastAsia="Calibri" w:hAnsi="Calibri" w:cs="Calibri"/>
          <w:lang w:eastAsia="ar-SA"/>
        </w:rPr>
        <w:t xml:space="preserve">, způsob využití: </w:t>
      </w:r>
      <w:r w:rsidR="00D0678F" w:rsidRPr="00B865C0">
        <w:rPr>
          <w:rFonts w:eastAsia="Times New Roman" w:cs="Calibri"/>
          <w:lang w:eastAsia="ar-SA"/>
        </w:rPr>
        <w:t>ostatní komunikace</w:t>
      </w:r>
      <w:r w:rsidRPr="00B865C0">
        <w:rPr>
          <w:rFonts w:ascii="Calibri" w:eastAsia="Calibri" w:hAnsi="Calibri" w:cs="Calibri"/>
          <w:lang w:eastAsia="ar-SA"/>
        </w:rPr>
        <w:t xml:space="preserve">, </w:t>
      </w:r>
      <w:r w:rsidRPr="00B865C0">
        <w:rPr>
          <w:rFonts w:ascii="Calibri" w:eastAsia="Calibri" w:hAnsi="Calibri" w:cs="Calibri"/>
          <w:b/>
          <w:bCs/>
          <w:lang w:eastAsia="ar-SA"/>
        </w:rPr>
        <w:t xml:space="preserve">o výměře </w:t>
      </w:r>
      <w:r w:rsidR="004B5910" w:rsidRPr="00B865C0">
        <w:rPr>
          <w:rFonts w:eastAsia="Times New Roman" w:cs="Calibri"/>
          <w:b/>
          <w:bCs/>
          <w:lang w:eastAsia="ar-SA"/>
        </w:rPr>
        <w:t>946</w:t>
      </w:r>
      <w:r w:rsidRPr="00B865C0">
        <w:rPr>
          <w:rFonts w:ascii="Calibri" w:eastAsia="Calibri" w:hAnsi="Calibri" w:cs="Calibri"/>
          <w:b/>
          <w:bCs/>
          <w:lang w:eastAsia="ar-SA"/>
        </w:rPr>
        <w:t xml:space="preserve"> m2</w:t>
      </w:r>
      <w:r w:rsidRPr="00B865C0">
        <w:rPr>
          <w:rFonts w:ascii="Calibri" w:eastAsia="Calibri" w:hAnsi="Calibri" w:cs="Calibri"/>
          <w:lang w:eastAsia="ar-SA"/>
        </w:rPr>
        <w:t xml:space="preserve">, který vznikl   rozdělením původního pozemku </w:t>
      </w:r>
      <w:proofErr w:type="spellStart"/>
      <w:r w:rsidRPr="00B865C0">
        <w:rPr>
          <w:rFonts w:ascii="Calibri" w:eastAsia="Calibri" w:hAnsi="Calibri" w:cs="Calibri"/>
          <w:lang w:eastAsia="ar-SA"/>
        </w:rPr>
        <w:t>parc</w:t>
      </w:r>
      <w:proofErr w:type="spellEnd"/>
      <w:r w:rsidRPr="00B865C0">
        <w:rPr>
          <w:rFonts w:ascii="Calibri" w:eastAsia="Calibri" w:hAnsi="Calibri" w:cs="Calibri"/>
          <w:lang w:eastAsia="ar-SA"/>
        </w:rPr>
        <w:t xml:space="preserve">. č. </w:t>
      </w:r>
      <w:r w:rsidR="004B5910" w:rsidRPr="00B865C0">
        <w:rPr>
          <w:rFonts w:eastAsia="Times New Roman" w:cs="Calibri"/>
          <w:lang w:eastAsia="ar-SA"/>
        </w:rPr>
        <w:t>955/31</w:t>
      </w:r>
      <w:r w:rsidR="00C4377D">
        <w:rPr>
          <w:rFonts w:ascii="Calibri" w:eastAsia="Calibri" w:hAnsi="Calibri" w:cs="Calibri"/>
          <w:lang w:eastAsia="ar-SA"/>
        </w:rPr>
        <w:t xml:space="preserve">, druh pozemku: </w:t>
      </w:r>
      <w:r w:rsidR="004B5910" w:rsidRPr="00B865C0">
        <w:rPr>
          <w:rFonts w:eastAsia="Times New Roman" w:cs="Calibri"/>
          <w:lang w:eastAsia="ar-SA"/>
        </w:rPr>
        <w:t>ostatní plocha</w:t>
      </w:r>
      <w:r w:rsidRPr="00B865C0">
        <w:rPr>
          <w:rFonts w:ascii="Calibri" w:eastAsia="Calibri" w:hAnsi="Calibri" w:cs="Calibri"/>
          <w:lang w:eastAsia="ar-SA"/>
        </w:rPr>
        <w:t xml:space="preserve">, způsob využití: </w:t>
      </w:r>
      <w:r w:rsidR="004B5910" w:rsidRPr="00B865C0">
        <w:rPr>
          <w:rFonts w:eastAsia="Times New Roman" w:cs="Calibri"/>
          <w:lang w:eastAsia="ar-SA"/>
        </w:rPr>
        <w:t>ostatní komunikace</w:t>
      </w:r>
      <w:r w:rsidRPr="00B865C0">
        <w:rPr>
          <w:rFonts w:ascii="Calibri" w:eastAsia="Calibri" w:hAnsi="Calibri" w:cs="Calibri"/>
          <w:lang w:eastAsia="ar-SA"/>
        </w:rPr>
        <w:t xml:space="preserve">, o výměře </w:t>
      </w:r>
      <w:r w:rsidR="004B5910" w:rsidRPr="00B865C0">
        <w:rPr>
          <w:rFonts w:eastAsia="Times New Roman" w:cs="Calibri"/>
          <w:lang w:eastAsia="ar-SA"/>
        </w:rPr>
        <w:t>2762</w:t>
      </w:r>
      <w:r w:rsidRPr="00B865C0">
        <w:rPr>
          <w:rFonts w:ascii="Calibri" w:eastAsia="Calibri" w:hAnsi="Calibri" w:cs="Calibri"/>
          <w:lang w:eastAsia="ar-SA"/>
        </w:rPr>
        <w:t xml:space="preserve"> m2, jak je toto rozdělení specifikováno v čl. I odst. 1.2. této smlouvy (dále jen „</w:t>
      </w:r>
      <w:r w:rsidRPr="00B865C0">
        <w:rPr>
          <w:rFonts w:ascii="Calibri" w:eastAsia="Calibri" w:hAnsi="Calibri" w:cs="Calibri"/>
          <w:b/>
          <w:bCs/>
          <w:lang w:eastAsia="ar-SA"/>
        </w:rPr>
        <w:t>Předmět převodu</w:t>
      </w:r>
      <w:r w:rsidRPr="00B865C0">
        <w:rPr>
          <w:rFonts w:ascii="Calibri" w:eastAsia="Calibri" w:hAnsi="Calibri" w:cs="Calibri"/>
          <w:lang w:eastAsia="ar-SA"/>
        </w:rPr>
        <w:t>“).</w:t>
      </w:r>
    </w:p>
    <w:p w14:paraId="1EB32B45" w14:textId="77777777" w:rsidR="00697E77" w:rsidRPr="00B865C0" w:rsidRDefault="00697E77">
      <w:pPr>
        <w:pStyle w:val="Odstavecseseznamem"/>
        <w:widowControl w:val="0"/>
        <w:tabs>
          <w:tab w:val="left" w:pos="1134"/>
        </w:tabs>
        <w:spacing w:after="0" w:line="240" w:lineRule="auto"/>
        <w:jc w:val="both"/>
        <w:rPr>
          <w:rFonts w:ascii="Calibri" w:eastAsia="Calibri" w:hAnsi="Calibri" w:cs="Calibri"/>
          <w:spacing w:val="1"/>
          <w:lang w:eastAsia="ar-SA"/>
        </w:rPr>
      </w:pPr>
    </w:p>
    <w:p w14:paraId="327F2C1A" w14:textId="793211C3" w:rsidR="00697E77" w:rsidRPr="00B865C0" w:rsidRDefault="00171540" w:rsidP="00952CB6">
      <w:pPr>
        <w:widowControl w:val="0"/>
        <w:tabs>
          <w:tab w:val="left" w:pos="1134"/>
        </w:tabs>
        <w:spacing w:after="0" w:line="240" w:lineRule="auto"/>
        <w:ind w:left="567" w:hanging="567"/>
        <w:jc w:val="both"/>
        <w:rPr>
          <w:rFonts w:ascii="Calibri" w:hAnsi="Calibri"/>
          <w:b/>
        </w:rPr>
      </w:pPr>
      <w:r w:rsidRPr="00B865C0">
        <w:rPr>
          <w:rFonts w:ascii="Calibri" w:eastAsia="Calibri" w:hAnsi="Calibri" w:cs="Calibri"/>
          <w:lang w:eastAsia="ar-SA"/>
        </w:rPr>
        <w:t xml:space="preserve">2.2.   </w:t>
      </w:r>
      <w:r w:rsidR="00C62BB9" w:rsidRPr="00B865C0">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010C95" w:rsidRPr="00B865C0">
        <w:rPr>
          <w:rFonts w:ascii="Calibri" w:eastAsia="Calibri" w:hAnsi="Calibri" w:cs="Calibri"/>
          <w:lang w:eastAsia="ar-SA"/>
        </w:rPr>
        <w:t>u</w:t>
      </w:r>
      <w:r w:rsidR="00C62BB9" w:rsidRPr="00B865C0">
        <w:rPr>
          <w:rFonts w:ascii="Calibri" w:eastAsia="Calibri" w:hAnsi="Calibri" w:cs="Calibri"/>
          <w:lang w:eastAsia="ar-SA"/>
        </w:rPr>
        <w:t xml:space="preserve"> a Kupující je kupuj</w:t>
      </w:r>
      <w:r w:rsidR="003B3666" w:rsidRPr="00B865C0">
        <w:rPr>
          <w:rFonts w:ascii="Calibri" w:eastAsia="Calibri" w:hAnsi="Calibri" w:cs="Calibri"/>
          <w:lang w:eastAsia="ar-SA"/>
        </w:rPr>
        <w:t>e</w:t>
      </w:r>
      <w:r w:rsidR="00C62BB9" w:rsidRPr="00B865C0">
        <w:rPr>
          <w:rFonts w:ascii="Calibri" w:eastAsia="Calibri" w:hAnsi="Calibri" w:cs="Calibri"/>
          <w:lang w:eastAsia="ar-SA"/>
        </w:rPr>
        <w:t xml:space="preserve"> a </w:t>
      </w:r>
      <w:r w:rsidR="00C62BB9" w:rsidRPr="00B865C0">
        <w:rPr>
          <w:rFonts w:ascii="Calibri" w:eastAsia="Calibri" w:hAnsi="Calibri" w:cs="Calibri"/>
          <w:b/>
          <w:bCs/>
          <w:lang w:eastAsia="ar-SA"/>
        </w:rPr>
        <w:t>přijím</w:t>
      </w:r>
      <w:r w:rsidR="003B3666" w:rsidRPr="00B865C0">
        <w:rPr>
          <w:rFonts w:ascii="Calibri" w:eastAsia="Calibri" w:hAnsi="Calibri" w:cs="Calibri"/>
          <w:b/>
          <w:bCs/>
          <w:lang w:eastAsia="ar-SA"/>
        </w:rPr>
        <w:t>á</w:t>
      </w:r>
      <w:r w:rsidR="00C62BB9" w:rsidRPr="00B865C0">
        <w:rPr>
          <w:rFonts w:ascii="Calibri" w:eastAsia="Calibri" w:hAnsi="Calibri" w:cs="Calibri"/>
          <w:b/>
          <w:bCs/>
          <w:lang w:eastAsia="ar-SA"/>
        </w:rPr>
        <w:t xml:space="preserve"> do svého</w:t>
      </w:r>
      <w:r w:rsidR="00010C95" w:rsidRPr="00B865C0">
        <w:rPr>
          <w:rFonts w:ascii="Calibri" w:eastAsia="Calibri" w:hAnsi="Calibri" w:cs="Calibri"/>
          <w:b/>
          <w:bCs/>
          <w:lang w:eastAsia="ar-SA"/>
        </w:rPr>
        <w:t xml:space="preserve"> výlučného vlastnictví</w:t>
      </w:r>
      <w:r w:rsidR="00D0678F" w:rsidRPr="00B865C0">
        <w:rPr>
          <w:bCs/>
        </w:rPr>
        <w:t xml:space="preserve"> za účelem kvalitnějšího a efektivnějšího výkonu práv spojených se správou, provozem společných částí domu č.p. 922 a 923</w:t>
      </w:r>
      <w:r w:rsidR="00895E34" w:rsidRPr="00B865C0">
        <w:rPr>
          <w:bCs/>
        </w:rPr>
        <w:t>.</w:t>
      </w:r>
      <w:r w:rsidR="00C62BB9" w:rsidRPr="00B865C0">
        <w:rPr>
          <w:rFonts w:ascii="Calibri" w:eastAsia="Calibri" w:hAnsi="Calibri" w:cs="Calibri"/>
          <w:b/>
          <w:bCs/>
          <w:strike/>
          <w:lang w:eastAsia="ar-SA"/>
        </w:rPr>
        <w:t xml:space="preserve"> </w:t>
      </w:r>
    </w:p>
    <w:p w14:paraId="07FD30AF" w14:textId="77777777" w:rsidR="00952CB6" w:rsidRPr="00952CB6" w:rsidRDefault="00952CB6" w:rsidP="00952CB6">
      <w:pPr>
        <w:pStyle w:val="Odstavecseseznamem"/>
        <w:ind w:left="567"/>
        <w:rPr>
          <w:spacing w:val="1"/>
        </w:rPr>
      </w:pPr>
    </w:p>
    <w:p w14:paraId="53CBAD1F" w14:textId="10E04D2B" w:rsidR="00697E77" w:rsidRPr="00B865C0" w:rsidRDefault="00C62BB9" w:rsidP="001F5DDF">
      <w:pPr>
        <w:pStyle w:val="Odstavecseseznamem"/>
        <w:numPr>
          <w:ilvl w:val="1"/>
          <w:numId w:val="11"/>
        </w:numPr>
        <w:ind w:left="567" w:hanging="567"/>
        <w:jc w:val="both"/>
        <w:rPr>
          <w:spacing w:val="1"/>
        </w:rPr>
      </w:pPr>
      <w:r w:rsidRPr="00B865C0">
        <w:t>Prodávající se dále zavazuje, že Kupujícím Předmět převodu odevzdá a umožní nabýt vlastnické právo k n</w:t>
      </w:r>
      <w:r w:rsidR="009060CC" w:rsidRPr="00B865C0">
        <w:t>ěmu</w:t>
      </w:r>
      <w:r w:rsidRPr="00B865C0">
        <w:t xml:space="preserve"> a Kupující se zavazují, že jej převezmou a zaplatí za ně</w:t>
      </w:r>
      <w:r w:rsidR="009060CC" w:rsidRPr="00B865C0">
        <w:t>j</w:t>
      </w:r>
      <w:r w:rsidRPr="00B865C0">
        <w:t xml:space="preserve"> Prodávajícímu kupní cenu.</w:t>
      </w:r>
    </w:p>
    <w:p w14:paraId="47BD69A2" w14:textId="77777777" w:rsidR="00697E77" w:rsidRPr="00B865C0" w:rsidRDefault="00697E77">
      <w:pPr>
        <w:suppressAutoHyphens/>
        <w:spacing w:after="0" w:line="240" w:lineRule="auto"/>
        <w:jc w:val="center"/>
        <w:rPr>
          <w:rFonts w:ascii="Calibri" w:eastAsia="Times New Roman" w:hAnsi="Calibri" w:cs="Calibri"/>
          <w:b/>
          <w:lang w:eastAsia="ar-SA"/>
        </w:rPr>
      </w:pPr>
    </w:p>
    <w:p w14:paraId="488A50DB" w14:textId="77777777" w:rsidR="00697E77" w:rsidRPr="00B865C0" w:rsidRDefault="00C62BB9">
      <w:pPr>
        <w:suppressAutoHyphens/>
        <w:spacing w:after="0" w:line="240" w:lineRule="auto"/>
        <w:jc w:val="center"/>
        <w:rPr>
          <w:rFonts w:ascii="Calibri" w:eastAsia="Times New Roman" w:hAnsi="Calibri" w:cs="Calibri"/>
          <w:b/>
          <w:bCs/>
          <w:lang w:eastAsia="ar-SA"/>
        </w:rPr>
      </w:pPr>
      <w:r w:rsidRPr="00B865C0">
        <w:rPr>
          <w:rFonts w:ascii="Calibri" w:eastAsia="Times New Roman" w:hAnsi="Calibri" w:cs="Calibri"/>
          <w:b/>
          <w:lang w:eastAsia="ar-SA"/>
        </w:rPr>
        <w:t>I</w:t>
      </w:r>
      <w:r w:rsidRPr="00B865C0">
        <w:rPr>
          <w:rFonts w:ascii="Calibri" w:eastAsia="Times New Roman" w:hAnsi="Calibri" w:cs="Calibri"/>
          <w:b/>
          <w:bCs/>
          <w:lang w:eastAsia="ar-SA"/>
        </w:rPr>
        <w:t>II.</w:t>
      </w:r>
    </w:p>
    <w:p w14:paraId="7D4CB5B3" w14:textId="77777777" w:rsidR="00697E77" w:rsidRPr="00B865C0" w:rsidRDefault="00C62BB9">
      <w:pPr>
        <w:suppressAutoHyphens/>
        <w:spacing w:after="0" w:line="240" w:lineRule="auto"/>
        <w:jc w:val="center"/>
        <w:rPr>
          <w:rFonts w:ascii="Calibri" w:eastAsia="Times New Roman" w:hAnsi="Calibri" w:cs="Calibri"/>
          <w:b/>
          <w:bCs/>
          <w:lang w:eastAsia="ar-SA"/>
        </w:rPr>
      </w:pPr>
      <w:r w:rsidRPr="00B865C0">
        <w:rPr>
          <w:rFonts w:ascii="Calibri" w:eastAsia="Times New Roman" w:hAnsi="Calibri" w:cs="Calibri"/>
          <w:b/>
          <w:bCs/>
          <w:lang w:eastAsia="ar-SA"/>
        </w:rPr>
        <w:t>Kupní cena</w:t>
      </w:r>
    </w:p>
    <w:p w14:paraId="02E3938F" w14:textId="77777777" w:rsidR="00697E77" w:rsidRPr="00B865C0" w:rsidRDefault="00697E77">
      <w:pPr>
        <w:suppressAutoHyphens/>
        <w:spacing w:after="0" w:line="240" w:lineRule="auto"/>
        <w:jc w:val="center"/>
        <w:rPr>
          <w:rFonts w:ascii="Calibri" w:eastAsia="Times New Roman" w:hAnsi="Calibri" w:cs="Calibri"/>
          <w:b/>
          <w:bCs/>
          <w:lang w:eastAsia="ar-SA"/>
        </w:rPr>
      </w:pPr>
    </w:p>
    <w:p w14:paraId="6FA08E6B" w14:textId="207655B7" w:rsidR="00697E77" w:rsidRPr="00B865C0"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B865C0">
        <w:rPr>
          <w:rFonts w:ascii="Calibri" w:eastAsia="Times New Roman" w:hAnsi="Calibri" w:cs="Calibri"/>
          <w:lang w:eastAsia="ar-SA"/>
        </w:rPr>
        <w:t xml:space="preserve">Smluvní strany se dohodly, že kupní cena za </w:t>
      </w:r>
      <w:r w:rsidR="000838AB">
        <w:rPr>
          <w:rFonts w:ascii="Calibri" w:eastAsia="Times New Roman" w:hAnsi="Calibri" w:cs="Calibri"/>
          <w:lang w:eastAsia="ar-SA"/>
        </w:rPr>
        <w:t>Předmět převodu</w:t>
      </w:r>
      <w:r w:rsidRPr="00B865C0">
        <w:rPr>
          <w:rFonts w:ascii="Calibri" w:eastAsia="Times New Roman" w:hAnsi="Calibri" w:cs="Calibri"/>
          <w:lang w:eastAsia="ar-SA"/>
        </w:rPr>
        <w:t xml:space="preserve"> činí </w:t>
      </w:r>
      <w:bookmarkStart w:id="3" w:name="_Hlk21879757"/>
      <w:r w:rsidR="00C63A94" w:rsidRPr="001F5DDF">
        <w:rPr>
          <w:rFonts w:eastAsia="Times New Roman" w:cs="Calibri"/>
          <w:b/>
          <w:bCs/>
          <w:lang w:eastAsia="ar-SA"/>
        </w:rPr>
        <w:t xml:space="preserve">3.028.000,- </w:t>
      </w:r>
      <w:r w:rsidRPr="001F5DDF">
        <w:rPr>
          <w:rFonts w:ascii="Calibri" w:eastAsia="Times New Roman" w:hAnsi="Calibri" w:cs="Calibri"/>
          <w:b/>
          <w:bCs/>
          <w:lang w:eastAsia="ar-SA"/>
        </w:rPr>
        <w:t xml:space="preserve">Kč </w:t>
      </w:r>
      <w:r w:rsidRPr="001F5DDF">
        <w:rPr>
          <w:rFonts w:ascii="Calibri" w:eastAsia="Times New Roman" w:hAnsi="Calibri" w:cs="Calibri"/>
          <w:lang w:eastAsia="ar-SA"/>
        </w:rPr>
        <w:t xml:space="preserve">(slovy: </w:t>
      </w:r>
      <w:r w:rsidR="00C63A94" w:rsidRPr="001F5DDF">
        <w:t>tři miliony dvacet osm</w:t>
      </w:r>
      <w:r w:rsidR="00C63A94" w:rsidRPr="001F5DDF">
        <w:rPr>
          <w:rFonts w:eastAsia="Times New Roman" w:cs="Calibri"/>
          <w:lang w:eastAsia="ar-SA"/>
        </w:rPr>
        <w:t xml:space="preserve"> tisíc </w:t>
      </w:r>
      <w:r w:rsidR="00C4377D" w:rsidRPr="001F5DDF">
        <w:rPr>
          <w:rFonts w:eastAsia="Times New Roman" w:cs="Calibri"/>
          <w:lang w:eastAsia="ar-SA"/>
        </w:rPr>
        <w:t>korun českých</w:t>
      </w:r>
      <w:r w:rsidRPr="001F5DDF">
        <w:rPr>
          <w:rFonts w:ascii="Calibri" w:eastAsia="Times New Roman" w:hAnsi="Calibri" w:cs="Calibri"/>
          <w:lang w:eastAsia="ar-SA"/>
        </w:rPr>
        <w:t>)</w:t>
      </w:r>
      <w:bookmarkEnd w:id="3"/>
      <w:r w:rsidR="00895E34" w:rsidRPr="001F5DDF">
        <w:rPr>
          <w:rFonts w:ascii="Calibri" w:eastAsia="Times New Roman" w:hAnsi="Calibri" w:cs="Calibri"/>
          <w:lang w:eastAsia="ar-SA"/>
        </w:rPr>
        <w:t>,</w:t>
      </w:r>
      <w:r w:rsidRPr="001F5DDF">
        <w:rPr>
          <w:rFonts w:ascii="Calibri" w:hAnsi="Calibri"/>
        </w:rPr>
        <w:t xml:space="preserve"> </w:t>
      </w:r>
      <w:r w:rsidRPr="00B865C0">
        <w:rPr>
          <w:rFonts w:ascii="Calibri" w:eastAsia="Times New Roman" w:hAnsi="Calibri" w:cs="Calibri"/>
          <w:lang w:eastAsia="ar-SA"/>
        </w:rPr>
        <w:t>(dále jen „</w:t>
      </w:r>
      <w:r w:rsidRPr="00B865C0">
        <w:rPr>
          <w:rFonts w:ascii="Calibri" w:eastAsia="Times New Roman" w:hAnsi="Calibri" w:cs="Calibri"/>
          <w:b/>
          <w:lang w:eastAsia="ar-SA"/>
        </w:rPr>
        <w:t>Kupní cena</w:t>
      </w:r>
      <w:r w:rsidRPr="00B865C0">
        <w:rPr>
          <w:rFonts w:ascii="Calibri" w:eastAsia="Times New Roman" w:hAnsi="Calibri" w:cs="Calibri"/>
          <w:lang w:eastAsia="ar-SA"/>
        </w:rPr>
        <w:t xml:space="preserve">“). </w:t>
      </w:r>
    </w:p>
    <w:p w14:paraId="7D8484EC" w14:textId="77777777" w:rsidR="00697E77" w:rsidRPr="00B865C0" w:rsidRDefault="00697E77">
      <w:pPr>
        <w:suppressAutoHyphens/>
        <w:spacing w:after="0" w:line="240" w:lineRule="auto"/>
        <w:ind w:left="709"/>
        <w:jc w:val="both"/>
        <w:rPr>
          <w:rFonts w:ascii="Calibri" w:eastAsia="Times New Roman" w:hAnsi="Calibri" w:cs="Calibri"/>
          <w:lang w:eastAsia="ar-SA"/>
        </w:rPr>
      </w:pPr>
    </w:p>
    <w:p w14:paraId="080A7632" w14:textId="39B068F0" w:rsidR="00697E77" w:rsidRPr="00B865C0"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B865C0">
        <w:rPr>
          <w:rFonts w:ascii="Calibri" w:eastAsia="Times New Roman" w:hAnsi="Calibri" w:cs="Calibri"/>
          <w:lang w:eastAsia="ar-SA"/>
        </w:rPr>
        <w:t xml:space="preserve">Kupní cena </w:t>
      </w:r>
      <w:r w:rsidR="00B33C93" w:rsidRPr="00B865C0">
        <w:rPr>
          <w:rFonts w:ascii="Calibri" w:eastAsia="Times New Roman" w:hAnsi="Calibri" w:cs="Calibri"/>
          <w:lang w:eastAsia="ar-SA"/>
        </w:rPr>
        <w:t xml:space="preserve">odpovídá ceně </w:t>
      </w:r>
      <w:r w:rsidR="00C63A94" w:rsidRPr="001F5DDF">
        <w:t>zjištěné</w:t>
      </w:r>
      <w:r w:rsidR="00C63A94">
        <w:rPr>
          <w:rFonts w:eastAsia="Times New Roman" w:cs="Calibri"/>
          <w:lang w:eastAsia="ar-SA"/>
        </w:rPr>
        <w:t xml:space="preserve"> </w:t>
      </w:r>
      <w:r w:rsidRPr="00B865C0">
        <w:rPr>
          <w:rFonts w:ascii="Calibri" w:eastAsia="Times New Roman" w:hAnsi="Calibri" w:cs="Calibri"/>
          <w:lang w:eastAsia="ar-SA"/>
        </w:rPr>
        <w:t xml:space="preserve">Předmětu </w:t>
      </w:r>
      <w:r w:rsidR="000838AB">
        <w:rPr>
          <w:rFonts w:ascii="Calibri" w:eastAsia="Times New Roman" w:hAnsi="Calibri" w:cs="Calibri"/>
          <w:lang w:eastAsia="ar-SA"/>
        </w:rPr>
        <w:t>převodu</w:t>
      </w:r>
      <w:r w:rsidRPr="00B865C0">
        <w:rPr>
          <w:rFonts w:ascii="Calibri" w:eastAsia="Times New Roman" w:hAnsi="Calibri" w:cs="Calibri"/>
          <w:lang w:eastAsia="ar-SA"/>
        </w:rPr>
        <w:t xml:space="preserve"> ve výši </w:t>
      </w:r>
      <w:r w:rsidR="00C63A94" w:rsidRPr="001F5DDF">
        <w:t>3.028.000</w:t>
      </w:r>
      <w:r w:rsidR="00C63A94" w:rsidRPr="001F5DDF">
        <w:rPr>
          <w:rFonts w:ascii="Calibri" w:hAnsi="Calibri"/>
        </w:rPr>
        <w:t xml:space="preserve">,- </w:t>
      </w:r>
      <w:r w:rsidRPr="001F5DDF">
        <w:rPr>
          <w:rFonts w:ascii="Calibri" w:hAnsi="Calibri"/>
        </w:rPr>
        <w:t>Kč</w:t>
      </w:r>
      <w:r w:rsidR="00747101" w:rsidRPr="00B865C0">
        <w:rPr>
          <w:rFonts w:ascii="Calibri" w:eastAsia="Times New Roman" w:hAnsi="Calibri" w:cs="Calibri"/>
          <w:b/>
          <w:bCs/>
          <w:lang w:eastAsia="ar-SA"/>
        </w:rPr>
        <w:t xml:space="preserve"> </w:t>
      </w:r>
      <w:r w:rsidR="00747101" w:rsidRPr="00B865C0">
        <w:rPr>
          <w:rFonts w:ascii="Calibri" w:eastAsia="Times New Roman" w:hAnsi="Calibri" w:cs="Calibri"/>
          <w:lang w:eastAsia="ar-SA"/>
        </w:rPr>
        <w:t xml:space="preserve">(slovy: </w:t>
      </w:r>
      <w:r w:rsidR="00747101">
        <w:rPr>
          <w:rFonts w:ascii="Calibri" w:eastAsia="Times New Roman" w:hAnsi="Calibri" w:cs="Calibri"/>
          <w:lang w:eastAsia="ar-SA"/>
        </w:rPr>
        <w:t>tři miliony dvacet osm</w:t>
      </w:r>
      <w:r w:rsidR="00747101" w:rsidRPr="00B865C0">
        <w:rPr>
          <w:rFonts w:eastAsia="Times New Roman" w:cs="Calibri"/>
          <w:lang w:eastAsia="ar-SA"/>
        </w:rPr>
        <w:t xml:space="preserve"> tisíc</w:t>
      </w:r>
      <w:r w:rsidR="00747101">
        <w:rPr>
          <w:rFonts w:eastAsia="Times New Roman" w:cs="Calibri"/>
          <w:lang w:eastAsia="ar-SA"/>
        </w:rPr>
        <w:t xml:space="preserve"> korun českých</w:t>
      </w:r>
      <w:r w:rsidR="00747101" w:rsidRPr="00B865C0">
        <w:rPr>
          <w:rFonts w:ascii="Calibri" w:eastAsia="Times New Roman" w:hAnsi="Calibri" w:cs="Calibri"/>
          <w:lang w:eastAsia="ar-SA"/>
        </w:rPr>
        <w:t>)</w:t>
      </w:r>
      <w:r w:rsidRPr="00B865C0">
        <w:rPr>
          <w:rFonts w:ascii="Calibri" w:eastAsia="Times New Roman" w:hAnsi="Calibri" w:cs="Calibri"/>
          <w:lang w:eastAsia="ar-SA"/>
        </w:rPr>
        <w:t xml:space="preserve">, </w:t>
      </w:r>
      <w:r w:rsidR="00745989">
        <w:rPr>
          <w:rFonts w:ascii="Calibri" w:eastAsia="Times New Roman" w:hAnsi="Calibri" w:cs="Calibri"/>
          <w:lang w:eastAsia="ar-SA"/>
        </w:rPr>
        <w:t>stanovené</w:t>
      </w:r>
      <w:r w:rsidRPr="00B865C0">
        <w:rPr>
          <w:rFonts w:ascii="Calibri" w:eastAsia="Times New Roman" w:hAnsi="Calibri" w:cs="Calibri"/>
          <w:lang w:eastAsia="ar-SA"/>
        </w:rPr>
        <w:t xml:space="preserve"> znaleckým posudkem č. </w:t>
      </w:r>
      <w:r w:rsidR="00C63A94" w:rsidRPr="00697F55">
        <w:rPr>
          <w:rFonts w:ascii="Calibri" w:hAnsi="Calibri"/>
        </w:rPr>
        <w:t>021902/2024</w:t>
      </w:r>
      <w:r w:rsidR="00C63A94" w:rsidRPr="001F5DDF">
        <w:rPr>
          <w:rFonts w:ascii="Calibri" w:hAnsi="Calibri"/>
        </w:rPr>
        <w:t xml:space="preserve"> </w:t>
      </w:r>
      <w:r w:rsidR="00F77D59">
        <w:rPr>
          <w:rFonts w:ascii="Calibri" w:eastAsia="Times New Roman" w:hAnsi="Calibri" w:cs="Calibri"/>
          <w:lang w:eastAsia="ar-SA"/>
        </w:rPr>
        <w:t>(aktualizace znaleckého posudku č. 038695/2023)</w:t>
      </w:r>
      <w:r w:rsidR="00173FB4" w:rsidRPr="00747101">
        <w:t xml:space="preserve"> </w:t>
      </w:r>
      <w:r w:rsidRPr="00B865C0">
        <w:rPr>
          <w:rFonts w:ascii="Calibri" w:eastAsia="Times New Roman" w:hAnsi="Calibri" w:cs="Calibri"/>
          <w:lang w:eastAsia="ar-SA"/>
        </w:rPr>
        <w:t xml:space="preserve">ze dne </w:t>
      </w:r>
      <w:r w:rsidR="00C63A94" w:rsidRPr="001F5DDF">
        <w:t>4.4.2024</w:t>
      </w:r>
      <w:r w:rsidR="00C63A94" w:rsidRPr="00B865C0">
        <w:rPr>
          <w:rFonts w:ascii="Calibri" w:eastAsia="Times New Roman" w:hAnsi="Calibri" w:cs="Calibri"/>
          <w:lang w:eastAsia="ar-SA"/>
        </w:rPr>
        <w:t xml:space="preserve">, </w:t>
      </w:r>
      <w:r w:rsidRPr="00B865C0">
        <w:rPr>
          <w:rFonts w:ascii="Calibri" w:eastAsia="Times New Roman" w:hAnsi="Calibri" w:cs="Calibri"/>
          <w:lang w:eastAsia="ar-SA"/>
        </w:rPr>
        <w:t xml:space="preserve">zpracovaným znaleckým ústavem </w:t>
      </w:r>
      <w:r w:rsidR="00171540" w:rsidRPr="00B865C0">
        <w:rPr>
          <w:rFonts w:ascii="Calibri" w:eastAsia="Times New Roman" w:hAnsi="Calibri" w:cs="Calibri"/>
          <w:lang w:eastAsia="ar-SA"/>
        </w:rPr>
        <w:t>P</w:t>
      </w:r>
      <w:r w:rsidR="00B33C93" w:rsidRPr="00B865C0">
        <w:rPr>
          <w:rFonts w:ascii="Calibri" w:eastAsia="Times New Roman" w:hAnsi="Calibri" w:cs="Calibri"/>
          <w:lang w:eastAsia="ar-SA"/>
        </w:rPr>
        <w:t>K</w:t>
      </w:r>
      <w:r w:rsidR="00171540" w:rsidRPr="00B865C0">
        <w:rPr>
          <w:rFonts w:ascii="Calibri" w:eastAsia="Times New Roman" w:hAnsi="Calibri" w:cs="Calibri"/>
          <w:lang w:eastAsia="ar-SA"/>
        </w:rPr>
        <w:t>F</w:t>
      </w:r>
      <w:r w:rsidR="00B33C93" w:rsidRPr="00B865C0">
        <w:rPr>
          <w:rFonts w:ascii="Calibri" w:eastAsia="Times New Roman" w:hAnsi="Calibri" w:cs="Calibri"/>
          <w:lang w:eastAsia="ar-SA"/>
        </w:rPr>
        <w:t xml:space="preserve"> APOGEO </w:t>
      </w:r>
      <w:proofErr w:type="spellStart"/>
      <w:r w:rsidR="00B33C93" w:rsidRPr="00B865C0">
        <w:rPr>
          <w:rFonts w:ascii="Calibri" w:eastAsia="Times New Roman" w:hAnsi="Calibri" w:cs="Calibri"/>
          <w:lang w:eastAsia="ar-SA"/>
        </w:rPr>
        <w:t>Esteem</w:t>
      </w:r>
      <w:proofErr w:type="spellEnd"/>
      <w:r w:rsidR="00B33C93" w:rsidRPr="00B865C0">
        <w:rPr>
          <w:rFonts w:ascii="Calibri" w:eastAsia="Times New Roman" w:hAnsi="Calibri" w:cs="Calibri"/>
          <w:lang w:eastAsia="ar-SA"/>
        </w:rPr>
        <w:t>, a.s.</w:t>
      </w:r>
      <w:r w:rsidRPr="00B865C0">
        <w:rPr>
          <w:rFonts w:ascii="Calibri" w:eastAsia="Times New Roman" w:hAnsi="Calibri" w:cs="Calibri"/>
          <w:lang w:eastAsia="ar-SA"/>
        </w:rPr>
        <w:t xml:space="preserve">, </w:t>
      </w:r>
      <w:r w:rsidR="00171540" w:rsidRPr="00B865C0">
        <w:rPr>
          <w:rFonts w:ascii="Calibri" w:eastAsia="Times New Roman" w:hAnsi="Calibri" w:cs="Calibri"/>
          <w:lang w:eastAsia="ar-SA"/>
        </w:rPr>
        <w:t xml:space="preserve">IČ 26103451, se sídlem Rohanské nábřeží 671/15, Karlín, 186 00 Praha 8 (dále jen „APOGEO“), </w:t>
      </w:r>
      <w:r w:rsidRPr="00B865C0">
        <w:rPr>
          <w:rFonts w:ascii="Calibri" w:eastAsia="Times New Roman" w:hAnsi="Calibri" w:cs="Calibri"/>
          <w:lang w:eastAsia="ar-SA"/>
        </w:rPr>
        <w:t>za níž je prodej pozemku možný a za níž Ministerstvo financí prodej povolilo</w:t>
      </w:r>
      <w:r w:rsidR="00171540" w:rsidRPr="00B865C0">
        <w:rPr>
          <w:rFonts w:ascii="Calibri" w:eastAsia="Times New Roman" w:hAnsi="Calibri" w:cs="Calibri"/>
          <w:lang w:eastAsia="ar-SA"/>
        </w:rPr>
        <w:t>.</w:t>
      </w:r>
    </w:p>
    <w:p w14:paraId="4E4461BF" w14:textId="77777777" w:rsidR="00697E77" w:rsidRPr="00B865C0" w:rsidRDefault="00697E77">
      <w:pPr>
        <w:suppressAutoHyphens/>
        <w:spacing w:after="0" w:line="240" w:lineRule="auto"/>
        <w:jc w:val="both"/>
        <w:rPr>
          <w:rFonts w:ascii="Calibri" w:eastAsia="Times New Roman" w:hAnsi="Calibri" w:cs="Calibri"/>
          <w:bCs/>
          <w:lang w:eastAsia="ar-SA"/>
        </w:rPr>
      </w:pPr>
    </w:p>
    <w:p w14:paraId="3066CB48" w14:textId="77777777" w:rsidR="00697E77" w:rsidRPr="00B865C0" w:rsidRDefault="00C62BB9">
      <w:pPr>
        <w:suppressAutoHyphens/>
        <w:spacing w:after="0" w:line="240" w:lineRule="auto"/>
        <w:jc w:val="center"/>
        <w:rPr>
          <w:rFonts w:ascii="Calibri" w:eastAsia="Times New Roman" w:hAnsi="Calibri" w:cs="Calibri"/>
          <w:b/>
          <w:bCs/>
          <w:lang w:eastAsia="ar-SA"/>
        </w:rPr>
      </w:pPr>
      <w:r w:rsidRPr="00B865C0">
        <w:rPr>
          <w:rFonts w:ascii="Calibri" w:eastAsia="Times New Roman" w:hAnsi="Calibri" w:cs="Calibri"/>
          <w:b/>
          <w:bCs/>
          <w:lang w:eastAsia="ar-SA"/>
        </w:rPr>
        <w:t>IV.</w:t>
      </w:r>
    </w:p>
    <w:p w14:paraId="72915C66" w14:textId="77777777" w:rsidR="00697E77" w:rsidRPr="00B865C0" w:rsidRDefault="00C62BB9">
      <w:pPr>
        <w:suppressAutoHyphens/>
        <w:spacing w:after="0" w:line="240" w:lineRule="auto"/>
        <w:jc w:val="center"/>
        <w:rPr>
          <w:rFonts w:ascii="Calibri" w:eastAsia="Times New Roman" w:hAnsi="Calibri" w:cs="Calibri"/>
          <w:b/>
          <w:lang w:eastAsia="ar-SA"/>
        </w:rPr>
      </w:pPr>
      <w:r w:rsidRPr="00B865C0">
        <w:rPr>
          <w:rFonts w:ascii="Calibri" w:eastAsia="Times New Roman" w:hAnsi="Calibri" w:cs="Calibri"/>
          <w:b/>
          <w:lang w:eastAsia="ar-SA"/>
        </w:rPr>
        <w:t>Způsob úhrady kupní ceny</w:t>
      </w:r>
    </w:p>
    <w:p w14:paraId="4D92ADB0" w14:textId="77777777" w:rsidR="00697E77" w:rsidRPr="00B865C0" w:rsidRDefault="00697E77">
      <w:pPr>
        <w:suppressAutoHyphens/>
        <w:spacing w:after="0" w:line="240" w:lineRule="auto"/>
        <w:jc w:val="center"/>
        <w:rPr>
          <w:rFonts w:ascii="Calibri" w:eastAsia="Times New Roman" w:hAnsi="Calibri" w:cs="Calibri"/>
          <w:b/>
          <w:lang w:eastAsia="ar-SA"/>
        </w:rPr>
      </w:pPr>
    </w:p>
    <w:p w14:paraId="0F1E23DD" w14:textId="77777777" w:rsidR="00697E77" w:rsidRPr="00B865C0"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sidRPr="00B865C0">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Pr="00B865C0" w:rsidRDefault="00697E77">
      <w:pPr>
        <w:widowControl w:val="0"/>
        <w:suppressAutoHyphens/>
        <w:spacing w:after="0" w:line="240" w:lineRule="auto"/>
        <w:ind w:left="709"/>
        <w:jc w:val="both"/>
        <w:rPr>
          <w:rFonts w:ascii="Calibri" w:eastAsia="Times New Roman" w:hAnsi="Calibri" w:cs="Calibri"/>
          <w:lang w:eastAsia="ar-SA"/>
        </w:rPr>
      </w:pPr>
    </w:p>
    <w:p w14:paraId="710330DB" w14:textId="5F5C4BBE" w:rsidR="00E40623" w:rsidRPr="00E94022" w:rsidRDefault="00C62BB9" w:rsidP="00E40623">
      <w:pPr>
        <w:widowControl w:val="0"/>
        <w:numPr>
          <w:ilvl w:val="2"/>
          <w:numId w:val="5"/>
        </w:numPr>
        <w:suppressAutoHyphens/>
        <w:spacing w:after="0" w:line="240" w:lineRule="auto"/>
        <w:jc w:val="both"/>
        <w:rPr>
          <w:rFonts w:ascii="Calibri" w:eastAsia="Times New Roman" w:hAnsi="Calibri" w:cs="Calibri"/>
          <w:lang w:eastAsia="ar-SA"/>
        </w:rPr>
      </w:pPr>
      <w:bookmarkStart w:id="4" w:name="_Hlk99546901"/>
      <w:r w:rsidRPr="00E40623">
        <w:rPr>
          <w:rFonts w:cs="Calibri"/>
        </w:rPr>
        <w:t>Kupní cen</w:t>
      </w:r>
      <w:r w:rsidR="00B33C93" w:rsidRPr="00E40623">
        <w:rPr>
          <w:rFonts w:cs="Calibri"/>
        </w:rPr>
        <w:t>u</w:t>
      </w:r>
      <w:r w:rsidRPr="00E40623">
        <w:rPr>
          <w:rFonts w:cs="Calibri"/>
        </w:rPr>
        <w:t xml:space="preserve"> ve výši </w:t>
      </w:r>
      <w:r w:rsidR="00C63A94" w:rsidRPr="003E2197">
        <w:rPr>
          <w:rFonts w:eastAsia="Times New Roman" w:cs="Calibri"/>
          <w:b/>
          <w:bCs/>
          <w:lang w:eastAsia="ar-SA"/>
        </w:rPr>
        <w:t xml:space="preserve">3.028.000,- </w:t>
      </w:r>
      <w:r w:rsidR="00C63A94" w:rsidRPr="003E2197">
        <w:rPr>
          <w:rFonts w:ascii="Calibri" w:eastAsia="Times New Roman" w:hAnsi="Calibri" w:cs="Calibri"/>
          <w:b/>
          <w:bCs/>
          <w:lang w:eastAsia="ar-SA"/>
        </w:rPr>
        <w:t xml:space="preserve">Kč </w:t>
      </w:r>
      <w:r w:rsidR="00C63A94" w:rsidRPr="003E2197">
        <w:rPr>
          <w:rFonts w:ascii="Calibri" w:eastAsia="Times New Roman" w:hAnsi="Calibri" w:cs="Calibri"/>
          <w:lang w:eastAsia="ar-SA"/>
        </w:rPr>
        <w:t xml:space="preserve">(slovy: </w:t>
      </w:r>
      <w:r w:rsidR="00C63A94" w:rsidRPr="001F5DDF">
        <w:t>tři miliony dvacet osm</w:t>
      </w:r>
      <w:r w:rsidR="00C63A94" w:rsidRPr="003E2197">
        <w:rPr>
          <w:rFonts w:eastAsia="Times New Roman" w:cs="Calibri"/>
          <w:lang w:eastAsia="ar-SA"/>
        </w:rPr>
        <w:t xml:space="preserve"> tisíc korun českých</w:t>
      </w:r>
      <w:r w:rsidR="00C63A94" w:rsidRPr="003E2197">
        <w:rPr>
          <w:rFonts w:ascii="Calibri" w:eastAsia="Times New Roman" w:hAnsi="Calibri" w:cs="Calibri"/>
          <w:lang w:eastAsia="ar-SA"/>
        </w:rPr>
        <w:t>)</w:t>
      </w:r>
      <w:r w:rsidR="00C63A94" w:rsidRPr="001F5DDF">
        <w:rPr>
          <w:rFonts w:ascii="Calibri" w:hAnsi="Calibri"/>
        </w:rPr>
        <w:t xml:space="preserve"> </w:t>
      </w:r>
      <w:bookmarkEnd w:id="4"/>
      <w:r w:rsidR="00E40623" w:rsidRPr="00E94022">
        <w:rPr>
          <w:rFonts w:cs="Calibri"/>
        </w:rPr>
        <w:t>uhrad</w:t>
      </w:r>
      <w:r w:rsidR="007A3B88">
        <w:rPr>
          <w:rFonts w:cs="Calibri"/>
        </w:rPr>
        <w:t>í</w:t>
      </w:r>
      <w:r w:rsidR="00E40623" w:rsidRPr="00E94022">
        <w:rPr>
          <w:rFonts w:cs="Calibri"/>
        </w:rPr>
        <w:t xml:space="preserve"> Kupující do advokátní úschovy</w:t>
      </w:r>
      <w:r w:rsidR="00E40623">
        <w:rPr>
          <w:rFonts w:cs="Calibri"/>
        </w:rPr>
        <w:t xml:space="preserve"> </w:t>
      </w:r>
      <w:r w:rsidR="007A3B88" w:rsidRPr="00905949">
        <w:rPr>
          <w:rFonts w:cs="Calibri"/>
        </w:rPr>
        <w:t xml:space="preserve">zřízené a sjednané za tím účelem Smluvními stranami smlouvou o advokátní úschově s advokátem </w:t>
      </w:r>
      <w:r w:rsidR="007A3B88" w:rsidRPr="00905949">
        <w:rPr>
          <w:rFonts w:cs="Calibri"/>
          <w:b/>
          <w:bCs/>
        </w:rPr>
        <w:t>Mgr. Filipem Vyskočilem</w:t>
      </w:r>
      <w:r w:rsidR="007A3B88" w:rsidRPr="00905949">
        <w:rPr>
          <w:rFonts w:cs="Calibri"/>
        </w:rPr>
        <w:t>, č. ev. ČAK 11509</w:t>
      </w:r>
      <w:r w:rsidR="007A3B88" w:rsidRPr="00905949">
        <w:rPr>
          <w:rFonts w:cs="Calibri"/>
          <w:b/>
          <w:bCs/>
        </w:rPr>
        <w:t xml:space="preserve"> </w:t>
      </w:r>
      <w:r w:rsidR="007A3B88" w:rsidRPr="00905949">
        <w:rPr>
          <w:rFonts w:cs="Calibri"/>
        </w:rPr>
        <w:t xml:space="preserve">(dále jen </w:t>
      </w:r>
      <w:r w:rsidR="007A3B88" w:rsidRPr="00905949">
        <w:rPr>
          <w:rFonts w:cs="Calibri"/>
        </w:rPr>
        <w:lastRenderedPageBreak/>
        <w:t>„Advokát“)</w:t>
      </w:r>
      <w:r w:rsidR="001F5DDF">
        <w:rPr>
          <w:rFonts w:cs="Calibri"/>
        </w:rPr>
        <w:t>, a to nejpozději do 30.6. 2024</w:t>
      </w:r>
      <w:r w:rsidR="007A3B88">
        <w:rPr>
          <w:rFonts w:cs="Calibri"/>
        </w:rPr>
        <w:t>.</w:t>
      </w:r>
      <w:r w:rsidR="007549B6">
        <w:rPr>
          <w:rFonts w:cs="Calibri"/>
        </w:rPr>
        <w:t xml:space="preserve"> </w:t>
      </w:r>
      <w:r w:rsidR="007A3B88">
        <w:rPr>
          <w:rFonts w:ascii="Calibri" w:hAnsi="Calibri" w:cs="Calibri"/>
        </w:rPr>
        <w:t>Č</w:t>
      </w:r>
      <w:r w:rsidR="007549B6">
        <w:rPr>
          <w:rFonts w:ascii="Calibri" w:hAnsi="Calibri" w:cs="Calibri"/>
        </w:rPr>
        <w:t xml:space="preserve">ást kupní ceny ve výši </w:t>
      </w:r>
      <w:r w:rsidR="00747101">
        <w:rPr>
          <w:rFonts w:ascii="Calibri" w:hAnsi="Calibri" w:cs="Calibri"/>
        </w:rPr>
        <w:t>1.528.000,-</w:t>
      </w:r>
      <w:r w:rsidR="007549B6">
        <w:rPr>
          <w:rFonts w:ascii="Calibri" w:hAnsi="Calibri" w:cs="Calibri"/>
        </w:rPr>
        <w:t xml:space="preserve"> Kč (slovy: </w:t>
      </w:r>
      <w:r w:rsidR="00747101">
        <w:rPr>
          <w:rFonts w:ascii="Calibri" w:hAnsi="Calibri" w:cs="Calibri"/>
        </w:rPr>
        <w:t>jeden milion pět set dvacet osm tisíc</w:t>
      </w:r>
      <w:r w:rsidR="00756E78">
        <w:rPr>
          <w:rFonts w:eastAsia="Times New Roman" w:cs="Calibri"/>
          <w:lang w:eastAsia="ar-SA"/>
        </w:rPr>
        <w:t xml:space="preserve"> </w:t>
      </w:r>
      <w:r w:rsidR="007549B6">
        <w:rPr>
          <w:rFonts w:ascii="Calibri" w:hAnsi="Calibri" w:cs="Calibri"/>
        </w:rPr>
        <w:t>korun českých) uhrad</w:t>
      </w:r>
      <w:r w:rsidR="007A3B88">
        <w:rPr>
          <w:rFonts w:ascii="Calibri" w:hAnsi="Calibri" w:cs="Calibri"/>
        </w:rPr>
        <w:t>í Kupující</w:t>
      </w:r>
      <w:r w:rsidR="007549B6">
        <w:rPr>
          <w:rFonts w:ascii="Calibri" w:hAnsi="Calibri" w:cs="Calibri"/>
        </w:rPr>
        <w:t xml:space="preserve"> z vlastních zdrojů a část kupní ceny ve výši 1.500.000,- Kč (slovy: milion pět set tisíc korun českých) uhrad</w:t>
      </w:r>
      <w:r w:rsidR="007A3B88">
        <w:rPr>
          <w:rFonts w:ascii="Calibri" w:hAnsi="Calibri" w:cs="Calibri"/>
        </w:rPr>
        <w:t>í Kupující</w:t>
      </w:r>
      <w:r w:rsidR="007549B6">
        <w:rPr>
          <w:rFonts w:ascii="Calibri" w:hAnsi="Calibri" w:cs="Calibri"/>
        </w:rPr>
        <w:t xml:space="preserve"> z úvěru poskytnutého od </w:t>
      </w:r>
      <w:r w:rsidR="000774F1" w:rsidRPr="000774F1">
        <w:rPr>
          <w:rFonts w:ascii="Calibri" w:hAnsi="Calibri"/>
          <w:highlight w:val="black"/>
        </w:rPr>
        <w:t>XXXX</w:t>
      </w:r>
      <w:r w:rsidR="00E40623" w:rsidRPr="001F5DDF">
        <w:rPr>
          <w:rFonts w:ascii="Calibri" w:hAnsi="Calibri" w:cs="Calibri"/>
        </w:rPr>
        <w:t>.</w:t>
      </w:r>
      <w:r w:rsidR="00E40623" w:rsidRPr="001F5DDF">
        <w:rPr>
          <w:rFonts w:cs="Calibri"/>
        </w:rPr>
        <w:t xml:space="preserve"> </w:t>
      </w:r>
      <w:r w:rsidR="007A3B88" w:rsidRPr="00905949">
        <w:rPr>
          <w:rFonts w:cs="Calibri"/>
        </w:rPr>
        <w:t xml:space="preserve">Kupní cena bude uhrazena na úschovní účet zřízený u Advokáta </w:t>
      </w:r>
      <w:r w:rsidR="007A3B88">
        <w:rPr>
          <w:rFonts w:cs="Calibri"/>
        </w:rPr>
        <w:t xml:space="preserve">způsobem </w:t>
      </w:r>
      <w:r w:rsidR="007A3B88" w:rsidRPr="00905949">
        <w:rPr>
          <w:rFonts w:cs="Calibri"/>
        </w:rPr>
        <w:t>podle smlouvy o advokátní úschově uzavřené současně s podpisem této Smlouvy</w:t>
      </w:r>
      <w:r w:rsidR="00E40623" w:rsidRPr="00E94022">
        <w:rPr>
          <w:rFonts w:cs="Calibri"/>
        </w:rPr>
        <w:t>.</w:t>
      </w:r>
    </w:p>
    <w:p w14:paraId="7BA92332" w14:textId="22764835" w:rsidR="00697E77" w:rsidRPr="00E40623" w:rsidRDefault="00697E77" w:rsidP="00E40623">
      <w:pPr>
        <w:widowControl w:val="0"/>
        <w:suppressAutoHyphens/>
        <w:spacing w:after="0" w:line="240" w:lineRule="auto"/>
        <w:ind w:left="720"/>
        <w:jc w:val="both"/>
        <w:rPr>
          <w:rFonts w:ascii="Calibri" w:eastAsia="Times New Roman" w:hAnsi="Calibri" w:cs="Calibri"/>
          <w:lang w:eastAsia="ar-SA"/>
        </w:rPr>
      </w:pPr>
    </w:p>
    <w:p w14:paraId="22B8257C" w14:textId="77777777" w:rsidR="00697E77" w:rsidRPr="00B865C0" w:rsidRDefault="00C62BB9">
      <w:pPr>
        <w:keepNext/>
        <w:suppressAutoHyphens/>
        <w:spacing w:after="0" w:line="240" w:lineRule="auto"/>
        <w:jc w:val="center"/>
        <w:rPr>
          <w:rFonts w:ascii="Calibri" w:eastAsia="Times New Roman" w:hAnsi="Calibri" w:cs="Calibri"/>
          <w:b/>
          <w:bCs/>
          <w:lang w:eastAsia="ar-SA"/>
        </w:rPr>
      </w:pPr>
      <w:r w:rsidRPr="00B865C0">
        <w:rPr>
          <w:rFonts w:ascii="Calibri" w:eastAsia="Times New Roman" w:hAnsi="Calibri" w:cs="Calibri"/>
          <w:b/>
          <w:bCs/>
          <w:lang w:eastAsia="ar-SA"/>
        </w:rPr>
        <w:t>V.</w:t>
      </w:r>
    </w:p>
    <w:p w14:paraId="0D82C451" w14:textId="77777777" w:rsidR="00697E77" w:rsidRPr="00B865C0" w:rsidRDefault="00C62BB9">
      <w:pPr>
        <w:suppressAutoHyphens/>
        <w:spacing w:after="0" w:line="240" w:lineRule="auto"/>
        <w:jc w:val="center"/>
        <w:rPr>
          <w:rFonts w:ascii="Calibri" w:eastAsia="Times New Roman" w:hAnsi="Calibri" w:cs="Calibri"/>
          <w:b/>
          <w:bCs/>
          <w:lang w:eastAsia="ar-SA"/>
        </w:rPr>
      </w:pPr>
      <w:r w:rsidRPr="00B865C0">
        <w:rPr>
          <w:rFonts w:ascii="Calibri" w:eastAsia="Times New Roman" w:hAnsi="Calibri" w:cs="Calibri"/>
          <w:b/>
          <w:bCs/>
          <w:lang w:eastAsia="ar-SA"/>
        </w:rPr>
        <w:t>Prohlášení Smluvních stran</w:t>
      </w:r>
    </w:p>
    <w:p w14:paraId="6CB208BA" w14:textId="77777777" w:rsidR="00697E77" w:rsidRPr="00B865C0" w:rsidRDefault="00697E77">
      <w:pPr>
        <w:suppressAutoHyphens/>
        <w:spacing w:after="0" w:line="240" w:lineRule="auto"/>
        <w:jc w:val="center"/>
        <w:rPr>
          <w:rFonts w:ascii="Calibri" w:eastAsia="Times New Roman" w:hAnsi="Calibri" w:cs="Calibri"/>
          <w:b/>
          <w:bCs/>
          <w:lang w:eastAsia="ar-SA"/>
        </w:rPr>
      </w:pPr>
    </w:p>
    <w:p w14:paraId="50F14D59" w14:textId="77777777" w:rsidR="00952CB6" w:rsidRPr="007916B7" w:rsidRDefault="00952CB6" w:rsidP="00952CB6">
      <w:pPr>
        <w:pStyle w:val="Normln1"/>
        <w:numPr>
          <w:ilvl w:val="0"/>
          <w:numId w:val="6"/>
        </w:numPr>
        <w:suppressAutoHyphens w:val="0"/>
        <w:ind w:left="567" w:hanging="567"/>
        <w:jc w:val="both"/>
        <w:rPr>
          <w:rFonts w:asciiTheme="minorHAnsi" w:hAnsiTheme="minorHAnsi" w:cstheme="minorHAnsi"/>
          <w:sz w:val="22"/>
          <w:szCs w:val="22"/>
        </w:rPr>
      </w:pPr>
      <w:bookmarkStart w:id="5" w:name="_Hlk103707264"/>
      <w:r w:rsidRPr="007916B7">
        <w:rPr>
          <w:rFonts w:asciiTheme="minorHAnsi" w:hAnsiTheme="minorHAnsi" w:cstheme="minorHAnsi"/>
          <w:sz w:val="22"/>
          <w:szCs w:val="22"/>
        </w:rPr>
        <w:t xml:space="preserve">Prodávající </w:t>
      </w:r>
      <w:r w:rsidRPr="007916B7">
        <w:rPr>
          <w:rFonts w:asciiTheme="minorHAnsi" w:hAnsiTheme="minorHAnsi" w:cstheme="minorHAnsi"/>
          <w:sz w:val="22"/>
          <w:szCs w:val="22"/>
          <w:lang w:val="cs-CZ"/>
        </w:rPr>
        <w:t>prohlašuje</w:t>
      </w:r>
      <w:r w:rsidRPr="007916B7">
        <w:rPr>
          <w:rFonts w:asciiTheme="minorHAnsi" w:hAnsiTheme="minorHAnsi" w:cstheme="minorHAnsi"/>
          <w:sz w:val="22"/>
          <w:szCs w:val="22"/>
        </w:rPr>
        <w:t>, že:</w:t>
      </w:r>
    </w:p>
    <w:p w14:paraId="54311E28" w14:textId="0357AB76" w:rsidR="00952CB6" w:rsidRPr="007916B7" w:rsidRDefault="00952CB6" w:rsidP="00952CB6">
      <w:pPr>
        <w:pStyle w:val="Odstavecseseznamem"/>
        <w:numPr>
          <w:ilvl w:val="0"/>
          <w:numId w:val="7"/>
        </w:numPr>
        <w:spacing w:after="0"/>
        <w:jc w:val="both"/>
        <w:rPr>
          <w:rFonts w:cstheme="minorHAnsi"/>
        </w:rPr>
      </w:pPr>
      <w:r w:rsidRPr="007916B7">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r w:rsidR="00173FB4">
        <w:rPr>
          <w:rFonts w:cstheme="minorHAnsi"/>
        </w:rPr>
        <w:t xml:space="preserve"> nebo uvedena v této Smlouvě</w:t>
      </w:r>
      <w:r w:rsidRPr="007916B7">
        <w:rPr>
          <w:rFonts w:cstheme="minorHAnsi"/>
        </w:rPr>
        <w:t>;</w:t>
      </w:r>
    </w:p>
    <w:p w14:paraId="7B5EC1AA" w14:textId="0DB16156" w:rsidR="00952CB6" w:rsidRPr="007916B7" w:rsidRDefault="00952CB6" w:rsidP="00952CB6">
      <w:pPr>
        <w:numPr>
          <w:ilvl w:val="0"/>
          <w:numId w:val="7"/>
        </w:numPr>
        <w:tabs>
          <w:tab w:val="left" w:pos="709"/>
        </w:tabs>
        <w:spacing w:after="0" w:line="240" w:lineRule="auto"/>
        <w:jc w:val="both"/>
        <w:rPr>
          <w:rFonts w:cstheme="minorHAnsi"/>
        </w:rPr>
      </w:pPr>
      <w:r w:rsidRPr="007916B7">
        <w:rPr>
          <w:rFonts w:cstheme="minorHAnsi"/>
        </w:rPr>
        <w:t>k Předmětu převodu nesvědčí žádnému třetímu subjektu právo omezující v dispozici vlastníka Nemovitostí</w:t>
      </w:r>
      <w:r w:rsidR="00477F65">
        <w:rPr>
          <w:rFonts w:cstheme="minorHAnsi"/>
        </w:rPr>
        <w:t xml:space="preserve">, vyjma práv a povinností podle </w:t>
      </w:r>
      <w:r w:rsidR="00477F65" w:rsidRPr="00477F65">
        <w:rPr>
          <w:rFonts w:cstheme="minorHAnsi"/>
        </w:rPr>
        <w:t>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sidRPr="007916B7">
        <w:rPr>
          <w:rFonts w:cstheme="minorHAnsi"/>
        </w:rPr>
        <w:t>;</w:t>
      </w:r>
    </w:p>
    <w:p w14:paraId="7D388E7D" w14:textId="77777777" w:rsidR="00952CB6" w:rsidRPr="007916B7" w:rsidRDefault="00952CB6" w:rsidP="00952CB6">
      <w:pPr>
        <w:numPr>
          <w:ilvl w:val="0"/>
          <w:numId w:val="7"/>
        </w:numPr>
        <w:tabs>
          <w:tab w:val="left" w:pos="709"/>
        </w:tabs>
        <w:spacing w:after="0" w:line="240" w:lineRule="auto"/>
        <w:jc w:val="both"/>
        <w:rPr>
          <w:rFonts w:cstheme="minorHAnsi"/>
        </w:rPr>
      </w:pPr>
      <w:r w:rsidRPr="007916B7">
        <w:rPr>
          <w:rFonts w:cstheme="minorHAnsi"/>
        </w:rPr>
        <w:t>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a to až do okamžiku vkladu vlastnického práva Kupující</w:t>
      </w:r>
      <w:r>
        <w:rPr>
          <w:rFonts w:cstheme="minorHAnsi"/>
        </w:rPr>
        <w:t>ho</w:t>
      </w:r>
      <w:r w:rsidRPr="007916B7">
        <w:rPr>
          <w:rFonts w:cstheme="minorHAnsi"/>
        </w:rPr>
        <w:t xml:space="preserve"> do katastru nemovitostí dle této Smlouvy, nebo do okamžiku zastavení řízení či zamítnutí návrhu katastrálním úřadem ohledně Předmětu převodu převáděného touto Smlouvou; </w:t>
      </w:r>
    </w:p>
    <w:p w14:paraId="7DBF5BCD" w14:textId="77777777" w:rsidR="00952CB6" w:rsidRPr="007916B7" w:rsidRDefault="00952CB6" w:rsidP="00952CB6">
      <w:pPr>
        <w:numPr>
          <w:ilvl w:val="0"/>
          <w:numId w:val="7"/>
        </w:numPr>
        <w:tabs>
          <w:tab w:val="left" w:pos="709"/>
        </w:tabs>
        <w:spacing w:after="0" w:line="240" w:lineRule="auto"/>
        <w:jc w:val="both"/>
        <w:rPr>
          <w:rFonts w:cstheme="minorHAnsi"/>
        </w:rPr>
      </w:pPr>
      <w:r w:rsidRPr="007916B7">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3131B432" w14:textId="77777777" w:rsidR="00952CB6" w:rsidRPr="007916B7" w:rsidRDefault="00952CB6" w:rsidP="00952CB6">
      <w:pPr>
        <w:pStyle w:val="Normln1"/>
        <w:suppressAutoHyphens w:val="0"/>
        <w:ind w:left="567"/>
        <w:jc w:val="both"/>
        <w:rPr>
          <w:rFonts w:asciiTheme="minorHAnsi" w:hAnsiTheme="minorHAnsi" w:cstheme="minorHAnsi"/>
          <w:sz w:val="22"/>
          <w:szCs w:val="22"/>
        </w:rPr>
      </w:pPr>
    </w:p>
    <w:p w14:paraId="5ADAAB38" w14:textId="77777777" w:rsidR="00952CB6" w:rsidRPr="007916B7" w:rsidRDefault="00952CB6" w:rsidP="00952CB6">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 prohlašuj</w:t>
      </w:r>
      <w:r>
        <w:rPr>
          <w:rFonts w:ascii="Calibri" w:eastAsia="Times New Roman" w:hAnsi="Calibri" w:cs="Calibri"/>
          <w:lang w:eastAsia="ar-SA"/>
        </w:rPr>
        <w:t>e</w:t>
      </w:r>
      <w:r w:rsidRPr="007916B7">
        <w:rPr>
          <w:rFonts w:ascii="Calibri" w:eastAsia="Times New Roman" w:hAnsi="Calibri" w:cs="Calibri"/>
          <w:lang w:eastAsia="ar-SA"/>
        </w:rPr>
        <w:t>, že se před podpisem této Smlouvy náležitě seznámil s právním a faktickým stavem Předmětu převodu, ke kterým nem</w:t>
      </w:r>
      <w:r>
        <w:rPr>
          <w:rFonts w:ascii="Calibri" w:eastAsia="Times New Roman" w:hAnsi="Calibri" w:cs="Calibri"/>
          <w:lang w:eastAsia="ar-SA"/>
        </w:rPr>
        <w:t>á</w:t>
      </w:r>
      <w:r w:rsidRPr="007916B7">
        <w:rPr>
          <w:rFonts w:ascii="Calibri" w:eastAsia="Times New Roman" w:hAnsi="Calibri" w:cs="Calibri"/>
          <w:lang w:eastAsia="ar-SA"/>
        </w:rPr>
        <w:t xml:space="preserve"> výhrady, a že proti n</w:t>
      </w:r>
      <w:r>
        <w:rPr>
          <w:rFonts w:ascii="Calibri" w:eastAsia="Times New Roman" w:hAnsi="Calibri" w:cs="Calibri"/>
          <w:lang w:eastAsia="ar-SA"/>
        </w:rPr>
        <w:t>ěmu</w:t>
      </w:r>
      <w:r w:rsidRPr="007916B7">
        <w:rPr>
          <w:rFonts w:ascii="Calibri" w:eastAsia="Times New Roman" w:hAnsi="Calibri" w:cs="Calibri"/>
          <w:lang w:eastAsia="ar-SA"/>
        </w:rPr>
        <w:t xml:space="preserve"> není vedeno exekuční řízení ani insolvenční řízení. </w:t>
      </w:r>
    </w:p>
    <w:p w14:paraId="11E76102" w14:textId="77777777" w:rsidR="00952CB6" w:rsidRPr="007916B7" w:rsidRDefault="00952CB6" w:rsidP="00952CB6">
      <w:pPr>
        <w:pStyle w:val="Odstavecseseznamem"/>
        <w:spacing w:after="0"/>
        <w:rPr>
          <w:rFonts w:ascii="Calibri" w:eastAsia="Times New Roman" w:hAnsi="Calibri" w:cs="Calibri"/>
          <w:lang w:eastAsia="ar-SA"/>
        </w:rPr>
      </w:pPr>
    </w:p>
    <w:p w14:paraId="74813F26" w14:textId="70BD7158" w:rsidR="00952CB6" w:rsidRPr="007916B7" w:rsidRDefault="00952CB6" w:rsidP="00952CB6">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w:t>
      </w:r>
      <w:r>
        <w:rPr>
          <w:rFonts w:ascii="Calibri" w:eastAsia="Times New Roman" w:hAnsi="Calibri" w:cs="Calibri"/>
          <w:lang w:eastAsia="ar-SA"/>
        </w:rPr>
        <w:t xml:space="preserve"> prohlašuje</w:t>
      </w:r>
      <w:r w:rsidRPr="007916B7">
        <w:rPr>
          <w:rFonts w:ascii="Calibri" w:eastAsia="Times New Roman" w:hAnsi="Calibri" w:cs="Calibri"/>
          <w:lang w:eastAsia="ar-SA"/>
        </w:rPr>
        <w:t>, že má ke koupi předmětu převodu veškerá potřebná oprávnění a souhlasy, zejména podle</w:t>
      </w:r>
      <w:r>
        <w:rPr>
          <w:rFonts w:ascii="Calibri" w:eastAsia="Times New Roman" w:hAnsi="Calibri" w:cs="Calibri"/>
          <w:lang w:eastAsia="ar-SA"/>
        </w:rPr>
        <w:t xml:space="preserve"> příslušných ustanovení zákona č. 90/2012 Sb. o obchodních společnostech a družstvech</w:t>
      </w:r>
      <w:r w:rsidRPr="007916B7">
        <w:rPr>
          <w:rFonts w:ascii="Calibri" w:eastAsia="Times New Roman" w:hAnsi="Calibri" w:cs="Calibri"/>
          <w:lang w:eastAsia="ar-SA"/>
        </w:rPr>
        <w:t>. Kupující je povinen nahradit Prodávajícímu škodu vzniklou v důsledku nepravdivosti tohoto prohlášení.</w:t>
      </w:r>
    </w:p>
    <w:bookmarkEnd w:id="5"/>
    <w:p w14:paraId="078E01D6" w14:textId="77777777" w:rsidR="00D25686" w:rsidRPr="00B865C0" w:rsidRDefault="00D25686">
      <w:pPr>
        <w:suppressAutoHyphens/>
        <w:spacing w:after="0" w:line="240" w:lineRule="auto"/>
        <w:jc w:val="both"/>
        <w:rPr>
          <w:rFonts w:ascii="Calibri" w:eastAsia="Times New Roman" w:hAnsi="Calibri" w:cs="Calibri"/>
          <w:lang w:eastAsia="ar-SA"/>
        </w:rPr>
      </w:pPr>
    </w:p>
    <w:p w14:paraId="14C07732" w14:textId="77777777" w:rsidR="00697E77" w:rsidRPr="00B865C0" w:rsidRDefault="00C62BB9">
      <w:pPr>
        <w:suppressAutoHyphens/>
        <w:spacing w:after="0" w:line="240" w:lineRule="auto"/>
        <w:jc w:val="center"/>
        <w:rPr>
          <w:rFonts w:ascii="Calibri" w:eastAsia="Times New Roman" w:hAnsi="Calibri" w:cs="Calibri"/>
          <w:b/>
          <w:lang w:eastAsia="ar-SA"/>
        </w:rPr>
      </w:pPr>
      <w:r w:rsidRPr="00B865C0">
        <w:rPr>
          <w:rFonts w:ascii="Calibri" w:eastAsia="Times New Roman" w:hAnsi="Calibri" w:cs="Calibri"/>
          <w:b/>
          <w:lang w:eastAsia="ar-SA"/>
        </w:rPr>
        <w:t>VI.</w:t>
      </w:r>
    </w:p>
    <w:p w14:paraId="36A96A18" w14:textId="77777777" w:rsidR="00697E77" w:rsidRPr="00B865C0" w:rsidRDefault="00C62BB9">
      <w:pPr>
        <w:suppressAutoHyphens/>
        <w:spacing w:after="0" w:line="240" w:lineRule="auto"/>
        <w:jc w:val="center"/>
        <w:rPr>
          <w:rFonts w:ascii="Calibri" w:eastAsia="Times New Roman" w:hAnsi="Calibri" w:cs="Calibri"/>
          <w:b/>
          <w:lang w:eastAsia="ar-SA"/>
        </w:rPr>
      </w:pPr>
      <w:r w:rsidRPr="00B865C0">
        <w:rPr>
          <w:rFonts w:ascii="Calibri" w:eastAsia="Times New Roman" w:hAnsi="Calibri" w:cs="Calibri"/>
          <w:b/>
          <w:lang w:eastAsia="ar-SA"/>
        </w:rPr>
        <w:t>Ostatní ustanovení</w:t>
      </w:r>
    </w:p>
    <w:p w14:paraId="1C57E5A6" w14:textId="77777777" w:rsidR="00697E77" w:rsidRPr="00B865C0" w:rsidRDefault="00697E77">
      <w:pPr>
        <w:suppressAutoHyphens/>
        <w:spacing w:after="0" w:line="240" w:lineRule="auto"/>
        <w:rPr>
          <w:rFonts w:ascii="Calibri" w:eastAsia="Times New Roman" w:hAnsi="Calibri" w:cs="Calibri"/>
          <w:lang w:eastAsia="ar-SA"/>
        </w:rPr>
      </w:pPr>
    </w:p>
    <w:p w14:paraId="7311DD5B" w14:textId="0623DB45" w:rsidR="00697E77" w:rsidRPr="00B865C0"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B865C0">
        <w:rPr>
          <w:rFonts w:ascii="Calibri" w:eastAsia="Times New Roman" w:hAnsi="Calibri" w:cs="Calibri"/>
          <w:lang w:eastAsia="ar-SA"/>
        </w:rPr>
        <w:t>Vlastnictví k Nemovitostem přejde na Kupující</w:t>
      </w:r>
      <w:r w:rsidR="00952CB6">
        <w:rPr>
          <w:rFonts w:ascii="Calibri" w:eastAsia="Times New Roman" w:hAnsi="Calibri" w:cs="Calibri"/>
          <w:lang w:eastAsia="ar-SA"/>
        </w:rPr>
        <w:t>ho</w:t>
      </w:r>
      <w:r w:rsidRPr="00B865C0">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Pr="00B865C0" w:rsidRDefault="00697E77">
      <w:pPr>
        <w:widowControl w:val="0"/>
        <w:suppressAutoHyphens/>
        <w:spacing w:after="0" w:line="240" w:lineRule="auto"/>
        <w:ind w:left="567"/>
        <w:jc w:val="both"/>
        <w:rPr>
          <w:rFonts w:ascii="Calibri" w:eastAsia="Times New Roman" w:hAnsi="Calibri" w:cs="Calibri"/>
          <w:lang w:eastAsia="ar-SA"/>
        </w:rPr>
      </w:pPr>
    </w:p>
    <w:p w14:paraId="5C2D4A4E" w14:textId="340056E3" w:rsidR="00952CB6" w:rsidRPr="007916B7" w:rsidRDefault="00C62BB9" w:rsidP="00952CB6">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B865C0">
        <w:rPr>
          <w:rFonts w:ascii="Calibri" w:eastAsia="Times New Roman" w:hAnsi="Calibri" w:cs="Calibri"/>
          <w:lang w:eastAsia="ar-SA"/>
        </w:rPr>
        <w:t xml:space="preserve">Smluvní strany podepisují při podpisu této Smlouvy rovněž návrh na vklad vlastnického práva Kupujících k Předmětu převodu do katastru nemovitostí ve dvou vyhotoveních, která spolu s jedním vyhotovením Kupní smlouvy opatřeným úředně ověřenými podpisy stran </w:t>
      </w:r>
      <w:r w:rsidR="0030132C" w:rsidRPr="00B865C0">
        <w:rPr>
          <w:rFonts w:ascii="Calibri" w:eastAsia="Times New Roman" w:hAnsi="Calibri" w:cs="Calibri"/>
          <w:lang w:eastAsia="ar-SA"/>
        </w:rPr>
        <w:t xml:space="preserve">a </w:t>
      </w:r>
      <w:bookmarkStart w:id="6" w:name="_Hlk99547385"/>
      <w:r w:rsidR="0030132C" w:rsidRPr="00B865C0">
        <w:rPr>
          <w:rFonts w:ascii="Calibri" w:hAnsi="Calibri"/>
        </w:rPr>
        <w:t xml:space="preserve">se souhlasem </w:t>
      </w:r>
      <w:r w:rsidR="0030132C" w:rsidRPr="00B865C0">
        <w:rPr>
          <w:rFonts w:ascii="Calibri" w:eastAsia="Times New Roman" w:hAnsi="Calibri" w:cs="Calibri"/>
          <w:lang w:eastAsia="ar-SA"/>
        </w:rPr>
        <w:t xml:space="preserve">Úřadu městské části Praha 5 č. j. </w:t>
      </w:r>
      <w:r w:rsidR="009B0D4D" w:rsidRPr="00B865C0">
        <w:rPr>
          <w:rFonts w:eastAsia="Times New Roman" w:cs="Calibri"/>
          <w:lang w:eastAsia="ar-SA"/>
        </w:rPr>
        <w:t>MC05 154242/2019</w:t>
      </w:r>
      <w:r w:rsidR="0030132C" w:rsidRPr="00B865C0">
        <w:rPr>
          <w:rFonts w:ascii="Calibri" w:eastAsia="Times New Roman" w:hAnsi="Calibri" w:cs="Calibri"/>
          <w:lang w:eastAsia="ar-SA"/>
        </w:rPr>
        <w:t xml:space="preserve"> ze dne </w:t>
      </w:r>
      <w:r w:rsidR="009B0D4D" w:rsidRPr="00B865C0">
        <w:rPr>
          <w:rFonts w:eastAsia="Times New Roman" w:cs="Calibri"/>
          <w:lang w:eastAsia="ar-SA"/>
        </w:rPr>
        <w:t>4.7.2019</w:t>
      </w:r>
      <w:r w:rsidR="0030132C" w:rsidRPr="00B865C0">
        <w:rPr>
          <w:rFonts w:eastAsia="Times New Roman" w:cs="Calibri"/>
          <w:lang w:eastAsia="ar-SA"/>
        </w:rPr>
        <w:t xml:space="preserve"> </w:t>
      </w:r>
      <w:r w:rsidR="009B0D4D" w:rsidRPr="00B865C0">
        <w:rPr>
          <w:rFonts w:eastAsia="Times New Roman" w:cs="Calibri"/>
          <w:lang w:eastAsia="ar-SA"/>
        </w:rPr>
        <w:t xml:space="preserve">a dále </w:t>
      </w:r>
      <w:r w:rsidR="009B0D4D" w:rsidRPr="00B865C0">
        <w:rPr>
          <w:rFonts w:ascii="Calibri" w:eastAsia="Times New Roman" w:hAnsi="Calibri" w:cs="Calibri"/>
          <w:lang w:eastAsia="ar-SA"/>
        </w:rPr>
        <w:t>č.j</w:t>
      </w:r>
      <w:r w:rsidR="008C3AB4">
        <w:rPr>
          <w:rFonts w:ascii="Calibri" w:eastAsia="Times New Roman" w:hAnsi="Calibri" w:cs="Calibri"/>
          <w:lang w:eastAsia="ar-SA"/>
        </w:rPr>
        <w:t xml:space="preserve">. MC05 8969/2023 ze </w:t>
      </w:r>
      <w:r w:rsidR="008C3AB4" w:rsidRPr="00B865C0">
        <w:rPr>
          <w:rFonts w:ascii="Calibri" w:eastAsia="Times New Roman" w:hAnsi="Calibri" w:cs="Calibri"/>
          <w:lang w:eastAsia="ar-SA"/>
        </w:rPr>
        <w:t xml:space="preserve">dne </w:t>
      </w:r>
      <w:r w:rsidR="008C3AB4">
        <w:rPr>
          <w:rFonts w:ascii="Calibri" w:eastAsia="Times New Roman" w:hAnsi="Calibri" w:cs="Calibri"/>
          <w:lang w:eastAsia="ar-SA"/>
        </w:rPr>
        <w:t>10.1.2023</w:t>
      </w:r>
      <w:r w:rsidR="009B0D4D" w:rsidRPr="00B865C0">
        <w:rPr>
          <w:rFonts w:eastAsia="Times New Roman" w:cs="Calibri"/>
          <w:lang w:eastAsia="ar-SA"/>
        </w:rPr>
        <w:t xml:space="preserve"> </w:t>
      </w:r>
      <w:r w:rsidR="0030132C" w:rsidRPr="00B865C0">
        <w:rPr>
          <w:rFonts w:ascii="Calibri" w:eastAsia="Times New Roman" w:hAnsi="Calibri" w:cs="Calibri"/>
          <w:lang w:eastAsia="ar-SA"/>
        </w:rPr>
        <w:t>s dělením pozemku,</w:t>
      </w:r>
      <w:r w:rsidR="00144302" w:rsidRPr="00144302">
        <w:rPr>
          <w:rFonts w:ascii="Calibri" w:eastAsia="Times New Roman" w:hAnsi="Calibri" w:cs="Calibri"/>
          <w:lang w:eastAsia="ar-SA"/>
        </w:rPr>
        <w:t xml:space="preserve"> </w:t>
      </w:r>
      <w:r w:rsidR="00144302">
        <w:rPr>
          <w:rFonts w:ascii="Calibri" w:eastAsia="Times New Roman" w:hAnsi="Calibri" w:cs="Calibri"/>
          <w:lang w:eastAsia="ar-SA"/>
        </w:rPr>
        <w:t xml:space="preserve">a dále se souhlasem Ministerstva financí </w:t>
      </w:r>
      <w:r w:rsidR="00144302">
        <w:rPr>
          <w:rFonts w:ascii="Calibri" w:eastAsia="Times New Roman" w:hAnsi="Calibri" w:cs="Calibri"/>
          <w:lang w:eastAsia="ar-SA"/>
        </w:rPr>
        <w:lastRenderedPageBreak/>
        <w:t xml:space="preserve">s prodejem dle této smlouvy </w:t>
      </w:r>
      <w:r w:rsidR="00144302" w:rsidRPr="00144302">
        <w:rPr>
          <w:rFonts w:ascii="Calibri" w:eastAsia="Times New Roman" w:hAnsi="Calibri" w:cs="Calibri"/>
          <w:lang w:eastAsia="ar-SA"/>
        </w:rPr>
        <w:t>č.j. MF-10880/2023/7203-3 ze dne 19.2.2024</w:t>
      </w:r>
      <w:r w:rsidR="00144302">
        <w:rPr>
          <w:rFonts w:ascii="Calibri" w:eastAsia="Times New Roman" w:hAnsi="Calibri" w:cs="Calibri"/>
          <w:lang w:eastAsia="ar-SA"/>
        </w:rPr>
        <w:t>,</w:t>
      </w:r>
      <w:r w:rsidR="0030132C" w:rsidRPr="00B865C0">
        <w:rPr>
          <w:rFonts w:ascii="Calibri" w:eastAsia="Times New Roman" w:hAnsi="Calibri" w:cs="Calibri"/>
          <w:lang w:eastAsia="ar-SA"/>
        </w:rPr>
        <w:t xml:space="preserve"> </w:t>
      </w:r>
      <w:r w:rsidR="007A3B88" w:rsidRPr="00905949">
        <w:rPr>
          <w:rFonts w:ascii="Calibri" w:eastAsia="Times New Roman" w:hAnsi="Calibri" w:cs="Calibri"/>
          <w:lang w:eastAsia="ar-SA"/>
        </w:rPr>
        <w:t>budou uložena u Advokáta v úschově a budou z advokátní úschovy s ostatními listinami vydána</w:t>
      </w:r>
      <w:r w:rsidR="00144302">
        <w:rPr>
          <w:rFonts w:ascii="Calibri" w:eastAsia="Times New Roman" w:hAnsi="Calibri" w:cs="Calibri"/>
          <w:lang w:eastAsia="ar-SA"/>
        </w:rPr>
        <w:t xml:space="preserve"> tak, že budou zaslána poštou na adresu „</w:t>
      </w:r>
      <w:r w:rsidR="000774F1" w:rsidRPr="000774F1">
        <w:rPr>
          <w:rFonts w:ascii="Calibri" w:hAnsi="Calibri"/>
          <w:highlight w:val="black"/>
        </w:rPr>
        <w:t>XXXX</w:t>
      </w:r>
      <w:r w:rsidR="00144302">
        <w:rPr>
          <w:rFonts w:ascii="Calibri" w:eastAsia="Times New Roman" w:hAnsi="Calibri" w:cs="Calibri"/>
          <w:lang w:eastAsia="ar-SA"/>
        </w:rPr>
        <w:t>“, a to</w:t>
      </w:r>
      <w:r w:rsidR="007A3B88" w:rsidRPr="00905949">
        <w:rPr>
          <w:rFonts w:ascii="Calibri" w:eastAsia="Times New Roman" w:hAnsi="Calibri" w:cs="Calibri"/>
          <w:lang w:eastAsia="ar-SA"/>
        </w:rPr>
        <w:t xml:space="preserve"> po uhrazení celé Kupní ceny do advokátní úschovy</w:t>
      </w:r>
      <w:r w:rsidR="00144302">
        <w:rPr>
          <w:rFonts w:ascii="Calibri" w:eastAsia="Times New Roman" w:hAnsi="Calibri" w:cs="Calibri"/>
          <w:lang w:eastAsia="ar-SA"/>
        </w:rPr>
        <w:t xml:space="preserve"> a</w:t>
      </w:r>
      <w:r w:rsidR="007A3B88" w:rsidRPr="00905949">
        <w:rPr>
          <w:rFonts w:ascii="Calibri" w:eastAsia="Times New Roman" w:hAnsi="Calibri" w:cs="Calibri"/>
          <w:lang w:eastAsia="ar-SA"/>
        </w:rPr>
        <w:t xml:space="preserve"> za účelem podání na příslušný katastrální úřad. </w:t>
      </w:r>
      <w:r w:rsidR="007A3B88" w:rsidRPr="00905949">
        <w:rPr>
          <w:rFonts w:ascii="Calibri" w:hAnsi="Calibri"/>
        </w:rPr>
        <w:t xml:space="preserve">Kupující nebo jimi zmocněná osoba </w:t>
      </w:r>
      <w:bookmarkEnd w:id="6"/>
      <w:r w:rsidR="00952CB6" w:rsidRPr="007916B7">
        <w:rPr>
          <w:rFonts w:ascii="Calibri" w:hAnsi="Calibri"/>
        </w:rPr>
        <w:t>nejpozději do třiceti (30) dnů od podpisu této Smlouvy doručí tyto listiny k příslušnému katastrálnímu úřadu. Kupní cenu Advokát vydá z advokátní úschovy Prodávajícímu až po zapsání vlastnického práva Kupující</w:t>
      </w:r>
      <w:r w:rsidR="00952CB6">
        <w:rPr>
          <w:rFonts w:ascii="Calibri" w:hAnsi="Calibri"/>
        </w:rPr>
        <w:t>ho</w:t>
      </w:r>
      <w:r w:rsidR="00952CB6" w:rsidRPr="007916B7">
        <w:rPr>
          <w:rFonts w:ascii="Calibri" w:hAnsi="Calibri"/>
        </w:rPr>
        <w:t xml:space="preserve"> do katastru nemovitostí.</w:t>
      </w:r>
    </w:p>
    <w:p w14:paraId="50888353" w14:textId="77777777" w:rsidR="00952CB6" w:rsidRPr="007916B7" w:rsidRDefault="00952CB6" w:rsidP="00952CB6">
      <w:pPr>
        <w:suppressAutoHyphens/>
        <w:spacing w:after="0" w:line="240" w:lineRule="auto"/>
        <w:rPr>
          <w:rFonts w:ascii="Calibri" w:eastAsia="Times New Roman" w:hAnsi="Calibri" w:cs="Calibri"/>
          <w:lang w:eastAsia="ar-SA"/>
        </w:rPr>
      </w:pPr>
    </w:p>
    <w:p w14:paraId="2022D60E" w14:textId="77777777" w:rsidR="00952CB6" w:rsidRPr="007916B7" w:rsidRDefault="00952CB6" w:rsidP="00952CB6">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Smluvní strany se zavazují poskytnout veškerou součinnost pro to, aby v zahájeném řízení bylo rozhodnuto o povolení vkladu vlastnického práva Kupující</w:t>
      </w:r>
      <w:r>
        <w:rPr>
          <w:rFonts w:ascii="Calibri" w:eastAsia="Times New Roman" w:hAnsi="Calibri" w:cs="Calibri"/>
          <w:lang w:eastAsia="ar-SA"/>
        </w:rPr>
        <w:t>ho</w:t>
      </w:r>
      <w:r w:rsidRPr="007916B7">
        <w:rPr>
          <w:rFonts w:ascii="Calibri" w:eastAsia="Times New Roman" w:hAnsi="Calibri" w:cs="Calibri"/>
          <w:lang w:eastAsia="ar-SA"/>
        </w:rPr>
        <w:t xml:space="preserve">,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 Toto ujednání a závazky z něho pro smluvní strany vyplývající považují smluvní strany za ujednání o smlouvě budoucí ve smyslu </w:t>
      </w:r>
      <w:proofErr w:type="spellStart"/>
      <w:r w:rsidRPr="007916B7">
        <w:rPr>
          <w:rFonts w:ascii="Calibri" w:eastAsia="Times New Roman" w:hAnsi="Calibri" w:cs="Calibri"/>
          <w:lang w:eastAsia="ar-SA"/>
        </w:rPr>
        <w:t>ust</w:t>
      </w:r>
      <w:proofErr w:type="spellEnd"/>
      <w:r w:rsidRPr="007916B7">
        <w:rPr>
          <w:rFonts w:ascii="Calibri" w:eastAsia="Times New Roman" w:hAnsi="Calibri" w:cs="Calibri"/>
          <w:lang w:eastAsia="ar-SA"/>
        </w:rPr>
        <w:t>. §1785 zákona č. 89/2012 Sb., občanský zákoník. Pokud bude tato smlouva shledána neplatnou přesto, že byl dle ní vklad vlastnického práva povolen, běží shora uvedená 30 denní lhůta od právní moci rozsudku či jiného rozhodnutí/úkonu, jímž bude neplatnost smlouvy konstatována/postavena na jisto.</w:t>
      </w:r>
    </w:p>
    <w:p w14:paraId="737A94D3" w14:textId="77777777" w:rsidR="00952CB6" w:rsidRPr="007916B7" w:rsidRDefault="00952CB6" w:rsidP="00952CB6">
      <w:pPr>
        <w:suppressAutoHyphens/>
        <w:spacing w:after="0" w:line="240" w:lineRule="auto"/>
        <w:ind w:left="567"/>
        <w:jc w:val="both"/>
        <w:rPr>
          <w:rFonts w:ascii="Calibri" w:eastAsia="Times New Roman" w:hAnsi="Calibri" w:cs="Calibri"/>
          <w:lang w:eastAsia="ar-SA"/>
        </w:rPr>
      </w:pPr>
    </w:p>
    <w:p w14:paraId="40AC5644" w14:textId="77777777" w:rsidR="00952CB6" w:rsidRPr="007916B7" w:rsidRDefault="00952CB6" w:rsidP="00952CB6">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 xml:space="preserve">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 Toto ujednání a závazky z něho pro smluvní strany vyplývající považují smluvní strany za ujednání o smlouvě budoucí ve smyslu </w:t>
      </w:r>
      <w:proofErr w:type="spellStart"/>
      <w:r w:rsidRPr="007916B7">
        <w:rPr>
          <w:rFonts w:ascii="Calibri" w:eastAsia="Times New Roman" w:hAnsi="Calibri" w:cs="Calibri"/>
          <w:lang w:eastAsia="ar-SA"/>
        </w:rPr>
        <w:t>ust</w:t>
      </w:r>
      <w:proofErr w:type="spellEnd"/>
      <w:r w:rsidRPr="007916B7">
        <w:rPr>
          <w:rFonts w:ascii="Calibri" w:eastAsia="Times New Roman" w:hAnsi="Calibri" w:cs="Calibri"/>
          <w:lang w:eastAsia="ar-SA"/>
        </w:rPr>
        <w:t>. §1785 zákona č. 89/2012 Sb., občanský zákoník.</w:t>
      </w:r>
    </w:p>
    <w:p w14:paraId="2E765309" w14:textId="77777777" w:rsidR="00952CB6" w:rsidRPr="007916B7" w:rsidRDefault="00952CB6" w:rsidP="00952CB6">
      <w:pPr>
        <w:suppressAutoHyphens/>
        <w:spacing w:after="0" w:line="240" w:lineRule="auto"/>
        <w:ind w:left="360"/>
        <w:jc w:val="both"/>
        <w:rPr>
          <w:rFonts w:ascii="Calibri" w:eastAsia="Times New Roman" w:hAnsi="Calibri" w:cs="Calibri"/>
          <w:lang w:eastAsia="ar-SA"/>
        </w:rPr>
      </w:pPr>
    </w:p>
    <w:p w14:paraId="0C5C3C11" w14:textId="77777777" w:rsidR="00952CB6" w:rsidRPr="007916B7" w:rsidRDefault="00952CB6" w:rsidP="00952CB6">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497909B4" w14:textId="77777777" w:rsidR="00952CB6" w:rsidRPr="007916B7" w:rsidRDefault="00952CB6" w:rsidP="00952CB6">
      <w:pPr>
        <w:suppressAutoHyphens/>
        <w:spacing w:after="0" w:line="240" w:lineRule="auto"/>
        <w:jc w:val="both"/>
        <w:rPr>
          <w:rFonts w:ascii="Calibri" w:eastAsia="Times New Roman" w:hAnsi="Calibri" w:cs="Calibri"/>
          <w:lang w:eastAsia="ar-SA"/>
        </w:rPr>
      </w:pPr>
    </w:p>
    <w:p w14:paraId="43761AB4" w14:textId="77777777" w:rsidR="00952CB6" w:rsidRPr="007916B7" w:rsidRDefault="00952CB6" w:rsidP="00952CB6">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w:t>
      </w:r>
    </w:p>
    <w:p w14:paraId="24EB3CD7" w14:textId="77777777" w:rsidR="00952CB6" w:rsidRPr="007916B7" w:rsidRDefault="00952CB6" w:rsidP="00952CB6">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Správní poplatky</w:t>
      </w:r>
    </w:p>
    <w:p w14:paraId="6F89C896" w14:textId="77777777" w:rsidR="00952CB6" w:rsidRPr="007916B7" w:rsidRDefault="00952CB6" w:rsidP="00952CB6">
      <w:pPr>
        <w:suppressAutoHyphens/>
        <w:spacing w:after="0" w:line="240" w:lineRule="auto"/>
        <w:rPr>
          <w:rFonts w:ascii="Calibri" w:eastAsia="Times New Roman" w:hAnsi="Calibri" w:cs="Calibri"/>
          <w:lang w:eastAsia="ar-SA"/>
        </w:rPr>
      </w:pPr>
    </w:p>
    <w:p w14:paraId="13E12372" w14:textId="77777777" w:rsidR="00952CB6" w:rsidRPr="007916B7" w:rsidRDefault="00952CB6" w:rsidP="00952CB6">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Správní poplatky spojené se vkladem vlastnického práva do katastru nemovitostí hradí Kupující.</w:t>
      </w:r>
    </w:p>
    <w:p w14:paraId="3F19971E" w14:textId="77777777" w:rsidR="00952CB6" w:rsidRDefault="00952CB6" w:rsidP="00952CB6">
      <w:pPr>
        <w:suppressAutoHyphens/>
        <w:spacing w:after="0" w:line="240" w:lineRule="auto"/>
        <w:ind w:left="567"/>
        <w:jc w:val="both"/>
        <w:rPr>
          <w:rFonts w:ascii="Calibri" w:eastAsia="Times New Roman" w:hAnsi="Calibri" w:cs="Calibri"/>
          <w:lang w:eastAsia="ar-SA"/>
        </w:rPr>
      </w:pPr>
    </w:p>
    <w:p w14:paraId="652B857E" w14:textId="77777777" w:rsidR="00173FB4" w:rsidRDefault="00173FB4" w:rsidP="00952CB6">
      <w:pPr>
        <w:suppressAutoHyphens/>
        <w:spacing w:after="0" w:line="240" w:lineRule="auto"/>
        <w:ind w:left="567"/>
        <w:jc w:val="both"/>
        <w:rPr>
          <w:rFonts w:ascii="Calibri" w:eastAsia="Times New Roman" w:hAnsi="Calibri" w:cs="Calibri"/>
          <w:lang w:eastAsia="ar-SA"/>
        </w:rPr>
      </w:pPr>
    </w:p>
    <w:p w14:paraId="7AB4E792" w14:textId="77777777" w:rsidR="00173FB4" w:rsidRDefault="00173FB4" w:rsidP="00952CB6">
      <w:pPr>
        <w:suppressAutoHyphens/>
        <w:spacing w:after="0" w:line="240" w:lineRule="auto"/>
        <w:ind w:left="567"/>
        <w:jc w:val="both"/>
        <w:rPr>
          <w:rFonts w:ascii="Calibri" w:eastAsia="Times New Roman" w:hAnsi="Calibri" w:cs="Calibri"/>
          <w:lang w:eastAsia="ar-SA"/>
        </w:rPr>
      </w:pPr>
    </w:p>
    <w:p w14:paraId="781CCD67" w14:textId="77777777" w:rsidR="00BC67FE" w:rsidRDefault="00BC67FE" w:rsidP="00952CB6">
      <w:pPr>
        <w:suppressAutoHyphens/>
        <w:spacing w:after="0" w:line="240" w:lineRule="auto"/>
        <w:ind w:left="567"/>
        <w:jc w:val="both"/>
        <w:rPr>
          <w:rFonts w:ascii="Calibri" w:eastAsia="Times New Roman" w:hAnsi="Calibri" w:cs="Calibri"/>
          <w:lang w:eastAsia="ar-SA"/>
        </w:rPr>
      </w:pPr>
    </w:p>
    <w:p w14:paraId="60D97995" w14:textId="77777777" w:rsidR="00173FB4" w:rsidRPr="007916B7" w:rsidRDefault="00173FB4" w:rsidP="00952CB6">
      <w:pPr>
        <w:suppressAutoHyphens/>
        <w:spacing w:after="0" w:line="240" w:lineRule="auto"/>
        <w:ind w:left="567"/>
        <w:jc w:val="both"/>
        <w:rPr>
          <w:rFonts w:ascii="Calibri" w:eastAsia="Times New Roman" w:hAnsi="Calibri" w:cs="Calibri"/>
          <w:lang w:eastAsia="ar-SA"/>
        </w:rPr>
      </w:pPr>
    </w:p>
    <w:p w14:paraId="53C73768" w14:textId="77777777" w:rsidR="00952CB6" w:rsidRPr="007916B7" w:rsidRDefault="00952CB6" w:rsidP="00952CB6">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VIII.</w:t>
      </w:r>
    </w:p>
    <w:p w14:paraId="1CA584FF" w14:textId="77777777" w:rsidR="00952CB6" w:rsidRPr="007916B7" w:rsidRDefault="00952CB6" w:rsidP="00952CB6">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Závěrečná ustanovení</w:t>
      </w:r>
    </w:p>
    <w:p w14:paraId="14EBF9EA" w14:textId="77777777" w:rsidR="00952CB6" w:rsidRPr="007916B7" w:rsidRDefault="00952CB6" w:rsidP="00952CB6">
      <w:pPr>
        <w:tabs>
          <w:tab w:val="left" w:pos="360"/>
        </w:tabs>
        <w:suppressAutoHyphens/>
        <w:spacing w:after="0" w:line="240" w:lineRule="auto"/>
        <w:jc w:val="both"/>
        <w:rPr>
          <w:rFonts w:ascii="Calibri" w:eastAsia="Times New Roman" w:hAnsi="Calibri" w:cs="Calibri"/>
          <w:lang w:eastAsia="ar-SA"/>
        </w:rPr>
      </w:pPr>
    </w:p>
    <w:p w14:paraId="3BDF403A" w14:textId="77777777" w:rsidR="00952CB6" w:rsidRDefault="00952CB6" w:rsidP="00952CB6">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Tato Smlouva nabývá platnosti a účinnosti dnem podpisu všemi smluvními stranami.</w:t>
      </w:r>
    </w:p>
    <w:p w14:paraId="5C198602" w14:textId="77777777" w:rsidR="00E24AB7" w:rsidRDefault="00E24AB7" w:rsidP="00E24AB7">
      <w:pPr>
        <w:tabs>
          <w:tab w:val="left" w:pos="0"/>
        </w:tabs>
        <w:suppressAutoHyphens/>
        <w:spacing w:after="0" w:line="240" w:lineRule="auto"/>
        <w:ind w:left="567"/>
        <w:jc w:val="both"/>
        <w:rPr>
          <w:rFonts w:ascii="Calibri" w:eastAsia="Times New Roman" w:hAnsi="Calibri" w:cs="Calibri"/>
          <w:lang w:eastAsia="ar-SA"/>
        </w:rPr>
      </w:pPr>
    </w:p>
    <w:p w14:paraId="62E3ACDA" w14:textId="6152C5CA" w:rsidR="00697E77" w:rsidRPr="00E24AB7" w:rsidRDefault="00952CB6" w:rsidP="00E24AB7">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E24AB7">
        <w:rPr>
          <w:rFonts w:ascii="Calibri" w:hAnsi="Calibri" w:cs="Calibri"/>
        </w:rPr>
        <w:t xml:space="preserve">Tato smlouva je vyhotovena v </w:t>
      </w:r>
      <w:r w:rsidR="00A773CF">
        <w:rPr>
          <w:rFonts w:ascii="Calibri" w:hAnsi="Calibri" w:cs="Calibri"/>
        </w:rPr>
        <w:t>čtyřech</w:t>
      </w:r>
      <w:r w:rsidRPr="00E24AB7">
        <w:rPr>
          <w:rFonts w:ascii="Calibri" w:hAnsi="Calibri" w:cs="Calibri"/>
        </w:rPr>
        <w:t xml:space="preserve"> stejnopisech, jedno vyhotovení je určeno pro stranu Prodávající, </w:t>
      </w:r>
      <w:r w:rsidRPr="00E24AB7">
        <w:rPr>
          <w:rFonts w:eastAsia="Times New Roman" w:cs="Calibri"/>
          <w:lang w:eastAsia="ar-SA"/>
        </w:rPr>
        <w:t>jedno</w:t>
      </w:r>
      <w:r w:rsidRPr="007916B7">
        <w:t xml:space="preserve"> vyhotovení je</w:t>
      </w:r>
      <w:r w:rsidRPr="00E24AB7">
        <w:rPr>
          <w:rFonts w:eastAsia="Times New Roman" w:cs="Calibri"/>
          <w:lang w:eastAsia="ar-SA"/>
        </w:rPr>
        <w:t xml:space="preserve"> určeno</w:t>
      </w:r>
      <w:r w:rsidRPr="00E24AB7">
        <w:rPr>
          <w:rFonts w:ascii="Calibri" w:hAnsi="Calibri" w:cs="Calibri"/>
        </w:rPr>
        <w:t xml:space="preserve"> pro stranu Kupující</w:t>
      </w:r>
      <w:r w:rsidR="00A773CF">
        <w:rPr>
          <w:rFonts w:ascii="Calibri" w:hAnsi="Calibri" w:cs="Calibri"/>
        </w:rPr>
        <w:t xml:space="preserve">, </w:t>
      </w:r>
      <w:r w:rsidR="00A773CF" w:rsidRPr="00EB1DC2">
        <w:rPr>
          <w:rFonts w:ascii="Calibri" w:eastAsia="Times New Roman" w:hAnsi="Calibri" w:cs="Arial"/>
        </w:rPr>
        <w:t>jedno vyhotovení je pro advokáta, u něhož bude realizována úschova kupní ceny</w:t>
      </w:r>
      <w:r w:rsidRPr="00E24AB7">
        <w:rPr>
          <w:rFonts w:ascii="Calibri" w:hAnsi="Calibri" w:cs="Calibri"/>
        </w:rPr>
        <w:t xml:space="preserve"> a jedno vyhotovení s úředně ověřenými podpisy účastníků bude v souladu s touto Smlouvou </w:t>
      </w:r>
      <w:r w:rsidR="004B4438">
        <w:rPr>
          <w:rFonts w:ascii="Calibri" w:hAnsi="Calibri" w:cs="Calibri"/>
        </w:rPr>
        <w:t>uloženo v úschově u Advokáta</w:t>
      </w:r>
      <w:r w:rsidRPr="00E24AB7">
        <w:rPr>
          <w:rFonts w:ascii="Calibri" w:hAnsi="Calibri" w:cs="Calibri"/>
        </w:rPr>
        <w:t xml:space="preserve"> a je určeno pro podání spolu s návrhem na vklad vlastnického práva </w:t>
      </w:r>
      <w:r w:rsidRPr="00E24AB7">
        <w:rPr>
          <w:rFonts w:ascii="Calibri" w:eastAsia="Times New Roman" w:hAnsi="Calibri" w:cs="Calibri"/>
          <w:lang w:eastAsia="ar-SA"/>
        </w:rPr>
        <w:t xml:space="preserve">a </w:t>
      </w:r>
      <w:r w:rsidRPr="00E24AB7">
        <w:rPr>
          <w:rFonts w:ascii="Calibri" w:hAnsi="Calibri"/>
        </w:rPr>
        <w:t>se souhlasem</w:t>
      </w:r>
      <w:r w:rsidR="00597682" w:rsidRPr="00E24AB7">
        <w:rPr>
          <w:rFonts w:ascii="Calibri" w:hAnsi="Calibri"/>
        </w:rPr>
        <w:t xml:space="preserve"> </w:t>
      </w:r>
      <w:r w:rsidR="00597682" w:rsidRPr="00E24AB7">
        <w:rPr>
          <w:rFonts w:ascii="Calibri" w:eastAsia="Times New Roman" w:hAnsi="Calibri" w:cs="Calibri"/>
          <w:lang w:eastAsia="ar-SA"/>
        </w:rPr>
        <w:t xml:space="preserve">Úřadu městské části Praha 5 č. j. </w:t>
      </w:r>
      <w:r w:rsidR="009B0D4D" w:rsidRPr="00E24AB7">
        <w:rPr>
          <w:rFonts w:eastAsia="Times New Roman" w:cs="Calibri"/>
          <w:lang w:eastAsia="ar-SA"/>
        </w:rPr>
        <w:t>MC05 154242/2019</w:t>
      </w:r>
      <w:r w:rsidR="00597682" w:rsidRPr="00E24AB7">
        <w:rPr>
          <w:rFonts w:ascii="Calibri" w:eastAsia="Times New Roman" w:hAnsi="Calibri" w:cs="Calibri"/>
          <w:lang w:eastAsia="ar-SA"/>
        </w:rPr>
        <w:t xml:space="preserve"> ze dne </w:t>
      </w:r>
      <w:r w:rsidR="009B0D4D" w:rsidRPr="00E24AB7">
        <w:rPr>
          <w:rFonts w:eastAsia="Times New Roman" w:cs="Calibri"/>
          <w:lang w:eastAsia="ar-SA"/>
        </w:rPr>
        <w:t>4.7.2019</w:t>
      </w:r>
      <w:r w:rsidR="00597682" w:rsidRPr="00E24AB7">
        <w:rPr>
          <w:rFonts w:eastAsia="Times New Roman" w:cs="Calibri"/>
          <w:lang w:eastAsia="ar-SA"/>
        </w:rPr>
        <w:t xml:space="preserve"> </w:t>
      </w:r>
      <w:r w:rsidR="009B0D4D" w:rsidRPr="00E24AB7">
        <w:rPr>
          <w:rFonts w:eastAsia="Times New Roman" w:cs="Calibri"/>
          <w:lang w:eastAsia="ar-SA"/>
        </w:rPr>
        <w:t xml:space="preserve"> a dále </w:t>
      </w:r>
      <w:r w:rsidR="009B0D4D" w:rsidRPr="00E24AB7">
        <w:rPr>
          <w:rFonts w:ascii="Calibri" w:eastAsia="Times New Roman" w:hAnsi="Calibri" w:cs="Calibri"/>
          <w:lang w:eastAsia="ar-SA"/>
        </w:rPr>
        <w:t>č. j</w:t>
      </w:r>
      <w:r w:rsidR="008C3AB4">
        <w:rPr>
          <w:rFonts w:ascii="Calibri" w:eastAsia="Times New Roman" w:hAnsi="Calibri" w:cs="Calibri"/>
          <w:lang w:eastAsia="ar-SA"/>
        </w:rPr>
        <w:t xml:space="preserve">. MC05 8969/2023 ze </w:t>
      </w:r>
      <w:r w:rsidR="008C3AB4" w:rsidRPr="00B865C0">
        <w:rPr>
          <w:rFonts w:ascii="Calibri" w:eastAsia="Times New Roman" w:hAnsi="Calibri" w:cs="Calibri"/>
          <w:lang w:eastAsia="ar-SA"/>
        </w:rPr>
        <w:t xml:space="preserve">dne </w:t>
      </w:r>
      <w:r w:rsidR="008C3AB4">
        <w:rPr>
          <w:rFonts w:ascii="Calibri" w:eastAsia="Times New Roman" w:hAnsi="Calibri" w:cs="Calibri"/>
          <w:lang w:eastAsia="ar-SA"/>
        </w:rPr>
        <w:t>10.1.2023</w:t>
      </w:r>
      <w:r w:rsidR="009B0D4D" w:rsidRPr="00E24AB7">
        <w:rPr>
          <w:rFonts w:eastAsia="Times New Roman" w:cs="Calibri"/>
          <w:lang w:eastAsia="ar-SA"/>
        </w:rPr>
        <w:t xml:space="preserve"> </w:t>
      </w:r>
      <w:r w:rsidR="00597682" w:rsidRPr="00E24AB7">
        <w:rPr>
          <w:rFonts w:ascii="Calibri" w:eastAsia="Times New Roman" w:hAnsi="Calibri" w:cs="Calibri"/>
          <w:lang w:eastAsia="ar-SA"/>
        </w:rPr>
        <w:t>s dělením pozemku</w:t>
      </w:r>
      <w:r w:rsidR="004B4438">
        <w:rPr>
          <w:rFonts w:ascii="Calibri" w:eastAsia="Times New Roman" w:hAnsi="Calibri" w:cs="Calibri"/>
          <w:lang w:eastAsia="ar-SA"/>
        </w:rPr>
        <w:t xml:space="preserve"> a dále se souhlasem Ministerstva financí č.j. </w:t>
      </w:r>
      <w:r w:rsidR="004B4438" w:rsidRPr="00144302">
        <w:rPr>
          <w:rFonts w:ascii="Calibri" w:eastAsia="Times New Roman" w:hAnsi="Calibri" w:cs="Calibri"/>
          <w:lang w:eastAsia="ar-SA"/>
        </w:rPr>
        <w:t>MF-10880/2023/7203-3 ze dne 19.2.2024</w:t>
      </w:r>
      <w:r w:rsidR="00597682" w:rsidRPr="00E24AB7">
        <w:rPr>
          <w:rFonts w:ascii="Calibri" w:hAnsi="Calibri" w:cs="Calibri"/>
        </w:rPr>
        <w:t xml:space="preserve"> na</w:t>
      </w:r>
      <w:r w:rsidR="00C62BB9" w:rsidRPr="00E24AB7">
        <w:rPr>
          <w:rFonts w:ascii="Calibri" w:hAnsi="Calibri" w:cs="Calibri"/>
        </w:rPr>
        <w:t xml:space="preserve"> katastr nemovitostí u příslušného katastrálního úřadu. </w:t>
      </w:r>
    </w:p>
    <w:p w14:paraId="536B0468" w14:textId="77777777" w:rsidR="00697E77" w:rsidRPr="00B865C0"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B865C0"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B865C0">
        <w:rPr>
          <w:rFonts w:ascii="Calibri" w:eastAsia="Times New Roman" w:hAnsi="Calibri" w:cs="Calibri"/>
          <w:lang w:eastAsia="ar-SA"/>
        </w:rPr>
        <w:t>Tato Smlouva nesmí být pozměňována, doplňována či měněna jinak, než písemnými, vzestupně očíslovanými dodatky podepsanými oběma Smluvními stranami.</w:t>
      </w:r>
    </w:p>
    <w:p w14:paraId="29B39F06" w14:textId="77777777" w:rsidR="00697E77" w:rsidRPr="00B865C0" w:rsidRDefault="00697E77">
      <w:pPr>
        <w:suppressAutoHyphens/>
        <w:spacing w:after="0" w:line="240" w:lineRule="auto"/>
        <w:jc w:val="both"/>
        <w:rPr>
          <w:rFonts w:ascii="Calibri" w:eastAsia="Times New Roman" w:hAnsi="Calibri" w:cs="Calibri"/>
          <w:lang w:eastAsia="ar-SA"/>
        </w:rPr>
      </w:pPr>
    </w:p>
    <w:p w14:paraId="6AE861E6" w14:textId="03036DAD" w:rsidR="00697E77" w:rsidRPr="00B865C0" w:rsidRDefault="00606EE6">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7" w:name="_Hlk99547629"/>
      <w:r w:rsidRPr="00B865C0">
        <w:rPr>
          <w:rFonts w:ascii="Calibri" w:eastAsia="Times New Roman" w:hAnsi="Calibri" w:cs="Calibri"/>
          <w:lang w:eastAsia="ar-SA"/>
        </w:rPr>
        <w:t>Volnou p</w:t>
      </w:r>
      <w:r w:rsidR="00C62BB9" w:rsidRPr="00B865C0">
        <w:rPr>
          <w:rFonts w:ascii="Calibri" w:eastAsia="Times New Roman" w:hAnsi="Calibri" w:cs="Calibri"/>
          <w:lang w:eastAsia="ar-SA"/>
        </w:rPr>
        <w:t xml:space="preserve">řílohou této smlouvy je znalecký posudek č. </w:t>
      </w:r>
      <w:r w:rsidR="00C63A94" w:rsidRPr="001F5DDF">
        <w:t xml:space="preserve">021902/2024 </w:t>
      </w:r>
      <w:r w:rsidR="00F77D59">
        <w:rPr>
          <w:rFonts w:ascii="Calibri" w:eastAsia="Times New Roman" w:hAnsi="Calibri" w:cs="Calibri"/>
          <w:lang w:eastAsia="ar-SA"/>
        </w:rPr>
        <w:t>(aktualizace znaleckého posudku č. 038695/2023)</w:t>
      </w:r>
      <w:r w:rsidR="00F77D59" w:rsidRPr="00747101">
        <w:t xml:space="preserve"> </w:t>
      </w:r>
      <w:r w:rsidR="00C62BB9" w:rsidRPr="00B865C0">
        <w:rPr>
          <w:rFonts w:ascii="Calibri" w:eastAsia="Times New Roman" w:hAnsi="Calibri" w:cs="Calibri"/>
          <w:lang w:eastAsia="ar-SA"/>
        </w:rPr>
        <w:t xml:space="preserve">ze dne </w:t>
      </w:r>
      <w:r w:rsidR="00C63A94" w:rsidRPr="001F5DDF">
        <w:t>4.4.2024</w:t>
      </w:r>
      <w:r w:rsidR="00C63A94" w:rsidRPr="00B865C0">
        <w:rPr>
          <w:rFonts w:ascii="Calibri" w:eastAsia="Times New Roman" w:hAnsi="Calibri" w:cs="Calibri"/>
          <w:lang w:eastAsia="ar-SA"/>
        </w:rPr>
        <w:t xml:space="preserve">, </w:t>
      </w:r>
      <w:r w:rsidR="00C62BB9" w:rsidRPr="00B865C0">
        <w:rPr>
          <w:rFonts w:ascii="Calibri" w:eastAsia="Times New Roman" w:hAnsi="Calibri" w:cs="Calibri"/>
          <w:lang w:eastAsia="ar-SA"/>
        </w:rPr>
        <w:t xml:space="preserve">zpracovaný znaleckým ústavem </w:t>
      </w:r>
      <w:r w:rsidR="00597682" w:rsidRPr="00B865C0">
        <w:rPr>
          <w:rFonts w:ascii="Calibri" w:eastAsia="Times New Roman" w:hAnsi="Calibri" w:cs="Calibri"/>
          <w:lang w:eastAsia="ar-SA"/>
        </w:rPr>
        <w:t xml:space="preserve">APOGEO, </w:t>
      </w:r>
      <w:r w:rsidR="00D25686" w:rsidRPr="00B865C0">
        <w:rPr>
          <w:rFonts w:ascii="Calibri" w:eastAsia="Times New Roman" w:hAnsi="Calibri" w:cs="Calibri"/>
          <w:lang w:eastAsia="ar-SA"/>
        </w:rPr>
        <w:t xml:space="preserve">a dále souhlas Úřadu městské části Praha 5 č. j. </w:t>
      </w:r>
      <w:r w:rsidR="00375C2B" w:rsidRPr="00B865C0">
        <w:rPr>
          <w:rFonts w:eastAsia="Times New Roman" w:cs="Calibri"/>
          <w:lang w:eastAsia="ar-SA"/>
        </w:rPr>
        <w:t>MC05 154242/2019</w:t>
      </w:r>
      <w:r w:rsidR="00597682" w:rsidRPr="00B865C0">
        <w:rPr>
          <w:rFonts w:eastAsia="Times New Roman" w:cs="Calibri"/>
          <w:lang w:eastAsia="ar-SA"/>
        </w:rPr>
        <w:t xml:space="preserve"> </w:t>
      </w:r>
      <w:r w:rsidR="00D25686" w:rsidRPr="00B865C0">
        <w:rPr>
          <w:rFonts w:ascii="Calibri" w:eastAsia="Times New Roman" w:hAnsi="Calibri" w:cs="Calibri"/>
          <w:lang w:eastAsia="ar-SA"/>
        </w:rPr>
        <w:t xml:space="preserve">ze dne </w:t>
      </w:r>
      <w:r w:rsidR="00375C2B" w:rsidRPr="00B865C0">
        <w:rPr>
          <w:rFonts w:eastAsia="Times New Roman" w:cs="Calibri"/>
          <w:lang w:eastAsia="ar-SA"/>
        </w:rPr>
        <w:t>4.7.2019</w:t>
      </w:r>
      <w:r w:rsidR="00597682" w:rsidRPr="00B865C0">
        <w:rPr>
          <w:rFonts w:eastAsia="Times New Roman" w:cs="Calibri"/>
          <w:lang w:eastAsia="ar-SA"/>
        </w:rPr>
        <w:t xml:space="preserve"> </w:t>
      </w:r>
      <w:r w:rsidR="009B0D4D" w:rsidRPr="00B865C0">
        <w:rPr>
          <w:rFonts w:eastAsia="Times New Roman" w:cs="Calibri"/>
          <w:lang w:eastAsia="ar-SA"/>
        </w:rPr>
        <w:t xml:space="preserve">a dále </w:t>
      </w:r>
      <w:r w:rsidR="009B0D4D" w:rsidRPr="00B865C0">
        <w:rPr>
          <w:rFonts w:ascii="Calibri" w:eastAsia="Times New Roman" w:hAnsi="Calibri" w:cs="Calibri"/>
          <w:lang w:eastAsia="ar-SA"/>
        </w:rPr>
        <w:t xml:space="preserve">č. j. </w:t>
      </w:r>
      <w:r w:rsidR="008C3AB4">
        <w:rPr>
          <w:rFonts w:ascii="Calibri" w:eastAsia="Times New Roman" w:hAnsi="Calibri" w:cs="Calibri"/>
          <w:lang w:eastAsia="ar-SA"/>
        </w:rPr>
        <w:t xml:space="preserve">MC05 8969/2023 ze </w:t>
      </w:r>
      <w:r w:rsidR="008C3AB4" w:rsidRPr="00B865C0">
        <w:rPr>
          <w:rFonts w:ascii="Calibri" w:eastAsia="Times New Roman" w:hAnsi="Calibri" w:cs="Calibri"/>
          <w:lang w:eastAsia="ar-SA"/>
        </w:rPr>
        <w:t xml:space="preserve">dne </w:t>
      </w:r>
      <w:r w:rsidR="008C3AB4">
        <w:rPr>
          <w:rFonts w:ascii="Calibri" w:eastAsia="Times New Roman" w:hAnsi="Calibri" w:cs="Calibri"/>
          <w:lang w:eastAsia="ar-SA"/>
        </w:rPr>
        <w:t xml:space="preserve">10.1.2023 </w:t>
      </w:r>
      <w:r w:rsidR="00D25686" w:rsidRPr="00B865C0">
        <w:rPr>
          <w:rFonts w:ascii="Calibri" w:eastAsia="Times New Roman" w:hAnsi="Calibri" w:cs="Calibri"/>
          <w:lang w:eastAsia="ar-SA"/>
        </w:rPr>
        <w:t xml:space="preserve">s dělením pozemku. </w:t>
      </w:r>
      <w:r w:rsidRPr="00B865C0">
        <w:rPr>
          <w:rFonts w:ascii="Calibri" w:eastAsia="Times New Roman" w:hAnsi="Calibri" w:cs="Calibri"/>
          <w:lang w:eastAsia="ar-SA"/>
        </w:rPr>
        <w:t>Nedílnou s</w:t>
      </w:r>
      <w:r w:rsidR="00C62BB9" w:rsidRPr="00B865C0">
        <w:rPr>
          <w:rFonts w:ascii="Calibri" w:eastAsia="Times New Roman" w:hAnsi="Calibri" w:cs="Calibri"/>
          <w:lang w:eastAsia="ar-SA"/>
        </w:rPr>
        <w:t xml:space="preserve">oučástí této smlouvy je geometrický plán </w:t>
      </w:r>
      <w:r w:rsidR="00C62BB9" w:rsidRPr="00B865C0">
        <w:rPr>
          <w:rFonts w:eastAsia="Times New Roman" w:cs="Calibri"/>
          <w:lang w:eastAsia="ar-SA"/>
        </w:rPr>
        <w:t xml:space="preserve">č. </w:t>
      </w:r>
      <w:r w:rsidR="007E277B" w:rsidRPr="00B865C0">
        <w:rPr>
          <w:rFonts w:eastAsia="Times New Roman" w:cs="Calibri"/>
          <w:lang w:eastAsia="ar-SA"/>
        </w:rPr>
        <w:t xml:space="preserve">2205-492017/2017 a </w:t>
      </w:r>
      <w:r w:rsidR="00244B98" w:rsidRPr="00B865C0">
        <w:rPr>
          <w:rFonts w:eastAsia="Times New Roman" w:cs="Calibri"/>
          <w:lang w:eastAsia="ar-SA"/>
        </w:rPr>
        <w:t xml:space="preserve">č. </w:t>
      </w:r>
      <w:r w:rsidR="00C4377D">
        <w:rPr>
          <w:rFonts w:eastAsia="Times New Roman" w:cs="Calibri"/>
          <w:lang w:eastAsia="ar-SA"/>
        </w:rPr>
        <w:t>2456-492017/2021</w:t>
      </w:r>
      <w:r w:rsidR="00C62BB9" w:rsidRPr="00B865C0">
        <w:rPr>
          <w:rFonts w:eastAsia="Times New Roman" w:cs="Calibri"/>
          <w:lang w:eastAsia="ar-SA"/>
        </w:rPr>
        <w:t>.</w:t>
      </w:r>
      <w:r w:rsidR="00AC06D0" w:rsidRPr="00AC06D0">
        <w:t xml:space="preserve"> </w:t>
      </w:r>
      <w:r w:rsidR="00AC06D0" w:rsidRPr="00AC06D0">
        <w:rPr>
          <w:rFonts w:eastAsia="Times New Roman" w:cs="Calibri"/>
          <w:lang w:eastAsia="ar-SA"/>
        </w:rPr>
        <w:t>Volnou přílohou této smlouvy je smlouva o smlouvě budoucí uzavřená dne 29.9.2020 mezi Prodávajícím a společností Vodafone Czech Republic a.s.</w:t>
      </w:r>
      <w:r w:rsidR="00CB5D73">
        <w:rPr>
          <w:rFonts w:eastAsia="Times New Roman" w:cs="Calibri"/>
          <w:lang w:eastAsia="ar-SA"/>
        </w:rPr>
        <w:t xml:space="preserve"> Volnou přílohou této smlouvy je souhlas Ministerstva financí č.j. </w:t>
      </w:r>
      <w:r w:rsidR="00CB5D73" w:rsidRPr="00144302">
        <w:rPr>
          <w:rFonts w:ascii="Calibri" w:eastAsia="Times New Roman" w:hAnsi="Calibri" w:cs="Calibri"/>
          <w:lang w:eastAsia="ar-SA"/>
        </w:rPr>
        <w:t>MF-10880/2023/7203-3 ze dne 19.2.2024</w:t>
      </w:r>
      <w:r w:rsidR="00CB5D73">
        <w:rPr>
          <w:rFonts w:ascii="Calibri" w:eastAsia="Times New Roman" w:hAnsi="Calibri" w:cs="Calibri"/>
          <w:lang w:eastAsia="ar-SA"/>
        </w:rPr>
        <w:t>.</w:t>
      </w:r>
    </w:p>
    <w:bookmarkEnd w:id="7"/>
    <w:p w14:paraId="7000A1A6" w14:textId="77777777" w:rsidR="00697E77" w:rsidRPr="00B865C0" w:rsidRDefault="00697E77">
      <w:pPr>
        <w:suppressAutoHyphens/>
        <w:spacing w:after="0" w:line="240" w:lineRule="auto"/>
        <w:ind w:left="567"/>
        <w:jc w:val="both"/>
        <w:rPr>
          <w:rFonts w:ascii="Calibri" w:eastAsia="Times New Roman" w:hAnsi="Calibri" w:cs="Calibri"/>
          <w:lang w:eastAsia="ar-SA"/>
        </w:rPr>
      </w:pPr>
    </w:p>
    <w:p w14:paraId="63464920" w14:textId="2ED978D7" w:rsidR="00697E77" w:rsidRPr="00B865C0"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B865C0">
        <w:rPr>
          <w:rFonts w:ascii="Calibri" w:eastAsia="Times New Roman" w:hAnsi="Calibri" w:cs="Calibri"/>
          <w:lang w:eastAsia="ar-SA"/>
        </w:rPr>
        <w:t>Účastníci této Smlouvy prohlašují, že smlouva byla sepsána dle jejich pravé a svobodné vůle, nikoliv v tísni nebo za nápadně nevýhodných podmínek, a že s obsahem Smlouvy po vzájemné dohodě souhlasí, což stvrzují svými podpisy.</w:t>
      </w:r>
    </w:p>
    <w:p w14:paraId="1A703927" w14:textId="77777777" w:rsidR="00697E77" w:rsidRPr="00B865C0" w:rsidRDefault="00C62BB9">
      <w:pPr>
        <w:suppressAutoHyphens/>
        <w:spacing w:after="0" w:line="240" w:lineRule="auto"/>
        <w:rPr>
          <w:rFonts w:ascii="Calibri" w:eastAsia="Times New Roman" w:hAnsi="Calibri" w:cs="Calibri"/>
          <w:lang w:eastAsia="ar-SA"/>
        </w:rPr>
      </w:pPr>
      <w:r w:rsidRPr="00B865C0">
        <w:rPr>
          <w:rFonts w:ascii="Calibri" w:eastAsia="Times New Roman" w:hAnsi="Calibri" w:cs="Calibri"/>
          <w:lang w:eastAsia="ar-SA"/>
        </w:rPr>
        <w:tab/>
      </w:r>
      <w:r w:rsidRPr="00B865C0">
        <w:rPr>
          <w:rFonts w:ascii="Calibri" w:eastAsia="Times New Roman" w:hAnsi="Calibri" w:cs="Calibri"/>
          <w:lang w:eastAsia="ar-SA"/>
        </w:rPr>
        <w:tab/>
      </w:r>
      <w:r w:rsidRPr="00B865C0">
        <w:rPr>
          <w:rFonts w:ascii="Calibri" w:eastAsia="Times New Roman" w:hAnsi="Calibri" w:cs="Calibri"/>
          <w:lang w:eastAsia="ar-SA"/>
        </w:rPr>
        <w:tab/>
        <w:t xml:space="preserve">             </w:t>
      </w:r>
      <w:r w:rsidRPr="00B865C0">
        <w:rPr>
          <w:rFonts w:ascii="Calibri" w:eastAsia="Times New Roman" w:hAnsi="Calibri" w:cs="Calibri"/>
          <w:lang w:eastAsia="ar-SA"/>
        </w:rPr>
        <w:tab/>
      </w:r>
      <w:r w:rsidRPr="00B865C0">
        <w:rPr>
          <w:rFonts w:ascii="Calibri" w:eastAsia="Times New Roman" w:hAnsi="Calibri" w:cs="Calibri"/>
          <w:lang w:eastAsia="ar-SA"/>
        </w:rPr>
        <w:tab/>
      </w:r>
      <w:r w:rsidRPr="00B865C0">
        <w:rPr>
          <w:rFonts w:ascii="Calibri" w:eastAsia="Times New Roman" w:hAnsi="Calibri" w:cs="Calibri"/>
          <w:lang w:eastAsia="ar-SA"/>
        </w:rPr>
        <w:tab/>
      </w:r>
      <w:r w:rsidRPr="00B865C0">
        <w:rPr>
          <w:rFonts w:ascii="Calibri" w:eastAsia="Times New Roman" w:hAnsi="Calibri" w:cs="Calibri"/>
          <w:lang w:eastAsia="ar-SA"/>
        </w:rPr>
        <w:tab/>
      </w:r>
      <w:r w:rsidRPr="00B865C0">
        <w:rPr>
          <w:rFonts w:ascii="Calibri" w:eastAsia="Times New Roman" w:hAnsi="Calibri" w:cs="Calibri"/>
          <w:lang w:eastAsia="ar-SA"/>
        </w:rPr>
        <w:tab/>
      </w:r>
      <w:r w:rsidRPr="00B865C0">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B865C0" w14:paraId="160D6FAB" w14:textId="77777777">
        <w:tc>
          <w:tcPr>
            <w:tcW w:w="4606" w:type="dxa"/>
            <w:shd w:val="clear" w:color="auto" w:fill="auto"/>
          </w:tcPr>
          <w:p w14:paraId="5E4D4F8E" w14:textId="77777777" w:rsidR="00697E77" w:rsidRPr="00B865C0" w:rsidRDefault="00C62BB9">
            <w:pPr>
              <w:suppressAutoHyphens/>
              <w:snapToGrid w:val="0"/>
              <w:spacing w:after="0" w:line="240" w:lineRule="auto"/>
              <w:rPr>
                <w:rFonts w:ascii="Calibri" w:eastAsia="Times New Roman" w:hAnsi="Calibri" w:cs="Calibri"/>
                <w:lang w:eastAsia="ar-SA"/>
              </w:rPr>
            </w:pPr>
            <w:r w:rsidRPr="00B865C0">
              <w:rPr>
                <w:rFonts w:ascii="Calibri" w:eastAsia="Times New Roman" w:hAnsi="Calibri" w:cs="Calibri"/>
                <w:lang w:eastAsia="ar-SA"/>
              </w:rPr>
              <w:t xml:space="preserve">V Praze dne </w:t>
            </w:r>
          </w:p>
        </w:tc>
        <w:tc>
          <w:tcPr>
            <w:tcW w:w="4606" w:type="dxa"/>
            <w:shd w:val="clear" w:color="auto" w:fill="auto"/>
          </w:tcPr>
          <w:p w14:paraId="56F1D1E0" w14:textId="166E919C" w:rsidR="00697E77" w:rsidRPr="00B865C0" w:rsidRDefault="00C63A94">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    V Praze dne</w:t>
            </w:r>
          </w:p>
        </w:tc>
      </w:tr>
    </w:tbl>
    <w:p w14:paraId="1C81BF2D" w14:textId="77777777" w:rsidR="00697E77" w:rsidRPr="00B865C0" w:rsidRDefault="00697E77">
      <w:pPr>
        <w:suppressAutoHyphens/>
        <w:spacing w:after="0" w:line="240" w:lineRule="auto"/>
        <w:rPr>
          <w:rFonts w:ascii="Calibri" w:eastAsia="Times New Roman" w:hAnsi="Calibri" w:cs="Arial"/>
          <w:lang w:eastAsia="ar-SA"/>
        </w:rPr>
      </w:pPr>
    </w:p>
    <w:p w14:paraId="072F4A7A" w14:textId="3C48DA33" w:rsidR="00D25686" w:rsidRPr="00B865C0" w:rsidRDefault="00D25686">
      <w:pPr>
        <w:suppressAutoHyphens/>
        <w:spacing w:after="0" w:line="240" w:lineRule="auto"/>
        <w:rPr>
          <w:rFonts w:ascii="Calibri" w:eastAsia="Times New Roman" w:hAnsi="Calibri" w:cs="Arial"/>
          <w:lang w:eastAsia="ar-SA"/>
        </w:rPr>
      </w:pPr>
    </w:p>
    <w:p w14:paraId="51E7B2FD" w14:textId="77777777" w:rsidR="00D25686" w:rsidRPr="00B865C0" w:rsidRDefault="00D25686">
      <w:pPr>
        <w:suppressAutoHyphens/>
        <w:spacing w:after="0" w:line="240" w:lineRule="auto"/>
        <w:rPr>
          <w:rFonts w:ascii="Calibri" w:eastAsia="Times New Roman" w:hAnsi="Calibri" w:cs="Arial"/>
          <w:lang w:eastAsia="ar-SA"/>
        </w:rPr>
      </w:pPr>
    </w:p>
    <w:p w14:paraId="02FDFC25" w14:textId="77777777" w:rsidR="00697E77" w:rsidRPr="00B865C0" w:rsidRDefault="00C62BB9">
      <w:pPr>
        <w:suppressAutoHyphens/>
        <w:spacing w:after="0" w:line="240" w:lineRule="auto"/>
        <w:rPr>
          <w:rFonts w:ascii="Calibri" w:eastAsia="Times New Roman" w:hAnsi="Calibri" w:cs="Arial"/>
          <w:lang w:eastAsia="ar-SA"/>
        </w:rPr>
      </w:pPr>
      <w:bookmarkStart w:id="8" w:name="_Hlk21881479"/>
      <w:r w:rsidRPr="00B865C0">
        <w:rPr>
          <w:rFonts w:ascii="Calibri" w:eastAsia="Times New Roman" w:hAnsi="Calibri" w:cs="Arial"/>
          <w:lang w:eastAsia="ar-SA"/>
        </w:rPr>
        <w:t>__________________________</w:t>
      </w:r>
      <w:r w:rsidRPr="00B865C0">
        <w:rPr>
          <w:rFonts w:ascii="Calibri" w:eastAsia="Times New Roman" w:hAnsi="Calibri" w:cs="Arial"/>
          <w:lang w:eastAsia="ar-SA"/>
        </w:rPr>
        <w:tab/>
      </w:r>
      <w:r w:rsidRPr="00B865C0">
        <w:rPr>
          <w:rFonts w:ascii="Calibri" w:eastAsia="Times New Roman" w:hAnsi="Calibri" w:cs="Arial"/>
          <w:lang w:eastAsia="ar-SA"/>
        </w:rPr>
        <w:tab/>
      </w:r>
      <w:r w:rsidRPr="00B865C0">
        <w:rPr>
          <w:rFonts w:ascii="Calibri" w:eastAsia="Times New Roman" w:hAnsi="Calibri" w:cs="Arial"/>
          <w:lang w:eastAsia="ar-SA"/>
        </w:rPr>
        <w:tab/>
        <w:t>__________________________</w:t>
      </w:r>
    </w:p>
    <w:p w14:paraId="64BEC718" w14:textId="1D022CB8" w:rsidR="00697E77" w:rsidRPr="00B865C0" w:rsidRDefault="00C62BB9">
      <w:pPr>
        <w:suppressAutoHyphens/>
        <w:spacing w:after="0" w:line="240" w:lineRule="auto"/>
        <w:rPr>
          <w:rFonts w:eastAsia="Times New Roman" w:cs="Calibri"/>
          <w:b/>
          <w:bCs/>
          <w:lang w:eastAsia="ar-SA"/>
        </w:rPr>
      </w:pPr>
      <w:r w:rsidRPr="00B865C0">
        <w:rPr>
          <w:rFonts w:eastAsia="Times New Roman" w:cs="Calibri"/>
          <w:b/>
          <w:bCs/>
          <w:lang w:eastAsia="ar-SA"/>
        </w:rPr>
        <w:t>Bytový podnik v Praze 5,</w:t>
      </w:r>
      <w:r w:rsidRPr="00B865C0">
        <w:rPr>
          <w:rFonts w:eastAsia="Times New Roman" w:cs="Calibri"/>
          <w:b/>
          <w:bCs/>
          <w:lang w:eastAsia="ar-SA"/>
        </w:rPr>
        <w:tab/>
      </w:r>
      <w:r w:rsidRPr="00B865C0">
        <w:rPr>
          <w:rFonts w:eastAsia="Times New Roman" w:cs="Calibri"/>
          <w:b/>
          <w:bCs/>
          <w:lang w:eastAsia="ar-SA"/>
        </w:rPr>
        <w:tab/>
      </w:r>
      <w:r w:rsidRPr="00B865C0">
        <w:rPr>
          <w:rFonts w:eastAsia="Times New Roman" w:cs="Calibri"/>
          <w:b/>
          <w:bCs/>
          <w:lang w:eastAsia="ar-SA"/>
        </w:rPr>
        <w:tab/>
      </w:r>
      <w:r w:rsidRPr="00B865C0">
        <w:rPr>
          <w:rFonts w:eastAsia="Times New Roman" w:cs="Calibri"/>
          <w:b/>
          <w:bCs/>
          <w:lang w:eastAsia="ar-SA"/>
        </w:rPr>
        <w:tab/>
      </w:r>
      <w:r w:rsidR="005A21F1" w:rsidRPr="00B865C0">
        <w:rPr>
          <w:rFonts w:eastAsia="Times New Roman" w:cs="Calibri"/>
          <w:b/>
          <w:bCs/>
          <w:lang w:eastAsia="ar-SA"/>
        </w:rPr>
        <w:t>Bytové družstvo Hübnerové 3 a 5</w:t>
      </w:r>
    </w:p>
    <w:p w14:paraId="05E8D1A5" w14:textId="77777777" w:rsidR="00697E77" w:rsidRPr="00B865C0" w:rsidRDefault="00C62BB9">
      <w:pPr>
        <w:suppressAutoHyphens/>
        <w:spacing w:after="0" w:line="240" w:lineRule="auto"/>
        <w:rPr>
          <w:rFonts w:eastAsia="Times New Roman" w:cs="Calibri"/>
          <w:b/>
          <w:lang w:eastAsia="ar-SA"/>
        </w:rPr>
      </w:pPr>
      <w:r w:rsidRPr="00B865C0">
        <w:rPr>
          <w:rFonts w:eastAsia="Times New Roman" w:cs="Calibri"/>
          <w:b/>
          <w:bCs/>
          <w:lang w:eastAsia="ar-SA"/>
        </w:rPr>
        <w:t>státní podnik v likvidaci</w:t>
      </w:r>
      <w:r w:rsidRPr="00B865C0">
        <w:rPr>
          <w:rFonts w:eastAsia="Times New Roman" w:cs="Calibri"/>
          <w:b/>
          <w:bCs/>
          <w:lang w:eastAsia="ar-SA"/>
        </w:rPr>
        <w:tab/>
      </w:r>
      <w:r w:rsidRPr="00B865C0">
        <w:rPr>
          <w:rFonts w:eastAsia="Times New Roman" w:cs="Calibri"/>
          <w:b/>
          <w:bCs/>
          <w:lang w:eastAsia="ar-SA"/>
        </w:rPr>
        <w:tab/>
      </w:r>
      <w:r w:rsidRPr="00B865C0">
        <w:rPr>
          <w:rFonts w:eastAsia="Times New Roman" w:cs="Calibri"/>
          <w:b/>
          <w:bCs/>
          <w:lang w:eastAsia="ar-SA"/>
        </w:rPr>
        <w:tab/>
      </w:r>
      <w:r w:rsidRPr="00B865C0">
        <w:rPr>
          <w:rFonts w:eastAsia="Times New Roman" w:cs="Calibri"/>
          <w:b/>
          <w:bCs/>
          <w:lang w:eastAsia="ar-SA"/>
        </w:rPr>
        <w:tab/>
      </w:r>
      <w:r w:rsidRPr="00B865C0">
        <w:rPr>
          <w:rFonts w:eastAsia="Times New Roman" w:cs="Calibri"/>
          <w:bCs/>
          <w:lang w:eastAsia="ar-SA"/>
        </w:rPr>
        <w:t>kupující</w:t>
      </w:r>
    </w:p>
    <w:p w14:paraId="4FBF5CF7" w14:textId="2B914624" w:rsidR="00697E77" w:rsidRPr="00B865C0" w:rsidRDefault="00C62BB9">
      <w:pPr>
        <w:suppressAutoHyphens/>
        <w:spacing w:after="0" w:line="240" w:lineRule="auto"/>
      </w:pPr>
      <w:r w:rsidRPr="00B865C0">
        <w:t>prodávající</w:t>
      </w:r>
      <w:r w:rsidR="005A21F1" w:rsidRPr="00B865C0">
        <w:tab/>
      </w:r>
      <w:r w:rsidR="005A21F1" w:rsidRPr="00B865C0">
        <w:tab/>
      </w:r>
      <w:r w:rsidR="005A21F1" w:rsidRPr="00B865C0">
        <w:tab/>
      </w:r>
      <w:r w:rsidR="005A21F1" w:rsidRPr="00B865C0">
        <w:tab/>
      </w:r>
      <w:r w:rsidR="005A21F1" w:rsidRPr="00B865C0">
        <w:tab/>
      </w:r>
      <w:r w:rsidR="005A21F1" w:rsidRPr="00B865C0">
        <w:tab/>
        <w:t>zastoupené Zuzanou Stejskalovou</w:t>
      </w:r>
    </w:p>
    <w:p w14:paraId="7B5E4824" w14:textId="3C738827" w:rsidR="00697E77" w:rsidRPr="00B865C0" w:rsidRDefault="00C62BB9">
      <w:pPr>
        <w:suppressAutoHyphens/>
        <w:spacing w:after="0" w:line="240" w:lineRule="auto"/>
      </w:pPr>
      <w:proofErr w:type="spellStart"/>
      <w:r w:rsidRPr="00B865C0">
        <w:t>zast</w:t>
      </w:r>
      <w:proofErr w:type="spellEnd"/>
      <w:r w:rsidRPr="00B865C0">
        <w:t xml:space="preserve">. Radkem </w:t>
      </w:r>
      <w:proofErr w:type="spellStart"/>
      <w:r w:rsidRPr="00B865C0">
        <w:t>Vachtlem</w:t>
      </w:r>
      <w:proofErr w:type="spellEnd"/>
      <w:r w:rsidRPr="00B865C0">
        <w:t>,</w:t>
      </w:r>
      <w:r w:rsidR="005A21F1" w:rsidRPr="00B865C0">
        <w:tab/>
      </w:r>
      <w:r w:rsidR="005A21F1" w:rsidRPr="00B865C0">
        <w:tab/>
      </w:r>
      <w:r w:rsidR="005A21F1" w:rsidRPr="00B865C0">
        <w:tab/>
      </w:r>
      <w:r w:rsidR="005A21F1" w:rsidRPr="00B865C0">
        <w:tab/>
        <w:t>předsedkyn</w:t>
      </w:r>
      <w:r w:rsidR="00E2356F" w:rsidRPr="00B865C0">
        <w:t>í</w:t>
      </w:r>
      <w:r w:rsidR="005A21F1" w:rsidRPr="00B865C0">
        <w:t xml:space="preserve"> představenstva</w:t>
      </w:r>
    </w:p>
    <w:p w14:paraId="292E8F5B" w14:textId="77777777" w:rsidR="00D25686" w:rsidRPr="00B865C0" w:rsidRDefault="00C62BB9">
      <w:pPr>
        <w:suppressAutoHyphens/>
        <w:spacing w:after="0" w:line="240" w:lineRule="auto"/>
      </w:pPr>
      <w:r w:rsidRPr="00B865C0">
        <w:t>likvidátorem</w:t>
      </w:r>
      <w:r w:rsidRPr="00B865C0">
        <w:tab/>
      </w:r>
      <w:r w:rsidRPr="00B865C0">
        <w:tab/>
      </w:r>
    </w:p>
    <w:p w14:paraId="6B029A2A" w14:textId="54B228FC" w:rsidR="00697E77" w:rsidRDefault="00C62BB9">
      <w:pPr>
        <w:suppressAutoHyphens/>
        <w:spacing w:after="0" w:line="240" w:lineRule="auto"/>
      </w:pPr>
      <w:r w:rsidRPr="00B865C0">
        <w:tab/>
      </w:r>
      <w:r w:rsidRPr="00B865C0">
        <w:tab/>
      </w:r>
      <w:r w:rsidRPr="00B865C0">
        <w:tab/>
      </w:r>
      <w:r w:rsidRPr="00B865C0">
        <w:tab/>
      </w:r>
    </w:p>
    <w:p w14:paraId="60DECF0C" w14:textId="7549B68E" w:rsidR="00C63A94" w:rsidRDefault="00C63A94">
      <w:pPr>
        <w:suppressAutoHyphens/>
        <w:spacing w:after="0" w:line="240" w:lineRule="auto"/>
      </w:pPr>
      <w:r>
        <w:tab/>
      </w:r>
      <w:r>
        <w:tab/>
      </w:r>
      <w:r>
        <w:tab/>
      </w:r>
      <w:r>
        <w:tab/>
      </w:r>
    </w:p>
    <w:p w14:paraId="1830B862" w14:textId="602FAB5B" w:rsidR="00C63A94" w:rsidRPr="00B865C0" w:rsidRDefault="00C63A94">
      <w:pPr>
        <w:suppressAutoHyphens/>
        <w:spacing w:after="0" w:line="240" w:lineRule="auto"/>
      </w:pPr>
      <w:r>
        <w:tab/>
      </w:r>
      <w:r>
        <w:tab/>
      </w:r>
      <w:r>
        <w:tab/>
      </w:r>
      <w:r>
        <w:tab/>
      </w:r>
      <w:r>
        <w:tab/>
      </w:r>
      <w:r>
        <w:tab/>
      </w:r>
      <w:r>
        <w:tab/>
      </w:r>
      <w:r>
        <w:rPr>
          <w:rFonts w:ascii="Calibri" w:eastAsia="Times New Roman" w:hAnsi="Calibri" w:cs="Calibri"/>
          <w:lang w:eastAsia="ar-SA"/>
        </w:rPr>
        <w:t>V Praze dne</w:t>
      </w:r>
    </w:p>
    <w:p w14:paraId="51DB3B57" w14:textId="77777777" w:rsidR="00D25686" w:rsidRPr="00B865C0" w:rsidRDefault="00D25686">
      <w:pPr>
        <w:suppressAutoHyphens/>
        <w:spacing w:after="0" w:line="240" w:lineRule="auto"/>
      </w:pPr>
    </w:p>
    <w:p w14:paraId="5DE13EA8" w14:textId="77777777" w:rsidR="00697E77" w:rsidRPr="00B865C0" w:rsidRDefault="00C62BB9">
      <w:pPr>
        <w:suppressAutoHyphens/>
        <w:spacing w:after="0" w:line="240" w:lineRule="auto"/>
        <w:rPr>
          <w:rFonts w:ascii="Calibri" w:eastAsia="Times New Roman" w:hAnsi="Calibri" w:cs="Arial"/>
          <w:lang w:eastAsia="ar-SA"/>
        </w:rPr>
      </w:pPr>
      <w:r w:rsidRPr="00B865C0">
        <w:rPr>
          <w:rFonts w:ascii="Calibri" w:eastAsia="Times New Roman" w:hAnsi="Calibri" w:cs="Arial"/>
          <w:lang w:eastAsia="ar-SA"/>
        </w:rPr>
        <w:tab/>
      </w:r>
      <w:r w:rsidRPr="00B865C0">
        <w:rPr>
          <w:rFonts w:ascii="Calibri" w:eastAsia="Times New Roman" w:hAnsi="Calibri" w:cs="Arial"/>
          <w:lang w:eastAsia="ar-SA"/>
        </w:rPr>
        <w:tab/>
      </w:r>
      <w:r w:rsidRPr="00B865C0">
        <w:rPr>
          <w:rFonts w:ascii="Calibri" w:eastAsia="Times New Roman" w:hAnsi="Calibri" w:cs="Arial"/>
          <w:lang w:eastAsia="ar-SA"/>
        </w:rPr>
        <w:tab/>
      </w:r>
      <w:r w:rsidRPr="00B865C0">
        <w:rPr>
          <w:rFonts w:ascii="Calibri" w:eastAsia="Times New Roman" w:hAnsi="Calibri" w:cs="Arial"/>
          <w:lang w:eastAsia="ar-SA"/>
        </w:rPr>
        <w:tab/>
      </w:r>
      <w:r w:rsidRPr="00B865C0">
        <w:rPr>
          <w:rFonts w:ascii="Calibri" w:eastAsia="Times New Roman" w:hAnsi="Calibri" w:cs="Arial"/>
          <w:lang w:eastAsia="ar-SA"/>
        </w:rPr>
        <w:tab/>
      </w:r>
      <w:r w:rsidRPr="00B865C0">
        <w:rPr>
          <w:rFonts w:ascii="Calibri" w:eastAsia="Times New Roman" w:hAnsi="Calibri" w:cs="Arial"/>
          <w:lang w:eastAsia="ar-SA"/>
        </w:rPr>
        <w:tab/>
      </w:r>
      <w:r w:rsidRPr="00B865C0">
        <w:rPr>
          <w:rFonts w:ascii="Calibri" w:eastAsia="Times New Roman" w:hAnsi="Calibri" w:cs="Arial"/>
          <w:lang w:eastAsia="ar-SA"/>
        </w:rPr>
        <w:tab/>
        <w:t>__________________________</w:t>
      </w:r>
    </w:p>
    <w:p w14:paraId="252DA78C" w14:textId="7DEA1F65" w:rsidR="00697E77" w:rsidRPr="00B865C0" w:rsidRDefault="00C62BB9" w:rsidP="008A08CE">
      <w:pPr>
        <w:suppressAutoHyphens/>
        <w:spacing w:after="0" w:line="240" w:lineRule="auto"/>
      </w:pPr>
      <w:r w:rsidRPr="00B865C0">
        <w:rPr>
          <w:rFonts w:eastAsia="Times New Roman" w:cs="Calibri"/>
          <w:b/>
          <w:bCs/>
          <w:lang w:eastAsia="ar-SA"/>
        </w:rPr>
        <w:tab/>
      </w:r>
      <w:r w:rsidRPr="00B865C0">
        <w:rPr>
          <w:rFonts w:eastAsia="Times New Roman" w:cs="Calibri"/>
          <w:b/>
          <w:bCs/>
          <w:lang w:eastAsia="ar-SA"/>
        </w:rPr>
        <w:tab/>
      </w:r>
      <w:r w:rsidRPr="00B865C0">
        <w:rPr>
          <w:rFonts w:eastAsia="Times New Roman" w:cs="Calibri"/>
          <w:b/>
          <w:bCs/>
          <w:lang w:eastAsia="ar-SA"/>
        </w:rPr>
        <w:tab/>
      </w:r>
      <w:r w:rsidRPr="00B865C0">
        <w:rPr>
          <w:rFonts w:eastAsia="Times New Roman" w:cs="Calibri"/>
          <w:b/>
          <w:bCs/>
          <w:lang w:eastAsia="ar-SA"/>
        </w:rPr>
        <w:tab/>
      </w:r>
      <w:r w:rsidRPr="00B865C0">
        <w:rPr>
          <w:rFonts w:eastAsia="Times New Roman" w:cs="Calibri"/>
          <w:b/>
          <w:bCs/>
          <w:lang w:eastAsia="ar-SA"/>
        </w:rPr>
        <w:tab/>
      </w:r>
      <w:r w:rsidRPr="00B865C0">
        <w:rPr>
          <w:rFonts w:eastAsia="Times New Roman" w:cs="Calibri"/>
          <w:b/>
          <w:bCs/>
          <w:lang w:eastAsia="ar-SA"/>
        </w:rPr>
        <w:tab/>
      </w:r>
      <w:r w:rsidRPr="00B865C0">
        <w:rPr>
          <w:rFonts w:eastAsia="Times New Roman" w:cs="Calibri"/>
          <w:b/>
          <w:bCs/>
          <w:lang w:eastAsia="ar-SA"/>
        </w:rPr>
        <w:tab/>
      </w:r>
      <w:r w:rsidR="005A21F1" w:rsidRPr="00B865C0">
        <w:rPr>
          <w:rFonts w:eastAsia="Times New Roman" w:cs="Calibri"/>
          <w:b/>
          <w:bCs/>
          <w:lang w:eastAsia="ar-SA"/>
        </w:rPr>
        <w:t>Bytové družstvo Hübnerové 3 a 5</w:t>
      </w:r>
      <w:r w:rsidRPr="00B865C0">
        <w:tab/>
      </w:r>
      <w:r w:rsidRPr="00B865C0">
        <w:tab/>
      </w:r>
      <w:r w:rsidRPr="00B865C0">
        <w:tab/>
      </w:r>
      <w:r w:rsidRPr="00B865C0">
        <w:tab/>
      </w:r>
      <w:r w:rsidRPr="00B865C0">
        <w:tab/>
      </w:r>
      <w:r w:rsidRPr="00B865C0">
        <w:tab/>
      </w:r>
      <w:r w:rsidR="008A08CE" w:rsidRPr="00B865C0">
        <w:tab/>
      </w:r>
      <w:r w:rsidR="00C4377D">
        <w:t xml:space="preserve">              </w:t>
      </w:r>
      <w:r w:rsidRPr="00B865C0">
        <w:t>kupující</w:t>
      </w:r>
    </w:p>
    <w:p w14:paraId="377D2136" w14:textId="3C8D567C" w:rsidR="00564DEC" w:rsidRPr="00B865C0" w:rsidRDefault="005A21F1" w:rsidP="008A08CE">
      <w:pPr>
        <w:suppressAutoHyphens/>
        <w:spacing w:after="0" w:line="240" w:lineRule="auto"/>
      </w:pPr>
      <w:r w:rsidRPr="00B865C0">
        <w:tab/>
      </w:r>
      <w:r w:rsidRPr="00B865C0">
        <w:tab/>
      </w:r>
      <w:r w:rsidRPr="00B865C0">
        <w:tab/>
      </w:r>
      <w:r w:rsidRPr="00B865C0">
        <w:tab/>
      </w:r>
      <w:r w:rsidRPr="00B865C0">
        <w:tab/>
      </w:r>
      <w:r w:rsidRPr="00B865C0">
        <w:tab/>
      </w:r>
      <w:r w:rsidRPr="00B865C0">
        <w:tab/>
        <w:t>zastoupené Ondřej</w:t>
      </w:r>
      <w:r w:rsidR="003B7CBA" w:rsidRPr="00B865C0">
        <w:t>em</w:t>
      </w:r>
      <w:r w:rsidRPr="00B865C0">
        <w:t xml:space="preserve"> </w:t>
      </w:r>
      <w:proofErr w:type="spellStart"/>
      <w:r w:rsidRPr="00B865C0">
        <w:t>Palan</w:t>
      </w:r>
      <w:r w:rsidR="003B7CBA" w:rsidRPr="00B865C0">
        <w:t>em</w:t>
      </w:r>
      <w:proofErr w:type="spellEnd"/>
    </w:p>
    <w:p w14:paraId="476BE6D5" w14:textId="60BC4EEF" w:rsidR="00D25686" w:rsidRDefault="005A21F1" w:rsidP="008A08CE">
      <w:pPr>
        <w:suppressAutoHyphens/>
        <w:spacing w:after="0" w:line="240" w:lineRule="auto"/>
      </w:pPr>
      <w:r w:rsidRPr="00B865C0">
        <w:lastRenderedPageBreak/>
        <w:tab/>
      </w:r>
      <w:r w:rsidRPr="00B865C0">
        <w:tab/>
      </w:r>
      <w:r w:rsidRPr="00B865C0">
        <w:tab/>
      </w:r>
      <w:r w:rsidRPr="00B865C0">
        <w:tab/>
      </w:r>
      <w:r w:rsidRPr="00B865C0">
        <w:tab/>
      </w:r>
      <w:r w:rsidRPr="00B865C0">
        <w:tab/>
      </w:r>
      <w:r w:rsidRPr="00B865C0">
        <w:tab/>
        <w:t>místopředsed</w:t>
      </w:r>
      <w:r w:rsidR="00E2356F" w:rsidRPr="00B865C0">
        <w:t>ou</w:t>
      </w:r>
      <w:r w:rsidRPr="00B865C0">
        <w:t xml:space="preserve"> představenstva</w:t>
      </w:r>
    </w:p>
    <w:bookmarkEnd w:id="8"/>
    <w:p w14:paraId="4DD96474" w14:textId="77777777" w:rsidR="00697E77" w:rsidRDefault="00697E77" w:rsidP="00B865C0">
      <w:pPr>
        <w:suppressAutoHyphens/>
        <w:spacing w:after="0" w:line="240" w:lineRule="auto"/>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30D6" w14:textId="77777777" w:rsidR="00D94D2C" w:rsidRDefault="00D94D2C">
      <w:pPr>
        <w:spacing w:line="240" w:lineRule="auto"/>
      </w:pPr>
      <w:r>
        <w:separator/>
      </w:r>
    </w:p>
  </w:endnote>
  <w:endnote w:type="continuationSeparator" w:id="0">
    <w:p w14:paraId="4D12CE56" w14:textId="77777777" w:rsidR="00D94D2C" w:rsidRDefault="00D94D2C">
      <w:pPr>
        <w:spacing w:line="240" w:lineRule="auto"/>
      </w:pPr>
      <w:r>
        <w:continuationSeparator/>
      </w:r>
    </w:p>
  </w:endnote>
  <w:endnote w:type="continuationNotice" w:id="1">
    <w:p w14:paraId="5E3A33D3" w14:textId="77777777" w:rsidR="00D94D2C" w:rsidRDefault="00D94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A773CF">
      <w:rPr>
        <w:rStyle w:val="slostrnky"/>
        <w:rFonts w:ascii="Calibri" w:hAnsi="Calibri" w:cs="Calibri"/>
        <w:noProof/>
      </w:rPr>
      <w:t>5</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0029F" w14:textId="77777777" w:rsidR="00D94D2C" w:rsidRDefault="00D94D2C">
      <w:pPr>
        <w:spacing w:after="0"/>
      </w:pPr>
      <w:r>
        <w:separator/>
      </w:r>
    </w:p>
  </w:footnote>
  <w:footnote w:type="continuationSeparator" w:id="0">
    <w:p w14:paraId="3D8D3AD6" w14:textId="77777777" w:rsidR="00D94D2C" w:rsidRDefault="00D94D2C">
      <w:pPr>
        <w:spacing w:after="0"/>
      </w:pPr>
      <w:r>
        <w:continuationSeparator/>
      </w:r>
    </w:p>
  </w:footnote>
  <w:footnote w:type="continuationNotice" w:id="1">
    <w:p w14:paraId="0005D198" w14:textId="77777777" w:rsidR="00D94D2C" w:rsidRDefault="00D94D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01442FC4"/>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2D459F"/>
    <w:multiLevelType w:val="multilevel"/>
    <w:tmpl w:val="613C9D2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5111958">
    <w:abstractNumId w:val="6"/>
  </w:num>
  <w:num w:numId="2" w16cid:durableId="670447604">
    <w:abstractNumId w:val="10"/>
  </w:num>
  <w:num w:numId="3" w16cid:durableId="1462337377">
    <w:abstractNumId w:val="7"/>
  </w:num>
  <w:num w:numId="4" w16cid:durableId="2055108955">
    <w:abstractNumId w:val="4"/>
  </w:num>
  <w:num w:numId="5" w16cid:durableId="1981499008">
    <w:abstractNumId w:val="0"/>
  </w:num>
  <w:num w:numId="6" w16cid:durableId="2113894877">
    <w:abstractNumId w:val="3"/>
  </w:num>
  <w:num w:numId="7" w16cid:durableId="882329595">
    <w:abstractNumId w:val="8"/>
  </w:num>
  <w:num w:numId="8" w16cid:durableId="1436093471">
    <w:abstractNumId w:val="1"/>
  </w:num>
  <w:num w:numId="9" w16cid:durableId="2024823143">
    <w:abstractNumId w:val="2"/>
  </w:num>
  <w:num w:numId="10" w16cid:durableId="2097482181">
    <w:abstractNumId w:val="5"/>
  </w:num>
  <w:num w:numId="11" w16cid:durableId="1571963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52"/>
    <w:rsid w:val="00010C95"/>
    <w:rsid w:val="00011D01"/>
    <w:rsid w:val="00014A5B"/>
    <w:rsid w:val="000217BD"/>
    <w:rsid w:val="00051580"/>
    <w:rsid w:val="00066E13"/>
    <w:rsid w:val="00070802"/>
    <w:rsid w:val="00072352"/>
    <w:rsid w:val="000774F1"/>
    <w:rsid w:val="000838AB"/>
    <w:rsid w:val="00091788"/>
    <w:rsid w:val="00092FD4"/>
    <w:rsid w:val="000947BF"/>
    <w:rsid w:val="000A0376"/>
    <w:rsid w:val="000E1C4B"/>
    <w:rsid w:val="000E6700"/>
    <w:rsid w:val="00101D99"/>
    <w:rsid w:val="001066AA"/>
    <w:rsid w:val="00113473"/>
    <w:rsid w:val="001302AB"/>
    <w:rsid w:val="00142119"/>
    <w:rsid w:val="00143D5D"/>
    <w:rsid w:val="00144302"/>
    <w:rsid w:val="00155F3A"/>
    <w:rsid w:val="00171540"/>
    <w:rsid w:val="00171ECC"/>
    <w:rsid w:val="00173FB4"/>
    <w:rsid w:val="001809AC"/>
    <w:rsid w:val="0019259D"/>
    <w:rsid w:val="00196CE1"/>
    <w:rsid w:val="001B0702"/>
    <w:rsid w:val="001C7BDD"/>
    <w:rsid w:val="001F120B"/>
    <w:rsid w:val="001F5DDF"/>
    <w:rsid w:val="00204DE8"/>
    <w:rsid w:val="002334CD"/>
    <w:rsid w:val="002440B4"/>
    <w:rsid w:val="00244B98"/>
    <w:rsid w:val="00262BD1"/>
    <w:rsid w:val="002662B2"/>
    <w:rsid w:val="002710D2"/>
    <w:rsid w:val="00281732"/>
    <w:rsid w:val="002B678D"/>
    <w:rsid w:val="002C314E"/>
    <w:rsid w:val="002C482C"/>
    <w:rsid w:val="002E16FD"/>
    <w:rsid w:val="002E2895"/>
    <w:rsid w:val="002F459C"/>
    <w:rsid w:val="002F7981"/>
    <w:rsid w:val="0030132C"/>
    <w:rsid w:val="00303B00"/>
    <w:rsid w:val="0031334B"/>
    <w:rsid w:val="00316C71"/>
    <w:rsid w:val="00321B69"/>
    <w:rsid w:val="00323274"/>
    <w:rsid w:val="003328DF"/>
    <w:rsid w:val="00333570"/>
    <w:rsid w:val="00351753"/>
    <w:rsid w:val="00356E54"/>
    <w:rsid w:val="0036048A"/>
    <w:rsid w:val="00362F8A"/>
    <w:rsid w:val="003733B5"/>
    <w:rsid w:val="00375C2B"/>
    <w:rsid w:val="00381BFE"/>
    <w:rsid w:val="00393310"/>
    <w:rsid w:val="003A1159"/>
    <w:rsid w:val="003A58E8"/>
    <w:rsid w:val="003B0E82"/>
    <w:rsid w:val="003B2486"/>
    <w:rsid w:val="003B3666"/>
    <w:rsid w:val="003B7CBA"/>
    <w:rsid w:val="003D0AA6"/>
    <w:rsid w:val="003D1768"/>
    <w:rsid w:val="003D3A28"/>
    <w:rsid w:val="003E07E3"/>
    <w:rsid w:val="003E25E6"/>
    <w:rsid w:val="003F0C1F"/>
    <w:rsid w:val="003F4B6F"/>
    <w:rsid w:val="00423F99"/>
    <w:rsid w:val="004251C5"/>
    <w:rsid w:val="00425E0A"/>
    <w:rsid w:val="00427CBD"/>
    <w:rsid w:val="00464837"/>
    <w:rsid w:val="00473507"/>
    <w:rsid w:val="0047403F"/>
    <w:rsid w:val="00477F65"/>
    <w:rsid w:val="004864CD"/>
    <w:rsid w:val="00490380"/>
    <w:rsid w:val="004B4438"/>
    <w:rsid w:val="004B5910"/>
    <w:rsid w:val="004D6C94"/>
    <w:rsid w:val="004E0208"/>
    <w:rsid w:val="004F2E6D"/>
    <w:rsid w:val="0050103E"/>
    <w:rsid w:val="00507424"/>
    <w:rsid w:val="00513990"/>
    <w:rsid w:val="00523170"/>
    <w:rsid w:val="005339BC"/>
    <w:rsid w:val="00533F3A"/>
    <w:rsid w:val="00555C35"/>
    <w:rsid w:val="00564DEC"/>
    <w:rsid w:val="00582931"/>
    <w:rsid w:val="0059118D"/>
    <w:rsid w:val="00597682"/>
    <w:rsid w:val="005A21F1"/>
    <w:rsid w:val="005A3F7B"/>
    <w:rsid w:val="005A483E"/>
    <w:rsid w:val="005A4CBF"/>
    <w:rsid w:val="005B0423"/>
    <w:rsid w:val="005D0E22"/>
    <w:rsid w:val="005D1ACB"/>
    <w:rsid w:val="005D6710"/>
    <w:rsid w:val="005D70E1"/>
    <w:rsid w:val="005E507A"/>
    <w:rsid w:val="00606EE6"/>
    <w:rsid w:val="0061435B"/>
    <w:rsid w:val="00615EB2"/>
    <w:rsid w:val="006203A8"/>
    <w:rsid w:val="0062408C"/>
    <w:rsid w:val="006259F4"/>
    <w:rsid w:val="00651BDD"/>
    <w:rsid w:val="006615AD"/>
    <w:rsid w:val="00670A92"/>
    <w:rsid w:val="00677F6E"/>
    <w:rsid w:val="00697E77"/>
    <w:rsid w:val="00697F55"/>
    <w:rsid w:val="006A5DF1"/>
    <w:rsid w:val="006B07D0"/>
    <w:rsid w:val="006C7F5F"/>
    <w:rsid w:val="006D20F9"/>
    <w:rsid w:val="006D4F4B"/>
    <w:rsid w:val="006E60EB"/>
    <w:rsid w:val="006F2DBD"/>
    <w:rsid w:val="00713E0A"/>
    <w:rsid w:val="007166E2"/>
    <w:rsid w:val="007169C8"/>
    <w:rsid w:val="007226B8"/>
    <w:rsid w:val="0072407A"/>
    <w:rsid w:val="00734C95"/>
    <w:rsid w:val="007357C9"/>
    <w:rsid w:val="00741DB1"/>
    <w:rsid w:val="00744F49"/>
    <w:rsid w:val="00745240"/>
    <w:rsid w:val="00745989"/>
    <w:rsid w:val="00747101"/>
    <w:rsid w:val="00747B85"/>
    <w:rsid w:val="007549B6"/>
    <w:rsid w:val="00756E78"/>
    <w:rsid w:val="007574A0"/>
    <w:rsid w:val="00763FD8"/>
    <w:rsid w:val="00777A85"/>
    <w:rsid w:val="00794E5B"/>
    <w:rsid w:val="007A3B88"/>
    <w:rsid w:val="007B3939"/>
    <w:rsid w:val="007C33F8"/>
    <w:rsid w:val="007D1BDD"/>
    <w:rsid w:val="007E277B"/>
    <w:rsid w:val="007F1A18"/>
    <w:rsid w:val="00803DF0"/>
    <w:rsid w:val="0081456D"/>
    <w:rsid w:val="00832F7B"/>
    <w:rsid w:val="00833F66"/>
    <w:rsid w:val="00842D11"/>
    <w:rsid w:val="00875776"/>
    <w:rsid w:val="008863B2"/>
    <w:rsid w:val="00895E34"/>
    <w:rsid w:val="00896177"/>
    <w:rsid w:val="008A08CE"/>
    <w:rsid w:val="008B7E75"/>
    <w:rsid w:val="008C0BB5"/>
    <w:rsid w:val="008C3AB4"/>
    <w:rsid w:val="008D1407"/>
    <w:rsid w:val="008D267D"/>
    <w:rsid w:val="008D2B53"/>
    <w:rsid w:val="008E22FA"/>
    <w:rsid w:val="008E40DF"/>
    <w:rsid w:val="008F5BE3"/>
    <w:rsid w:val="00900D0C"/>
    <w:rsid w:val="00901F16"/>
    <w:rsid w:val="00902516"/>
    <w:rsid w:val="009060CC"/>
    <w:rsid w:val="00906E0A"/>
    <w:rsid w:val="009143FE"/>
    <w:rsid w:val="009434BC"/>
    <w:rsid w:val="00952494"/>
    <w:rsid w:val="00952CB6"/>
    <w:rsid w:val="009622B6"/>
    <w:rsid w:val="00962C95"/>
    <w:rsid w:val="00966574"/>
    <w:rsid w:val="00972871"/>
    <w:rsid w:val="009B0D4D"/>
    <w:rsid w:val="009B1F8D"/>
    <w:rsid w:val="009B2B7B"/>
    <w:rsid w:val="009B31C6"/>
    <w:rsid w:val="009B75C9"/>
    <w:rsid w:val="009C345D"/>
    <w:rsid w:val="009C6315"/>
    <w:rsid w:val="009E5D2B"/>
    <w:rsid w:val="00A0717D"/>
    <w:rsid w:val="00A12CF4"/>
    <w:rsid w:val="00A218C2"/>
    <w:rsid w:val="00A27705"/>
    <w:rsid w:val="00A30C62"/>
    <w:rsid w:val="00A4667E"/>
    <w:rsid w:val="00A52C6C"/>
    <w:rsid w:val="00A773CF"/>
    <w:rsid w:val="00A8216B"/>
    <w:rsid w:val="00A837E1"/>
    <w:rsid w:val="00A90423"/>
    <w:rsid w:val="00A9587F"/>
    <w:rsid w:val="00AA0B88"/>
    <w:rsid w:val="00AC06D0"/>
    <w:rsid w:val="00AC78DE"/>
    <w:rsid w:val="00AE01B9"/>
    <w:rsid w:val="00AF1443"/>
    <w:rsid w:val="00B02E37"/>
    <w:rsid w:val="00B0703E"/>
    <w:rsid w:val="00B13569"/>
    <w:rsid w:val="00B2774A"/>
    <w:rsid w:val="00B30562"/>
    <w:rsid w:val="00B33C93"/>
    <w:rsid w:val="00B42EEE"/>
    <w:rsid w:val="00B518C3"/>
    <w:rsid w:val="00B567C7"/>
    <w:rsid w:val="00B66279"/>
    <w:rsid w:val="00B72A5B"/>
    <w:rsid w:val="00B739A0"/>
    <w:rsid w:val="00B75E35"/>
    <w:rsid w:val="00B865C0"/>
    <w:rsid w:val="00B87867"/>
    <w:rsid w:val="00BA38C2"/>
    <w:rsid w:val="00BA57B7"/>
    <w:rsid w:val="00BA7666"/>
    <w:rsid w:val="00BC67FE"/>
    <w:rsid w:val="00BD60B1"/>
    <w:rsid w:val="00BE0130"/>
    <w:rsid w:val="00BF5016"/>
    <w:rsid w:val="00C147C2"/>
    <w:rsid w:val="00C433E5"/>
    <w:rsid w:val="00C4377D"/>
    <w:rsid w:val="00C62BB9"/>
    <w:rsid w:val="00C63A94"/>
    <w:rsid w:val="00C65F85"/>
    <w:rsid w:val="00C9109E"/>
    <w:rsid w:val="00C94346"/>
    <w:rsid w:val="00CA7404"/>
    <w:rsid w:val="00CA7886"/>
    <w:rsid w:val="00CA7A5E"/>
    <w:rsid w:val="00CB2E17"/>
    <w:rsid w:val="00CB5D73"/>
    <w:rsid w:val="00CB7AA6"/>
    <w:rsid w:val="00CC46C7"/>
    <w:rsid w:val="00CD7877"/>
    <w:rsid w:val="00CE6603"/>
    <w:rsid w:val="00CF60D8"/>
    <w:rsid w:val="00CF7BE5"/>
    <w:rsid w:val="00D0678F"/>
    <w:rsid w:val="00D243F7"/>
    <w:rsid w:val="00D25686"/>
    <w:rsid w:val="00D3165C"/>
    <w:rsid w:val="00D31DA9"/>
    <w:rsid w:val="00D37113"/>
    <w:rsid w:val="00D422EC"/>
    <w:rsid w:val="00D504D4"/>
    <w:rsid w:val="00D51EEC"/>
    <w:rsid w:val="00D64EAF"/>
    <w:rsid w:val="00D71883"/>
    <w:rsid w:val="00D82A9D"/>
    <w:rsid w:val="00D85A9F"/>
    <w:rsid w:val="00D876A5"/>
    <w:rsid w:val="00D878F3"/>
    <w:rsid w:val="00D94D2C"/>
    <w:rsid w:val="00DA4027"/>
    <w:rsid w:val="00DB3D30"/>
    <w:rsid w:val="00DC7C16"/>
    <w:rsid w:val="00DD03B6"/>
    <w:rsid w:val="00DD2429"/>
    <w:rsid w:val="00DD560C"/>
    <w:rsid w:val="00E0379D"/>
    <w:rsid w:val="00E042DF"/>
    <w:rsid w:val="00E06E9A"/>
    <w:rsid w:val="00E1288F"/>
    <w:rsid w:val="00E20EE9"/>
    <w:rsid w:val="00E23554"/>
    <w:rsid w:val="00E2356F"/>
    <w:rsid w:val="00E24AB7"/>
    <w:rsid w:val="00E31075"/>
    <w:rsid w:val="00E40623"/>
    <w:rsid w:val="00E4243B"/>
    <w:rsid w:val="00E44DEF"/>
    <w:rsid w:val="00E462CD"/>
    <w:rsid w:val="00E62712"/>
    <w:rsid w:val="00E77F53"/>
    <w:rsid w:val="00E87058"/>
    <w:rsid w:val="00EA0ACB"/>
    <w:rsid w:val="00EA2447"/>
    <w:rsid w:val="00EB603D"/>
    <w:rsid w:val="00EF2A12"/>
    <w:rsid w:val="00EF65A9"/>
    <w:rsid w:val="00EF7F39"/>
    <w:rsid w:val="00F2023C"/>
    <w:rsid w:val="00F20B86"/>
    <w:rsid w:val="00F251E1"/>
    <w:rsid w:val="00F42325"/>
    <w:rsid w:val="00F4435E"/>
    <w:rsid w:val="00F77D59"/>
    <w:rsid w:val="00F943E3"/>
    <w:rsid w:val="00FB52E2"/>
    <w:rsid w:val="00FC6379"/>
    <w:rsid w:val="00FD2A18"/>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262B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2099</Words>
  <Characters>12385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2022-06-09T18:07:00Z</dcterms:created>
  <dcterms:modified xsi:type="dcterms:W3CDTF">2024-05-18T09:06:00Z</dcterms:modified>
</cp:coreProperties>
</file>