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730A" w14:textId="6A018A5D" w:rsidR="00BD355E" w:rsidRPr="0099722B" w:rsidRDefault="00BD355E">
      <w:pPr>
        <w:pStyle w:val="Nzev"/>
        <w:rPr>
          <w:rFonts w:ascii="Tahoma" w:hAnsi="Tahoma" w:cs="Tahoma"/>
          <w:sz w:val="18"/>
          <w:szCs w:val="18"/>
        </w:rPr>
      </w:pPr>
      <w:r w:rsidRPr="0099722B">
        <w:rPr>
          <w:rFonts w:ascii="Tahoma" w:hAnsi="Tahoma" w:cs="Tahoma"/>
          <w:sz w:val="18"/>
          <w:szCs w:val="18"/>
        </w:rPr>
        <w:t>SMLOUVA O POSKYTNUTÍ VĚCNÉHO DARU</w:t>
      </w:r>
    </w:p>
    <w:p w14:paraId="3DBC441A" w14:textId="77777777" w:rsidR="00BD355E" w:rsidRPr="0099722B" w:rsidRDefault="00E56D27" w:rsidP="003A0953">
      <w:pPr>
        <w:pStyle w:val="Nzev"/>
        <w:spacing w:after="480"/>
        <w:rPr>
          <w:rFonts w:ascii="Tahoma" w:hAnsi="Tahoma" w:cs="Tahoma"/>
          <w:sz w:val="18"/>
          <w:szCs w:val="18"/>
        </w:rPr>
      </w:pPr>
      <w:r w:rsidRPr="0099722B">
        <w:rPr>
          <w:rFonts w:ascii="Tahoma" w:hAnsi="Tahoma" w:cs="Tahoma"/>
          <w:sz w:val="18"/>
          <w:szCs w:val="18"/>
        </w:rPr>
        <w:t>(zdravotnická technika</w:t>
      </w:r>
      <w:r w:rsidR="00BD355E" w:rsidRPr="0099722B">
        <w:rPr>
          <w:rFonts w:ascii="Tahoma" w:hAnsi="Tahoma" w:cs="Tahoma"/>
          <w:sz w:val="18"/>
          <w:szCs w:val="18"/>
        </w:rPr>
        <w:t>)</w:t>
      </w:r>
    </w:p>
    <w:p w14:paraId="1D291481" w14:textId="54202B57" w:rsidR="00DD11F8" w:rsidRPr="00F15B79" w:rsidRDefault="006C7E41" w:rsidP="00DD11F8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6C7E41">
        <w:rPr>
          <w:rFonts w:ascii="Tahoma" w:hAnsi="Tahoma" w:cs="Tahoma"/>
          <w:b/>
          <w:bCs/>
          <w:sz w:val="16"/>
          <w:szCs w:val="16"/>
        </w:rPr>
        <w:t>Nadační fond profesora Charváta</w:t>
      </w:r>
    </w:p>
    <w:p w14:paraId="4C04697C" w14:textId="14C90195" w:rsidR="00DD11F8" w:rsidRPr="00F15B79" w:rsidRDefault="00DD11F8" w:rsidP="00DD11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zaps</w:t>
      </w:r>
      <w:r>
        <w:rPr>
          <w:rFonts w:ascii="Tahoma" w:hAnsi="Tahoma" w:cs="Tahoma"/>
          <w:sz w:val="16"/>
          <w:szCs w:val="16"/>
        </w:rPr>
        <w:t>a</w:t>
      </w:r>
      <w:r w:rsidRPr="00F15B79"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á </w:t>
      </w:r>
      <w:r w:rsidRPr="00F15B79">
        <w:rPr>
          <w:rFonts w:ascii="Tahoma" w:hAnsi="Tahoma" w:cs="Tahoma"/>
          <w:sz w:val="16"/>
          <w:szCs w:val="16"/>
        </w:rPr>
        <w:t>v obchodním rejstříku vedeném</w:t>
      </w:r>
      <w:r>
        <w:rPr>
          <w:rFonts w:ascii="Tahoma" w:hAnsi="Tahoma" w:cs="Tahoma"/>
          <w:sz w:val="16"/>
          <w:szCs w:val="16"/>
        </w:rPr>
        <w:t xml:space="preserve"> </w:t>
      </w:r>
      <w:r w:rsidR="006C7E41">
        <w:rPr>
          <w:rFonts w:ascii="Tahoma" w:hAnsi="Tahoma" w:cs="Tahoma"/>
          <w:sz w:val="16"/>
          <w:szCs w:val="16"/>
        </w:rPr>
        <w:t>Městským</w:t>
      </w:r>
      <w:r>
        <w:rPr>
          <w:rFonts w:ascii="Tahoma" w:hAnsi="Tahoma" w:cs="Tahoma"/>
          <w:sz w:val="16"/>
          <w:szCs w:val="16"/>
        </w:rPr>
        <w:t xml:space="preserve"> </w:t>
      </w:r>
      <w:r w:rsidRPr="00F15B79">
        <w:rPr>
          <w:rFonts w:ascii="Tahoma" w:hAnsi="Tahoma" w:cs="Tahoma"/>
          <w:sz w:val="16"/>
          <w:szCs w:val="16"/>
        </w:rPr>
        <w:t>soudem v</w:t>
      </w:r>
      <w:r>
        <w:rPr>
          <w:rFonts w:ascii="Tahoma" w:hAnsi="Tahoma" w:cs="Tahoma"/>
          <w:sz w:val="16"/>
          <w:szCs w:val="16"/>
        </w:rPr>
        <w:t xml:space="preserve"> </w:t>
      </w:r>
      <w:r w:rsidR="006C7E41">
        <w:rPr>
          <w:rFonts w:ascii="Tahoma" w:hAnsi="Tahoma" w:cs="Tahoma"/>
          <w:sz w:val="16"/>
          <w:szCs w:val="16"/>
        </w:rPr>
        <w:t>Praze</w:t>
      </w:r>
      <w:r>
        <w:rPr>
          <w:rFonts w:ascii="Tahoma" w:hAnsi="Tahoma" w:cs="Tahoma"/>
          <w:sz w:val="16"/>
          <w:szCs w:val="16"/>
        </w:rPr>
        <w:t>,</w:t>
      </w:r>
      <w:r w:rsidRPr="00F15B79">
        <w:rPr>
          <w:rFonts w:ascii="Tahoma" w:hAnsi="Tahoma" w:cs="Tahoma"/>
          <w:sz w:val="16"/>
          <w:szCs w:val="16"/>
        </w:rPr>
        <w:t> oddíl</w:t>
      </w:r>
      <w:r>
        <w:rPr>
          <w:rFonts w:ascii="Tahoma" w:hAnsi="Tahoma" w:cs="Tahoma"/>
          <w:sz w:val="16"/>
          <w:szCs w:val="16"/>
        </w:rPr>
        <w:t xml:space="preserve"> </w:t>
      </w:r>
      <w:r w:rsidR="006C7E41">
        <w:rPr>
          <w:rFonts w:ascii="Tahoma" w:hAnsi="Tahoma" w:cs="Tahoma"/>
          <w:sz w:val="16"/>
          <w:szCs w:val="16"/>
        </w:rPr>
        <w:t>N</w:t>
      </w:r>
      <w:r w:rsidRPr="00F15B79">
        <w:rPr>
          <w:rFonts w:ascii="Tahoma" w:hAnsi="Tahoma" w:cs="Tahoma"/>
          <w:sz w:val="16"/>
          <w:szCs w:val="16"/>
        </w:rPr>
        <w:t>, vlož</w:t>
      </w:r>
      <w:r>
        <w:rPr>
          <w:rFonts w:ascii="Tahoma" w:hAnsi="Tahoma" w:cs="Tahoma"/>
          <w:sz w:val="16"/>
          <w:szCs w:val="16"/>
        </w:rPr>
        <w:t xml:space="preserve">ka </w:t>
      </w:r>
      <w:r w:rsidR="006C7E41">
        <w:rPr>
          <w:rFonts w:ascii="Tahoma" w:hAnsi="Tahoma" w:cs="Tahoma"/>
          <w:sz w:val="16"/>
          <w:szCs w:val="16"/>
        </w:rPr>
        <w:t>443</w:t>
      </w:r>
    </w:p>
    <w:p w14:paraId="604FA4F8" w14:textId="01E3BDB0" w:rsidR="00DD11F8" w:rsidRPr="00F15B79" w:rsidRDefault="00DD11F8" w:rsidP="00DD11F8">
      <w:pPr>
        <w:pStyle w:val="Zhlav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6C7E41" w:rsidRPr="006C7E41">
        <w:rPr>
          <w:rFonts w:ascii="Tahoma" w:hAnsi="Tahoma" w:cs="Tahoma"/>
          <w:sz w:val="16"/>
          <w:szCs w:val="16"/>
        </w:rPr>
        <w:t>Praha 2, U nemocnice 1, PSČ 12808</w:t>
      </w:r>
    </w:p>
    <w:p w14:paraId="6A789FA6" w14:textId="607D5E5C" w:rsidR="00DD11F8" w:rsidRPr="00F15B79" w:rsidRDefault="00DD11F8" w:rsidP="00DD11F8">
      <w:pPr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F15B79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</w:t>
      </w:r>
      <w:r w:rsidR="006C7E41">
        <w:rPr>
          <w:rFonts w:ascii="Tahoma" w:hAnsi="Tahoma" w:cs="Tahoma"/>
          <w:sz w:val="16"/>
          <w:szCs w:val="16"/>
        </w:rPr>
        <w:t>26689863</w:t>
      </w:r>
      <w:r>
        <w:rPr>
          <w:rFonts w:ascii="Tahoma" w:hAnsi="Tahoma" w:cs="Tahoma"/>
          <w:sz w:val="16"/>
          <w:szCs w:val="16"/>
        </w:rPr>
        <w:tab/>
        <w:t xml:space="preserve">DIČ: </w:t>
      </w:r>
      <w:r w:rsidR="006C7E41">
        <w:rPr>
          <w:rFonts w:ascii="Tahoma" w:hAnsi="Tahoma" w:cs="Tahoma"/>
          <w:sz w:val="16"/>
          <w:szCs w:val="16"/>
        </w:rPr>
        <w:t>CZ26689863</w:t>
      </w:r>
    </w:p>
    <w:p w14:paraId="3091902D" w14:textId="12A9C78F" w:rsidR="00DD11F8" w:rsidRDefault="00DD11F8" w:rsidP="00DD11F8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6C7E41" w:rsidRPr="006C7E41">
        <w:rPr>
          <w:rFonts w:ascii="Tahoma" w:hAnsi="Tahoma" w:cs="Tahoma"/>
          <w:sz w:val="16"/>
          <w:szCs w:val="16"/>
        </w:rPr>
        <w:t>Prof. MUDr. Richard</w:t>
      </w:r>
      <w:r w:rsidR="006C7E41">
        <w:rPr>
          <w:rFonts w:ascii="Tahoma" w:hAnsi="Tahoma" w:cs="Tahoma"/>
          <w:sz w:val="16"/>
          <w:szCs w:val="16"/>
        </w:rPr>
        <w:t>em</w:t>
      </w:r>
      <w:r w:rsidR="006C7E41" w:rsidRPr="006C7E41">
        <w:rPr>
          <w:rFonts w:ascii="Tahoma" w:hAnsi="Tahoma" w:cs="Tahoma"/>
          <w:sz w:val="16"/>
          <w:szCs w:val="16"/>
        </w:rPr>
        <w:t xml:space="preserve"> Češk</w:t>
      </w:r>
      <w:r w:rsidR="001B49EC">
        <w:rPr>
          <w:rFonts w:ascii="Tahoma" w:hAnsi="Tahoma" w:cs="Tahoma"/>
          <w:sz w:val="16"/>
          <w:szCs w:val="16"/>
        </w:rPr>
        <w:t>ou</w:t>
      </w:r>
      <w:r w:rsidR="006C7E41" w:rsidRPr="006C7E41">
        <w:rPr>
          <w:rFonts w:ascii="Tahoma" w:hAnsi="Tahoma" w:cs="Tahoma"/>
          <w:sz w:val="16"/>
          <w:szCs w:val="16"/>
        </w:rPr>
        <w:t>, CSc.</w:t>
      </w:r>
    </w:p>
    <w:p w14:paraId="5B54E543" w14:textId="358D51C1" w:rsidR="00DD11F8" w:rsidRPr="00F15B79" w:rsidRDefault="00DD11F8" w:rsidP="00DD11F8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Pr="00F15B79">
        <w:rPr>
          <w:rFonts w:ascii="Tahoma" w:hAnsi="Tahoma" w:cs="Tahoma"/>
          <w:sz w:val="16"/>
          <w:szCs w:val="16"/>
        </w:rPr>
        <w:t>ankovní spojení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D6335D">
        <w:rPr>
          <w:rFonts w:ascii="Tahoma" w:hAnsi="Tahoma" w:cs="Tahoma"/>
          <w:sz w:val="16"/>
          <w:szCs w:val="16"/>
        </w:rPr>
        <w:t>XXX</w:t>
      </w:r>
    </w:p>
    <w:p w14:paraId="62EC3027" w14:textId="0774461D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D6335D">
        <w:rPr>
          <w:rFonts w:ascii="Tahoma" w:hAnsi="Tahoma" w:cs="Tahoma"/>
          <w:sz w:val="16"/>
          <w:szCs w:val="16"/>
        </w:rPr>
        <w:t>XXX</w:t>
      </w:r>
    </w:p>
    <w:p w14:paraId="1A0028D4" w14:textId="77777777" w:rsidR="00DD11F8" w:rsidRPr="00F15B79" w:rsidRDefault="00DD11F8" w:rsidP="00DD11F8">
      <w:pPr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dárce </w:t>
      </w:r>
      <w:r w:rsidRPr="00F15B79">
        <w:rPr>
          <w:rFonts w:ascii="Tahoma" w:hAnsi="Tahoma" w:cs="Tahoma"/>
          <w:bCs/>
          <w:sz w:val="16"/>
          <w:szCs w:val="16"/>
        </w:rPr>
        <w:t>na straně jedné (dále jen „dárce“)</w:t>
      </w:r>
    </w:p>
    <w:p w14:paraId="132B0CA2" w14:textId="77777777" w:rsidR="00DD11F8" w:rsidRPr="00F15B79" w:rsidRDefault="00DD11F8" w:rsidP="00DD11F8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a</w:t>
      </w:r>
    </w:p>
    <w:p w14:paraId="75905E7E" w14:textId="77777777" w:rsidR="00DD11F8" w:rsidRPr="00F15B79" w:rsidRDefault="00DD11F8" w:rsidP="00DD11F8">
      <w:pPr>
        <w:jc w:val="both"/>
        <w:rPr>
          <w:rFonts w:ascii="Tahoma" w:hAnsi="Tahoma" w:cs="Tahoma"/>
          <w:b/>
          <w:sz w:val="16"/>
          <w:szCs w:val="16"/>
        </w:rPr>
      </w:pPr>
      <w:r w:rsidRPr="00F15B79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3E85F817" w14:textId="77777777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U Nemocnice 499/2, 128 08 Praha 2</w:t>
      </w:r>
    </w:p>
    <w:p w14:paraId="348B6EFC" w14:textId="77777777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IČ: 00064165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DIČ: CZ00064165</w:t>
      </w:r>
    </w:p>
    <w:p w14:paraId="642D9136" w14:textId="77777777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 xml:space="preserve">prof. MUDr. Davidem Feltlem, Ph.D., MBA, ředitelem </w:t>
      </w:r>
    </w:p>
    <w:p w14:paraId="4328B263" w14:textId="6B86DB0B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D6335D">
        <w:rPr>
          <w:rFonts w:ascii="Tahoma" w:hAnsi="Tahoma" w:cs="Tahoma"/>
          <w:sz w:val="16"/>
          <w:szCs w:val="16"/>
        </w:rPr>
        <w:t>XXX</w:t>
      </w:r>
    </w:p>
    <w:p w14:paraId="0B505DC7" w14:textId="71627809" w:rsidR="00DD11F8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D6335D">
        <w:rPr>
          <w:rFonts w:ascii="Tahoma" w:hAnsi="Tahoma" w:cs="Tahoma"/>
          <w:bCs/>
          <w:sz w:val="16"/>
          <w:szCs w:val="16"/>
        </w:rPr>
        <w:t>XXX</w:t>
      </w:r>
    </w:p>
    <w:p w14:paraId="252A5EA8" w14:textId="57C9F7BF" w:rsidR="00DD11F8" w:rsidRPr="00F15B79" w:rsidRDefault="00DD11F8" w:rsidP="00DD11F8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F15B79">
        <w:rPr>
          <w:rFonts w:ascii="Tahoma" w:hAnsi="Tahoma" w:cs="Tahoma"/>
          <w:sz w:val="16"/>
          <w:szCs w:val="16"/>
        </w:rPr>
        <w:t>variabilní symbol:</w:t>
      </w:r>
      <w:r>
        <w:rPr>
          <w:rFonts w:ascii="Tahoma" w:hAnsi="Tahoma" w:cs="Tahoma"/>
          <w:sz w:val="16"/>
          <w:szCs w:val="16"/>
        </w:rPr>
        <w:tab/>
      </w:r>
      <w:r w:rsidR="00D6335D">
        <w:rPr>
          <w:rFonts w:ascii="Tahoma" w:hAnsi="Tahoma" w:cs="Tahoma"/>
          <w:sz w:val="16"/>
          <w:szCs w:val="16"/>
        </w:rPr>
        <w:t>XXX</w:t>
      </w:r>
    </w:p>
    <w:p w14:paraId="657E11D2" w14:textId="77777777" w:rsidR="00DD11F8" w:rsidRPr="00F15B79" w:rsidRDefault="00DD11F8" w:rsidP="00DD11F8">
      <w:pPr>
        <w:spacing w:after="480"/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obdarovaný </w:t>
      </w:r>
      <w:r w:rsidRPr="00F15B79">
        <w:rPr>
          <w:rFonts w:ascii="Tahoma" w:hAnsi="Tahoma" w:cs="Tahoma"/>
          <w:bCs/>
          <w:sz w:val="16"/>
          <w:szCs w:val="16"/>
        </w:rPr>
        <w:t>na straně druhé (dále jen „obdarovaný“)</w:t>
      </w:r>
    </w:p>
    <w:p w14:paraId="307E875F" w14:textId="77777777" w:rsidR="00DD11F8" w:rsidRPr="002E4EBB" w:rsidRDefault="00DD11F8" w:rsidP="00DD11F8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>uzavírají dnešního dne</w:t>
      </w:r>
      <w:r>
        <w:rPr>
          <w:rFonts w:ascii="Tahoma" w:hAnsi="Tahoma" w:cs="Tahoma"/>
          <w:sz w:val="16"/>
          <w:szCs w:val="16"/>
        </w:rPr>
        <w:t>, měsíce a roku</w:t>
      </w:r>
      <w:r w:rsidRPr="002E4EBB">
        <w:rPr>
          <w:rFonts w:ascii="Tahoma" w:hAnsi="Tahoma" w:cs="Tahoma"/>
          <w:sz w:val="16"/>
          <w:szCs w:val="16"/>
        </w:rPr>
        <w:t xml:space="preserve"> podle ustanovení § </w:t>
      </w:r>
      <w:smartTag w:uri="urn:schemas-microsoft-com:office:smarttags" w:element="metricconverter">
        <w:smartTagPr>
          <w:attr w:name="ProductID" w:val="2055 a"/>
        </w:smartTagPr>
        <w:r w:rsidRPr="002E4EBB">
          <w:rPr>
            <w:rFonts w:ascii="Tahoma" w:hAnsi="Tahoma" w:cs="Tahoma"/>
            <w:sz w:val="16"/>
            <w:szCs w:val="16"/>
          </w:rPr>
          <w:t>2055 a</w:t>
        </w:r>
      </w:smartTag>
      <w:r w:rsidRPr="002E4EBB">
        <w:rPr>
          <w:rFonts w:ascii="Tahoma" w:hAnsi="Tahoma" w:cs="Tahoma"/>
          <w:sz w:val="16"/>
          <w:szCs w:val="16"/>
        </w:rPr>
        <w:t xml:space="preserve"> násl. </w:t>
      </w:r>
      <w:r>
        <w:rPr>
          <w:rFonts w:ascii="Tahoma" w:hAnsi="Tahoma" w:cs="Tahoma"/>
          <w:sz w:val="16"/>
          <w:szCs w:val="16"/>
        </w:rPr>
        <w:t xml:space="preserve">zákona č. 89/2012 Sb., </w:t>
      </w:r>
      <w:r w:rsidRPr="002E4EBB">
        <w:rPr>
          <w:rFonts w:ascii="Tahoma" w:hAnsi="Tahoma" w:cs="Tahoma"/>
          <w:sz w:val="16"/>
          <w:szCs w:val="16"/>
        </w:rPr>
        <w:t>občansk</w:t>
      </w:r>
      <w:r>
        <w:rPr>
          <w:rFonts w:ascii="Tahoma" w:hAnsi="Tahoma" w:cs="Tahoma"/>
          <w:sz w:val="16"/>
          <w:szCs w:val="16"/>
        </w:rPr>
        <w:t>ý</w:t>
      </w:r>
      <w:r w:rsidRPr="002E4EBB">
        <w:rPr>
          <w:rFonts w:ascii="Tahoma" w:hAnsi="Tahoma" w:cs="Tahoma"/>
          <w:sz w:val="16"/>
          <w:szCs w:val="16"/>
        </w:rPr>
        <w:t xml:space="preserve"> zákoník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v </w:t>
      </w:r>
      <w:r>
        <w:rPr>
          <w:rFonts w:ascii="Tahoma" w:hAnsi="Tahoma" w:cs="Tahoma"/>
          <w:sz w:val="16"/>
          <w:szCs w:val="16"/>
        </w:rPr>
        <w:t>účinném</w:t>
      </w:r>
      <w:r w:rsidRPr="002E4EBB">
        <w:rPr>
          <w:rFonts w:ascii="Tahoma" w:hAnsi="Tahoma" w:cs="Tahoma"/>
          <w:sz w:val="16"/>
          <w:szCs w:val="16"/>
        </w:rPr>
        <w:t xml:space="preserve"> znění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tuto</w:t>
      </w:r>
    </w:p>
    <w:p w14:paraId="011C1870" w14:textId="77777777" w:rsidR="00DD11F8" w:rsidRDefault="00DD11F8" w:rsidP="00DD11F8">
      <w:pPr>
        <w:jc w:val="center"/>
        <w:rPr>
          <w:rFonts w:ascii="Tahoma" w:hAnsi="Tahoma" w:cs="Tahoma"/>
          <w:b/>
          <w:sz w:val="16"/>
          <w:szCs w:val="16"/>
        </w:rPr>
      </w:pPr>
      <w:r w:rsidRPr="002E4EBB">
        <w:rPr>
          <w:rFonts w:ascii="Tahoma" w:hAnsi="Tahoma" w:cs="Tahoma"/>
          <w:b/>
          <w:sz w:val="16"/>
          <w:szCs w:val="16"/>
        </w:rPr>
        <w:t>darovací smlouvu</w:t>
      </w:r>
    </w:p>
    <w:p w14:paraId="2DE23AC2" w14:textId="77777777" w:rsidR="00DD11F8" w:rsidRPr="00AD3628" w:rsidRDefault="00DD11F8" w:rsidP="00DD11F8">
      <w:pPr>
        <w:spacing w:after="480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(dále jen „smlouva“)</w:t>
      </w:r>
    </w:p>
    <w:p w14:paraId="5C1F92FC" w14:textId="77777777" w:rsidR="00BD355E" w:rsidRPr="0099722B" w:rsidRDefault="00BD355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99722B">
        <w:rPr>
          <w:rFonts w:ascii="Tahoma" w:hAnsi="Tahoma" w:cs="Tahoma"/>
          <w:b/>
          <w:bCs/>
          <w:sz w:val="16"/>
          <w:szCs w:val="16"/>
        </w:rPr>
        <w:t>I. Předmět smlouvy</w:t>
      </w:r>
    </w:p>
    <w:p w14:paraId="5C382DEF" w14:textId="29813418" w:rsidR="00BD74EF" w:rsidRPr="00FE3BD8" w:rsidRDefault="00BD74EF" w:rsidP="00BD74EF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 se touto smlouvou zavazuje</w:t>
      </w:r>
      <w:r w:rsidRPr="002E4EBB">
        <w:rPr>
          <w:rFonts w:ascii="Tahoma" w:hAnsi="Tahoma" w:cs="Tahoma"/>
          <w:sz w:val="16"/>
          <w:szCs w:val="16"/>
        </w:rPr>
        <w:t xml:space="preserve"> darovat obdarovanému</w:t>
      </w:r>
      <w:r>
        <w:rPr>
          <w:rFonts w:ascii="Tahoma" w:hAnsi="Tahoma" w:cs="Tahoma"/>
          <w:sz w:val="16"/>
          <w:szCs w:val="16"/>
        </w:rPr>
        <w:t xml:space="preserve"> </w:t>
      </w:r>
      <w:r w:rsidRPr="00FE3BD8">
        <w:rPr>
          <w:rFonts w:ascii="Tahoma" w:hAnsi="Tahoma" w:cs="Tahoma"/>
          <w:sz w:val="16"/>
          <w:szCs w:val="16"/>
        </w:rPr>
        <w:t>zdravotnický přístroj</w:t>
      </w:r>
      <w:r>
        <w:rPr>
          <w:rFonts w:ascii="Tahoma" w:hAnsi="Tahoma" w:cs="Tahoma"/>
          <w:sz w:val="16"/>
          <w:szCs w:val="16"/>
        </w:rPr>
        <w:t xml:space="preserve"> </w:t>
      </w:r>
      <w:r w:rsidR="006C7E41">
        <w:rPr>
          <w:rFonts w:ascii="Tahoma" w:hAnsi="Tahoma" w:cs="Tahoma"/>
          <w:sz w:val="16"/>
          <w:szCs w:val="16"/>
        </w:rPr>
        <w:t>Ergometr</w:t>
      </w:r>
      <w:r w:rsidR="00E7509E">
        <w:rPr>
          <w:rFonts w:ascii="Tahoma" w:hAnsi="Tahoma" w:cs="Tahoma"/>
          <w:sz w:val="16"/>
          <w:szCs w:val="16"/>
        </w:rPr>
        <w:t>ický systém</w:t>
      </w:r>
      <w:r>
        <w:rPr>
          <w:rFonts w:ascii="Tahoma" w:hAnsi="Tahoma" w:cs="Tahoma"/>
          <w:sz w:val="16"/>
          <w:szCs w:val="16"/>
        </w:rPr>
        <w:t>,</w:t>
      </w:r>
      <w:r w:rsidRPr="00FE3BD8">
        <w:rPr>
          <w:rFonts w:ascii="Tahoma" w:hAnsi="Tahoma" w:cs="Tahoma"/>
          <w:sz w:val="16"/>
          <w:szCs w:val="16"/>
        </w:rPr>
        <w:t xml:space="preserve"> sestávající z</w:t>
      </w:r>
      <w:r w:rsidR="00991274">
        <w:rPr>
          <w:rFonts w:ascii="Tahoma" w:hAnsi="Tahoma" w:cs="Tahoma"/>
          <w:sz w:val="16"/>
          <w:szCs w:val="16"/>
        </w:rPr>
        <w:t> </w:t>
      </w:r>
      <w:r w:rsidR="006C7E41">
        <w:rPr>
          <w:rFonts w:ascii="Tahoma" w:hAnsi="Tahoma" w:cs="Tahoma"/>
          <w:sz w:val="16"/>
          <w:szCs w:val="16"/>
        </w:rPr>
        <w:t>ergometru</w:t>
      </w:r>
      <w:r w:rsidR="00991274">
        <w:rPr>
          <w:rFonts w:ascii="Tahoma" w:hAnsi="Tahoma" w:cs="Tahoma"/>
          <w:sz w:val="16"/>
          <w:szCs w:val="16"/>
        </w:rPr>
        <w:t xml:space="preserve"> výrobní číslo UBE 06115</w:t>
      </w:r>
      <w:r>
        <w:rPr>
          <w:rFonts w:ascii="Tahoma" w:hAnsi="Tahoma" w:cs="Tahoma"/>
          <w:sz w:val="16"/>
          <w:szCs w:val="16"/>
        </w:rPr>
        <w:t xml:space="preserve">, </w:t>
      </w:r>
      <w:r w:rsidR="006C7E41">
        <w:rPr>
          <w:rFonts w:ascii="Tahoma" w:hAnsi="Tahoma" w:cs="Tahoma"/>
          <w:sz w:val="16"/>
          <w:szCs w:val="16"/>
        </w:rPr>
        <w:t>stojanu s elektrodami, medicínského vozíku</w:t>
      </w:r>
      <w:r>
        <w:rPr>
          <w:rFonts w:ascii="Tahoma" w:hAnsi="Tahoma" w:cs="Tahoma"/>
          <w:sz w:val="16"/>
          <w:szCs w:val="16"/>
        </w:rPr>
        <w:t xml:space="preserve"> a </w:t>
      </w:r>
      <w:r w:rsidR="006C7E41">
        <w:rPr>
          <w:rFonts w:ascii="Tahoma" w:hAnsi="Tahoma" w:cs="Tahoma"/>
          <w:sz w:val="16"/>
          <w:szCs w:val="16"/>
        </w:rPr>
        <w:t>software</w:t>
      </w:r>
      <w:r>
        <w:rPr>
          <w:rFonts w:ascii="Tahoma" w:hAnsi="Tahoma" w:cs="Tahoma"/>
          <w:sz w:val="16"/>
          <w:szCs w:val="16"/>
        </w:rPr>
        <w:t xml:space="preserve"> (</w:t>
      </w:r>
      <w:r w:rsidRPr="00FE3BD8">
        <w:rPr>
          <w:rFonts w:ascii="Tahoma" w:hAnsi="Tahoma" w:cs="Tahoma"/>
          <w:sz w:val="16"/>
          <w:szCs w:val="16"/>
        </w:rPr>
        <w:t>dále jen „dar“). Celková hodnota daru činí</w:t>
      </w:r>
      <w:r>
        <w:rPr>
          <w:rFonts w:ascii="Tahoma" w:hAnsi="Tahoma" w:cs="Tahoma"/>
          <w:sz w:val="16"/>
          <w:szCs w:val="16"/>
        </w:rPr>
        <w:t xml:space="preserve"> </w:t>
      </w:r>
      <w:r w:rsidR="00AB1BC8">
        <w:rPr>
          <w:rFonts w:ascii="Tahoma" w:hAnsi="Tahoma" w:cs="Tahoma"/>
          <w:sz w:val="16"/>
          <w:szCs w:val="16"/>
        </w:rPr>
        <w:t>331.600</w:t>
      </w:r>
      <w:r>
        <w:rPr>
          <w:rFonts w:ascii="Tahoma" w:hAnsi="Tahoma" w:cs="Tahoma"/>
          <w:sz w:val="16"/>
          <w:szCs w:val="16"/>
        </w:rPr>
        <w:t xml:space="preserve"> Kč </w:t>
      </w:r>
      <w:r w:rsidR="00AB1BC8">
        <w:rPr>
          <w:rFonts w:ascii="Tahoma" w:hAnsi="Tahoma" w:cs="Tahoma"/>
          <w:sz w:val="16"/>
          <w:szCs w:val="16"/>
        </w:rPr>
        <w:t>s</w:t>
      </w:r>
      <w:r w:rsidR="002B1A6E">
        <w:rPr>
          <w:rFonts w:ascii="Tahoma" w:hAnsi="Tahoma" w:cs="Tahoma"/>
          <w:sz w:val="16"/>
          <w:szCs w:val="16"/>
        </w:rPr>
        <w:t> </w:t>
      </w:r>
      <w:r w:rsidR="00AB1BC8">
        <w:rPr>
          <w:rFonts w:ascii="Tahoma" w:hAnsi="Tahoma" w:cs="Tahoma"/>
          <w:sz w:val="16"/>
          <w:szCs w:val="16"/>
        </w:rPr>
        <w:t>DPH</w:t>
      </w:r>
      <w:r w:rsidR="002B1A6E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 xml:space="preserve"> D</w:t>
      </w:r>
      <w:r w:rsidRPr="00FE3BD8">
        <w:rPr>
          <w:rFonts w:ascii="Tahoma" w:hAnsi="Tahoma" w:cs="Tahoma"/>
          <w:sz w:val="16"/>
          <w:szCs w:val="16"/>
        </w:rPr>
        <w:t>árce předá obdarovanému spolu s darem návod v českém jazyce</w:t>
      </w:r>
      <w:r>
        <w:rPr>
          <w:rFonts w:ascii="Tahoma" w:hAnsi="Tahoma" w:cs="Tahoma"/>
          <w:sz w:val="16"/>
          <w:szCs w:val="16"/>
        </w:rPr>
        <w:t xml:space="preserve">, </w:t>
      </w:r>
      <w:r w:rsidRPr="00FE3BD8">
        <w:rPr>
          <w:rFonts w:ascii="Tahoma" w:hAnsi="Tahoma" w:cs="Tahoma"/>
          <w:sz w:val="16"/>
          <w:szCs w:val="16"/>
        </w:rPr>
        <w:t>prohlášení o shodě a vyplněný formulář obdarovaného „Seznam dodané techniky“, který tvoří přílohu této smlouvy.</w:t>
      </w:r>
    </w:p>
    <w:p w14:paraId="72470D2D" w14:textId="77777777" w:rsidR="00BD74EF" w:rsidRPr="002E4EBB" w:rsidRDefault="00BD74EF" w:rsidP="00BD74EF">
      <w:pPr>
        <w:numPr>
          <w:ilvl w:val="0"/>
          <w:numId w:val="6"/>
        </w:numPr>
        <w:spacing w:after="240"/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 xml:space="preserve">Obdarovaný dar </w:t>
      </w:r>
      <w:r>
        <w:rPr>
          <w:rFonts w:ascii="Tahoma" w:hAnsi="Tahoma" w:cs="Tahoma"/>
          <w:sz w:val="16"/>
          <w:szCs w:val="16"/>
        </w:rPr>
        <w:t xml:space="preserve">specifikovaný v čl. I. odst. 1 smlouvy </w:t>
      </w:r>
      <w:r w:rsidRPr="002E4EBB">
        <w:rPr>
          <w:rFonts w:ascii="Tahoma" w:hAnsi="Tahoma" w:cs="Tahoma"/>
          <w:sz w:val="16"/>
          <w:szCs w:val="16"/>
        </w:rPr>
        <w:t>přijímá a prohlašuje, že ho využije pouze k účelu, ke kterému ho dárce daruje.</w:t>
      </w:r>
    </w:p>
    <w:p w14:paraId="6F9CB560" w14:textId="77777777" w:rsidR="00BD355E" w:rsidRPr="0099722B" w:rsidRDefault="00630663">
      <w:pPr>
        <w:pStyle w:val="Nadpis1"/>
        <w:rPr>
          <w:rFonts w:ascii="Tahoma" w:hAnsi="Tahoma" w:cs="Tahoma"/>
          <w:sz w:val="16"/>
          <w:szCs w:val="16"/>
        </w:rPr>
      </w:pPr>
      <w:r w:rsidRPr="0099722B">
        <w:rPr>
          <w:rFonts w:ascii="Tahoma" w:hAnsi="Tahoma" w:cs="Tahoma"/>
          <w:sz w:val="16"/>
          <w:szCs w:val="16"/>
        </w:rPr>
        <w:t>II. Předání, umístění</w:t>
      </w:r>
      <w:r w:rsidR="00BD355E" w:rsidRPr="0099722B">
        <w:rPr>
          <w:rFonts w:ascii="Tahoma" w:hAnsi="Tahoma" w:cs="Tahoma"/>
          <w:sz w:val="16"/>
          <w:szCs w:val="16"/>
        </w:rPr>
        <w:t xml:space="preserve"> a použití daru</w:t>
      </w:r>
    </w:p>
    <w:p w14:paraId="53FA9382" w14:textId="518DCBA0" w:rsidR="00FF6C0D" w:rsidRPr="00C2326E" w:rsidRDefault="00FF6C0D" w:rsidP="00FF6C0D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Dárce prohlašuje, že je jediným vlastníkem daru, uvedeného v</w:t>
      </w:r>
      <w:r>
        <w:rPr>
          <w:rFonts w:ascii="Tahoma" w:hAnsi="Tahoma" w:cs="Tahoma"/>
          <w:sz w:val="16"/>
          <w:szCs w:val="16"/>
        </w:rPr>
        <w:t> </w:t>
      </w:r>
      <w:r w:rsidRPr="00C2326E">
        <w:rPr>
          <w:rFonts w:ascii="Tahoma" w:hAnsi="Tahoma" w:cs="Tahoma"/>
          <w:sz w:val="16"/>
          <w:szCs w:val="16"/>
        </w:rPr>
        <w:t>č</w:t>
      </w:r>
      <w:r>
        <w:rPr>
          <w:rFonts w:ascii="Tahoma" w:hAnsi="Tahoma" w:cs="Tahoma"/>
          <w:sz w:val="16"/>
          <w:szCs w:val="16"/>
        </w:rPr>
        <w:t>l.</w:t>
      </w:r>
      <w:r w:rsidRPr="00C2326E">
        <w:rPr>
          <w:rFonts w:ascii="Tahoma" w:hAnsi="Tahoma" w:cs="Tahoma"/>
          <w:sz w:val="16"/>
          <w:szCs w:val="16"/>
        </w:rPr>
        <w:t xml:space="preserve"> I. </w:t>
      </w:r>
      <w:r>
        <w:rPr>
          <w:rFonts w:ascii="Tahoma" w:hAnsi="Tahoma" w:cs="Tahoma"/>
          <w:sz w:val="16"/>
          <w:szCs w:val="16"/>
        </w:rPr>
        <w:t xml:space="preserve">odst. 1 </w:t>
      </w:r>
      <w:r w:rsidRPr="00C2326E">
        <w:rPr>
          <w:rFonts w:ascii="Tahoma" w:hAnsi="Tahoma" w:cs="Tahoma"/>
          <w:sz w:val="16"/>
          <w:szCs w:val="16"/>
        </w:rPr>
        <w:t>smlouvy, a že na něj není vznášen žádný vlastnický nárok třetí strany. Obdarovaný se zavazuje, že dar bude dle přání dárce umístěn na</w:t>
      </w:r>
      <w:r>
        <w:rPr>
          <w:rFonts w:ascii="Tahoma" w:hAnsi="Tahoma" w:cs="Tahoma"/>
          <w:sz w:val="16"/>
          <w:szCs w:val="16"/>
        </w:rPr>
        <w:t xml:space="preserve"> </w:t>
      </w:r>
      <w:r w:rsidR="00AB1BC8">
        <w:rPr>
          <w:rFonts w:ascii="Tahoma" w:hAnsi="Tahoma" w:cs="Tahoma"/>
          <w:sz w:val="16"/>
          <w:szCs w:val="16"/>
        </w:rPr>
        <w:t>III. interní</w:t>
      </w:r>
      <w:r>
        <w:rPr>
          <w:rFonts w:ascii="Tahoma" w:hAnsi="Tahoma" w:cs="Tahoma"/>
          <w:sz w:val="16"/>
          <w:szCs w:val="16"/>
        </w:rPr>
        <w:t xml:space="preserve"> </w:t>
      </w:r>
      <w:r w:rsidRPr="00C2326E">
        <w:rPr>
          <w:rFonts w:ascii="Tahoma" w:hAnsi="Tahoma" w:cs="Tahoma"/>
          <w:sz w:val="16"/>
          <w:szCs w:val="16"/>
        </w:rPr>
        <w:t>klinice obdarovaného, oddělen</w:t>
      </w:r>
      <w:r>
        <w:rPr>
          <w:rFonts w:ascii="Tahoma" w:hAnsi="Tahoma" w:cs="Tahoma"/>
          <w:sz w:val="16"/>
          <w:szCs w:val="16"/>
        </w:rPr>
        <w:t xml:space="preserve">í </w:t>
      </w:r>
      <w:r w:rsidR="00AB1BC8">
        <w:rPr>
          <w:rFonts w:ascii="Tahoma" w:hAnsi="Tahoma" w:cs="Tahoma"/>
          <w:sz w:val="16"/>
          <w:szCs w:val="16"/>
        </w:rPr>
        <w:t>ambulance EKG</w:t>
      </w:r>
      <w:r>
        <w:rPr>
          <w:rFonts w:ascii="Tahoma" w:hAnsi="Tahoma" w:cs="Tahoma"/>
          <w:sz w:val="16"/>
          <w:szCs w:val="16"/>
        </w:rPr>
        <w:t>,</w:t>
      </w:r>
      <w:r w:rsidRPr="00C2326E">
        <w:rPr>
          <w:rFonts w:ascii="Tahoma" w:hAnsi="Tahoma" w:cs="Tahoma"/>
          <w:sz w:val="16"/>
          <w:szCs w:val="16"/>
        </w:rPr>
        <w:t xml:space="preserve"> na adrese</w:t>
      </w:r>
      <w:r>
        <w:rPr>
          <w:rFonts w:ascii="Tahoma" w:hAnsi="Tahoma" w:cs="Tahoma"/>
          <w:sz w:val="16"/>
          <w:szCs w:val="16"/>
        </w:rPr>
        <w:t xml:space="preserve"> </w:t>
      </w:r>
      <w:r w:rsidR="001B49EC" w:rsidRPr="001B49EC">
        <w:rPr>
          <w:rFonts w:ascii="Tahoma" w:hAnsi="Tahoma" w:cs="Tahoma"/>
          <w:sz w:val="16"/>
          <w:szCs w:val="16"/>
        </w:rPr>
        <w:t>U Nemocnice 504/1, 128 08 Praha 2</w:t>
      </w:r>
      <w:r w:rsidRPr="00C2326E">
        <w:rPr>
          <w:rFonts w:ascii="Tahoma" w:hAnsi="Tahoma" w:cs="Tahoma"/>
          <w:sz w:val="16"/>
          <w:szCs w:val="16"/>
        </w:rPr>
        <w:t xml:space="preserve"> a </w:t>
      </w:r>
      <w:r>
        <w:rPr>
          <w:rFonts w:ascii="Tahoma" w:hAnsi="Tahoma" w:cs="Tahoma"/>
          <w:sz w:val="16"/>
          <w:szCs w:val="16"/>
        </w:rPr>
        <w:t xml:space="preserve">bude </w:t>
      </w:r>
      <w:r w:rsidRPr="00C2326E">
        <w:rPr>
          <w:rFonts w:ascii="Tahoma" w:hAnsi="Tahoma" w:cs="Tahoma"/>
          <w:sz w:val="16"/>
          <w:szCs w:val="16"/>
        </w:rPr>
        <w:t>užíván pouze za účelem</w:t>
      </w:r>
      <w:r>
        <w:rPr>
          <w:rFonts w:ascii="Tahoma" w:hAnsi="Tahoma" w:cs="Tahoma"/>
          <w:sz w:val="16"/>
          <w:szCs w:val="16"/>
        </w:rPr>
        <w:t xml:space="preserve"> </w:t>
      </w:r>
      <w:r w:rsidR="001B49EC">
        <w:rPr>
          <w:rFonts w:ascii="Tahoma" w:hAnsi="Tahoma" w:cs="Tahoma"/>
          <w:sz w:val="16"/>
          <w:szCs w:val="16"/>
        </w:rPr>
        <w:t>zdravotní péče</w:t>
      </w:r>
      <w:r>
        <w:rPr>
          <w:rFonts w:ascii="Tahoma" w:hAnsi="Tahoma" w:cs="Tahoma"/>
          <w:sz w:val="16"/>
          <w:szCs w:val="16"/>
        </w:rPr>
        <w:t xml:space="preserve">. </w:t>
      </w:r>
      <w:r w:rsidRPr="00C2326E">
        <w:rPr>
          <w:rFonts w:ascii="Tahoma" w:hAnsi="Tahoma" w:cs="Tahoma"/>
          <w:sz w:val="16"/>
          <w:szCs w:val="16"/>
        </w:rPr>
        <w:t>Dárce předá obdarovanému</w:t>
      </w:r>
      <w:r>
        <w:rPr>
          <w:rFonts w:ascii="Tahoma" w:hAnsi="Tahoma" w:cs="Tahoma"/>
          <w:sz w:val="16"/>
          <w:szCs w:val="16"/>
        </w:rPr>
        <w:t xml:space="preserve"> dar</w:t>
      </w:r>
      <w:r w:rsidRPr="00C2326E">
        <w:rPr>
          <w:rFonts w:ascii="Tahoma" w:hAnsi="Tahoma" w:cs="Tahoma"/>
          <w:sz w:val="16"/>
          <w:szCs w:val="16"/>
        </w:rPr>
        <w:t xml:space="preserve"> do 14 dnů od uzavření této smlouvy.</w:t>
      </w:r>
    </w:p>
    <w:p w14:paraId="4EF9CCB3" w14:textId="77777777" w:rsidR="00FF6C0D" w:rsidRPr="00C2326E" w:rsidRDefault="00FF6C0D" w:rsidP="00FF6C0D">
      <w:pPr>
        <w:numPr>
          <w:ilvl w:val="0"/>
          <w:numId w:val="7"/>
        </w:numPr>
        <w:spacing w:after="24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Obdarovaný umožní dárci, na jeho písemné požádání, ověřit si použití daru.</w:t>
      </w:r>
    </w:p>
    <w:p w14:paraId="4A67EF26" w14:textId="77777777" w:rsidR="00BD355E" w:rsidRPr="0099722B" w:rsidRDefault="00BD355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99722B">
        <w:rPr>
          <w:rFonts w:ascii="Tahoma" w:hAnsi="Tahoma" w:cs="Tahoma"/>
          <w:b/>
          <w:bCs/>
          <w:sz w:val="16"/>
          <w:szCs w:val="16"/>
        </w:rPr>
        <w:t>III. Závěrečná ustanovení</w:t>
      </w:r>
    </w:p>
    <w:p w14:paraId="2C011798" w14:textId="01FCAC68" w:rsidR="00135F52" w:rsidRPr="00135F52" w:rsidRDefault="00135F52" w:rsidP="003A0953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>Pokud obdarovaný použije dar bez písemného svolení dárce k jinému než touto smlouvou sjednanému účelu, je obdarovaný povinen na výzvu dárce dar vrátit, a to způsobem uvedeným v písemném vyhotovení výzvy k vrácení daru.</w:t>
      </w:r>
    </w:p>
    <w:p w14:paraId="30CACAE1" w14:textId="37DD4810" w:rsidR="00135F52" w:rsidRPr="003A0953" w:rsidRDefault="00AC5510" w:rsidP="003A0953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>Dárce bere na vědomí, že obdarovaný je povinen všechny smlouvy splňující podmínky stanovené obecně závaznými právními předpisy, zejména zákonem č. 340/2015 Sb., o registru smluv, uveřejnit včetně případných dodatků zákonem stanoveným způsobem.</w:t>
      </w:r>
    </w:p>
    <w:p w14:paraId="52DD6915" w14:textId="7A78970F" w:rsidR="00135F52" w:rsidRPr="003A0953" w:rsidRDefault="001B5876" w:rsidP="003A0953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>Smluvní strany prohlašují, že poskytnutí daru nijak nesouvisí s jakýmkoliv odběrem služeb či zboží obdarovaného od dárce.</w:t>
      </w:r>
    </w:p>
    <w:p w14:paraId="2AB6A478" w14:textId="7F480E23" w:rsidR="00BD355E" w:rsidRPr="003A0953" w:rsidRDefault="00BD355E" w:rsidP="003A0953">
      <w:pPr>
        <w:pStyle w:val="Odstavecseseznamem"/>
        <w:numPr>
          <w:ilvl w:val="0"/>
          <w:numId w:val="9"/>
        </w:numPr>
        <w:spacing w:after="24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A0953">
        <w:rPr>
          <w:rFonts w:ascii="Tahoma" w:hAnsi="Tahoma" w:cs="Tahoma"/>
          <w:sz w:val="16"/>
          <w:szCs w:val="16"/>
        </w:rPr>
        <w:t xml:space="preserve">Tato smlouva je vyhotovena ve dvou provedeních s platností originálu, z nichž každá smluvní strana obdrží </w:t>
      </w:r>
      <w:r w:rsidR="00815D25">
        <w:rPr>
          <w:rFonts w:ascii="Tahoma" w:hAnsi="Tahoma" w:cs="Tahoma"/>
          <w:sz w:val="16"/>
          <w:szCs w:val="16"/>
        </w:rPr>
        <w:t xml:space="preserve">po </w:t>
      </w:r>
      <w:r w:rsidRPr="003A0953">
        <w:rPr>
          <w:rFonts w:ascii="Tahoma" w:hAnsi="Tahoma" w:cs="Tahoma"/>
          <w:sz w:val="16"/>
          <w:szCs w:val="16"/>
        </w:rPr>
        <w:t>jedn</w:t>
      </w:r>
      <w:r w:rsidR="00815D25">
        <w:rPr>
          <w:rFonts w:ascii="Tahoma" w:hAnsi="Tahoma" w:cs="Tahoma"/>
          <w:sz w:val="16"/>
          <w:szCs w:val="16"/>
        </w:rPr>
        <w:t>om</w:t>
      </w:r>
      <w:r w:rsidRPr="003A0953">
        <w:rPr>
          <w:rFonts w:ascii="Tahoma" w:hAnsi="Tahoma" w:cs="Tahoma"/>
          <w:sz w:val="16"/>
          <w:szCs w:val="16"/>
        </w:rPr>
        <w:t xml:space="preserve"> a nabývá platnosti dnem jejího po</w:t>
      </w:r>
      <w:r w:rsidR="00C547FC" w:rsidRPr="003A0953">
        <w:rPr>
          <w:rFonts w:ascii="Tahoma" w:hAnsi="Tahoma" w:cs="Tahoma"/>
          <w:sz w:val="16"/>
          <w:szCs w:val="16"/>
        </w:rPr>
        <w:t>dpisu oběma smluvními stranami.</w:t>
      </w:r>
    </w:p>
    <w:p w14:paraId="3F0936BA" w14:textId="6EC05AED" w:rsidR="00BD355E" w:rsidRPr="0099722B" w:rsidRDefault="00BD355E">
      <w:pPr>
        <w:jc w:val="both"/>
        <w:rPr>
          <w:rFonts w:ascii="Tahoma" w:hAnsi="Tahoma" w:cs="Tahoma"/>
          <w:sz w:val="16"/>
          <w:szCs w:val="16"/>
        </w:rPr>
      </w:pPr>
      <w:r w:rsidRPr="0099722B">
        <w:rPr>
          <w:rFonts w:ascii="Tahoma" w:hAnsi="Tahoma" w:cs="Tahoma"/>
          <w:sz w:val="16"/>
          <w:szCs w:val="16"/>
        </w:rPr>
        <w:t>Příloha: Seznam dodané</w:t>
      </w:r>
      <w:r w:rsidR="00135F52">
        <w:rPr>
          <w:rFonts w:ascii="Tahoma" w:hAnsi="Tahoma" w:cs="Tahoma"/>
          <w:sz w:val="16"/>
          <w:szCs w:val="16"/>
        </w:rPr>
        <w:t xml:space="preserve"> </w:t>
      </w:r>
      <w:r w:rsidRPr="0099722B">
        <w:rPr>
          <w:rFonts w:ascii="Tahoma" w:hAnsi="Tahoma" w:cs="Tahoma"/>
          <w:sz w:val="16"/>
          <w:szCs w:val="16"/>
        </w:rPr>
        <w:t>techniky</w:t>
      </w:r>
    </w:p>
    <w:p w14:paraId="4C391EE8" w14:textId="6572E1FE" w:rsidR="00F06050" w:rsidRPr="000B050E" w:rsidRDefault="00F06050" w:rsidP="003A0953">
      <w:pPr>
        <w:tabs>
          <w:tab w:val="left" w:pos="5670"/>
        </w:tabs>
        <w:spacing w:before="480" w:after="480"/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V </w:t>
      </w:r>
      <w:r w:rsidR="001B49EC">
        <w:rPr>
          <w:rFonts w:ascii="Tahoma" w:hAnsi="Tahoma" w:cs="Tahoma"/>
          <w:sz w:val="16"/>
          <w:szCs w:val="16"/>
        </w:rPr>
        <w:t>Praze</w:t>
      </w:r>
      <w:r w:rsidRPr="000B050E">
        <w:rPr>
          <w:rFonts w:ascii="Tahoma" w:hAnsi="Tahoma" w:cs="Tahoma"/>
          <w:sz w:val="16"/>
          <w:szCs w:val="16"/>
        </w:rPr>
        <w:t xml:space="preserve"> dne:</w:t>
      </w:r>
      <w:r w:rsidRPr="000B050E">
        <w:rPr>
          <w:rFonts w:ascii="Tahoma" w:hAnsi="Tahoma" w:cs="Tahoma"/>
          <w:sz w:val="16"/>
          <w:szCs w:val="16"/>
        </w:rPr>
        <w:tab/>
        <w:t>V Praze dne:</w:t>
      </w:r>
    </w:p>
    <w:p w14:paraId="46638000" w14:textId="77777777" w:rsidR="00F06050" w:rsidRPr="000B050E" w:rsidRDefault="00F06050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0B050E">
        <w:rPr>
          <w:rFonts w:ascii="Tahoma" w:hAnsi="Tahoma" w:cs="Tahoma"/>
          <w:sz w:val="16"/>
          <w:szCs w:val="16"/>
        </w:rPr>
        <w:t>_______________________________</w:t>
      </w:r>
      <w:r w:rsidRPr="000B050E">
        <w:rPr>
          <w:rFonts w:ascii="Tahoma" w:hAnsi="Tahoma" w:cs="Tahoma"/>
          <w:sz w:val="16"/>
          <w:szCs w:val="16"/>
        </w:rPr>
        <w:tab/>
        <w:t>_______________________________</w:t>
      </w:r>
    </w:p>
    <w:p w14:paraId="7232520B" w14:textId="60337B90" w:rsidR="00F06050" w:rsidRPr="000B050E" w:rsidRDefault="001B49EC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1B49EC">
        <w:rPr>
          <w:rFonts w:ascii="Tahoma" w:hAnsi="Tahoma" w:cs="Tahoma"/>
          <w:sz w:val="16"/>
          <w:szCs w:val="16"/>
        </w:rPr>
        <w:t>prof. MUDr. Richard Češka, CSc.</w:t>
      </w:r>
      <w:r w:rsidR="00F06050" w:rsidRPr="000B050E">
        <w:rPr>
          <w:rFonts w:ascii="Tahoma" w:hAnsi="Tahoma" w:cs="Tahoma"/>
          <w:sz w:val="16"/>
          <w:szCs w:val="16"/>
        </w:rPr>
        <w:tab/>
        <w:t>prof. MUDr. David Feltl, Ph.D., MBA</w:t>
      </w:r>
    </w:p>
    <w:p w14:paraId="0F826C3B" w14:textId="2F0F79AB" w:rsidR="00F06050" w:rsidRDefault="001B49EC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1B49EC">
        <w:rPr>
          <w:rFonts w:ascii="Tahoma" w:hAnsi="Tahoma" w:cs="Tahoma"/>
          <w:sz w:val="16"/>
          <w:szCs w:val="16"/>
        </w:rPr>
        <w:t>předseda správní rady Nadačního fondu</w:t>
      </w:r>
      <w:r w:rsidR="00F06050">
        <w:rPr>
          <w:rFonts w:ascii="Tahoma" w:hAnsi="Tahoma" w:cs="Tahoma"/>
          <w:sz w:val="16"/>
          <w:szCs w:val="16"/>
        </w:rPr>
        <w:tab/>
      </w:r>
      <w:r w:rsidR="00F06050" w:rsidRPr="000B050E">
        <w:rPr>
          <w:rFonts w:ascii="Tahoma" w:hAnsi="Tahoma" w:cs="Tahoma"/>
          <w:sz w:val="16"/>
          <w:szCs w:val="16"/>
        </w:rPr>
        <w:t>ředitel Všeobecné fakultní nemocnice v</w:t>
      </w:r>
      <w:r w:rsidR="00F06050">
        <w:rPr>
          <w:rFonts w:ascii="Tahoma" w:hAnsi="Tahoma" w:cs="Tahoma"/>
          <w:sz w:val="16"/>
          <w:szCs w:val="16"/>
        </w:rPr>
        <w:t> </w:t>
      </w:r>
      <w:r w:rsidR="00F06050" w:rsidRPr="000B050E">
        <w:rPr>
          <w:rFonts w:ascii="Tahoma" w:hAnsi="Tahoma" w:cs="Tahoma"/>
          <w:sz w:val="16"/>
          <w:szCs w:val="16"/>
        </w:rPr>
        <w:t>Praze</w:t>
      </w:r>
    </w:p>
    <w:p w14:paraId="197ECD35" w14:textId="067DCD7A" w:rsidR="00F06050" w:rsidRPr="00FE3BD8" w:rsidRDefault="001B49EC" w:rsidP="00F06050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</w:t>
      </w:r>
      <w:r w:rsidR="00F06050">
        <w:rPr>
          <w:rFonts w:ascii="Tahoma" w:hAnsi="Tahoma" w:cs="Tahoma"/>
          <w:sz w:val="16"/>
          <w:szCs w:val="16"/>
        </w:rPr>
        <w:tab/>
        <w:t>obdarovaný</w:t>
      </w:r>
    </w:p>
    <w:p w14:paraId="6AA95F75" w14:textId="2EA558A6" w:rsidR="00BD355E" w:rsidRDefault="00BD355E" w:rsidP="00762F3B">
      <w:pPr>
        <w:jc w:val="both"/>
        <w:rPr>
          <w:rFonts w:ascii="Tahoma" w:hAnsi="Tahoma" w:cs="Tahoma"/>
          <w:sz w:val="16"/>
          <w:szCs w:val="16"/>
        </w:rPr>
      </w:pPr>
    </w:p>
    <w:p w14:paraId="756DFBED" w14:textId="77777777" w:rsidR="002D4C53" w:rsidRPr="0099722B" w:rsidRDefault="002D4C53" w:rsidP="002D4C53">
      <w:pPr>
        <w:jc w:val="both"/>
        <w:rPr>
          <w:rFonts w:ascii="Tahoma" w:hAnsi="Tahoma" w:cs="Tahoma"/>
          <w:sz w:val="16"/>
          <w:szCs w:val="16"/>
        </w:rPr>
      </w:pPr>
      <w:r w:rsidRPr="0099722B">
        <w:rPr>
          <w:rFonts w:ascii="Tahoma" w:hAnsi="Tahoma" w:cs="Tahoma"/>
          <w:sz w:val="16"/>
          <w:szCs w:val="16"/>
        </w:rPr>
        <w:t>Příloha: Seznam dodané</w:t>
      </w:r>
      <w:r>
        <w:rPr>
          <w:rFonts w:ascii="Tahoma" w:hAnsi="Tahoma" w:cs="Tahoma"/>
          <w:sz w:val="16"/>
          <w:szCs w:val="16"/>
        </w:rPr>
        <w:t xml:space="preserve"> </w:t>
      </w:r>
      <w:r w:rsidRPr="0099722B">
        <w:rPr>
          <w:rFonts w:ascii="Tahoma" w:hAnsi="Tahoma" w:cs="Tahoma"/>
          <w:sz w:val="16"/>
          <w:szCs w:val="16"/>
        </w:rPr>
        <w:t>techniky</w:t>
      </w:r>
    </w:p>
    <w:p w14:paraId="0CEC90CB" w14:textId="77777777" w:rsidR="002D4C53" w:rsidRDefault="002D4C53" w:rsidP="00762F3B">
      <w:pPr>
        <w:jc w:val="both"/>
        <w:rPr>
          <w:rFonts w:ascii="Tahoma" w:hAnsi="Tahoma" w:cs="Tahoma"/>
          <w:sz w:val="16"/>
          <w:szCs w:val="16"/>
        </w:rPr>
      </w:pPr>
    </w:p>
    <w:p w14:paraId="3C71F0E6" w14:textId="280618A7" w:rsidR="00CB3B4E" w:rsidRPr="0099722B" w:rsidRDefault="002D4C53" w:rsidP="00762F3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3F0ABC75" wp14:editId="4C1A3AFD">
            <wp:extent cx="5753100" cy="813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B4E" w:rsidRPr="0099722B">
      <w:headerReference w:type="defaul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D77D" w14:textId="77777777" w:rsidR="00AE2CA3" w:rsidRDefault="00AE2CA3">
      <w:r>
        <w:separator/>
      </w:r>
    </w:p>
  </w:endnote>
  <w:endnote w:type="continuationSeparator" w:id="0">
    <w:p w14:paraId="77759B22" w14:textId="77777777" w:rsidR="00AE2CA3" w:rsidRDefault="00AE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F8A7" w14:textId="77777777" w:rsidR="00AE2CA3" w:rsidRDefault="00AE2CA3">
      <w:r>
        <w:separator/>
      </w:r>
    </w:p>
  </w:footnote>
  <w:footnote w:type="continuationSeparator" w:id="0">
    <w:p w14:paraId="51562CDC" w14:textId="77777777" w:rsidR="00AE2CA3" w:rsidRDefault="00AE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5D" w14:textId="609B73D1" w:rsidR="00BD355E" w:rsidRPr="00965E55" w:rsidRDefault="0099722B">
    <w:pPr>
      <w:pStyle w:val="Zhlav"/>
      <w:jc w:val="right"/>
      <w:rPr>
        <w:rFonts w:ascii="Arial" w:hAnsi="Arial" w:cs="Arial"/>
        <w:b/>
        <w:sz w:val="18"/>
        <w:szCs w:val="18"/>
        <w:shd w:val="clear" w:color="auto" w:fill="FFFF00"/>
      </w:rPr>
    </w:pPr>
    <w:r>
      <w:rPr>
        <w:rFonts w:ascii="Arial" w:hAnsi="Arial" w:cs="Arial"/>
        <w:b/>
        <w:sz w:val="18"/>
        <w:szCs w:val="18"/>
      </w:rPr>
      <w:t xml:space="preserve">PO </w:t>
    </w:r>
    <w:r w:rsidR="00680301">
      <w:rPr>
        <w:rFonts w:ascii="Arial" w:hAnsi="Arial" w:cs="Arial"/>
        <w:b/>
        <w:sz w:val="18"/>
        <w:szCs w:val="18"/>
      </w:rPr>
      <w:t>229</w:t>
    </w:r>
    <w:r>
      <w:rPr>
        <w:rFonts w:ascii="Arial" w:hAnsi="Arial" w:cs="Arial"/>
        <w:b/>
        <w:sz w:val="18"/>
        <w:szCs w:val="18"/>
      </w:rPr>
      <w:t>/S/2</w:t>
    </w:r>
    <w:r w:rsidR="00680301">
      <w:rPr>
        <w:rFonts w:ascii="Arial" w:hAnsi="Arial" w:cs="Arial"/>
        <w:b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F71EB"/>
    <w:multiLevelType w:val="hybridMultilevel"/>
    <w:tmpl w:val="8EDE6F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40A5E"/>
    <w:multiLevelType w:val="hybridMultilevel"/>
    <w:tmpl w:val="FE86FC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B490B"/>
    <w:multiLevelType w:val="hybridMultilevel"/>
    <w:tmpl w:val="0E32EF38"/>
    <w:lvl w:ilvl="0" w:tplc="DBBEB4F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5AB"/>
    <w:multiLevelType w:val="hybridMultilevel"/>
    <w:tmpl w:val="D7EC2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A7C2F"/>
    <w:multiLevelType w:val="hybridMultilevel"/>
    <w:tmpl w:val="F00205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104054"/>
    <w:multiLevelType w:val="hybridMultilevel"/>
    <w:tmpl w:val="25F8F7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648160">
    <w:abstractNumId w:val="0"/>
  </w:num>
  <w:num w:numId="2" w16cid:durableId="1580482526">
    <w:abstractNumId w:val="5"/>
  </w:num>
  <w:num w:numId="3" w16cid:durableId="1365208541">
    <w:abstractNumId w:val="4"/>
  </w:num>
  <w:num w:numId="4" w16cid:durableId="874075115">
    <w:abstractNumId w:val="8"/>
  </w:num>
  <w:num w:numId="5" w16cid:durableId="1509557342">
    <w:abstractNumId w:val="6"/>
  </w:num>
  <w:num w:numId="6" w16cid:durableId="1190755233">
    <w:abstractNumId w:val="2"/>
  </w:num>
  <w:num w:numId="7" w16cid:durableId="2045254794">
    <w:abstractNumId w:val="1"/>
  </w:num>
  <w:num w:numId="8" w16cid:durableId="1116100440">
    <w:abstractNumId w:val="7"/>
  </w:num>
  <w:num w:numId="9" w16cid:durableId="17310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20"/>
    <w:rsid w:val="00024FED"/>
    <w:rsid w:val="00051B20"/>
    <w:rsid w:val="000A2E08"/>
    <w:rsid w:val="000C724D"/>
    <w:rsid w:val="000D3CE0"/>
    <w:rsid w:val="0010516D"/>
    <w:rsid w:val="00106CE9"/>
    <w:rsid w:val="00117A26"/>
    <w:rsid w:val="00135F52"/>
    <w:rsid w:val="001662A0"/>
    <w:rsid w:val="001B49EC"/>
    <w:rsid w:val="001B5876"/>
    <w:rsid w:val="001C6A86"/>
    <w:rsid w:val="002B1A6E"/>
    <w:rsid w:val="002D4C53"/>
    <w:rsid w:val="0033460F"/>
    <w:rsid w:val="003544C9"/>
    <w:rsid w:val="00355F9D"/>
    <w:rsid w:val="003A0953"/>
    <w:rsid w:val="003B6D4B"/>
    <w:rsid w:val="003E2000"/>
    <w:rsid w:val="0041206F"/>
    <w:rsid w:val="004426CC"/>
    <w:rsid w:val="004C07E0"/>
    <w:rsid w:val="005D5DA4"/>
    <w:rsid w:val="005E341A"/>
    <w:rsid w:val="00621D9B"/>
    <w:rsid w:val="00630663"/>
    <w:rsid w:val="00645795"/>
    <w:rsid w:val="00680301"/>
    <w:rsid w:val="00697ED5"/>
    <w:rsid w:val="006C7E41"/>
    <w:rsid w:val="00740697"/>
    <w:rsid w:val="00762F3B"/>
    <w:rsid w:val="00785665"/>
    <w:rsid w:val="007857D2"/>
    <w:rsid w:val="00815D25"/>
    <w:rsid w:val="0094231F"/>
    <w:rsid w:val="00965E55"/>
    <w:rsid w:val="0098708F"/>
    <w:rsid w:val="00991274"/>
    <w:rsid w:val="0099722B"/>
    <w:rsid w:val="009A1DF8"/>
    <w:rsid w:val="00A50AB8"/>
    <w:rsid w:val="00A61192"/>
    <w:rsid w:val="00AB1BC8"/>
    <w:rsid w:val="00AC5510"/>
    <w:rsid w:val="00AE2CA3"/>
    <w:rsid w:val="00B250DC"/>
    <w:rsid w:val="00B368FF"/>
    <w:rsid w:val="00B60A0B"/>
    <w:rsid w:val="00BA7D6A"/>
    <w:rsid w:val="00BD355E"/>
    <w:rsid w:val="00BD74EF"/>
    <w:rsid w:val="00C547FC"/>
    <w:rsid w:val="00CA0A1F"/>
    <w:rsid w:val="00CA1B4F"/>
    <w:rsid w:val="00CB3B4E"/>
    <w:rsid w:val="00CE5CF1"/>
    <w:rsid w:val="00D6335D"/>
    <w:rsid w:val="00D95271"/>
    <w:rsid w:val="00DD11F8"/>
    <w:rsid w:val="00E424B1"/>
    <w:rsid w:val="00E56D27"/>
    <w:rsid w:val="00E7509E"/>
    <w:rsid w:val="00EA37CD"/>
    <w:rsid w:val="00F06050"/>
    <w:rsid w:val="00F92D62"/>
    <w:rsid w:val="00FF3AA9"/>
    <w:rsid w:val="00FF6C0D"/>
    <w:rsid w:val="54DEB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9B5A670"/>
  <w15:chartTrackingRefBased/>
  <w15:docId w15:val="{E673990C-A53E-4245-B818-5064E5A9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C5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051B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314-229/229-24_RS.docx</ZkracenyRetezec>
    <Smazat xmlns="acca34e4-9ecd-41c8-99eb-d6aa654aaa55">&lt;a href="/sites/evidencesmluv/_layouts/15/IniWrkflIP.aspx?List=%7b5BACA63D-3952-4531-BB75-33B3C750A970%7d&amp;amp;ID=1019&amp;amp;ItemGuid=%7b96E3F2D1-D9F6-4535-B3CB-9C0825F29DED%7d&amp;amp;TemplateID=%7bd3f8102e-f4a5-4901-b93c-fb146a9d820d%7d"&gt;&lt;img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718E3-AF55-4011-959A-0A644D34CF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7F7FE1-8F9F-40A3-9C9D-8B81BA9D6E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CF5B76-7777-4D82-AAB1-D635B0697D17}"/>
</file>

<file path=customXml/itemProps4.xml><?xml version="1.0" encoding="utf-8"?>
<ds:datastoreItem xmlns:ds="http://schemas.openxmlformats.org/officeDocument/2006/customXml" ds:itemID="{FB8BBC7D-1154-4AE1-823A-AD71474AEE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E6D7F6-F1B1-4480-AB80-B5D769BBB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2644</Characters>
  <Application>Microsoft Office Word</Application>
  <DocSecurity>0</DocSecurity>
  <Lines>203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zdravotnická technika - právnická osoba_2022</vt:lpstr>
    </vt:vector>
  </TitlesOfParts>
  <Company>VFN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zdravotnická technika - právnická osoba_2022</dc:title>
  <dc:subject/>
  <dc:creator>Urban Jiří</dc:creator>
  <cp:keywords/>
  <cp:lastModifiedBy>Dvořáková Inka, Mgr. Bc. MBA</cp:lastModifiedBy>
  <cp:revision>3</cp:revision>
  <cp:lastPrinted>2010-08-17T17:35:00Z</cp:lastPrinted>
  <dcterms:created xsi:type="dcterms:W3CDTF">2024-04-09T11:15:00Z</dcterms:created>
  <dcterms:modified xsi:type="dcterms:W3CDTF">2024-04-09T11:15:00Z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VFNPRAC-530204696-90</vt:lpwstr>
  </property>
  <property fmtid="{D5CDD505-2E9C-101B-9397-08002B2CF9AE}" pid="3" name="_dlc_DocIdItemGuid">
    <vt:lpwstr>c9c2b254-42f4-4a48-b530-630555a15a01</vt:lpwstr>
  </property>
  <property fmtid="{D5CDD505-2E9C-101B-9397-08002B2CF9AE}" pid="4" name="_dlc_DocIdUrl">
    <vt:lpwstr>https://vfnpraha.sharepoint.com/sites/pracoviste/lpo/_layouts/15/DocIdRedir.aspx?ID=VFNPRAC-530204696-90, VFNPRAC-530204696-90</vt:lpwstr>
  </property>
  <property fmtid="{D5CDD505-2E9C-101B-9397-08002B2CF9AE}" pid="5" name="ContentTypeId">
    <vt:lpwstr>0x010100EFF427952D4E634383E9B8E9D938055A006D8F8A3808020C419E98C37A57255A2C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2021-09-20T12:58:54Z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WorkflowChangePath">
    <vt:lpwstr>9a1e63d7-515c-44cd-98c8-a4c647aa8c7b,2;9a1e63d7-515c-44cd-98c8-a4c647aa8c7b,2;9a1e63d7-515c-44cd-98c8-a4c647aa8c7b,2;</vt:lpwstr>
  </property>
</Properties>
</file>