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C4A56" w14:textId="77777777" w:rsidR="00095669" w:rsidRPr="0045769F" w:rsidRDefault="00095669" w:rsidP="00095669">
      <w:pPr>
        <w:jc w:val="center"/>
        <w:rPr>
          <w:rFonts w:ascii="GE Inspira Sans" w:hAnsi="GE Inspira Sans"/>
          <w:b/>
          <w:sz w:val="20"/>
          <w:szCs w:val="20"/>
        </w:rPr>
      </w:pPr>
      <w:bookmarkStart w:id="0" w:name="_GoBack"/>
      <w:bookmarkEnd w:id="0"/>
      <w:r w:rsidRPr="0045769F">
        <w:rPr>
          <w:rFonts w:ascii="GE Inspira Sans" w:hAnsi="GE Inspira Sans"/>
          <w:b/>
          <w:sz w:val="20"/>
          <w:szCs w:val="20"/>
        </w:rPr>
        <w:t>AGREEMENT FOR THE PROVISION OF DE-IDENTIFIED DATA</w:t>
      </w:r>
    </w:p>
    <w:p w14:paraId="768CB8DB" w14:textId="77777777" w:rsidR="00095669" w:rsidRPr="0045769F" w:rsidRDefault="00095669" w:rsidP="00095669">
      <w:pPr>
        <w:rPr>
          <w:rFonts w:ascii="GE Inspira Sans" w:hAnsi="GE Inspira Sans"/>
          <w:sz w:val="14"/>
          <w:szCs w:val="20"/>
        </w:rPr>
      </w:pPr>
      <w:r w:rsidRPr="0045769F">
        <w:rPr>
          <w:rFonts w:ascii="GE Inspira Sans" w:hAnsi="GE Inspira Sans"/>
          <w:sz w:val="20"/>
          <w:szCs w:val="20"/>
        </w:rPr>
        <w:tab/>
      </w:r>
    </w:p>
    <w:p w14:paraId="0F9C8DD1" w14:textId="77777777" w:rsidR="00095669" w:rsidRPr="0045769F" w:rsidRDefault="00095669" w:rsidP="00095669">
      <w:pPr>
        <w:ind w:firstLine="720"/>
        <w:rPr>
          <w:rFonts w:ascii="GE Inspira Sans" w:hAnsi="GE Inspira Sans"/>
          <w:sz w:val="20"/>
          <w:szCs w:val="20"/>
        </w:rPr>
      </w:pPr>
      <w:r w:rsidRPr="0045769F">
        <w:rPr>
          <w:rFonts w:ascii="GE Inspira Sans" w:hAnsi="GE Inspira Sans"/>
          <w:sz w:val="20"/>
          <w:szCs w:val="20"/>
        </w:rPr>
        <w:t>This agreement for the Provision of de-identified data (the “</w:t>
      </w:r>
      <w:r w:rsidRPr="0045769F">
        <w:rPr>
          <w:rFonts w:ascii="GE Inspira Sans" w:hAnsi="GE Inspira Sans"/>
          <w:b/>
          <w:sz w:val="20"/>
          <w:szCs w:val="20"/>
        </w:rPr>
        <w:t>Agreement</w:t>
      </w:r>
      <w:r w:rsidRPr="0045769F">
        <w:rPr>
          <w:rFonts w:ascii="GE Inspira Sans" w:hAnsi="GE Inspira Sans"/>
          <w:sz w:val="20"/>
          <w:szCs w:val="20"/>
        </w:rPr>
        <w:t xml:space="preserve">”), </w:t>
      </w:r>
      <w:r w:rsidRPr="00120A04">
        <w:rPr>
          <w:rFonts w:ascii="GE Inspira Sans" w:hAnsi="GE Inspira Sans"/>
          <w:sz w:val="20"/>
          <w:szCs w:val="20"/>
        </w:rPr>
        <w:t>effective as of the date of last signature</w:t>
      </w:r>
      <w:r w:rsidRPr="0045769F">
        <w:rPr>
          <w:rFonts w:ascii="GE Inspira Sans" w:hAnsi="GE Inspira Sans"/>
          <w:sz w:val="20"/>
          <w:szCs w:val="20"/>
        </w:rPr>
        <w:t xml:space="preserve"> (the “</w:t>
      </w:r>
      <w:r w:rsidRPr="0045769F">
        <w:rPr>
          <w:rFonts w:ascii="GE Inspira Sans" w:hAnsi="GE Inspira Sans"/>
          <w:b/>
          <w:sz w:val="20"/>
          <w:szCs w:val="20"/>
        </w:rPr>
        <w:t>Effective Date</w:t>
      </w:r>
      <w:r w:rsidRPr="0045769F">
        <w:rPr>
          <w:rFonts w:ascii="GE Inspira Sans" w:hAnsi="GE Inspira Sans"/>
          <w:sz w:val="20"/>
          <w:szCs w:val="20"/>
        </w:rPr>
        <w:t>”),</w:t>
      </w:r>
    </w:p>
    <w:p w14:paraId="03F93FE7" w14:textId="77777777" w:rsidR="00095669" w:rsidRPr="0045769F" w:rsidRDefault="00095669" w:rsidP="00095669">
      <w:pPr>
        <w:jc w:val="center"/>
        <w:rPr>
          <w:rFonts w:ascii="GE Inspira Sans" w:hAnsi="GE Inspira Sans"/>
          <w:b/>
          <w:sz w:val="20"/>
          <w:szCs w:val="20"/>
        </w:rPr>
      </w:pPr>
      <w:r w:rsidRPr="0045769F">
        <w:rPr>
          <w:rFonts w:ascii="GE Inspira Sans" w:hAnsi="GE Inspira Sans"/>
          <w:b/>
          <w:sz w:val="20"/>
          <w:szCs w:val="20"/>
        </w:rPr>
        <w:t>is by and between</w:t>
      </w:r>
    </w:p>
    <w:p w14:paraId="0C154482" w14:textId="77777777" w:rsidR="00095669" w:rsidRPr="0045769F" w:rsidRDefault="00095669" w:rsidP="00095669">
      <w:pPr>
        <w:jc w:val="center"/>
        <w:rPr>
          <w:rFonts w:ascii="GE Inspira Sans" w:hAnsi="GE Inspira Sans"/>
          <w:b/>
          <w:sz w:val="14"/>
          <w:szCs w:val="20"/>
        </w:rPr>
      </w:pPr>
    </w:p>
    <w:p w14:paraId="26F1DC8F" w14:textId="5743B49F" w:rsidR="00095669" w:rsidRPr="006244C5" w:rsidRDefault="00542B3F" w:rsidP="00095669">
      <w:pPr>
        <w:jc w:val="both"/>
        <w:rPr>
          <w:rFonts w:ascii="GE Inspira Sans" w:hAnsi="GE Inspira Sans"/>
          <w:sz w:val="20"/>
          <w:szCs w:val="20"/>
        </w:rPr>
      </w:pPr>
      <w:r>
        <w:rPr>
          <w:rStyle w:val="Siln"/>
          <w:rFonts w:ascii="GE Inspira Sans" w:eastAsia="SimSun" w:hAnsi="GE Inspira Sans"/>
          <w:sz w:val="20"/>
          <w:szCs w:val="20"/>
          <w:lang w:eastAsia="zh-CN" w:bidi="he-IL"/>
        </w:rPr>
        <w:t>GE HealthCare</w:t>
      </w:r>
      <w:r w:rsidR="00A44171" w:rsidRPr="006244C5">
        <w:rPr>
          <w:rStyle w:val="Siln"/>
          <w:rFonts w:ascii="GE Inspira Sans" w:eastAsia="SimSun" w:hAnsi="GE Inspira Sans"/>
          <w:sz w:val="20"/>
          <w:szCs w:val="20"/>
          <w:lang w:eastAsia="zh-CN" w:bidi="he-IL"/>
        </w:rPr>
        <w:t xml:space="preserve"> Austria </w:t>
      </w:r>
      <w:proofErr w:type="spellStart"/>
      <w:r w:rsidR="00A44171" w:rsidRPr="006244C5">
        <w:rPr>
          <w:rStyle w:val="Siln"/>
          <w:rFonts w:ascii="GE Inspira Sans" w:eastAsia="SimSun" w:hAnsi="GE Inspira Sans"/>
          <w:sz w:val="20"/>
          <w:szCs w:val="20"/>
          <w:lang w:eastAsia="zh-CN" w:bidi="he-IL"/>
        </w:rPr>
        <w:t>GmbG</w:t>
      </w:r>
      <w:proofErr w:type="spellEnd"/>
      <w:r w:rsidR="00A44171" w:rsidRPr="006244C5">
        <w:rPr>
          <w:rStyle w:val="Siln"/>
          <w:rFonts w:ascii="GE Inspira Sans" w:eastAsia="SimSun" w:hAnsi="GE Inspira Sans"/>
          <w:sz w:val="20"/>
          <w:szCs w:val="20"/>
          <w:lang w:eastAsia="zh-CN" w:bidi="he-IL"/>
        </w:rPr>
        <w:t xml:space="preserve"> &amp; Co OG </w:t>
      </w:r>
      <w:r w:rsidR="00095669" w:rsidRPr="006244C5">
        <w:rPr>
          <w:rFonts w:ascii="GE Inspira Sans" w:hAnsi="GE Inspira Sans"/>
          <w:sz w:val="20"/>
          <w:szCs w:val="20"/>
        </w:rPr>
        <w:t>(“</w:t>
      </w:r>
      <w:r>
        <w:rPr>
          <w:rFonts w:ascii="GE Inspira Sans" w:hAnsi="GE Inspira Sans"/>
          <w:b/>
          <w:sz w:val="20"/>
          <w:szCs w:val="20"/>
        </w:rPr>
        <w:t>GE HealthCare</w:t>
      </w:r>
      <w:r w:rsidR="00095669" w:rsidRPr="006244C5">
        <w:rPr>
          <w:rFonts w:ascii="GE Inspira Sans" w:hAnsi="GE Inspira Sans"/>
          <w:sz w:val="20"/>
          <w:szCs w:val="20"/>
        </w:rPr>
        <w:t>”), a corporation duly organi</w:t>
      </w:r>
      <w:r w:rsidR="00751693" w:rsidRPr="006244C5">
        <w:rPr>
          <w:rFonts w:ascii="GE Inspira Sans" w:hAnsi="GE Inspira Sans"/>
          <w:sz w:val="20"/>
          <w:szCs w:val="20"/>
        </w:rPr>
        <w:t>z</w:t>
      </w:r>
      <w:r w:rsidR="00095669" w:rsidRPr="006244C5">
        <w:rPr>
          <w:rFonts w:ascii="GE Inspira Sans" w:hAnsi="GE Inspira Sans"/>
          <w:sz w:val="20"/>
          <w:szCs w:val="20"/>
        </w:rPr>
        <w:t xml:space="preserve">ed and existing under the laws of </w:t>
      </w:r>
      <w:r w:rsidR="00A44171" w:rsidRPr="006244C5">
        <w:rPr>
          <w:rFonts w:ascii="GE Inspira Sans" w:hAnsi="GE Inspira Sans"/>
          <w:sz w:val="20"/>
          <w:szCs w:val="20"/>
        </w:rPr>
        <w:t>Austria</w:t>
      </w:r>
      <w:r w:rsidR="00095669" w:rsidRPr="006244C5">
        <w:rPr>
          <w:rFonts w:ascii="GE Inspira Sans" w:hAnsi="GE Inspira Sans"/>
          <w:sz w:val="20"/>
          <w:szCs w:val="20"/>
        </w:rPr>
        <w:t>, having its registered office located at</w:t>
      </w:r>
      <w:r w:rsidR="00095669" w:rsidRPr="006244C5">
        <w:rPr>
          <w:rFonts w:ascii="GE Inspira Sans" w:hAnsi="GE Inspira Sans" w:cs="Arial"/>
          <w:sz w:val="20"/>
          <w:szCs w:val="20"/>
        </w:rPr>
        <w:t> </w:t>
      </w:r>
      <w:proofErr w:type="spellStart"/>
      <w:r w:rsidR="00A44171" w:rsidRPr="006244C5">
        <w:rPr>
          <w:rFonts w:ascii="GE Inspira Sans" w:hAnsi="GE Inspira Sans" w:cs="Arial"/>
          <w:sz w:val="20"/>
          <w:szCs w:val="20"/>
        </w:rPr>
        <w:t>Tiefenbach</w:t>
      </w:r>
      <w:proofErr w:type="spellEnd"/>
      <w:r w:rsidR="00A44171" w:rsidRPr="006244C5">
        <w:rPr>
          <w:rFonts w:ascii="GE Inspira Sans" w:hAnsi="GE Inspira Sans" w:cs="Arial"/>
          <w:sz w:val="20"/>
          <w:szCs w:val="20"/>
        </w:rPr>
        <w:t xml:space="preserve"> 15, 4871 </w:t>
      </w:r>
      <w:proofErr w:type="spellStart"/>
      <w:r w:rsidR="00A44171" w:rsidRPr="006244C5">
        <w:rPr>
          <w:rFonts w:ascii="GE Inspira Sans" w:hAnsi="GE Inspira Sans" w:cs="Arial"/>
          <w:sz w:val="20"/>
          <w:szCs w:val="20"/>
        </w:rPr>
        <w:t>Zipf</w:t>
      </w:r>
      <w:proofErr w:type="spellEnd"/>
      <w:r w:rsidR="00A44171" w:rsidRPr="006244C5">
        <w:rPr>
          <w:rFonts w:ascii="GE Inspira Sans" w:hAnsi="GE Inspira Sans" w:cs="Arial"/>
          <w:sz w:val="20"/>
          <w:szCs w:val="20"/>
        </w:rPr>
        <w:t>, Austria</w:t>
      </w:r>
      <w:r w:rsidR="00095669" w:rsidRPr="006244C5">
        <w:rPr>
          <w:rFonts w:ascii="GE Inspira Sans" w:hAnsi="GE Inspira Sans"/>
          <w:sz w:val="20"/>
          <w:szCs w:val="20"/>
        </w:rPr>
        <w:t xml:space="preserve">, and registered number </w:t>
      </w:r>
      <w:r w:rsidR="00A44171" w:rsidRPr="006244C5">
        <w:rPr>
          <w:rFonts w:ascii="GE Inspira Sans" w:hAnsi="GE Inspira Sans"/>
          <w:sz w:val="20"/>
          <w:szCs w:val="20"/>
        </w:rPr>
        <w:t xml:space="preserve">FN 222387s </w:t>
      </w:r>
      <w:r w:rsidR="00095669" w:rsidRPr="006244C5">
        <w:rPr>
          <w:rFonts w:ascii="GE Inspira Sans" w:hAnsi="GE Inspira Sans"/>
          <w:sz w:val="20"/>
          <w:szCs w:val="20"/>
        </w:rPr>
        <w:t xml:space="preserve">acting on behalf of its </w:t>
      </w:r>
      <w:r>
        <w:rPr>
          <w:rFonts w:ascii="GE Inspira Sans" w:hAnsi="GE Inspira Sans"/>
          <w:sz w:val="20"/>
          <w:szCs w:val="20"/>
        </w:rPr>
        <w:t>GE HealthCare</w:t>
      </w:r>
      <w:r w:rsidR="00095669" w:rsidRPr="006244C5">
        <w:rPr>
          <w:rFonts w:ascii="GE Inspira Sans" w:hAnsi="GE Inspira Sans"/>
          <w:sz w:val="20"/>
          <w:szCs w:val="20"/>
        </w:rPr>
        <w:t xml:space="preserve"> division, including corporate affiliates worldwide</w:t>
      </w:r>
    </w:p>
    <w:p w14:paraId="27A72FAB" w14:textId="77777777" w:rsidR="00095669" w:rsidRPr="006244C5" w:rsidRDefault="00095669" w:rsidP="00095669">
      <w:pPr>
        <w:jc w:val="center"/>
        <w:rPr>
          <w:rFonts w:ascii="GE Inspira Sans" w:hAnsi="GE Inspira Sans"/>
          <w:b/>
          <w:sz w:val="20"/>
          <w:szCs w:val="20"/>
        </w:rPr>
      </w:pPr>
      <w:r w:rsidRPr="006244C5">
        <w:rPr>
          <w:rFonts w:ascii="GE Inspira Sans" w:hAnsi="GE Inspira Sans"/>
          <w:b/>
          <w:sz w:val="20"/>
          <w:szCs w:val="20"/>
        </w:rPr>
        <w:t>and</w:t>
      </w:r>
    </w:p>
    <w:p w14:paraId="64A6D4BB" w14:textId="721C3383" w:rsidR="00B13CDF" w:rsidRPr="00542B3F" w:rsidRDefault="006244C5" w:rsidP="00542B3F">
      <w:pPr>
        <w:jc w:val="both"/>
        <w:rPr>
          <w:rFonts w:ascii="GE Inspira Sans" w:hAnsi="GE Inspira Sans"/>
          <w:sz w:val="20"/>
          <w:szCs w:val="20"/>
        </w:rPr>
      </w:pPr>
      <w:proofErr w:type="spellStart"/>
      <w:r w:rsidRPr="00542B3F">
        <w:rPr>
          <w:rStyle w:val="Siln"/>
          <w:rFonts w:ascii="GE Inspira Sans" w:eastAsia="SimSun" w:hAnsi="GE Inspira Sans"/>
          <w:sz w:val="20"/>
          <w:szCs w:val="20"/>
          <w:lang w:eastAsia="zh-CN" w:bidi="he-IL"/>
        </w:rPr>
        <w:t>Všeobecná</w:t>
      </w:r>
      <w:proofErr w:type="spellEnd"/>
      <w:r w:rsidRPr="00542B3F">
        <w:rPr>
          <w:rStyle w:val="Siln"/>
          <w:rFonts w:ascii="GE Inspira Sans" w:eastAsia="SimSun" w:hAnsi="GE Inspira Sans"/>
          <w:sz w:val="20"/>
          <w:szCs w:val="20"/>
          <w:lang w:eastAsia="zh-CN" w:bidi="he-IL"/>
        </w:rPr>
        <w:t xml:space="preserve"> </w:t>
      </w:r>
      <w:proofErr w:type="spellStart"/>
      <w:r w:rsidRPr="00542B3F">
        <w:rPr>
          <w:rStyle w:val="Siln"/>
          <w:rFonts w:ascii="GE Inspira Sans" w:eastAsia="SimSun" w:hAnsi="GE Inspira Sans"/>
          <w:sz w:val="20"/>
          <w:szCs w:val="20"/>
          <w:lang w:eastAsia="zh-CN" w:bidi="he-IL"/>
        </w:rPr>
        <w:t>fakultní</w:t>
      </w:r>
      <w:proofErr w:type="spellEnd"/>
      <w:r w:rsidRPr="00542B3F">
        <w:rPr>
          <w:rStyle w:val="Siln"/>
          <w:rFonts w:ascii="GE Inspira Sans" w:eastAsia="SimSun" w:hAnsi="GE Inspira Sans"/>
          <w:sz w:val="20"/>
          <w:szCs w:val="20"/>
          <w:lang w:eastAsia="zh-CN" w:bidi="he-IL"/>
        </w:rPr>
        <w:t xml:space="preserve"> </w:t>
      </w:r>
      <w:proofErr w:type="spellStart"/>
      <w:r w:rsidRPr="00542B3F">
        <w:rPr>
          <w:rStyle w:val="Siln"/>
          <w:rFonts w:ascii="GE Inspira Sans" w:eastAsia="SimSun" w:hAnsi="GE Inspira Sans"/>
          <w:sz w:val="20"/>
          <w:szCs w:val="20"/>
          <w:lang w:eastAsia="zh-CN" w:bidi="he-IL"/>
        </w:rPr>
        <w:t>nemocnice</w:t>
      </w:r>
      <w:proofErr w:type="spellEnd"/>
      <w:r w:rsidRPr="00542B3F">
        <w:rPr>
          <w:rStyle w:val="Siln"/>
          <w:rFonts w:ascii="GE Inspira Sans" w:eastAsia="SimSun" w:hAnsi="GE Inspira Sans"/>
          <w:sz w:val="20"/>
          <w:szCs w:val="20"/>
          <w:lang w:eastAsia="zh-CN" w:bidi="he-IL"/>
        </w:rPr>
        <w:t xml:space="preserve"> v </w:t>
      </w:r>
      <w:proofErr w:type="spellStart"/>
      <w:r w:rsidRPr="00542B3F">
        <w:rPr>
          <w:rStyle w:val="Siln"/>
          <w:rFonts w:ascii="GE Inspira Sans" w:eastAsia="SimSun" w:hAnsi="GE Inspira Sans"/>
          <w:sz w:val="20"/>
          <w:szCs w:val="20"/>
          <w:lang w:eastAsia="zh-CN" w:bidi="he-IL"/>
        </w:rPr>
        <w:t>Praze</w:t>
      </w:r>
      <w:proofErr w:type="spellEnd"/>
      <w:r>
        <w:rPr>
          <w:rFonts w:ascii="Arial" w:hAnsi="Arial" w:cs="Arial"/>
          <w:b/>
          <w:bCs/>
          <w:sz w:val="20"/>
          <w:szCs w:val="20"/>
        </w:rPr>
        <w:t xml:space="preserve"> </w:t>
      </w:r>
      <w:r w:rsidRPr="0055289E">
        <w:rPr>
          <w:sz w:val="20"/>
          <w:szCs w:val="20"/>
          <w:lang w:val="en-GB"/>
        </w:rPr>
        <w:t>(</w:t>
      </w:r>
      <w:r w:rsidRPr="00542B3F">
        <w:rPr>
          <w:rFonts w:ascii="GE Inspira Sans" w:hAnsi="GE Inspira Sans"/>
          <w:sz w:val="20"/>
          <w:szCs w:val="20"/>
        </w:rPr>
        <w:t>General University Hospital in Prague)</w:t>
      </w:r>
      <w:r w:rsidR="00542B3F">
        <w:rPr>
          <w:rFonts w:ascii="GE Inspira Sans" w:hAnsi="GE Inspira Sans"/>
          <w:sz w:val="20"/>
          <w:szCs w:val="20"/>
        </w:rPr>
        <w:t xml:space="preserve"> </w:t>
      </w:r>
      <w:r w:rsidRPr="00542B3F">
        <w:rPr>
          <w:rFonts w:ascii="GE Inspira Sans" w:hAnsi="GE Inspira Sans"/>
          <w:sz w:val="20"/>
          <w:szCs w:val="20"/>
        </w:rPr>
        <w:t xml:space="preserve">legally represented by </w:t>
      </w:r>
      <w:sdt>
        <w:sdtPr>
          <w:rPr>
            <w:rFonts w:ascii="GE Inspira Sans" w:hAnsi="GE Inspira Sans"/>
            <w:sz w:val="20"/>
            <w:szCs w:val="20"/>
          </w:rPr>
          <w:id w:val="1996379243"/>
          <w:placeholder>
            <w:docPart w:val="3E03A3D3DD6846B9A138BB9C2ED0F31C"/>
          </w:placeholder>
          <w:text/>
        </w:sdtPr>
        <w:sdtEndPr/>
        <w:sdtContent>
          <w:proofErr w:type="spellStart"/>
          <w:r w:rsidR="00B32DDB">
            <w:rPr>
              <w:rFonts w:ascii="GE Inspira Sans" w:hAnsi="GE Inspira Sans"/>
              <w:sz w:val="20"/>
              <w:szCs w:val="20"/>
            </w:rPr>
            <w:t>xxxxxxxxxxxxxxxxxxxxxxxxxxxxxxxxxxxxxxxxxxxxxxx</w:t>
          </w:r>
          <w:proofErr w:type="spellEnd"/>
          <w:r w:rsidR="00B32DDB" w:rsidRPr="00542B3F">
            <w:rPr>
              <w:rFonts w:ascii="GE Inspira Sans" w:hAnsi="GE Inspira Sans"/>
              <w:sz w:val="20"/>
              <w:szCs w:val="20"/>
            </w:rPr>
            <w:t xml:space="preserve">  </w:t>
          </w:r>
        </w:sdtContent>
      </w:sdt>
      <w:r w:rsidR="002E5226" w:rsidRPr="00542B3F">
        <w:rPr>
          <w:rFonts w:ascii="GE Inspira Sans" w:hAnsi="GE Inspira Sans"/>
          <w:sz w:val="20"/>
          <w:szCs w:val="20"/>
        </w:rPr>
        <w:t xml:space="preserve"> </w:t>
      </w:r>
      <w:r w:rsidR="00082B9E" w:rsidRPr="00542B3F">
        <w:rPr>
          <w:rFonts w:ascii="GE Inspira Sans" w:hAnsi="GE Inspira Sans"/>
          <w:sz w:val="20"/>
          <w:szCs w:val="20"/>
        </w:rPr>
        <w:t>(</w:t>
      </w:r>
      <w:r w:rsidR="00095669" w:rsidRPr="006244C5">
        <w:rPr>
          <w:rFonts w:ascii="GE Inspira Sans" w:hAnsi="GE Inspira Sans"/>
          <w:sz w:val="20"/>
          <w:szCs w:val="20"/>
        </w:rPr>
        <w:t>the “</w:t>
      </w:r>
      <w:r w:rsidR="00095669" w:rsidRPr="00542B3F">
        <w:rPr>
          <w:rFonts w:ascii="GE Inspira Sans" w:hAnsi="GE Inspira Sans"/>
          <w:b/>
          <w:bCs/>
          <w:sz w:val="20"/>
          <w:szCs w:val="20"/>
        </w:rPr>
        <w:t>Data Provider</w:t>
      </w:r>
      <w:r w:rsidR="00095669" w:rsidRPr="006244C5">
        <w:rPr>
          <w:rFonts w:ascii="GE Inspira Sans" w:hAnsi="GE Inspira Sans"/>
          <w:sz w:val="20"/>
          <w:szCs w:val="20"/>
        </w:rPr>
        <w:t xml:space="preserve">”), </w:t>
      </w:r>
      <w:r w:rsidR="00082B9E" w:rsidRPr="006244C5">
        <w:rPr>
          <w:rFonts w:ascii="GE Inspira Sans" w:hAnsi="GE Inspira Sans"/>
          <w:sz w:val="20"/>
          <w:szCs w:val="20"/>
        </w:rPr>
        <w:t>l</w:t>
      </w:r>
      <w:r w:rsidR="00095669" w:rsidRPr="006244C5">
        <w:rPr>
          <w:rFonts w:ascii="GE Inspira Sans" w:hAnsi="GE Inspira Sans"/>
          <w:sz w:val="20"/>
          <w:szCs w:val="20"/>
        </w:rPr>
        <w:t xml:space="preserve">ocated at </w:t>
      </w:r>
      <w:r>
        <w:rPr>
          <w:rFonts w:ascii="GE Inspira Sans" w:hAnsi="GE Inspira Sans"/>
          <w:sz w:val="20"/>
          <w:szCs w:val="20"/>
        </w:rPr>
        <w:t xml:space="preserve">U </w:t>
      </w:r>
      <w:proofErr w:type="spellStart"/>
      <w:r>
        <w:rPr>
          <w:rFonts w:ascii="GE Inspira Sans" w:hAnsi="GE Inspira Sans"/>
          <w:sz w:val="20"/>
          <w:szCs w:val="20"/>
        </w:rPr>
        <w:t>Nemocnice</w:t>
      </w:r>
      <w:proofErr w:type="spellEnd"/>
      <w:r>
        <w:rPr>
          <w:rFonts w:ascii="GE Inspira Sans" w:hAnsi="GE Inspira Sans"/>
          <w:sz w:val="20"/>
          <w:szCs w:val="20"/>
        </w:rPr>
        <w:t xml:space="preserve"> 499/2, 128 08 Prague 2, Czech Republic. </w:t>
      </w:r>
    </w:p>
    <w:p w14:paraId="4DED987D" w14:textId="5E451C22" w:rsidR="00095669" w:rsidRPr="00542B3F" w:rsidRDefault="00095669" w:rsidP="00B13CDF">
      <w:pPr>
        <w:rPr>
          <w:rFonts w:eastAsiaTheme="minorHAnsi"/>
          <w:sz w:val="20"/>
          <w:szCs w:val="20"/>
        </w:rPr>
      </w:pPr>
    </w:p>
    <w:p w14:paraId="2EFFD365" w14:textId="77777777" w:rsidR="00095669" w:rsidRPr="0045769F" w:rsidRDefault="00095669" w:rsidP="00095669">
      <w:pPr>
        <w:ind w:firstLine="720"/>
        <w:jc w:val="both"/>
        <w:rPr>
          <w:rFonts w:ascii="GE Inspira Sans" w:hAnsi="GE Inspira Sans"/>
          <w:b/>
          <w:sz w:val="14"/>
          <w:szCs w:val="20"/>
        </w:rPr>
      </w:pPr>
    </w:p>
    <w:p w14:paraId="275D9752" w14:textId="34313E21" w:rsidR="00095669" w:rsidRPr="0045769F" w:rsidRDefault="00542B3F" w:rsidP="00095669">
      <w:pPr>
        <w:ind w:firstLine="720"/>
        <w:jc w:val="both"/>
        <w:rPr>
          <w:rFonts w:ascii="GE Inspira Sans" w:hAnsi="GE Inspira Sans"/>
          <w:sz w:val="20"/>
          <w:szCs w:val="20"/>
        </w:rPr>
      </w:pPr>
      <w:r>
        <w:rPr>
          <w:rFonts w:ascii="GE Inspira Sans" w:hAnsi="GE Inspira Sans"/>
          <w:sz w:val="20"/>
          <w:szCs w:val="20"/>
        </w:rPr>
        <w:t>GE HealthCare</w:t>
      </w:r>
      <w:r w:rsidR="00095669" w:rsidRPr="0045769F">
        <w:rPr>
          <w:rFonts w:ascii="GE Inspira Sans" w:hAnsi="GE Inspira Sans"/>
          <w:sz w:val="20"/>
          <w:szCs w:val="20"/>
        </w:rPr>
        <w:t xml:space="preserve"> and Data Provider are individually referred to herein as a "</w:t>
      </w:r>
      <w:r w:rsidR="00095669" w:rsidRPr="0045769F">
        <w:rPr>
          <w:rFonts w:ascii="GE Inspira Sans" w:hAnsi="GE Inspira Sans"/>
          <w:b/>
          <w:sz w:val="20"/>
          <w:szCs w:val="20"/>
        </w:rPr>
        <w:t>Party</w:t>
      </w:r>
      <w:r w:rsidR="00095669" w:rsidRPr="0045769F">
        <w:rPr>
          <w:rFonts w:ascii="GE Inspira Sans" w:hAnsi="GE Inspira Sans"/>
          <w:sz w:val="20"/>
          <w:szCs w:val="20"/>
        </w:rPr>
        <w:t>,” and collectively as the "</w:t>
      </w:r>
      <w:r w:rsidR="00095669" w:rsidRPr="0045769F">
        <w:rPr>
          <w:rFonts w:ascii="GE Inspira Sans" w:hAnsi="GE Inspira Sans"/>
          <w:b/>
          <w:sz w:val="20"/>
          <w:szCs w:val="20"/>
        </w:rPr>
        <w:t>Parties</w:t>
      </w:r>
      <w:r w:rsidR="00095669" w:rsidRPr="0045769F">
        <w:rPr>
          <w:rFonts w:ascii="GE Inspira Sans" w:hAnsi="GE Inspira Sans"/>
          <w:sz w:val="20"/>
          <w:szCs w:val="20"/>
        </w:rPr>
        <w:t>”</w:t>
      </w:r>
      <w:r w:rsidR="00095669" w:rsidRPr="0045769F">
        <w:rPr>
          <w:rFonts w:ascii="GE Inspira Sans" w:hAnsi="GE Inspira Sans"/>
          <w:b/>
          <w:sz w:val="20"/>
          <w:szCs w:val="20"/>
        </w:rPr>
        <w:t>.</w:t>
      </w:r>
    </w:p>
    <w:p w14:paraId="4C82DF28" w14:textId="77777777" w:rsidR="00095669" w:rsidRPr="0045769F" w:rsidRDefault="00095669" w:rsidP="00095669">
      <w:pPr>
        <w:ind w:firstLine="720"/>
        <w:jc w:val="both"/>
        <w:rPr>
          <w:rFonts w:ascii="GE Inspira Sans" w:hAnsi="GE Inspira Sans"/>
          <w:sz w:val="14"/>
          <w:szCs w:val="20"/>
        </w:rPr>
      </w:pPr>
    </w:p>
    <w:p w14:paraId="53B7EE7A" w14:textId="299D0190" w:rsidR="00095669" w:rsidRPr="0045769F" w:rsidRDefault="00095669" w:rsidP="005B7C6C">
      <w:pPr>
        <w:ind w:firstLine="720"/>
        <w:jc w:val="both"/>
        <w:rPr>
          <w:rFonts w:ascii="GE Inspira Sans" w:eastAsia="Times" w:hAnsi="GE Inspira Sans"/>
          <w:sz w:val="20"/>
          <w:szCs w:val="20"/>
        </w:rPr>
      </w:pPr>
      <w:r w:rsidRPr="0045769F">
        <w:rPr>
          <w:rFonts w:ascii="GE Inspira Sans" w:hAnsi="GE Inspira Sans"/>
          <w:b/>
          <w:sz w:val="20"/>
          <w:szCs w:val="20"/>
        </w:rPr>
        <w:t>WHEREAS</w:t>
      </w:r>
      <w:r w:rsidRPr="0045769F">
        <w:rPr>
          <w:rFonts w:ascii="GE Inspira Sans" w:hAnsi="GE Inspira Sans"/>
          <w:sz w:val="20"/>
          <w:szCs w:val="20"/>
        </w:rPr>
        <w:t xml:space="preserve">, </w:t>
      </w:r>
      <w:r w:rsidR="00542B3F">
        <w:rPr>
          <w:rFonts w:ascii="GE Inspira Sans" w:hAnsi="GE Inspira Sans"/>
          <w:sz w:val="20"/>
          <w:szCs w:val="20"/>
        </w:rPr>
        <w:t>GE HealthCare</w:t>
      </w:r>
      <w:r w:rsidRPr="0045769F">
        <w:rPr>
          <w:rFonts w:ascii="GE Inspira Sans" w:hAnsi="GE Inspira Sans"/>
          <w:sz w:val="20"/>
          <w:szCs w:val="20"/>
        </w:rPr>
        <w:t xml:space="preserve"> </w:t>
      </w:r>
      <w:proofErr w:type="gramStart"/>
      <w:r w:rsidRPr="0045769F">
        <w:rPr>
          <w:rFonts w:ascii="GE Inspira Sans" w:hAnsi="GE Inspira Sans"/>
          <w:sz w:val="20"/>
          <w:szCs w:val="20"/>
        </w:rPr>
        <w:t>is in need of</w:t>
      </w:r>
      <w:proofErr w:type="gramEnd"/>
      <w:r w:rsidRPr="0045769F">
        <w:rPr>
          <w:rFonts w:ascii="GE Inspira Sans" w:hAnsi="GE Inspira Sans"/>
          <w:sz w:val="20"/>
          <w:szCs w:val="20"/>
        </w:rPr>
        <w:t xml:space="preserve"> clinical data (such as, for example, clinical images, DICOM data, raw scan data, photographs and customized protocols) from healthcare institutions (referred to herein as "</w:t>
      </w:r>
      <w:r w:rsidRPr="0045769F">
        <w:rPr>
          <w:rFonts w:ascii="GE Inspira Sans" w:hAnsi="GE Inspira Sans"/>
          <w:b/>
          <w:sz w:val="20"/>
          <w:szCs w:val="20"/>
        </w:rPr>
        <w:t>Data</w:t>
      </w:r>
      <w:r w:rsidRPr="0045769F">
        <w:rPr>
          <w:rFonts w:ascii="GE Inspira Sans" w:hAnsi="GE Inspira Sans"/>
          <w:sz w:val="20"/>
          <w:szCs w:val="20"/>
        </w:rPr>
        <w:t xml:space="preserve">") </w:t>
      </w:r>
      <w:r w:rsidRPr="0045769F">
        <w:rPr>
          <w:rFonts w:ascii="GE Inspira Sans" w:eastAsia="Times" w:hAnsi="GE Inspira Sans"/>
          <w:sz w:val="20"/>
          <w:szCs w:val="20"/>
        </w:rPr>
        <w:t>for the purposes described herein; and</w:t>
      </w:r>
    </w:p>
    <w:p w14:paraId="52449C34" w14:textId="66C915E6" w:rsidR="00095669" w:rsidRPr="0045769F" w:rsidRDefault="00095669" w:rsidP="00095669">
      <w:pPr>
        <w:ind w:firstLine="720"/>
        <w:jc w:val="both"/>
        <w:rPr>
          <w:rFonts w:ascii="GE Inspira Sans" w:eastAsia="Times" w:hAnsi="GE Inspira Sans"/>
          <w:sz w:val="20"/>
          <w:szCs w:val="20"/>
        </w:rPr>
      </w:pPr>
      <w:r w:rsidRPr="0045769F">
        <w:rPr>
          <w:rFonts w:ascii="GE Inspira Sans" w:eastAsia="Times" w:hAnsi="GE Inspira Sans"/>
          <w:b/>
          <w:sz w:val="20"/>
          <w:szCs w:val="20"/>
        </w:rPr>
        <w:t>WHEREAS</w:t>
      </w:r>
      <w:r w:rsidRPr="0045769F">
        <w:rPr>
          <w:rFonts w:ascii="GE Inspira Sans" w:eastAsia="Times" w:hAnsi="GE Inspira Sans"/>
          <w:sz w:val="20"/>
          <w:szCs w:val="20"/>
        </w:rPr>
        <w:t xml:space="preserve">, Data Provider is willing to provide Data to </w:t>
      </w:r>
      <w:r w:rsidR="00542B3F">
        <w:rPr>
          <w:rFonts w:ascii="GE Inspira Sans" w:eastAsia="Times" w:hAnsi="GE Inspira Sans"/>
          <w:sz w:val="20"/>
          <w:szCs w:val="20"/>
        </w:rPr>
        <w:t>GE HealthCare</w:t>
      </w:r>
      <w:r w:rsidRPr="0045769F">
        <w:rPr>
          <w:rFonts w:ascii="GE Inspira Sans" w:eastAsia="Times" w:hAnsi="GE Inspira Sans"/>
          <w:sz w:val="20"/>
          <w:szCs w:val="20"/>
        </w:rPr>
        <w:t xml:space="preserve"> in accordance with the </w:t>
      </w:r>
      <w:r w:rsidRPr="0045769F">
        <w:rPr>
          <w:rFonts w:ascii="GE Inspira Sans" w:hAnsi="GE Inspira Sans"/>
          <w:sz w:val="20"/>
          <w:szCs w:val="20"/>
        </w:rPr>
        <w:t>terms and conditions of this Agreement</w:t>
      </w:r>
      <w:r w:rsidRPr="0045769F">
        <w:rPr>
          <w:rFonts w:ascii="GE Inspira Sans" w:eastAsia="Times" w:hAnsi="GE Inspira Sans"/>
          <w:sz w:val="20"/>
          <w:szCs w:val="20"/>
        </w:rPr>
        <w:t>.</w:t>
      </w:r>
    </w:p>
    <w:p w14:paraId="6DFB7DDC" w14:textId="77777777" w:rsidR="005B7C6C" w:rsidRPr="0045769F" w:rsidRDefault="005B7C6C" w:rsidP="00095669">
      <w:pPr>
        <w:ind w:firstLine="720"/>
        <w:jc w:val="both"/>
        <w:rPr>
          <w:rFonts w:ascii="GE Inspira Sans" w:eastAsia="Times New Roman" w:hAnsi="GE Inspira Sans"/>
          <w:sz w:val="20"/>
          <w:szCs w:val="20"/>
        </w:rPr>
      </w:pPr>
    </w:p>
    <w:p w14:paraId="2D296796" w14:textId="598606E2" w:rsidR="00095669" w:rsidRPr="0045769F" w:rsidRDefault="00095669" w:rsidP="00095669">
      <w:pPr>
        <w:ind w:firstLine="720"/>
        <w:jc w:val="both"/>
        <w:rPr>
          <w:rFonts w:ascii="GE Inspira Sans" w:hAnsi="GE Inspira Sans"/>
          <w:sz w:val="20"/>
          <w:szCs w:val="20"/>
        </w:rPr>
      </w:pPr>
      <w:r w:rsidRPr="0045769F">
        <w:rPr>
          <w:rFonts w:ascii="GE Inspira Sans" w:hAnsi="GE Inspira Sans"/>
          <w:b/>
          <w:sz w:val="20"/>
          <w:szCs w:val="20"/>
        </w:rPr>
        <w:t>NOW, THEREFORE</w:t>
      </w:r>
      <w:r w:rsidRPr="0045769F">
        <w:rPr>
          <w:rFonts w:ascii="GE Inspira Sans" w:hAnsi="GE Inspira Sans"/>
          <w:sz w:val="20"/>
          <w:szCs w:val="20"/>
        </w:rPr>
        <w:t xml:space="preserve">, in consideration of the foregoing </w:t>
      </w:r>
      <w:r w:rsidR="00542B3F">
        <w:rPr>
          <w:rFonts w:ascii="GE Inspira Sans" w:hAnsi="GE Inspira Sans"/>
          <w:sz w:val="20"/>
          <w:szCs w:val="20"/>
        </w:rPr>
        <w:t>GE HealthCare</w:t>
      </w:r>
      <w:r w:rsidRPr="0045769F">
        <w:rPr>
          <w:rFonts w:ascii="GE Inspira Sans" w:hAnsi="GE Inspira Sans"/>
          <w:sz w:val="20"/>
          <w:szCs w:val="20"/>
        </w:rPr>
        <w:t xml:space="preserve"> and Data Provider agree as follows:</w:t>
      </w:r>
    </w:p>
    <w:p w14:paraId="2877A02A" w14:textId="77777777" w:rsidR="00095669" w:rsidRPr="0045769F" w:rsidRDefault="00095669" w:rsidP="00095669">
      <w:pPr>
        <w:ind w:firstLine="720"/>
        <w:jc w:val="both"/>
        <w:rPr>
          <w:rFonts w:ascii="GE Inspira Sans" w:hAnsi="GE Inspira Sans"/>
          <w:sz w:val="14"/>
          <w:szCs w:val="20"/>
        </w:rPr>
      </w:pPr>
    </w:p>
    <w:p w14:paraId="1048275B" w14:textId="206F4690" w:rsidR="00095669" w:rsidRPr="0045769F" w:rsidRDefault="00095669" w:rsidP="00095669">
      <w:pPr>
        <w:pStyle w:val="Odstavecseseznamem"/>
        <w:numPr>
          <w:ilvl w:val="0"/>
          <w:numId w:val="1"/>
        </w:numPr>
        <w:tabs>
          <w:tab w:val="left" w:pos="360"/>
        </w:tabs>
        <w:ind w:left="360"/>
        <w:jc w:val="both"/>
        <w:rPr>
          <w:rFonts w:ascii="GE Inspira Sans" w:hAnsi="GE Inspira Sans"/>
          <w:sz w:val="20"/>
          <w:szCs w:val="20"/>
        </w:rPr>
      </w:pPr>
      <w:r w:rsidRPr="0045769F">
        <w:rPr>
          <w:rFonts w:ascii="GE Inspira Sans" w:hAnsi="GE Inspira Sans"/>
          <w:sz w:val="20"/>
          <w:szCs w:val="20"/>
          <w:u w:val="single"/>
        </w:rPr>
        <w:t>Scope</w:t>
      </w:r>
      <w:r w:rsidRPr="0045769F">
        <w:rPr>
          <w:rFonts w:ascii="GE Inspira Sans" w:hAnsi="GE Inspira Sans"/>
          <w:sz w:val="20"/>
          <w:szCs w:val="20"/>
        </w:rPr>
        <w:t xml:space="preserve">. This Agreement contemplates a one-way transfer from Data Provider to </w:t>
      </w:r>
      <w:r w:rsidR="00542B3F">
        <w:rPr>
          <w:rFonts w:ascii="GE Inspira Sans" w:hAnsi="GE Inspira Sans"/>
          <w:sz w:val="20"/>
          <w:szCs w:val="20"/>
        </w:rPr>
        <w:t>GE HealthCare</w:t>
      </w:r>
      <w:r w:rsidRPr="0045769F">
        <w:rPr>
          <w:rFonts w:ascii="GE Inspira Sans" w:hAnsi="GE Inspira Sans"/>
          <w:sz w:val="20"/>
          <w:szCs w:val="20"/>
        </w:rPr>
        <w:t xml:space="preserve"> of Data created, received, accessed or maintained by Data Provider in a standard of care/routine/non-research setting.</w:t>
      </w:r>
    </w:p>
    <w:p w14:paraId="68D83033" w14:textId="77777777" w:rsidR="005B7C6C" w:rsidRPr="0045769F" w:rsidRDefault="005B7C6C" w:rsidP="00960383">
      <w:pPr>
        <w:pStyle w:val="Odstavecseseznamem"/>
        <w:tabs>
          <w:tab w:val="left" w:pos="360"/>
        </w:tabs>
        <w:ind w:left="360"/>
        <w:jc w:val="both"/>
        <w:rPr>
          <w:rFonts w:ascii="GE Inspira Sans" w:hAnsi="GE Inspira Sans"/>
          <w:sz w:val="20"/>
          <w:szCs w:val="20"/>
        </w:rPr>
      </w:pPr>
    </w:p>
    <w:p w14:paraId="7F363233" w14:textId="54E7123B" w:rsidR="005B7C6C" w:rsidRPr="0045769F" w:rsidRDefault="00095669" w:rsidP="00095669">
      <w:pPr>
        <w:pStyle w:val="Odstavecseseznamem"/>
        <w:numPr>
          <w:ilvl w:val="0"/>
          <w:numId w:val="1"/>
        </w:numPr>
        <w:tabs>
          <w:tab w:val="left" w:pos="360"/>
        </w:tabs>
        <w:ind w:left="360"/>
        <w:jc w:val="both"/>
        <w:rPr>
          <w:rFonts w:ascii="GE Inspira Sans" w:hAnsi="GE Inspira Sans"/>
          <w:sz w:val="20"/>
          <w:szCs w:val="20"/>
        </w:rPr>
      </w:pPr>
      <w:r w:rsidRPr="0045769F">
        <w:rPr>
          <w:rFonts w:ascii="GE Inspira Sans" w:hAnsi="GE Inspira Sans"/>
          <w:sz w:val="20"/>
          <w:szCs w:val="20"/>
          <w:u w:val="single"/>
        </w:rPr>
        <w:t>Data</w:t>
      </w:r>
      <w:r w:rsidRPr="0045769F">
        <w:rPr>
          <w:rFonts w:ascii="GE Inspira Sans" w:hAnsi="GE Inspira Sans"/>
          <w:sz w:val="20"/>
          <w:szCs w:val="20"/>
        </w:rPr>
        <w:t xml:space="preserve">. </w:t>
      </w:r>
    </w:p>
    <w:p w14:paraId="5F9F21D6" w14:textId="4E4E1E85" w:rsidR="00125A68" w:rsidRPr="006870A4" w:rsidRDefault="00095669" w:rsidP="00125A68">
      <w:pPr>
        <w:pStyle w:val="Odstavecseseznamem"/>
        <w:numPr>
          <w:ilvl w:val="0"/>
          <w:numId w:val="3"/>
        </w:numPr>
        <w:tabs>
          <w:tab w:val="left" w:pos="360"/>
        </w:tabs>
        <w:jc w:val="both"/>
        <w:rPr>
          <w:rFonts w:ascii="GE Inspira Sans" w:hAnsi="GE Inspira Sans"/>
          <w:color w:val="FF0000"/>
          <w:sz w:val="20"/>
          <w:szCs w:val="20"/>
        </w:rPr>
      </w:pPr>
      <w:r w:rsidRPr="0045769F">
        <w:rPr>
          <w:rFonts w:ascii="GE Inspira Sans" w:hAnsi="GE Inspira Sans"/>
          <w:sz w:val="20"/>
          <w:szCs w:val="20"/>
        </w:rPr>
        <w:t xml:space="preserve">From time to time during the term of this Agreement, Data Provider may provide </w:t>
      </w:r>
      <w:r w:rsidR="00542B3F">
        <w:rPr>
          <w:rFonts w:ascii="GE Inspira Sans" w:hAnsi="GE Inspira Sans"/>
          <w:sz w:val="20"/>
          <w:szCs w:val="20"/>
        </w:rPr>
        <w:t>GE HealthCare</w:t>
      </w:r>
      <w:r w:rsidRPr="0045769F">
        <w:rPr>
          <w:rFonts w:ascii="GE Inspira Sans" w:hAnsi="GE Inspira Sans"/>
          <w:sz w:val="20"/>
          <w:szCs w:val="20"/>
        </w:rPr>
        <w:t xml:space="preserve"> with Data from its site/facilit</w:t>
      </w:r>
      <w:r w:rsidR="00927F99">
        <w:rPr>
          <w:rFonts w:ascii="GE Inspira Sans" w:hAnsi="GE Inspira Sans"/>
          <w:sz w:val="20"/>
          <w:szCs w:val="20"/>
        </w:rPr>
        <w:t>y</w:t>
      </w:r>
      <w:r w:rsidRPr="0045769F">
        <w:rPr>
          <w:rFonts w:ascii="GE Inspira Sans" w:hAnsi="GE Inspira Sans"/>
          <w:sz w:val="20"/>
          <w:szCs w:val="20"/>
        </w:rPr>
        <w:t xml:space="preserve">. Data Provider agrees that any Data it provides to </w:t>
      </w:r>
      <w:r w:rsidR="00542B3F">
        <w:rPr>
          <w:rFonts w:ascii="GE Inspira Sans" w:hAnsi="GE Inspira Sans"/>
          <w:sz w:val="20"/>
          <w:szCs w:val="20"/>
        </w:rPr>
        <w:t>GE HealthCare</w:t>
      </w:r>
      <w:r w:rsidRPr="0045769F">
        <w:rPr>
          <w:rFonts w:ascii="GE Inspira Sans" w:hAnsi="GE Inspira Sans"/>
          <w:sz w:val="20"/>
          <w:szCs w:val="20"/>
        </w:rPr>
        <w:t xml:space="preserve"> hereunder has been de-identified in accordance with the requirements of applicable privacy, data and patient protection laws</w:t>
      </w:r>
      <w:r w:rsidR="002A4186" w:rsidRPr="0045769F">
        <w:rPr>
          <w:rFonts w:ascii="GE Inspira Sans" w:hAnsi="GE Inspira Sans"/>
          <w:sz w:val="20"/>
          <w:szCs w:val="20"/>
        </w:rPr>
        <w:t xml:space="preserve"> and in particular the </w:t>
      </w:r>
      <w:r w:rsidR="002A4186" w:rsidRPr="0045769F">
        <w:rPr>
          <w:rFonts w:ascii="GE Inspira Sans" w:hAnsi="GE Inspira Sans"/>
          <w:sz w:val="20"/>
        </w:rPr>
        <w:t>General Data Protection Regulation (EU) 2016/679</w:t>
      </w:r>
      <w:r w:rsidRPr="0045769F">
        <w:rPr>
          <w:rFonts w:ascii="GE Inspira Sans" w:hAnsi="GE Inspira Sans"/>
          <w:sz w:val="20"/>
          <w:szCs w:val="20"/>
        </w:rPr>
        <w:t xml:space="preserve"> (“</w:t>
      </w:r>
      <w:r w:rsidRPr="0045769F">
        <w:rPr>
          <w:rFonts w:ascii="GE Inspira Sans" w:hAnsi="GE Inspira Sans"/>
          <w:b/>
          <w:sz w:val="20"/>
          <w:szCs w:val="20"/>
        </w:rPr>
        <w:t>Privacy Regulations</w:t>
      </w:r>
      <w:r w:rsidRPr="0045769F">
        <w:rPr>
          <w:rFonts w:ascii="GE Inspira Sans" w:hAnsi="GE Inspira Sans"/>
          <w:sz w:val="20"/>
          <w:szCs w:val="20"/>
        </w:rPr>
        <w:t>”) such that the Data no longer identifies the patient who is the subject of the Data and does not constitute “personal data” as defined under the Privacy Regulations (“</w:t>
      </w:r>
      <w:r w:rsidRPr="0045769F">
        <w:rPr>
          <w:rFonts w:ascii="GE Inspira Sans" w:hAnsi="GE Inspira Sans"/>
          <w:b/>
          <w:sz w:val="20"/>
          <w:szCs w:val="20"/>
        </w:rPr>
        <w:t>De-Identified Data</w:t>
      </w:r>
      <w:r w:rsidRPr="006870A4">
        <w:rPr>
          <w:rFonts w:ascii="GE Inspira Sans" w:hAnsi="GE Inspira Sans"/>
          <w:sz w:val="20"/>
          <w:szCs w:val="20"/>
        </w:rPr>
        <w:t xml:space="preserve">”). Some </w:t>
      </w:r>
      <w:r w:rsidR="00542B3F">
        <w:rPr>
          <w:rFonts w:ascii="GE Inspira Sans" w:hAnsi="GE Inspira Sans"/>
          <w:sz w:val="20"/>
          <w:szCs w:val="20"/>
        </w:rPr>
        <w:t>GE HealthCare</w:t>
      </w:r>
      <w:r w:rsidRPr="006870A4">
        <w:rPr>
          <w:rFonts w:ascii="GE Inspira Sans" w:hAnsi="GE Inspira Sans"/>
          <w:sz w:val="20"/>
          <w:szCs w:val="20"/>
        </w:rPr>
        <w:t xml:space="preserve"> products include an automated de-identification tool or function; however, </w:t>
      </w:r>
      <w:r w:rsidR="00542B3F">
        <w:rPr>
          <w:rFonts w:ascii="GE Inspira Sans" w:hAnsi="GE Inspira Sans"/>
          <w:sz w:val="20"/>
          <w:szCs w:val="20"/>
        </w:rPr>
        <w:t>GE HealthCare</w:t>
      </w:r>
      <w:r w:rsidRPr="006870A4">
        <w:rPr>
          <w:rFonts w:ascii="GE Inspira Sans" w:hAnsi="GE Inspira Sans"/>
          <w:sz w:val="20"/>
          <w:szCs w:val="20"/>
        </w:rPr>
        <w:t xml:space="preserve"> makes no representation or warranty that such tool or function will render Data De-Identified. Data Provider undertakes to comply with applicable laws and guidelines regarding De-Identified Data provided to </w:t>
      </w:r>
      <w:r w:rsidR="00542B3F">
        <w:rPr>
          <w:rFonts w:ascii="GE Inspira Sans" w:hAnsi="GE Inspira Sans"/>
          <w:sz w:val="20"/>
          <w:szCs w:val="20"/>
        </w:rPr>
        <w:t>GE HealthCare</w:t>
      </w:r>
      <w:r w:rsidRPr="006870A4">
        <w:rPr>
          <w:rFonts w:ascii="GE Inspira Sans" w:hAnsi="GE Inspira Sans"/>
          <w:sz w:val="20"/>
          <w:szCs w:val="20"/>
        </w:rPr>
        <w:t xml:space="preserve"> to permit use of such Data by </w:t>
      </w:r>
      <w:r w:rsidR="00542B3F">
        <w:rPr>
          <w:rFonts w:ascii="GE Inspira Sans" w:hAnsi="GE Inspira Sans"/>
          <w:sz w:val="20"/>
          <w:szCs w:val="20"/>
        </w:rPr>
        <w:t>GE HealthCare</w:t>
      </w:r>
      <w:r w:rsidRPr="006870A4">
        <w:rPr>
          <w:rFonts w:ascii="GE Inspira Sans" w:hAnsi="GE Inspira Sans"/>
          <w:sz w:val="20"/>
          <w:szCs w:val="20"/>
        </w:rPr>
        <w:t xml:space="preserve"> as described in Section </w:t>
      </w:r>
      <w:r w:rsidR="00027D33" w:rsidRPr="006870A4">
        <w:rPr>
          <w:rFonts w:ascii="GE Inspira Sans" w:hAnsi="GE Inspira Sans"/>
          <w:sz w:val="20"/>
          <w:szCs w:val="20"/>
        </w:rPr>
        <w:t>4</w:t>
      </w:r>
      <w:r w:rsidRPr="006870A4">
        <w:rPr>
          <w:rFonts w:ascii="GE Inspira Sans" w:hAnsi="GE Inspira Sans"/>
          <w:sz w:val="20"/>
          <w:szCs w:val="20"/>
        </w:rPr>
        <w:t xml:space="preserve"> below. </w:t>
      </w:r>
      <w:r w:rsidR="00542B3F">
        <w:rPr>
          <w:rFonts w:ascii="GE Inspira Sans" w:hAnsi="GE Inspira Sans"/>
          <w:sz w:val="20"/>
          <w:szCs w:val="20"/>
        </w:rPr>
        <w:t>GE HealthCare</w:t>
      </w:r>
      <w:r w:rsidR="00BA1A62">
        <w:rPr>
          <w:rFonts w:ascii="GE Inspira Sans" w:hAnsi="GE Inspira Sans"/>
          <w:sz w:val="20"/>
          <w:szCs w:val="20"/>
        </w:rPr>
        <w:t xml:space="preserve"> </w:t>
      </w:r>
      <w:r w:rsidR="00955213">
        <w:rPr>
          <w:rFonts w:ascii="GE Inspira Sans" w:hAnsi="GE Inspira Sans"/>
          <w:sz w:val="20"/>
          <w:szCs w:val="20"/>
        </w:rPr>
        <w:t xml:space="preserve">hereby undertakes to inform the Data Provider in case the </w:t>
      </w:r>
      <w:r w:rsidR="00120404">
        <w:rPr>
          <w:rFonts w:ascii="GE Inspira Sans" w:hAnsi="GE Inspira Sans"/>
          <w:sz w:val="20"/>
          <w:szCs w:val="20"/>
        </w:rPr>
        <w:t>former discover</w:t>
      </w:r>
      <w:r w:rsidR="000A5735">
        <w:rPr>
          <w:rFonts w:ascii="GE Inspira Sans" w:hAnsi="GE Inspira Sans"/>
          <w:sz w:val="20"/>
          <w:szCs w:val="20"/>
        </w:rPr>
        <w:t>s</w:t>
      </w:r>
      <w:r w:rsidR="00120404">
        <w:rPr>
          <w:rFonts w:ascii="GE Inspira Sans" w:hAnsi="GE Inspira Sans"/>
          <w:sz w:val="20"/>
          <w:szCs w:val="20"/>
        </w:rPr>
        <w:t xml:space="preserve"> any </w:t>
      </w:r>
      <w:r w:rsidR="000A5735">
        <w:rPr>
          <w:rFonts w:ascii="GE Inspira Sans" w:hAnsi="GE Inspira Sans"/>
          <w:sz w:val="20"/>
          <w:szCs w:val="20"/>
        </w:rPr>
        <w:t xml:space="preserve">personal data </w:t>
      </w:r>
      <w:r w:rsidR="00DC5B02">
        <w:rPr>
          <w:rFonts w:ascii="GE Inspira Sans" w:hAnsi="GE Inspira Sans"/>
          <w:sz w:val="20"/>
          <w:szCs w:val="20"/>
        </w:rPr>
        <w:t>within the Data obtained fr</w:t>
      </w:r>
      <w:r w:rsidR="004030A9">
        <w:rPr>
          <w:rFonts w:ascii="GE Inspira Sans" w:hAnsi="GE Inspira Sans"/>
          <w:sz w:val="20"/>
          <w:szCs w:val="20"/>
        </w:rPr>
        <w:t>o</w:t>
      </w:r>
      <w:r w:rsidR="00DC5B02">
        <w:rPr>
          <w:rFonts w:ascii="GE Inspira Sans" w:hAnsi="GE Inspira Sans"/>
          <w:sz w:val="20"/>
          <w:szCs w:val="20"/>
        </w:rPr>
        <w:t xml:space="preserve">m the Data Provider and shall </w:t>
      </w:r>
      <w:r w:rsidR="00E813B1">
        <w:rPr>
          <w:rFonts w:ascii="GE Inspira Sans" w:hAnsi="GE Inspira Sans"/>
          <w:sz w:val="20"/>
          <w:szCs w:val="20"/>
        </w:rPr>
        <w:t xml:space="preserve">provide immediate </w:t>
      </w:r>
      <w:r w:rsidR="008C3EA1">
        <w:rPr>
          <w:rFonts w:ascii="GE Inspira Sans" w:hAnsi="GE Inspira Sans"/>
          <w:sz w:val="20"/>
          <w:szCs w:val="20"/>
        </w:rPr>
        <w:t xml:space="preserve">deletion of such personal data. </w:t>
      </w:r>
      <w:r w:rsidR="00955213">
        <w:rPr>
          <w:rFonts w:ascii="GE Inspira Sans" w:hAnsi="GE Inspira Sans"/>
          <w:sz w:val="20"/>
          <w:szCs w:val="20"/>
        </w:rPr>
        <w:t xml:space="preserve">  </w:t>
      </w:r>
    </w:p>
    <w:p w14:paraId="2DDA38CC" w14:textId="77777777" w:rsidR="00125A68" w:rsidRDefault="00125A68" w:rsidP="00386518">
      <w:pPr>
        <w:pStyle w:val="Odstavecseseznamem"/>
        <w:tabs>
          <w:tab w:val="left" w:pos="360"/>
        </w:tabs>
        <w:jc w:val="both"/>
        <w:rPr>
          <w:rFonts w:ascii="GE Inspira Sans" w:hAnsi="GE Inspira Sans"/>
          <w:sz w:val="20"/>
          <w:szCs w:val="20"/>
        </w:rPr>
      </w:pPr>
    </w:p>
    <w:p w14:paraId="46E50F3A" w14:textId="60A7E951" w:rsidR="00125A68" w:rsidRDefault="00125A68" w:rsidP="00125A68">
      <w:pPr>
        <w:pStyle w:val="Odstavecseseznamem"/>
        <w:numPr>
          <w:ilvl w:val="0"/>
          <w:numId w:val="3"/>
        </w:numPr>
        <w:tabs>
          <w:tab w:val="left" w:pos="360"/>
        </w:tabs>
        <w:jc w:val="both"/>
        <w:rPr>
          <w:rFonts w:ascii="GE Inspira Sans" w:hAnsi="GE Inspira Sans"/>
          <w:sz w:val="20"/>
          <w:szCs w:val="20"/>
        </w:rPr>
      </w:pPr>
      <w:r>
        <w:rPr>
          <w:rFonts w:ascii="GE Inspira Sans" w:hAnsi="GE Inspira Sans"/>
          <w:sz w:val="20"/>
          <w:szCs w:val="20"/>
        </w:rPr>
        <w:t xml:space="preserve">The Data Provider will collect and provide to </w:t>
      </w:r>
      <w:r w:rsidR="00542B3F">
        <w:rPr>
          <w:rFonts w:ascii="GE Inspira Sans" w:hAnsi="GE Inspira Sans"/>
          <w:sz w:val="20"/>
          <w:szCs w:val="20"/>
        </w:rPr>
        <w:t>GE HealthCare</w:t>
      </w:r>
      <w:r>
        <w:rPr>
          <w:rFonts w:ascii="GE Inspira Sans" w:hAnsi="GE Inspira Sans"/>
          <w:sz w:val="20"/>
          <w:szCs w:val="20"/>
        </w:rPr>
        <w:t xml:space="preserve"> Data that </w:t>
      </w:r>
      <w:r w:rsidRPr="00125A68">
        <w:rPr>
          <w:rFonts w:ascii="GE Inspira Sans" w:hAnsi="GE Inspira Sans"/>
          <w:sz w:val="20"/>
          <w:szCs w:val="20"/>
        </w:rPr>
        <w:t xml:space="preserve">shall comply with the </w:t>
      </w:r>
      <w:r w:rsidR="00E671F7">
        <w:rPr>
          <w:rFonts w:ascii="GE Inspira Sans" w:hAnsi="GE Inspira Sans"/>
          <w:sz w:val="20"/>
          <w:szCs w:val="20"/>
        </w:rPr>
        <w:t>requirements</w:t>
      </w:r>
      <w:r w:rsidR="00927F99">
        <w:rPr>
          <w:rFonts w:ascii="GE Inspira Sans" w:hAnsi="GE Inspira Sans"/>
          <w:sz w:val="20"/>
          <w:szCs w:val="20"/>
        </w:rPr>
        <w:t xml:space="preserve"> stated under Exhibit A (“Data &amp; Compensation”)</w:t>
      </w:r>
      <w:r w:rsidRPr="00125A68">
        <w:rPr>
          <w:rFonts w:ascii="GE Inspira Sans" w:hAnsi="GE Inspira Sans"/>
          <w:sz w:val="20"/>
          <w:szCs w:val="20"/>
        </w:rPr>
        <w:t>:</w:t>
      </w:r>
    </w:p>
    <w:p w14:paraId="07C37B69" w14:textId="77777777" w:rsidR="00012D57" w:rsidRDefault="00012D57" w:rsidP="00542B3F">
      <w:pPr>
        <w:pStyle w:val="Odstavecseseznamem"/>
        <w:rPr>
          <w:rFonts w:ascii="GE Inspira Sans" w:hAnsi="GE Inspira Sans"/>
          <w:sz w:val="20"/>
          <w:szCs w:val="20"/>
        </w:rPr>
      </w:pPr>
    </w:p>
    <w:p w14:paraId="200C9FEF" w14:textId="77777777" w:rsidR="00BD622B" w:rsidRDefault="00BD622B" w:rsidP="00BD622B">
      <w:pPr>
        <w:pStyle w:val="Odstavecseseznamem"/>
        <w:tabs>
          <w:tab w:val="left" w:pos="360"/>
        </w:tabs>
        <w:jc w:val="both"/>
        <w:rPr>
          <w:rFonts w:ascii="GE Inspira Sans" w:hAnsi="GE Inspira Sans"/>
          <w:sz w:val="20"/>
          <w:szCs w:val="20"/>
        </w:rPr>
      </w:pPr>
    </w:p>
    <w:p w14:paraId="710B8197" w14:textId="5C2CA69E" w:rsidR="002327C2" w:rsidRPr="002327C2" w:rsidRDefault="002327C2" w:rsidP="002327C2">
      <w:pPr>
        <w:pStyle w:val="Odstavecseseznamem"/>
        <w:numPr>
          <w:ilvl w:val="0"/>
          <w:numId w:val="1"/>
        </w:numPr>
        <w:tabs>
          <w:tab w:val="left" w:pos="360"/>
        </w:tabs>
        <w:ind w:left="360"/>
        <w:jc w:val="both"/>
        <w:rPr>
          <w:rFonts w:ascii="GE Inspira Sans" w:hAnsi="GE Inspira Sans"/>
          <w:sz w:val="20"/>
          <w:szCs w:val="20"/>
        </w:rPr>
      </w:pPr>
      <w:r w:rsidRPr="00927F99">
        <w:rPr>
          <w:rFonts w:ascii="GE Inspira Sans" w:hAnsi="GE Inspira Sans"/>
          <w:sz w:val="20"/>
          <w:szCs w:val="20"/>
          <w:u w:val="single"/>
        </w:rPr>
        <w:t>Compensation, Invoices, Payment.</w:t>
      </w:r>
      <w:r w:rsidRPr="002327C2">
        <w:rPr>
          <w:rFonts w:ascii="GE Inspira Sans" w:hAnsi="GE Inspira Sans"/>
          <w:sz w:val="20"/>
          <w:szCs w:val="20"/>
        </w:rPr>
        <w:t xml:space="preserve"> In full consideration for the preparation and anonymization of the Data, </w:t>
      </w:r>
      <w:r w:rsidR="00542B3F">
        <w:rPr>
          <w:rFonts w:ascii="GE Inspira Sans" w:hAnsi="GE Inspira Sans"/>
          <w:sz w:val="20"/>
          <w:szCs w:val="20"/>
        </w:rPr>
        <w:t>GE HealthCare</w:t>
      </w:r>
      <w:r w:rsidRPr="002327C2">
        <w:rPr>
          <w:rFonts w:ascii="GE Inspira Sans" w:hAnsi="GE Inspira Sans"/>
          <w:sz w:val="20"/>
          <w:szCs w:val="20"/>
        </w:rPr>
        <w:t xml:space="preserve"> shall pay the compensation set forth in the Exhibit A (“</w:t>
      </w:r>
      <w:r w:rsidR="007169AA">
        <w:rPr>
          <w:rFonts w:ascii="GE Inspira Sans" w:hAnsi="GE Inspira Sans"/>
          <w:sz w:val="20"/>
          <w:szCs w:val="20"/>
        </w:rPr>
        <w:t xml:space="preserve">Data &amp; </w:t>
      </w:r>
      <w:r w:rsidRPr="002327C2">
        <w:rPr>
          <w:rFonts w:ascii="GE Inspira Sans" w:hAnsi="GE Inspira Sans"/>
          <w:sz w:val="20"/>
          <w:szCs w:val="20"/>
        </w:rPr>
        <w:t xml:space="preserve">Compensation”) in accordance with the payment terms stated therein, upon receipt of a valid invoice and subject to full communication of the Data to </w:t>
      </w:r>
      <w:r w:rsidR="00542B3F">
        <w:rPr>
          <w:rFonts w:ascii="GE Inspira Sans" w:hAnsi="GE Inspira Sans"/>
          <w:sz w:val="20"/>
          <w:szCs w:val="20"/>
        </w:rPr>
        <w:t>GE HealthCare</w:t>
      </w:r>
      <w:r w:rsidRPr="002327C2">
        <w:rPr>
          <w:rFonts w:ascii="GE Inspira Sans" w:hAnsi="GE Inspira Sans"/>
          <w:sz w:val="20"/>
          <w:szCs w:val="20"/>
        </w:rPr>
        <w:t xml:space="preserve">’s satisfaction. In the event of late payment, the Compensation shall bear interest from the date due until payment is made, the rate of which shall be equal to three (3) times the legal interest rate </w:t>
      </w:r>
      <w:proofErr w:type="spellStart"/>
      <w:r w:rsidR="00B32DDB">
        <w:rPr>
          <w:rFonts w:ascii="GE Inspira Sans" w:hAnsi="GE Inspira Sans"/>
          <w:sz w:val="20"/>
          <w:szCs w:val="20"/>
        </w:rPr>
        <w:t>xxxxxxxxxxxxxxxxx</w:t>
      </w:r>
      <w:proofErr w:type="spellEnd"/>
      <w:r w:rsidRPr="002327C2">
        <w:rPr>
          <w:rFonts w:ascii="GE Inspira Sans" w:hAnsi="GE Inspira Sans"/>
          <w:sz w:val="20"/>
          <w:szCs w:val="20"/>
        </w:rPr>
        <w:t xml:space="preserve"> will also be automatically applicable). The parties agree that the Compensation is reasonable and represent the fair market value for the Data. The Compensation shall be paid within </w:t>
      </w:r>
      <w:r w:rsidR="007169AA">
        <w:rPr>
          <w:rFonts w:ascii="GE Inspira Sans" w:hAnsi="GE Inspira Sans"/>
          <w:sz w:val="20"/>
          <w:szCs w:val="20"/>
        </w:rPr>
        <w:t>ninety</w:t>
      </w:r>
      <w:r w:rsidRPr="002327C2">
        <w:rPr>
          <w:rFonts w:ascii="GE Inspira Sans" w:hAnsi="GE Inspira Sans"/>
          <w:sz w:val="20"/>
          <w:szCs w:val="20"/>
        </w:rPr>
        <w:t xml:space="preserve"> (</w:t>
      </w:r>
      <w:r w:rsidR="00927F99">
        <w:rPr>
          <w:rFonts w:ascii="GE Inspira Sans" w:hAnsi="GE Inspira Sans"/>
          <w:sz w:val="20"/>
          <w:szCs w:val="20"/>
        </w:rPr>
        <w:t>9</w:t>
      </w:r>
      <w:r w:rsidRPr="002327C2">
        <w:rPr>
          <w:rFonts w:ascii="GE Inspira Sans" w:hAnsi="GE Inspira Sans"/>
          <w:sz w:val="20"/>
          <w:szCs w:val="20"/>
        </w:rPr>
        <w:t xml:space="preserve">0) days from the date of issue of the invoice. </w:t>
      </w:r>
    </w:p>
    <w:p w14:paraId="010B0BEA" w14:textId="77777777" w:rsidR="00095669" w:rsidRPr="002327C2" w:rsidRDefault="00095669" w:rsidP="002327C2">
      <w:pPr>
        <w:tabs>
          <w:tab w:val="left" w:pos="360"/>
        </w:tabs>
        <w:ind w:right="-181"/>
        <w:jc w:val="both"/>
        <w:rPr>
          <w:rFonts w:ascii="GE Inspira Sans" w:hAnsi="GE Inspira Sans"/>
          <w:sz w:val="14"/>
          <w:szCs w:val="20"/>
        </w:rPr>
      </w:pPr>
    </w:p>
    <w:p w14:paraId="1FD4BC98" w14:textId="5B9AA99A" w:rsidR="00095669" w:rsidRPr="0045769F" w:rsidRDefault="00095669" w:rsidP="00095669">
      <w:pPr>
        <w:pStyle w:val="Odstavecseseznamem"/>
        <w:numPr>
          <w:ilvl w:val="0"/>
          <w:numId w:val="1"/>
        </w:numPr>
        <w:tabs>
          <w:tab w:val="left" w:pos="360"/>
        </w:tabs>
        <w:ind w:left="360"/>
        <w:jc w:val="both"/>
        <w:rPr>
          <w:rFonts w:ascii="GE Inspira Sans" w:hAnsi="GE Inspira Sans"/>
          <w:sz w:val="20"/>
          <w:szCs w:val="20"/>
        </w:rPr>
      </w:pPr>
      <w:r w:rsidRPr="0045769F">
        <w:rPr>
          <w:rFonts w:ascii="GE Inspira Sans" w:hAnsi="GE Inspira Sans"/>
          <w:sz w:val="20"/>
          <w:szCs w:val="20"/>
          <w:u w:val="single"/>
        </w:rPr>
        <w:t xml:space="preserve">Use by </w:t>
      </w:r>
      <w:r w:rsidR="00542B3F">
        <w:rPr>
          <w:rFonts w:ascii="GE Inspira Sans" w:hAnsi="GE Inspira Sans"/>
          <w:sz w:val="20"/>
          <w:szCs w:val="20"/>
          <w:u w:val="single"/>
        </w:rPr>
        <w:t>GE HealthCare</w:t>
      </w:r>
      <w:r w:rsidRPr="0045769F">
        <w:rPr>
          <w:rFonts w:ascii="GE Inspira Sans" w:hAnsi="GE Inspira Sans"/>
          <w:sz w:val="20"/>
          <w:szCs w:val="20"/>
        </w:rPr>
        <w:t xml:space="preserve">. Data Provider grants to </w:t>
      </w:r>
      <w:r w:rsidR="00542B3F">
        <w:rPr>
          <w:rFonts w:ascii="GE Inspira Sans" w:hAnsi="GE Inspira Sans"/>
          <w:sz w:val="20"/>
          <w:szCs w:val="20"/>
        </w:rPr>
        <w:t>GE HealthCare</w:t>
      </w:r>
      <w:r w:rsidRPr="0045769F">
        <w:rPr>
          <w:rFonts w:ascii="GE Inspira Sans" w:hAnsi="GE Inspira Sans"/>
          <w:sz w:val="20"/>
          <w:szCs w:val="20"/>
        </w:rPr>
        <w:t xml:space="preserve"> and its affiliates worldwide a non-exclusive, worldwide, </w:t>
      </w:r>
      <w:r w:rsidR="004807A3" w:rsidRPr="00DA0600">
        <w:rPr>
          <w:rFonts w:ascii="GE Inspira Sans" w:hAnsi="GE Inspira Sans"/>
          <w:sz w:val="20"/>
          <w:szCs w:val="20"/>
        </w:rPr>
        <w:t>perpetual</w:t>
      </w:r>
      <w:r w:rsidRPr="00DA0600">
        <w:rPr>
          <w:rFonts w:ascii="GE Inspira Sans" w:hAnsi="GE Inspira Sans"/>
          <w:sz w:val="20"/>
          <w:szCs w:val="20"/>
        </w:rPr>
        <w:t>, royalty</w:t>
      </w:r>
      <w:r w:rsidRPr="0045769F">
        <w:rPr>
          <w:rFonts w:ascii="GE Inspira Sans" w:hAnsi="GE Inspira Sans"/>
          <w:sz w:val="20"/>
          <w:szCs w:val="20"/>
        </w:rPr>
        <w:t xml:space="preserve">-free right and license, including the right to sublicense, to use, copy, reproduce, alter, incorporate, modify and display the Data, in whole or in part, and to create derivative works based thereon, </w:t>
      </w:r>
      <w:r w:rsidRPr="0045769F">
        <w:rPr>
          <w:rFonts w:ascii="GE Inspira Sans" w:eastAsia="Times" w:hAnsi="GE Inspira Sans"/>
          <w:sz w:val="20"/>
          <w:szCs w:val="20"/>
        </w:rPr>
        <w:t xml:space="preserve">for </w:t>
      </w:r>
      <w:r w:rsidR="00354D7C">
        <w:rPr>
          <w:rFonts w:ascii="GE Inspira Sans" w:eastAsia="Times" w:hAnsi="GE Inspira Sans"/>
          <w:sz w:val="20"/>
          <w:szCs w:val="20"/>
        </w:rPr>
        <w:t xml:space="preserve"> at least </w:t>
      </w:r>
      <w:r w:rsidRPr="0045769F">
        <w:rPr>
          <w:rFonts w:ascii="GE Inspira Sans" w:eastAsia="Times" w:hAnsi="GE Inspira Sans"/>
          <w:sz w:val="20"/>
          <w:szCs w:val="20"/>
        </w:rPr>
        <w:t>the following purposes: (</w:t>
      </w:r>
      <w:proofErr w:type="spellStart"/>
      <w:r w:rsidRPr="0045769F">
        <w:rPr>
          <w:rFonts w:ascii="GE Inspira Sans" w:eastAsia="Times" w:hAnsi="GE Inspira Sans"/>
          <w:sz w:val="20"/>
          <w:szCs w:val="20"/>
        </w:rPr>
        <w:t>i</w:t>
      </w:r>
      <w:proofErr w:type="spellEnd"/>
      <w:r w:rsidRPr="0045769F">
        <w:rPr>
          <w:rFonts w:ascii="GE Inspira Sans" w:eastAsia="Times" w:hAnsi="GE Inspira Sans"/>
          <w:sz w:val="20"/>
          <w:szCs w:val="20"/>
        </w:rPr>
        <w:t xml:space="preserve">) internal technology and product development, (ii) internal and external </w:t>
      </w:r>
      <w:r w:rsidRPr="00DA0600">
        <w:rPr>
          <w:rFonts w:ascii="GE Inspira Sans" w:eastAsia="Times" w:hAnsi="GE Inspira Sans"/>
          <w:sz w:val="20"/>
          <w:szCs w:val="20"/>
        </w:rPr>
        <w:t>education and training</w:t>
      </w:r>
      <w:r w:rsidR="004807A3" w:rsidRPr="00DA0600">
        <w:rPr>
          <w:rFonts w:ascii="GE Inspira Sans" w:eastAsia="Times" w:hAnsi="GE Inspira Sans"/>
          <w:sz w:val="20"/>
          <w:szCs w:val="20"/>
        </w:rPr>
        <w:t>,</w:t>
      </w:r>
      <w:r w:rsidRPr="00DA0600">
        <w:rPr>
          <w:rFonts w:ascii="GE Inspira Sans" w:eastAsia="Times" w:hAnsi="GE Inspira Sans"/>
          <w:sz w:val="20"/>
          <w:szCs w:val="20"/>
        </w:rPr>
        <w:t xml:space="preserve"> (iii)</w:t>
      </w:r>
      <w:r w:rsidR="004807A3" w:rsidRPr="00DA0600">
        <w:rPr>
          <w:rFonts w:ascii="GE Inspira Sans" w:eastAsia="Times" w:hAnsi="GE Inspira Sans"/>
          <w:sz w:val="20"/>
          <w:szCs w:val="20"/>
        </w:rPr>
        <w:t xml:space="preserve"> regulatory submissions, </w:t>
      </w:r>
      <w:r w:rsidR="004807A3">
        <w:rPr>
          <w:rFonts w:ascii="GE Inspira Sans" w:eastAsia="Times" w:hAnsi="GE Inspira Sans"/>
          <w:sz w:val="20"/>
          <w:szCs w:val="20"/>
        </w:rPr>
        <w:t xml:space="preserve">and (iv) </w:t>
      </w:r>
      <w:r w:rsidRPr="0045769F">
        <w:rPr>
          <w:rFonts w:ascii="GE Inspira Sans" w:eastAsia="Times" w:hAnsi="GE Inspira Sans"/>
          <w:sz w:val="20"/>
          <w:szCs w:val="20"/>
        </w:rPr>
        <w:t xml:space="preserve"> marketing and product documentation.</w:t>
      </w:r>
      <w:r w:rsidRPr="0045769F">
        <w:rPr>
          <w:rFonts w:ascii="GE Inspira Sans" w:hAnsi="GE Inspira Sans"/>
          <w:sz w:val="20"/>
          <w:szCs w:val="20"/>
        </w:rPr>
        <w:t xml:space="preserve"> </w:t>
      </w:r>
    </w:p>
    <w:p w14:paraId="7162315A" w14:textId="77777777" w:rsidR="00012D57" w:rsidRDefault="00012D57" w:rsidP="00542B3F">
      <w:pPr>
        <w:pStyle w:val="Odstavecseseznamem"/>
        <w:rPr>
          <w:rFonts w:ascii="GE Inspira Sans" w:hAnsi="GE Inspira Sans"/>
          <w:sz w:val="14"/>
          <w:szCs w:val="20"/>
        </w:rPr>
      </w:pPr>
    </w:p>
    <w:p w14:paraId="3F53C99E" w14:textId="77777777" w:rsidR="00095669" w:rsidRPr="0045769F" w:rsidRDefault="00095669" w:rsidP="00095669">
      <w:pPr>
        <w:tabs>
          <w:tab w:val="left" w:pos="360"/>
        </w:tabs>
        <w:jc w:val="both"/>
        <w:rPr>
          <w:rFonts w:ascii="GE Inspira Sans" w:hAnsi="GE Inspira Sans"/>
          <w:sz w:val="14"/>
          <w:szCs w:val="20"/>
        </w:rPr>
      </w:pPr>
    </w:p>
    <w:p w14:paraId="0C6A92CC" w14:textId="0090C410" w:rsidR="00095669" w:rsidRPr="0045769F" w:rsidRDefault="00095669" w:rsidP="00095669">
      <w:pPr>
        <w:pStyle w:val="Odstavecseseznamem"/>
        <w:numPr>
          <w:ilvl w:val="0"/>
          <w:numId w:val="1"/>
        </w:numPr>
        <w:tabs>
          <w:tab w:val="left" w:pos="360"/>
        </w:tabs>
        <w:ind w:left="360"/>
        <w:jc w:val="both"/>
        <w:rPr>
          <w:rFonts w:ascii="GE Inspira Sans" w:hAnsi="GE Inspira Sans"/>
          <w:sz w:val="20"/>
          <w:szCs w:val="20"/>
        </w:rPr>
      </w:pPr>
      <w:r w:rsidRPr="0045769F">
        <w:rPr>
          <w:rFonts w:ascii="GE Inspira Sans" w:hAnsi="GE Inspira Sans"/>
          <w:sz w:val="20"/>
          <w:szCs w:val="20"/>
          <w:u w:val="single"/>
        </w:rPr>
        <w:t>Compliance with Laws</w:t>
      </w:r>
      <w:r w:rsidRPr="0045769F">
        <w:rPr>
          <w:rFonts w:ascii="GE Inspira Sans" w:hAnsi="GE Inspira Sans"/>
          <w:sz w:val="20"/>
          <w:szCs w:val="20"/>
        </w:rPr>
        <w:t xml:space="preserve">. </w:t>
      </w:r>
      <w:r w:rsidR="00542B3F">
        <w:rPr>
          <w:rFonts w:ascii="GE Inspira Sans" w:hAnsi="GE Inspira Sans"/>
          <w:sz w:val="20"/>
          <w:szCs w:val="20"/>
        </w:rPr>
        <w:t>GE HealthCare</w:t>
      </w:r>
      <w:r w:rsidRPr="0045769F">
        <w:rPr>
          <w:rFonts w:ascii="GE Inspira Sans" w:hAnsi="GE Inspira Sans"/>
          <w:sz w:val="20"/>
          <w:szCs w:val="20"/>
        </w:rPr>
        <w:t xml:space="preserve"> and Data Provider shall comply with all applicable laws and regulations, including without limitation relating to the protection of personal data and medical confidentiality, in the framework of the collection, processing and/or the use of the Data contemplated herein.</w:t>
      </w:r>
    </w:p>
    <w:p w14:paraId="5F0C2B1A" w14:textId="77777777" w:rsidR="00012D57" w:rsidRDefault="00012D57" w:rsidP="00542B3F">
      <w:pPr>
        <w:pStyle w:val="Odstavecseseznamem"/>
        <w:rPr>
          <w:rFonts w:ascii="GE Inspira Sans" w:hAnsi="GE Inspira Sans"/>
          <w:sz w:val="14"/>
          <w:szCs w:val="20"/>
        </w:rPr>
      </w:pPr>
    </w:p>
    <w:p w14:paraId="6F8E568D" w14:textId="77777777" w:rsidR="00095669" w:rsidRPr="0045769F" w:rsidRDefault="00095669" w:rsidP="00095669">
      <w:pPr>
        <w:tabs>
          <w:tab w:val="left" w:pos="360"/>
        </w:tabs>
        <w:jc w:val="both"/>
        <w:rPr>
          <w:rFonts w:ascii="GE Inspira Sans" w:hAnsi="GE Inspira Sans"/>
          <w:sz w:val="14"/>
          <w:szCs w:val="20"/>
        </w:rPr>
      </w:pPr>
    </w:p>
    <w:p w14:paraId="429B5323" w14:textId="65E3D729" w:rsidR="00095669" w:rsidRPr="00DA0600" w:rsidRDefault="00095669" w:rsidP="00095669">
      <w:pPr>
        <w:pStyle w:val="Odstavecseseznamem"/>
        <w:numPr>
          <w:ilvl w:val="0"/>
          <w:numId w:val="1"/>
        </w:numPr>
        <w:tabs>
          <w:tab w:val="left" w:pos="360"/>
        </w:tabs>
        <w:ind w:left="360"/>
        <w:jc w:val="both"/>
        <w:rPr>
          <w:rFonts w:ascii="GE Inspira Sans" w:hAnsi="GE Inspira Sans"/>
          <w:sz w:val="20"/>
          <w:szCs w:val="20"/>
        </w:rPr>
      </w:pPr>
      <w:r w:rsidRPr="00DA0600">
        <w:rPr>
          <w:rFonts w:ascii="GE Inspira Sans" w:hAnsi="GE Inspira Sans"/>
          <w:sz w:val="20"/>
          <w:szCs w:val="20"/>
          <w:u w:val="single"/>
        </w:rPr>
        <w:lastRenderedPageBreak/>
        <w:t>Governing Law; Disputes</w:t>
      </w:r>
      <w:r w:rsidRPr="00DA0600">
        <w:rPr>
          <w:rFonts w:ascii="GE Inspira Sans" w:hAnsi="GE Inspira Sans"/>
          <w:sz w:val="20"/>
          <w:szCs w:val="20"/>
        </w:rPr>
        <w:t xml:space="preserve">. The laws of </w:t>
      </w:r>
      <w:r w:rsidR="009C6DEB">
        <w:rPr>
          <w:rFonts w:ascii="GE Inspira Sans" w:hAnsi="GE Inspira Sans"/>
          <w:sz w:val="20"/>
          <w:szCs w:val="20"/>
        </w:rPr>
        <w:t xml:space="preserve">Czech </w:t>
      </w:r>
      <w:r w:rsidR="00542B3F">
        <w:rPr>
          <w:rFonts w:ascii="GE Inspira Sans" w:hAnsi="GE Inspira Sans"/>
          <w:sz w:val="20"/>
          <w:szCs w:val="20"/>
        </w:rPr>
        <w:t>R</w:t>
      </w:r>
      <w:r w:rsidR="009C6DEB">
        <w:rPr>
          <w:rFonts w:ascii="GE Inspira Sans" w:hAnsi="GE Inspira Sans"/>
          <w:sz w:val="20"/>
          <w:szCs w:val="20"/>
        </w:rPr>
        <w:t>epublic</w:t>
      </w:r>
      <w:r w:rsidR="00A44171" w:rsidRPr="00DA0600">
        <w:rPr>
          <w:rFonts w:ascii="GE Inspira Sans" w:hAnsi="GE Inspira Sans"/>
          <w:sz w:val="20"/>
          <w:szCs w:val="20"/>
        </w:rPr>
        <w:t xml:space="preserve"> </w:t>
      </w:r>
      <w:r w:rsidRPr="00DA0600">
        <w:rPr>
          <w:rFonts w:ascii="GE Inspira Sans" w:hAnsi="GE Inspira Sans"/>
          <w:sz w:val="20"/>
          <w:szCs w:val="20"/>
        </w:rPr>
        <w:t>will govern any dispute between the Parties. Disputes arising under or relating to this Agreement will be submitted to the competent courts of</w:t>
      </w:r>
      <w:r w:rsidR="004E13A3" w:rsidRPr="00DA0600">
        <w:rPr>
          <w:rFonts w:ascii="GE Inspira Sans" w:hAnsi="GE Inspira Sans"/>
          <w:sz w:val="20"/>
          <w:szCs w:val="20"/>
        </w:rPr>
        <w:t xml:space="preserve"> </w:t>
      </w:r>
      <w:r w:rsidR="009C6DEB">
        <w:rPr>
          <w:rFonts w:ascii="GE Inspira Sans" w:hAnsi="GE Inspira Sans"/>
          <w:sz w:val="20"/>
          <w:szCs w:val="20"/>
        </w:rPr>
        <w:t xml:space="preserve">the Czech </w:t>
      </w:r>
      <w:r w:rsidR="00542B3F">
        <w:rPr>
          <w:rFonts w:ascii="GE Inspira Sans" w:hAnsi="GE Inspira Sans"/>
          <w:sz w:val="20"/>
          <w:szCs w:val="20"/>
        </w:rPr>
        <w:t>R</w:t>
      </w:r>
      <w:r w:rsidR="009C6DEB">
        <w:rPr>
          <w:rFonts w:ascii="GE Inspira Sans" w:hAnsi="GE Inspira Sans"/>
          <w:sz w:val="20"/>
          <w:szCs w:val="20"/>
        </w:rPr>
        <w:t>epublic</w:t>
      </w:r>
      <w:r w:rsidRPr="00DA0600">
        <w:rPr>
          <w:rFonts w:ascii="GE Inspira Sans" w:hAnsi="GE Inspira Sans"/>
          <w:sz w:val="20"/>
          <w:szCs w:val="20"/>
        </w:rPr>
        <w:t>.</w:t>
      </w:r>
    </w:p>
    <w:p w14:paraId="70DE6360" w14:textId="77777777" w:rsidR="00012D57" w:rsidRDefault="00012D57" w:rsidP="00542B3F">
      <w:pPr>
        <w:pStyle w:val="Odstavecseseznamem"/>
        <w:rPr>
          <w:rFonts w:ascii="GE Inspira Sans" w:hAnsi="GE Inspira Sans"/>
          <w:sz w:val="14"/>
          <w:szCs w:val="20"/>
        </w:rPr>
      </w:pPr>
    </w:p>
    <w:p w14:paraId="5BD13F8D" w14:textId="77777777" w:rsidR="00095669" w:rsidRPr="0045769F" w:rsidRDefault="00095669" w:rsidP="00095669">
      <w:pPr>
        <w:tabs>
          <w:tab w:val="left" w:pos="360"/>
        </w:tabs>
        <w:jc w:val="both"/>
        <w:rPr>
          <w:rFonts w:ascii="GE Inspira Sans" w:hAnsi="GE Inspira Sans"/>
          <w:sz w:val="14"/>
          <w:szCs w:val="20"/>
        </w:rPr>
      </w:pPr>
    </w:p>
    <w:p w14:paraId="6B2D052E" w14:textId="77777777" w:rsidR="00542B3F" w:rsidRDefault="00095669" w:rsidP="00542B3F">
      <w:pPr>
        <w:pStyle w:val="Odstavecseseznamem"/>
        <w:numPr>
          <w:ilvl w:val="0"/>
          <w:numId w:val="1"/>
        </w:numPr>
        <w:tabs>
          <w:tab w:val="left" w:pos="360"/>
        </w:tabs>
        <w:ind w:left="360"/>
        <w:jc w:val="both"/>
        <w:rPr>
          <w:rFonts w:ascii="GE Inspira Sans" w:hAnsi="GE Inspira Sans"/>
          <w:sz w:val="20"/>
          <w:szCs w:val="20"/>
        </w:rPr>
      </w:pPr>
      <w:r w:rsidRPr="0045769F">
        <w:rPr>
          <w:rFonts w:ascii="GE Inspira Sans" w:hAnsi="GE Inspira Sans"/>
          <w:sz w:val="20"/>
          <w:szCs w:val="20"/>
          <w:u w:val="single"/>
        </w:rPr>
        <w:t>Term and Termination</w:t>
      </w:r>
      <w:r w:rsidRPr="0045769F">
        <w:rPr>
          <w:rFonts w:ascii="GE Inspira Sans" w:hAnsi="GE Inspira Sans"/>
          <w:sz w:val="20"/>
          <w:szCs w:val="20"/>
        </w:rPr>
        <w:t xml:space="preserve">. The term of this Agreement shall commence on the Effective Date and continue in full force and effect for a period of </w:t>
      </w:r>
      <w:r w:rsidR="00CA67DB">
        <w:rPr>
          <w:rFonts w:ascii="GE Inspira Sans" w:hAnsi="GE Inspira Sans"/>
          <w:sz w:val="20"/>
          <w:szCs w:val="20"/>
        </w:rPr>
        <w:t>one</w:t>
      </w:r>
      <w:r w:rsidRPr="0045769F">
        <w:rPr>
          <w:rFonts w:ascii="GE Inspira Sans" w:hAnsi="GE Inspira Sans"/>
          <w:sz w:val="20"/>
          <w:szCs w:val="20"/>
        </w:rPr>
        <w:t xml:space="preserve"> (</w:t>
      </w:r>
      <w:r w:rsidR="00CA67DB">
        <w:rPr>
          <w:rFonts w:ascii="GE Inspira Sans" w:hAnsi="GE Inspira Sans"/>
          <w:sz w:val="20"/>
          <w:szCs w:val="20"/>
        </w:rPr>
        <w:t>1</w:t>
      </w:r>
      <w:r w:rsidRPr="0045769F">
        <w:rPr>
          <w:rFonts w:ascii="GE Inspira Sans" w:hAnsi="GE Inspira Sans"/>
          <w:sz w:val="20"/>
          <w:szCs w:val="20"/>
        </w:rPr>
        <w:t>) year, unless terminated earlier in accordance with this Agreement. Either Party may terminate this Agreement without cause and for its convenience at any time upon written notice to the other Party.</w:t>
      </w:r>
    </w:p>
    <w:p w14:paraId="60D255FA" w14:textId="77777777" w:rsidR="00542B3F" w:rsidRDefault="00542B3F" w:rsidP="00542B3F">
      <w:pPr>
        <w:pStyle w:val="Odstavecseseznamem"/>
        <w:tabs>
          <w:tab w:val="left" w:pos="360"/>
        </w:tabs>
        <w:ind w:left="360"/>
        <w:jc w:val="both"/>
        <w:rPr>
          <w:rFonts w:ascii="GE Inspira Sans" w:hAnsi="GE Inspira Sans"/>
          <w:sz w:val="20"/>
          <w:szCs w:val="20"/>
        </w:rPr>
      </w:pPr>
    </w:p>
    <w:p w14:paraId="57801931" w14:textId="3800D277" w:rsidR="00884DEC" w:rsidRPr="00542B3F" w:rsidRDefault="00542B3F" w:rsidP="00542B3F">
      <w:pPr>
        <w:pStyle w:val="Odstavecseseznamem"/>
        <w:numPr>
          <w:ilvl w:val="0"/>
          <w:numId w:val="1"/>
        </w:numPr>
        <w:tabs>
          <w:tab w:val="left" w:pos="360"/>
        </w:tabs>
        <w:ind w:left="360"/>
        <w:jc w:val="both"/>
        <w:rPr>
          <w:rFonts w:ascii="GE Inspira Sans" w:hAnsi="GE Inspira Sans"/>
          <w:sz w:val="20"/>
          <w:szCs w:val="20"/>
        </w:rPr>
      </w:pPr>
      <w:r>
        <w:rPr>
          <w:rFonts w:ascii="GE Inspira Sans" w:hAnsi="GE Inspira Sans"/>
          <w:sz w:val="20"/>
          <w:szCs w:val="20"/>
        </w:rPr>
        <w:t>GE HealthCare</w:t>
      </w:r>
      <w:r w:rsidR="00884DEC" w:rsidRPr="00542B3F">
        <w:rPr>
          <w:rFonts w:ascii="GE Inspira Sans" w:hAnsi="GE Inspira Sans"/>
          <w:sz w:val="20"/>
          <w:szCs w:val="20"/>
        </w:rPr>
        <w:t xml:space="preserve"> </w:t>
      </w:r>
      <w:proofErr w:type="gramStart"/>
      <w:r w:rsidR="00884DEC" w:rsidRPr="00542B3F">
        <w:rPr>
          <w:rFonts w:ascii="GE Inspira Sans" w:hAnsi="GE Inspira Sans"/>
          <w:sz w:val="20"/>
          <w:szCs w:val="20"/>
        </w:rPr>
        <w:t>takes into account</w:t>
      </w:r>
      <w:proofErr w:type="gramEnd"/>
      <w:r w:rsidR="00884DEC" w:rsidRPr="00542B3F">
        <w:rPr>
          <w:rFonts w:ascii="GE Inspira Sans" w:hAnsi="GE Inspira Sans"/>
          <w:sz w:val="20"/>
          <w:szCs w:val="20"/>
        </w:rPr>
        <w:t xml:space="preserve"> that the Data Provider is obliged to publish </w:t>
      </w:r>
      <w:r w:rsidR="00012D57" w:rsidRPr="00542B3F">
        <w:rPr>
          <w:rFonts w:ascii="GE Inspira Sans" w:hAnsi="GE Inspira Sans"/>
          <w:sz w:val="20"/>
          <w:szCs w:val="20"/>
        </w:rPr>
        <w:t xml:space="preserve">the Agreement </w:t>
      </w:r>
      <w:r w:rsidR="0012336A" w:rsidRPr="00542B3F">
        <w:rPr>
          <w:rFonts w:ascii="GE Inspira Sans" w:hAnsi="GE Inspira Sans"/>
          <w:sz w:val="20"/>
          <w:szCs w:val="20"/>
        </w:rPr>
        <w:t>in</w:t>
      </w:r>
      <w:r w:rsidR="00884DEC" w:rsidRPr="00542B3F">
        <w:rPr>
          <w:rFonts w:ascii="GE Inspira Sans" w:hAnsi="GE Inspira Sans"/>
          <w:sz w:val="20"/>
          <w:szCs w:val="20"/>
        </w:rPr>
        <w:t xml:space="preserve"> the registry of contracts in accordance with applicable laws</w:t>
      </w:r>
      <w:r w:rsidR="00935BB8" w:rsidRPr="00542B3F">
        <w:rPr>
          <w:rFonts w:ascii="GE Inspira Sans" w:hAnsi="GE Inspira Sans"/>
          <w:sz w:val="20"/>
          <w:szCs w:val="20"/>
        </w:rPr>
        <w:t xml:space="preserve">. </w:t>
      </w:r>
      <w:r w:rsidR="00884DEC" w:rsidRPr="00542B3F">
        <w:rPr>
          <w:rFonts w:ascii="GE Inspira Sans" w:hAnsi="GE Inspira Sans"/>
          <w:sz w:val="20"/>
          <w:szCs w:val="20"/>
        </w:rPr>
        <w:t xml:space="preserve">Parties agree that the </w:t>
      </w:r>
      <w:r w:rsidR="00935BB8" w:rsidRPr="00542B3F">
        <w:rPr>
          <w:rFonts w:ascii="GE Inspira Sans" w:hAnsi="GE Inspira Sans"/>
          <w:sz w:val="20"/>
          <w:szCs w:val="20"/>
        </w:rPr>
        <w:t xml:space="preserve">Data Provider </w:t>
      </w:r>
      <w:r w:rsidR="00884DEC" w:rsidRPr="00542B3F">
        <w:rPr>
          <w:rFonts w:ascii="GE Inspira Sans" w:hAnsi="GE Inspira Sans"/>
          <w:sz w:val="20"/>
          <w:szCs w:val="20"/>
        </w:rPr>
        <w:t xml:space="preserve">shall publish a version of this Agreement which </w:t>
      </w:r>
      <w:r>
        <w:rPr>
          <w:rFonts w:ascii="GE Inspira Sans" w:hAnsi="GE Inspira Sans"/>
          <w:sz w:val="20"/>
          <w:szCs w:val="20"/>
        </w:rPr>
        <w:t>GE HealthCare</w:t>
      </w:r>
      <w:r w:rsidR="00935BB8" w:rsidRPr="00542B3F">
        <w:rPr>
          <w:rFonts w:ascii="GE Inspira Sans" w:hAnsi="GE Inspira Sans"/>
          <w:sz w:val="20"/>
          <w:szCs w:val="20"/>
        </w:rPr>
        <w:t xml:space="preserve"> </w:t>
      </w:r>
      <w:r w:rsidR="00884DEC" w:rsidRPr="00542B3F">
        <w:rPr>
          <w:rFonts w:ascii="GE Inspira Sans" w:hAnsi="GE Inspira Sans"/>
          <w:sz w:val="20"/>
          <w:szCs w:val="20"/>
        </w:rPr>
        <w:t xml:space="preserve">shall prepare and provide to the </w:t>
      </w:r>
      <w:r w:rsidR="00935BB8" w:rsidRPr="00542B3F">
        <w:rPr>
          <w:rFonts w:ascii="GE Inspira Sans" w:hAnsi="GE Inspira Sans"/>
          <w:sz w:val="20"/>
          <w:szCs w:val="20"/>
        </w:rPr>
        <w:t xml:space="preserve">Data Provider </w:t>
      </w:r>
      <w:r w:rsidR="00884DEC" w:rsidRPr="00542B3F">
        <w:rPr>
          <w:rFonts w:ascii="GE Inspira Sans" w:hAnsi="GE Inspira Sans"/>
          <w:sz w:val="20"/>
          <w:szCs w:val="20"/>
        </w:rPr>
        <w:t>for this purpose promptly after the Agreement is fully executed by all Parties</w:t>
      </w:r>
      <w:r w:rsidR="00935BB8" w:rsidRPr="00542B3F">
        <w:rPr>
          <w:rFonts w:ascii="GE Inspira Sans" w:hAnsi="GE Inspira Sans"/>
          <w:sz w:val="20"/>
          <w:szCs w:val="20"/>
        </w:rPr>
        <w:t xml:space="preserve">. </w:t>
      </w:r>
      <w:r w:rsidR="00884DEC" w:rsidRPr="00542B3F">
        <w:rPr>
          <w:rFonts w:ascii="GE Inspira Sans" w:hAnsi="GE Inspira Sans"/>
          <w:sz w:val="20"/>
          <w:szCs w:val="20"/>
        </w:rPr>
        <w:t xml:space="preserve">Version of this Agreement intended for publication shall be in machine-readable format in electronic form sent to the e-mail address </w:t>
      </w:r>
      <w:proofErr w:type="spellStart"/>
      <w:r w:rsidR="00B32DDB">
        <w:rPr>
          <w:rFonts w:ascii="GE Inspira Sans" w:hAnsi="GE Inspira Sans"/>
          <w:sz w:val="20"/>
          <w:szCs w:val="20"/>
        </w:rPr>
        <w:t>xxxxxxxxxxxxxxx</w:t>
      </w:r>
      <w:proofErr w:type="spellEnd"/>
      <w:r w:rsidR="00884DEC" w:rsidRPr="00542B3F">
        <w:rPr>
          <w:rFonts w:ascii="GE Inspira Sans" w:hAnsi="GE Inspira Sans"/>
          <w:sz w:val="20"/>
          <w:szCs w:val="20"/>
        </w:rPr>
        <w:t xml:space="preserve">. </w:t>
      </w:r>
    </w:p>
    <w:p w14:paraId="19FD495E" w14:textId="77777777" w:rsidR="00095669" w:rsidRPr="0045769F" w:rsidRDefault="00095669" w:rsidP="00095669">
      <w:pPr>
        <w:tabs>
          <w:tab w:val="left" w:pos="360"/>
        </w:tabs>
        <w:jc w:val="both"/>
        <w:rPr>
          <w:rFonts w:ascii="GE Inspira Sans" w:hAnsi="GE Inspira Sans"/>
          <w:b/>
          <w:sz w:val="14"/>
          <w:szCs w:val="20"/>
        </w:rPr>
      </w:pPr>
      <w:r w:rsidRPr="0045769F">
        <w:rPr>
          <w:rFonts w:ascii="GE Inspira Sans" w:hAnsi="GE Inspira Sans"/>
          <w:b/>
          <w:sz w:val="20"/>
          <w:szCs w:val="20"/>
        </w:rPr>
        <w:tab/>
      </w:r>
    </w:p>
    <w:p w14:paraId="24F46960" w14:textId="780F5AA5" w:rsidR="00095669" w:rsidRDefault="00095669" w:rsidP="00095669">
      <w:pPr>
        <w:pStyle w:val="Odstavecseseznamem"/>
        <w:tabs>
          <w:tab w:val="left" w:pos="360"/>
        </w:tabs>
        <w:ind w:left="360"/>
        <w:jc w:val="both"/>
        <w:rPr>
          <w:rFonts w:ascii="GE Inspira Sans" w:hAnsi="GE Inspira Sans"/>
          <w:sz w:val="20"/>
          <w:szCs w:val="20"/>
        </w:rPr>
      </w:pPr>
      <w:r w:rsidRPr="0045769F">
        <w:rPr>
          <w:rFonts w:ascii="GE Inspira Sans" w:hAnsi="GE Inspira Sans"/>
          <w:b/>
          <w:sz w:val="20"/>
          <w:szCs w:val="20"/>
        </w:rPr>
        <w:t>IN WITNESS WHEREOF</w:t>
      </w:r>
      <w:r w:rsidRPr="0045769F">
        <w:rPr>
          <w:rFonts w:ascii="GE Inspira Sans" w:hAnsi="GE Inspira Sans"/>
          <w:sz w:val="20"/>
          <w:szCs w:val="20"/>
        </w:rPr>
        <w:t>, the Parties hereto have caused this Agreement to be executed by their respective duly authorized representatives.</w:t>
      </w:r>
    </w:p>
    <w:p w14:paraId="001573F1" w14:textId="520D8BBD" w:rsidR="005340DD" w:rsidRDefault="005340DD" w:rsidP="00095669">
      <w:pPr>
        <w:pStyle w:val="Odstavecseseznamem"/>
        <w:tabs>
          <w:tab w:val="left" w:pos="360"/>
        </w:tabs>
        <w:ind w:left="360"/>
        <w:jc w:val="both"/>
        <w:rPr>
          <w:rFonts w:ascii="GE Inspira Sans" w:hAnsi="GE Inspira Sans"/>
          <w:sz w:val="22"/>
          <w:szCs w:val="20"/>
        </w:rPr>
      </w:pPr>
    </w:p>
    <w:p w14:paraId="6CB6AB6C" w14:textId="77777777" w:rsidR="005340DD" w:rsidRPr="0045769F" w:rsidRDefault="005340DD" w:rsidP="00095669">
      <w:pPr>
        <w:pStyle w:val="Odstavecseseznamem"/>
        <w:tabs>
          <w:tab w:val="left" w:pos="360"/>
        </w:tabs>
        <w:ind w:left="360"/>
        <w:jc w:val="both"/>
        <w:rPr>
          <w:rFonts w:ascii="GE Inspira Sans" w:hAnsi="GE Inspira Sans"/>
          <w:sz w:val="22"/>
          <w:szCs w:val="20"/>
        </w:rPr>
      </w:pPr>
    </w:p>
    <w:p w14:paraId="4F7B53A0" w14:textId="77777777" w:rsidR="00095669" w:rsidRPr="0045769F" w:rsidRDefault="00095669" w:rsidP="00095669">
      <w:pPr>
        <w:pStyle w:val="Odstavecseseznamem"/>
        <w:tabs>
          <w:tab w:val="left" w:pos="360"/>
        </w:tabs>
        <w:ind w:left="360"/>
        <w:jc w:val="both"/>
        <w:rPr>
          <w:rFonts w:ascii="GE Inspira Sans" w:hAnsi="GE Inspira Sans"/>
          <w:sz w:val="16"/>
          <w:szCs w:val="20"/>
        </w:rPr>
      </w:pPr>
    </w:p>
    <w:tbl>
      <w:tblPr>
        <w:tblW w:w="9492" w:type="dxa"/>
        <w:tblInd w:w="529" w:type="dxa"/>
        <w:tblLook w:val="04A0" w:firstRow="1" w:lastRow="0" w:firstColumn="1" w:lastColumn="0" w:noHBand="0" w:noVBand="1"/>
      </w:tblPr>
      <w:tblGrid>
        <w:gridCol w:w="4579"/>
        <w:gridCol w:w="4913"/>
      </w:tblGrid>
      <w:tr w:rsidR="00095669" w:rsidRPr="00120A04" w14:paraId="79B7360D" w14:textId="77777777" w:rsidTr="00043A4E">
        <w:trPr>
          <w:trHeight w:val="210"/>
        </w:trPr>
        <w:tc>
          <w:tcPr>
            <w:tcW w:w="4579" w:type="dxa"/>
          </w:tcPr>
          <w:p w14:paraId="49441377" w14:textId="03F7CE08" w:rsidR="00095669" w:rsidRPr="002E5226" w:rsidRDefault="00542B3F" w:rsidP="00043A4E">
            <w:pPr>
              <w:rPr>
                <w:rFonts w:ascii="GE Inspira Sans" w:hAnsi="GE Inspira Sans"/>
                <w:b/>
                <w:sz w:val="20"/>
                <w:szCs w:val="20"/>
              </w:rPr>
            </w:pPr>
            <w:r>
              <w:rPr>
                <w:rFonts w:ascii="GE Inspira Sans" w:hAnsi="GE Inspira Sans"/>
                <w:b/>
                <w:sz w:val="20"/>
                <w:szCs w:val="20"/>
              </w:rPr>
              <w:t>GE HealthCare</w:t>
            </w:r>
            <w:r w:rsidR="00095669" w:rsidRPr="002E5226">
              <w:rPr>
                <w:rFonts w:ascii="GE Inspira Sans" w:hAnsi="GE Inspira Sans"/>
                <w:sz w:val="20"/>
                <w:szCs w:val="20"/>
              </w:rPr>
              <w:t xml:space="preserve"> </w:t>
            </w:r>
          </w:p>
        </w:tc>
        <w:tc>
          <w:tcPr>
            <w:tcW w:w="4913" w:type="dxa"/>
          </w:tcPr>
          <w:p w14:paraId="0608032E" w14:textId="3F0A3F52" w:rsidR="002E5226" w:rsidRPr="005340DD" w:rsidRDefault="005340DD" w:rsidP="002E5226">
            <w:pPr>
              <w:rPr>
                <w:rFonts w:ascii="GE Inspira Sans" w:eastAsia="Calibri" w:hAnsi="GE Inspira Sans" w:cs="Calibri"/>
                <w:b/>
                <w:bCs/>
                <w:sz w:val="20"/>
                <w:szCs w:val="20"/>
              </w:rPr>
            </w:pPr>
            <w:r w:rsidRPr="00542B3F">
              <w:rPr>
                <w:rFonts w:ascii="GE Inspira Sans" w:eastAsia="Calibri" w:hAnsi="GE Inspira Sans" w:cs="Calibri"/>
                <w:b/>
                <w:bCs/>
                <w:sz w:val="20"/>
                <w:szCs w:val="20"/>
              </w:rPr>
              <w:t>Data Provider</w:t>
            </w:r>
          </w:p>
          <w:p w14:paraId="53AB9D1D" w14:textId="31BB0BA9" w:rsidR="00095669" w:rsidRPr="00D36EC7" w:rsidRDefault="00095669" w:rsidP="00043A4E">
            <w:pPr>
              <w:rPr>
                <w:rFonts w:ascii="GE Inspira Sans" w:eastAsia="Calibri" w:hAnsi="GE Inspira Sans" w:cs="Calibri"/>
                <w:sz w:val="20"/>
                <w:szCs w:val="20"/>
              </w:rPr>
            </w:pPr>
          </w:p>
        </w:tc>
      </w:tr>
      <w:tr w:rsidR="00095669" w:rsidRPr="0045769F" w14:paraId="45C82EBA" w14:textId="77777777" w:rsidTr="00043A4E">
        <w:trPr>
          <w:trHeight w:val="537"/>
        </w:trPr>
        <w:tc>
          <w:tcPr>
            <w:tcW w:w="4579" w:type="dxa"/>
          </w:tcPr>
          <w:p w14:paraId="04A18CBC" w14:textId="77777777" w:rsidR="00095669" w:rsidRPr="00633519" w:rsidRDefault="00095669" w:rsidP="00043A4E">
            <w:pPr>
              <w:pBdr>
                <w:bottom w:val="single" w:sz="6" w:space="1" w:color="auto"/>
              </w:pBdr>
              <w:rPr>
                <w:rFonts w:ascii="GE Inspira Sans" w:hAnsi="GE Inspira Sans"/>
                <w:sz w:val="18"/>
                <w:szCs w:val="20"/>
                <w:lang w:val="de-AT"/>
              </w:rPr>
            </w:pPr>
          </w:p>
          <w:p w14:paraId="44A0AD16" w14:textId="77777777" w:rsidR="00095669" w:rsidRPr="0045769F" w:rsidRDefault="00095669" w:rsidP="00043A4E">
            <w:pPr>
              <w:spacing w:after="80"/>
              <w:rPr>
                <w:rFonts w:ascii="GE Inspira Sans" w:hAnsi="GE Inspira Sans"/>
                <w:sz w:val="18"/>
                <w:szCs w:val="20"/>
              </w:rPr>
            </w:pPr>
            <w:r w:rsidRPr="0045769F">
              <w:rPr>
                <w:rFonts w:ascii="GE Inspira Sans" w:hAnsi="GE Inspira Sans"/>
                <w:sz w:val="18"/>
                <w:szCs w:val="20"/>
              </w:rPr>
              <w:t>Name</w:t>
            </w:r>
          </w:p>
        </w:tc>
        <w:tc>
          <w:tcPr>
            <w:tcW w:w="4913" w:type="dxa"/>
          </w:tcPr>
          <w:p w14:paraId="631D05F3" w14:textId="77777777" w:rsidR="00095669" w:rsidRPr="0045769F" w:rsidRDefault="00095669" w:rsidP="00043A4E">
            <w:pPr>
              <w:pBdr>
                <w:bottom w:val="single" w:sz="6" w:space="1" w:color="auto"/>
              </w:pBdr>
              <w:spacing w:after="80"/>
              <w:rPr>
                <w:rFonts w:ascii="GE Inspira Sans" w:hAnsi="GE Inspira Sans"/>
                <w:sz w:val="18"/>
                <w:szCs w:val="20"/>
              </w:rPr>
            </w:pPr>
          </w:p>
          <w:p w14:paraId="6B7A16C3" w14:textId="77777777" w:rsidR="00095669" w:rsidRPr="0045769F" w:rsidRDefault="00095669" w:rsidP="00043A4E">
            <w:pPr>
              <w:spacing w:after="80"/>
              <w:rPr>
                <w:rFonts w:ascii="GE Inspira Sans" w:hAnsi="GE Inspira Sans"/>
                <w:sz w:val="18"/>
                <w:szCs w:val="20"/>
              </w:rPr>
            </w:pPr>
            <w:r w:rsidRPr="0045769F">
              <w:rPr>
                <w:rFonts w:ascii="GE Inspira Sans" w:hAnsi="GE Inspira Sans"/>
                <w:sz w:val="18"/>
                <w:szCs w:val="20"/>
              </w:rPr>
              <w:t>Name</w:t>
            </w:r>
          </w:p>
        </w:tc>
      </w:tr>
      <w:tr w:rsidR="00095669" w:rsidRPr="0045769F" w14:paraId="5045FB93" w14:textId="77777777" w:rsidTr="00043A4E">
        <w:trPr>
          <w:trHeight w:val="308"/>
        </w:trPr>
        <w:tc>
          <w:tcPr>
            <w:tcW w:w="4579" w:type="dxa"/>
          </w:tcPr>
          <w:p w14:paraId="2BB56106" w14:textId="77777777" w:rsidR="00095669" w:rsidRPr="0045769F" w:rsidRDefault="00095669" w:rsidP="00043A4E">
            <w:pPr>
              <w:pBdr>
                <w:bottom w:val="single" w:sz="6" w:space="1" w:color="auto"/>
              </w:pBdr>
              <w:rPr>
                <w:rFonts w:ascii="GE Inspira Sans" w:hAnsi="GE Inspira Sans"/>
                <w:sz w:val="18"/>
                <w:szCs w:val="20"/>
              </w:rPr>
            </w:pPr>
          </w:p>
          <w:p w14:paraId="6857F9A5" w14:textId="77777777" w:rsidR="00095669" w:rsidRPr="0045769F" w:rsidRDefault="00095669" w:rsidP="00043A4E">
            <w:pPr>
              <w:spacing w:after="80"/>
              <w:rPr>
                <w:rFonts w:ascii="GE Inspira Sans" w:hAnsi="GE Inspira Sans"/>
                <w:sz w:val="18"/>
                <w:szCs w:val="20"/>
              </w:rPr>
            </w:pPr>
            <w:r w:rsidRPr="0045769F">
              <w:rPr>
                <w:rFonts w:ascii="GE Inspira Sans" w:hAnsi="GE Inspira Sans"/>
                <w:sz w:val="18"/>
                <w:szCs w:val="20"/>
              </w:rPr>
              <w:t>Title</w:t>
            </w:r>
          </w:p>
        </w:tc>
        <w:tc>
          <w:tcPr>
            <w:tcW w:w="4913" w:type="dxa"/>
          </w:tcPr>
          <w:p w14:paraId="12112050" w14:textId="77777777" w:rsidR="00095669" w:rsidRPr="0045769F" w:rsidRDefault="00095669" w:rsidP="00043A4E">
            <w:pPr>
              <w:pBdr>
                <w:bottom w:val="single" w:sz="6" w:space="1" w:color="auto"/>
              </w:pBdr>
              <w:spacing w:after="80"/>
              <w:rPr>
                <w:rFonts w:ascii="GE Inspira Sans" w:hAnsi="GE Inspira Sans"/>
                <w:sz w:val="18"/>
                <w:szCs w:val="20"/>
              </w:rPr>
            </w:pPr>
          </w:p>
          <w:p w14:paraId="361149B8" w14:textId="77777777" w:rsidR="00095669" w:rsidRPr="0045769F" w:rsidRDefault="00095669" w:rsidP="00043A4E">
            <w:pPr>
              <w:spacing w:after="80"/>
              <w:rPr>
                <w:rFonts w:ascii="GE Inspira Sans" w:hAnsi="GE Inspira Sans"/>
                <w:sz w:val="18"/>
                <w:szCs w:val="20"/>
              </w:rPr>
            </w:pPr>
            <w:r w:rsidRPr="0045769F">
              <w:rPr>
                <w:rFonts w:ascii="GE Inspira Sans" w:hAnsi="GE Inspira Sans"/>
                <w:sz w:val="18"/>
                <w:szCs w:val="20"/>
              </w:rPr>
              <w:t>Title</w:t>
            </w:r>
          </w:p>
        </w:tc>
      </w:tr>
      <w:tr w:rsidR="00095669" w:rsidRPr="0045769F" w14:paraId="1445B7AB" w14:textId="77777777" w:rsidTr="00D36EC7">
        <w:trPr>
          <w:trHeight w:val="308"/>
        </w:trPr>
        <w:tc>
          <w:tcPr>
            <w:tcW w:w="4579" w:type="dxa"/>
          </w:tcPr>
          <w:p w14:paraId="27D1072D" w14:textId="77777777" w:rsidR="00095669" w:rsidRPr="0045769F" w:rsidRDefault="00095669" w:rsidP="00043A4E">
            <w:pPr>
              <w:pBdr>
                <w:bottom w:val="single" w:sz="6" w:space="1" w:color="auto"/>
              </w:pBdr>
              <w:rPr>
                <w:rFonts w:ascii="GE Inspira Sans" w:hAnsi="GE Inspira Sans"/>
                <w:sz w:val="18"/>
                <w:szCs w:val="20"/>
              </w:rPr>
            </w:pPr>
          </w:p>
          <w:p w14:paraId="190D1BD9" w14:textId="77777777" w:rsidR="00095669" w:rsidRPr="0045769F" w:rsidRDefault="00095669" w:rsidP="00043A4E">
            <w:pPr>
              <w:spacing w:after="80"/>
              <w:rPr>
                <w:rFonts w:ascii="GE Inspira Sans" w:hAnsi="GE Inspira Sans"/>
                <w:sz w:val="18"/>
                <w:szCs w:val="20"/>
              </w:rPr>
            </w:pPr>
            <w:r w:rsidRPr="0045769F">
              <w:rPr>
                <w:rFonts w:ascii="GE Inspira Sans" w:hAnsi="GE Inspira Sans"/>
                <w:sz w:val="18"/>
                <w:szCs w:val="20"/>
              </w:rPr>
              <w:t>Date</w:t>
            </w:r>
          </w:p>
        </w:tc>
        <w:tc>
          <w:tcPr>
            <w:tcW w:w="4913" w:type="dxa"/>
          </w:tcPr>
          <w:p w14:paraId="26F206C9" w14:textId="77777777" w:rsidR="00095669" w:rsidRPr="0045769F" w:rsidRDefault="00095669" w:rsidP="00043A4E">
            <w:pPr>
              <w:pBdr>
                <w:bottom w:val="single" w:sz="6" w:space="1" w:color="auto"/>
              </w:pBdr>
              <w:spacing w:after="80"/>
              <w:rPr>
                <w:rFonts w:ascii="GE Inspira Sans" w:hAnsi="GE Inspira Sans"/>
                <w:sz w:val="18"/>
                <w:szCs w:val="20"/>
              </w:rPr>
            </w:pPr>
          </w:p>
          <w:p w14:paraId="2DFB1447" w14:textId="77777777" w:rsidR="00095669" w:rsidRPr="0045769F" w:rsidRDefault="00095669" w:rsidP="00043A4E">
            <w:pPr>
              <w:spacing w:after="80"/>
              <w:rPr>
                <w:rFonts w:ascii="GE Inspira Sans" w:hAnsi="GE Inspira Sans"/>
                <w:sz w:val="18"/>
                <w:szCs w:val="20"/>
              </w:rPr>
            </w:pPr>
            <w:r w:rsidRPr="0045769F">
              <w:rPr>
                <w:rFonts w:ascii="GE Inspira Sans" w:hAnsi="GE Inspira Sans"/>
                <w:sz w:val="18"/>
                <w:szCs w:val="20"/>
              </w:rPr>
              <w:t>Date</w:t>
            </w:r>
          </w:p>
        </w:tc>
      </w:tr>
      <w:tr w:rsidR="005340DD" w:rsidRPr="0045769F" w14:paraId="46856F35" w14:textId="77777777" w:rsidTr="005340DD">
        <w:trPr>
          <w:trHeight w:val="20"/>
        </w:trPr>
        <w:tc>
          <w:tcPr>
            <w:tcW w:w="4579" w:type="dxa"/>
          </w:tcPr>
          <w:p w14:paraId="329C6B28" w14:textId="77777777" w:rsidR="005340DD" w:rsidRPr="00D36EC7" w:rsidRDefault="005340DD" w:rsidP="00043A4E">
            <w:pPr>
              <w:pBdr>
                <w:bottom w:val="single" w:sz="6" w:space="1" w:color="auto"/>
              </w:pBdr>
              <w:rPr>
                <w:rFonts w:ascii="GE Inspira Sans" w:hAnsi="GE Inspira Sans"/>
                <w:sz w:val="18"/>
                <w:szCs w:val="20"/>
                <w:u w:color="8EAADB" w:themeColor="accent1" w:themeTint="99"/>
              </w:rPr>
            </w:pPr>
          </w:p>
        </w:tc>
        <w:tc>
          <w:tcPr>
            <w:tcW w:w="4913" w:type="dxa"/>
          </w:tcPr>
          <w:p w14:paraId="35C7A158" w14:textId="77777777" w:rsidR="005340DD" w:rsidRPr="0045769F" w:rsidRDefault="005340DD" w:rsidP="00043A4E">
            <w:pPr>
              <w:pBdr>
                <w:bottom w:val="single" w:sz="6" w:space="1" w:color="auto"/>
              </w:pBdr>
              <w:spacing w:after="80"/>
              <w:rPr>
                <w:rFonts w:ascii="GE Inspira Sans" w:hAnsi="GE Inspira Sans"/>
                <w:sz w:val="18"/>
                <w:szCs w:val="20"/>
              </w:rPr>
            </w:pPr>
          </w:p>
        </w:tc>
      </w:tr>
    </w:tbl>
    <w:p w14:paraId="51A3E6B9" w14:textId="61FA01E6" w:rsidR="00095669" w:rsidRDefault="00095669" w:rsidP="00095669">
      <w:pPr>
        <w:spacing w:after="200" w:line="276" w:lineRule="auto"/>
        <w:jc w:val="center"/>
        <w:rPr>
          <w:rFonts w:ascii="GE Inspira Sans" w:eastAsia="Times New Roman" w:hAnsi="GE Inspira Sans" w:cs="Times New Roman"/>
          <w:b/>
          <w:bCs/>
          <w:sz w:val="20"/>
          <w:szCs w:val="20"/>
          <w:highlight w:val="yellow"/>
        </w:rPr>
      </w:pPr>
    </w:p>
    <w:tbl>
      <w:tblPr>
        <w:tblW w:w="9492" w:type="dxa"/>
        <w:tblInd w:w="529" w:type="dxa"/>
        <w:tblLook w:val="04A0" w:firstRow="1" w:lastRow="0" w:firstColumn="1" w:lastColumn="0" w:noHBand="0" w:noVBand="1"/>
      </w:tblPr>
      <w:tblGrid>
        <w:gridCol w:w="9492"/>
      </w:tblGrid>
      <w:tr w:rsidR="00D36EC7" w:rsidRPr="002E5226" w14:paraId="4C7C3920" w14:textId="77777777" w:rsidTr="00D36EC7">
        <w:trPr>
          <w:trHeight w:val="210"/>
        </w:trPr>
        <w:tc>
          <w:tcPr>
            <w:tcW w:w="9492" w:type="dxa"/>
          </w:tcPr>
          <w:p w14:paraId="57DCCB9D" w14:textId="77777777" w:rsidR="00D36EC7" w:rsidRPr="002E5226" w:rsidRDefault="00D36EC7" w:rsidP="00937CB3">
            <w:pPr>
              <w:rPr>
                <w:rFonts w:ascii="GE Inspira Sans" w:hAnsi="GE Inspira Sans"/>
                <w:b/>
                <w:sz w:val="20"/>
                <w:szCs w:val="20"/>
                <w:lang w:val="de-AT"/>
              </w:rPr>
            </w:pPr>
          </w:p>
        </w:tc>
      </w:tr>
    </w:tbl>
    <w:p w14:paraId="691A035A" w14:textId="544FA323" w:rsidR="00927F99" w:rsidRPr="00280051" w:rsidRDefault="00095669" w:rsidP="00927F99">
      <w:pPr>
        <w:spacing w:after="200" w:line="276" w:lineRule="auto"/>
        <w:jc w:val="center"/>
        <w:rPr>
          <w:rFonts w:ascii="GE Inspira" w:hAnsi="GE Inspira"/>
          <w:b/>
          <w:bCs/>
          <w:color w:val="000000" w:themeColor="text1"/>
        </w:rPr>
      </w:pPr>
      <w:r w:rsidRPr="0045769F">
        <w:rPr>
          <w:rFonts w:ascii="GE Inspira Sans" w:eastAsia="Times New Roman" w:hAnsi="GE Inspira Sans" w:cs="Times New Roman"/>
          <w:b/>
          <w:bCs/>
          <w:sz w:val="20"/>
          <w:szCs w:val="20"/>
          <w:highlight w:val="yellow"/>
        </w:rPr>
        <w:br w:type="page"/>
      </w:r>
      <w:r w:rsidR="00927F99">
        <w:rPr>
          <w:rFonts w:ascii="GE Inspira" w:hAnsi="GE Inspira"/>
          <w:b/>
          <w:bCs/>
          <w:color w:val="000000" w:themeColor="text1"/>
        </w:rPr>
        <w:lastRenderedPageBreak/>
        <w:t>Exhibit A – Data &amp; Compensation</w:t>
      </w:r>
    </w:p>
    <w:p w14:paraId="25FF7448" w14:textId="5A442157" w:rsidR="00927F99" w:rsidRDefault="00927F99" w:rsidP="00927F99">
      <w:pPr>
        <w:pStyle w:val="Odstavecseseznamem"/>
        <w:numPr>
          <w:ilvl w:val="0"/>
          <w:numId w:val="6"/>
        </w:numPr>
      </w:pPr>
      <w:r>
        <w:t xml:space="preserve">Data: </w:t>
      </w:r>
      <w:proofErr w:type="spellStart"/>
      <w:r w:rsidR="00B32DDB">
        <w:t>xxxxxxxxxxxxxxxxxxxxxxxxxxxxxxxxxxxxxxxxxxx</w:t>
      </w:r>
      <w:proofErr w:type="spellEnd"/>
    </w:p>
    <w:p w14:paraId="530A5B2D" w14:textId="77777777" w:rsidR="00927F99" w:rsidRPr="0045769F" w:rsidRDefault="00927F99" w:rsidP="00927F99">
      <w:pPr>
        <w:rPr>
          <w:rFonts w:ascii="GE Inspira Sans" w:hAnsi="GE Inspira Sans"/>
        </w:rPr>
      </w:pPr>
    </w:p>
    <w:p w14:paraId="1A97867D" w14:textId="589A84B9" w:rsidR="001B3ED9" w:rsidRDefault="001B3ED9" w:rsidP="007169AA">
      <w:pPr>
        <w:tabs>
          <w:tab w:val="left" w:pos="360"/>
        </w:tabs>
        <w:ind w:left="360"/>
        <w:jc w:val="both"/>
        <w:rPr>
          <w:rFonts w:cstheme="minorHAnsi"/>
        </w:rPr>
      </w:pPr>
      <w:proofErr w:type="spellStart"/>
      <w:r>
        <w:rPr>
          <w:rFonts w:cstheme="minorHAnsi"/>
        </w:rPr>
        <w:t>X</w:t>
      </w:r>
      <w:r w:rsidR="00B32DDB">
        <w:rPr>
          <w:rFonts w:cstheme="minorHAnsi"/>
        </w:rPr>
        <w:t>xxxxxxxxxxxxxxxxxxxxxxxxxxxxx</w:t>
      </w:r>
      <w:proofErr w:type="spellEnd"/>
    </w:p>
    <w:p w14:paraId="1DE6381E" w14:textId="76078C1F" w:rsidR="00927F99" w:rsidRPr="007169AA" w:rsidRDefault="00927F99" w:rsidP="007169AA">
      <w:pPr>
        <w:tabs>
          <w:tab w:val="left" w:pos="360"/>
        </w:tabs>
        <w:ind w:left="360"/>
        <w:jc w:val="both"/>
        <w:rPr>
          <w:rFonts w:cstheme="minorHAnsi"/>
          <w:sz w:val="20"/>
          <w:szCs w:val="20"/>
        </w:rPr>
      </w:pPr>
      <w:r w:rsidRPr="007169AA">
        <w:rPr>
          <w:rFonts w:cstheme="minorHAnsi"/>
        </w:rPr>
        <w:t>Details of the data acquisition are described in separate data collection protocols.</w:t>
      </w:r>
    </w:p>
    <w:p w14:paraId="2C945EEC" w14:textId="77777777" w:rsidR="00927F99" w:rsidRDefault="00927F99" w:rsidP="00927F99">
      <w:pPr>
        <w:pStyle w:val="Odstavecseseznamem"/>
      </w:pPr>
    </w:p>
    <w:p w14:paraId="6A37EC99" w14:textId="2977E2CF" w:rsidR="00927F99" w:rsidRDefault="00927F99" w:rsidP="00927F99">
      <w:pPr>
        <w:pStyle w:val="Odstavecseseznamem"/>
        <w:numPr>
          <w:ilvl w:val="0"/>
          <w:numId w:val="6"/>
        </w:numPr>
      </w:pPr>
      <w:r>
        <w:t xml:space="preserve">Compensation: The Institution accepts a payment of </w:t>
      </w:r>
      <w:r w:rsidR="005340DD">
        <w:t>3</w:t>
      </w:r>
      <w:r w:rsidR="00800327">
        <w:t>,000</w:t>
      </w:r>
      <w:r>
        <w:t xml:space="preserve"> (</w:t>
      </w:r>
      <w:r w:rsidR="005340DD">
        <w:t>three</w:t>
      </w:r>
      <w:r w:rsidR="00800327">
        <w:t xml:space="preserve"> thousand</w:t>
      </w:r>
      <w:r>
        <w:t xml:space="preserve">) EUROS </w:t>
      </w:r>
      <w:r w:rsidR="008E5DB4">
        <w:t xml:space="preserve">excl. VAT </w:t>
      </w:r>
      <w:r>
        <w:t xml:space="preserve">for the provision of the data sets. </w:t>
      </w:r>
    </w:p>
    <w:p w14:paraId="7744DA9D" w14:textId="77777777" w:rsidR="00077CEF" w:rsidRDefault="00077CEF" w:rsidP="00077CEF">
      <w:pPr>
        <w:pStyle w:val="Odstavecseseznamem"/>
      </w:pPr>
    </w:p>
    <w:p w14:paraId="6810C676" w14:textId="799928E3" w:rsidR="006244C5" w:rsidRPr="00077CEF" w:rsidRDefault="006244C5" w:rsidP="00077CEF">
      <w:pPr>
        <w:pStyle w:val="Odstavecseseznamem"/>
        <w:numPr>
          <w:ilvl w:val="0"/>
          <w:numId w:val="6"/>
        </w:numPr>
      </w:pPr>
      <w:r w:rsidRPr="00077CEF">
        <w:t xml:space="preserve">Payments under this Agreement shall be made solely by non-cash transfer to </w:t>
      </w:r>
      <w:r w:rsidR="00CA2DCA">
        <w:t>Data provider’s</w:t>
      </w:r>
      <w:r w:rsidRPr="00077CEF">
        <w:t xml:space="preserve"> funds account specified below:</w:t>
      </w:r>
    </w:p>
    <w:p w14:paraId="669A852A" w14:textId="77777777" w:rsidR="006244C5" w:rsidRPr="00077CEF" w:rsidRDefault="006244C5" w:rsidP="006244C5">
      <w:pPr>
        <w:pStyle w:val="Odstavecseseznamem"/>
        <w:rPr>
          <w:rFonts w:ascii="Arial" w:hAnsi="Arial" w:cs="Arial"/>
          <w:sz w:val="20"/>
          <w:szCs w:val="20"/>
          <w:lang w:val="en-GB"/>
        </w:rPr>
      </w:pPr>
    </w:p>
    <w:tbl>
      <w:tblPr>
        <w:tblpPr w:leftFromText="141" w:rightFromText="141" w:vertAnchor="text" w:horzAnchor="page" w:tblpX="2369" w:tblpY="226"/>
        <w:tblW w:w="777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34"/>
        <w:gridCol w:w="5741"/>
      </w:tblGrid>
      <w:tr w:rsidR="006244C5" w:rsidRPr="006244C5" w14:paraId="53A66C45" w14:textId="77777777" w:rsidTr="0055289E">
        <w:trPr>
          <w:trHeight w:val="708"/>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F39677" w14:textId="77777777" w:rsidR="006244C5" w:rsidRPr="00077CEF" w:rsidRDefault="006244C5" w:rsidP="0055289E">
            <w:pPr>
              <w:rPr>
                <w:sz w:val="20"/>
                <w:szCs w:val="20"/>
                <w:lang w:val="en-GB"/>
              </w:rPr>
            </w:pPr>
            <w:r w:rsidRPr="00077CEF">
              <w:rPr>
                <w:sz w:val="20"/>
                <w:szCs w:val="20"/>
                <w:lang w:val="en-GB"/>
              </w:rPr>
              <w:t xml:space="preserve">Account name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E036E3" w14:textId="77777777" w:rsidR="006244C5" w:rsidRPr="00077CEF" w:rsidRDefault="006244C5" w:rsidP="0055289E">
            <w:pPr>
              <w:rPr>
                <w:sz w:val="20"/>
                <w:szCs w:val="20"/>
                <w:lang w:val="en-GB"/>
              </w:rPr>
            </w:pPr>
            <w:proofErr w:type="spellStart"/>
            <w:r w:rsidRPr="00077CEF">
              <w:rPr>
                <w:sz w:val="20"/>
                <w:szCs w:val="20"/>
                <w:lang w:val="en-GB"/>
              </w:rPr>
              <w:t>Všeobecná</w:t>
            </w:r>
            <w:proofErr w:type="spellEnd"/>
            <w:r w:rsidRPr="00077CEF">
              <w:rPr>
                <w:sz w:val="20"/>
                <w:szCs w:val="20"/>
                <w:lang w:val="en-GB"/>
              </w:rPr>
              <w:t xml:space="preserve"> </w:t>
            </w:r>
            <w:proofErr w:type="spellStart"/>
            <w:r w:rsidRPr="00077CEF">
              <w:rPr>
                <w:sz w:val="20"/>
                <w:szCs w:val="20"/>
                <w:lang w:val="en-GB"/>
              </w:rPr>
              <w:t>fakultní</w:t>
            </w:r>
            <w:proofErr w:type="spellEnd"/>
            <w:r w:rsidRPr="00077CEF">
              <w:rPr>
                <w:sz w:val="20"/>
                <w:szCs w:val="20"/>
                <w:lang w:val="en-GB"/>
              </w:rPr>
              <w:t xml:space="preserve"> </w:t>
            </w:r>
            <w:proofErr w:type="spellStart"/>
            <w:r w:rsidRPr="00077CEF">
              <w:rPr>
                <w:sz w:val="20"/>
                <w:szCs w:val="20"/>
                <w:lang w:val="en-GB"/>
              </w:rPr>
              <w:t>nemocnice</w:t>
            </w:r>
            <w:proofErr w:type="spellEnd"/>
            <w:r w:rsidRPr="00077CEF">
              <w:rPr>
                <w:sz w:val="20"/>
                <w:szCs w:val="20"/>
                <w:lang w:val="en-GB"/>
              </w:rPr>
              <w:t xml:space="preserve"> v </w:t>
            </w:r>
            <w:proofErr w:type="spellStart"/>
            <w:r w:rsidRPr="00077CEF">
              <w:rPr>
                <w:sz w:val="20"/>
                <w:szCs w:val="20"/>
                <w:lang w:val="en-GB"/>
              </w:rPr>
              <w:t>Praze</w:t>
            </w:r>
            <w:proofErr w:type="spellEnd"/>
            <w:r w:rsidRPr="00077CEF">
              <w:rPr>
                <w:sz w:val="20"/>
                <w:szCs w:val="20"/>
                <w:lang w:val="en-GB"/>
              </w:rPr>
              <w:t xml:space="preserve"> (General University Hospital in Prague) </w:t>
            </w:r>
          </w:p>
        </w:tc>
      </w:tr>
      <w:tr w:rsidR="006244C5" w:rsidRPr="006244C5" w14:paraId="64098DBB" w14:textId="77777777" w:rsidTr="0055289E">
        <w:trPr>
          <w:trHeight w:val="36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9469AF" w14:textId="77777777" w:rsidR="006244C5" w:rsidRPr="00077CEF" w:rsidRDefault="006244C5" w:rsidP="0055289E">
            <w:pPr>
              <w:rPr>
                <w:sz w:val="20"/>
                <w:szCs w:val="20"/>
                <w:lang w:val="en-GB"/>
              </w:rPr>
            </w:pPr>
            <w:r w:rsidRPr="00077CEF">
              <w:rPr>
                <w:sz w:val="20"/>
                <w:szCs w:val="20"/>
                <w:lang w:val="en-GB"/>
              </w:rPr>
              <w:t xml:space="preserve">Account number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A73785" w14:textId="77777777" w:rsidR="006244C5" w:rsidRPr="00077CEF" w:rsidRDefault="006244C5" w:rsidP="0055289E">
            <w:pPr>
              <w:rPr>
                <w:sz w:val="20"/>
                <w:szCs w:val="20"/>
                <w:lang w:val="en-GB"/>
              </w:rPr>
            </w:pPr>
            <w:r w:rsidRPr="00077CEF">
              <w:rPr>
                <w:sz w:val="20"/>
                <w:szCs w:val="20"/>
                <w:lang w:val="en-GB"/>
              </w:rPr>
              <w:t>34534-24035021</w:t>
            </w:r>
          </w:p>
        </w:tc>
      </w:tr>
      <w:tr w:rsidR="006244C5" w:rsidRPr="006244C5" w14:paraId="78B4631A" w14:textId="77777777" w:rsidTr="0055289E">
        <w:trPr>
          <w:trHeight w:val="168"/>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8F236A" w14:textId="77777777" w:rsidR="006244C5" w:rsidRPr="00077CEF" w:rsidRDefault="006244C5" w:rsidP="0055289E">
            <w:pPr>
              <w:rPr>
                <w:sz w:val="20"/>
                <w:szCs w:val="20"/>
                <w:lang w:val="en-GB"/>
              </w:rPr>
            </w:pPr>
            <w:r w:rsidRPr="00077CEF">
              <w:rPr>
                <w:sz w:val="20"/>
                <w:szCs w:val="20"/>
                <w:lang w:val="en-GB"/>
              </w:rPr>
              <w:t>Bank code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4E7A3D" w14:textId="77777777" w:rsidR="006244C5" w:rsidRPr="00077CEF" w:rsidRDefault="006244C5" w:rsidP="0055289E">
            <w:pPr>
              <w:rPr>
                <w:sz w:val="20"/>
                <w:szCs w:val="20"/>
                <w:lang w:val="en-GB"/>
              </w:rPr>
            </w:pPr>
            <w:r w:rsidRPr="00077CEF">
              <w:rPr>
                <w:sz w:val="20"/>
                <w:szCs w:val="20"/>
                <w:lang w:val="en-GB"/>
              </w:rPr>
              <w:t>0710</w:t>
            </w:r>
          </w:p>
        </w:tc>
      </w:tr>
      <w:tr w:rsidR="006244C5" w:rsidRPr="006244C5" w14:paraId="49398F2D" w14:textId="77777777" w:rsidTr="0055289E">
        <w:trPr>
          <w:trHeight w:val="36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4AE0B2" w14:textId="77777777" w:rsidR="006244C5" w:rsidRPr="00077CEF" w:rsidRDefault="006244C5" w:rsidP="0055289E">
            <w:pPr>
              <w:rPr>
                <w:sz w:val="20"/>
                <w:szCs w:val="20"/>
                <w:lang w:val="en-GB"/>
              </w:rPr>
            </w:pPr>
            <w:r w:rsidRPr="00077CEF">
              <w:rPr>
                <w:sz w:val="20"/>
                <w:szCs w:val="20"/>
                <w:lang w:val="en-GB"/>
              </w:rPr>
              <w:t xml:space="preserve">IBAN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9AD711" w14:textId="77777777" w:rsidR="006244C5" w:rsidRPr="00077CEF" w:rsidRDefault="006244C5" w:rsidP="0055289E">
            <w:pPr>
              <w:rPr>
                <w:sz w:val="20"/>
                <w:szCs w:val="20"/>
                <w:lang w:val="en-GB"/>
              </w:rPr>
            </w:pPr>
            <w:r w:rsidRPr="00077CEF">
              <w:rPr>
                <w:sz w:val="20"/>
                <w:szCs w:val="20"/>
                <w:lang w:val="en-GB"/>
              </w:rPr>
              <w:t>CZ06 0710 0345 3400 2403 5021</w:t>
            </w:r>
          </w:p>
        </w:tc>
      </w:tr>
      <w:tr w:rsidR="006244C5" w:rsidRPr="006244C5" w14:paraId="26BB1701" w14:textId="77777777" w:rsidTr="0055289E">
        <w:trPr>
          <w:trHeight w:val="36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0368FAF" w14:textId="77777777" w:rsidR="006244C5" w:rsidRPr="00077CEF" w:rsidRDefault="006244C5" w:rsidP="0055289E">
            <w:pPr>
              <w:rPr>
                <w:sz w:val="20"/>
                <w:szCs w:val="20"/>
                <w:lang w:val="en-GB"/>
              </w:rPr>
            </w:pPr>
            <w:r w:rsidRPr="00077CEF">
              <w:rPr>
                <w:sz w:val="20"/>
                <w:szCs w:val="20"/>
                <w:lang w:val="en-GB"/>
              </w:rPr>
              <w:t xml:space="preserve">Bank name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32FA5B" w14:textId="77777777" w:rsidR="006244C5" w:rsidRPr="00077CEF" w:rsidRDefault="006244C5" w:rsidP="0055289E">
            <w:pPr>
              <w:rPr>
                <w:sz w:val="20"/>
                <w:szCs w:val="20"/>
                <w:lang w:val="en-GB"/>
              </w:rPr>
            </w:pPr>
            <w:proofErr w:type="spellStart"/>
            <w:r w:rsidRPr="00077CEF">
              <w:rPr>
                <w:sz w:val="20"/>
                <w:szCs w:val="20"/>
                <w:lang w:val="en-GB"/>
              </w:rPr>
              <w:t>Česká</w:t>
            </w:r>
            <w:proofErr w:type="spellEnd"/>
            <w:r w:rsidRPr="00077CEF">
              <w:rPr>
                <w:sz w:val="20"/>
                <w:szCs w:val="20"/>
                <w:lang w:val="en-GB"/>
              </w:rPr>
              <w:t xml:space="preserve"> </w:t>
            </w:r>
            <w:proofErr w:type="spellStart"/>
            <w:r w:rsidRPr="00077CEF">
              <w:rPr>
                <w:sz w:val="20"/>
                <w:szCs w:val="20"/>
                <w:lang w:val="en-GB"/>
              </w:rPr>
              <w:t>národní</w:t>
            </w:r>
            <w:proofErr w:type="spellEnd"/>
            <w:r w:rsidRPr="00077CEF">
              <w:rPr>
                <w:sz w:val="20"/>
                <w:szCs w:val="20"/>
                <w:lang w:val="en-GB"/>
              </w:rPr>
              <w:t xml:space="preserve"> </w:t>
            </w:r>
            <w:proofErr w:type="spellStart"/>
            <w:r w:rsidRPr="00077CEF">
              <w:rPr>
                <w:sz w:val="20"/>
                <w:szCs w:val="20"/>
                <w:lang w:val="en-GB"/>
              </w:rPr>
              <w:t>banka</w:t>
            </w:r>
            <w:proofErr w:type="spellEnd"/>
          </w:p>
        </w:tc>
      </w:tr>
      <w:tr w:rsidR="006244C5" w:rsidRPr="006244C5" w14:paraId="20A9BEE8" w14:textId="77777777" w:rsidTr="0055289E">
        <w:trPr>
          <w:trHeight w:val="36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6E3FB3" w14:textId="77777777" w:rsidR="006244C5" w:rsidRPr="00077CEF" w:rsidRDefault="006244C5" w:rsidP="0055289E">
            <w:pPr>
              <w:rPr>
                <w:sz w:val="20"/>
                <w:szCs w:val="20"/>
                <w:lang w:val="en-GB"/>
              </w:rPr>
            </w:pPr>
            <w:r w:rsidRPr="00077CEF">
              <w:rPr>
                <w:sz w:val="20"/>
                <w:szCs w:val="20"/>
                <w:lang w:val="en-GB"/>
              </w:rPr>
              <w:t xml:space="preserve">Bank address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A8EBB07" w14:textId="77777777" w:rsidR="006244C5" w:rsidRPr="00077CEF" w:rsidRDefault="006244C5" w:rsidP="0055289E">
            <w:pPr>
              <w:rPr>
                <w:sz w:val="20"/>
                <w:szCs w:val="20"/>
                <w:lang w:val="en-GB"/>
              </w:rPr>
            </w:pPr>
            <w:r w:rsidRPr="00077CEF">
              <w:rPr>
                <w:sz w:val="20"/>
                <w:szCs w:val="20"/>
                <w:lang w:val="en-GB"/>
              </w:rPr>
              <w:t xml:space="preserve">Na </w:t>
            </w:r>
            <w:proofErr w:type="spellStart"/>
            <w:r w:rsidRPr="00077CEF">
              <w:rPr>
                <w:sz w:val="20"/>
                <w:szCs w:val="20"/>
                <w:lang w:val="en-GB"/>
              </w:rPr>
              <w:t>Příkopě</w:t>
            </w:r>
            <w:proofErr w:type="spellEnd"/>
            <w:r w:rsidRPr="00077CEF">
              <w:rPr>
                <w:sz w:val="20"/>
                <w:szCs w:val="20"/>
                <w:lang w:val="en-GB"/>
              </w:rPr>
              <w:t xml:space="preserve"> 28</w:t>
            </w:r>
          </w:p>
        </w:tc>
      </w:tr>
      <w:tr w:rsidR="006244C5" w:rsidRPr="006244C5" w14:paraId="428AF9AF" w14:textId="77777777" w:rsidTr="0055289E">
        <w:trPr>
          <w:trHeight w:val="708"/>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0D8913" w14:textId="77777777" w:rsidR="006244C5" w:rsidRPr="00077CEF" w:rsidRDefault="006244C5" w:rsidP="0055289E">
            <w:pPr>
              <w:rPr>
                <w:sz w:val="20"/>
                <w:szCs w:val="20"/>
                <w:lang w:val="en-GB"/>
              </w:rPr>
            </w:pPr>
            <w:r w:rsidRPr="00077CEF">
              <w:rPr>
                <w:sz w:val="20"/>
                <w:szCs w:val="20"/>
                <w:lang w:val="en-GB"/>
              </w:rPr>
              <w:t xml:space="preserve">City, Postal Code, Country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150599F" w14:textId="77777777" w:rsidR="006244C5" w:rsidRPr="00077CEF" w:rsidRDefault="006244C5" w:rsidP="0055289E">
            <w:pPr>
              <w:rPr>
                <w:sz w:val="20"/>
                <w:szCs w:val="20"/>
                <w:lang w:val="en-GB"/>
              </w:rPr>
            </w:pPr>
            <w:r w:rsidRPr="00077CEF">
              <w:rPr>
                <w:sz w:val="20"/>
                <w:szCs w:val="20"/>
                <w:lang w:val="en-GB"/>
              </w:rPr>
              <w:t>Prague 1, 115 03, Czech Republic</w:t>
            </w:r>
          </w:p>
        </w:tc>
      </w:tr>
      <w:tr w:rsidR="006244C5" w:rsidRPr="006244C5" w14:paraId="1161507B" w14:textId="77777777" w:rsidTr="0055289E">
        <w:trPr>
          <w:trHeight w:val="36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998F01" w14:textId="77777777" w:rsidR="006244C5" w:rsidRPr="00077CEF" w:rsidRDefault="006244C5" w:rsidP="0055289E">
            <w:pPr>
              <w:rPr>
                <w:sz w:val="20"/>
                <w:szCs w:val="20"/>
                <w:lang w:val="en-GB"/>
              </w:rPr>
            </w:pPr>
            <w:r w:rsidRPr="00077CEF">
              <w:rPr>
                <w:sz w:val="20"/>
                <w:szCs w:val="20"/>
                <w:lang w:val="en-GB"/>
              </w:rPr>
              <w:t xml:space="preserve">Swift Code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1010CC" w14:textId="77777777" w:rsidR="006244C5" w:rsidRPr="00077CEF" w:rsidRDefault="006244C5" w:rsidP="0055289E">
            <w:pPr>
              <w:rPr>
                <w:sz w:val="20"/>
                <w:szCs w:val="20"/>
                <w:lang w:val="en-GB"/>
              </w:rPr>
            </w:pPr>
            <w:r w:rsidRPr="00077CEF">
              <w:rPr>
                <w:sz w:val="20"/>
                <w:szCs w:val="20"/>
                <w:lang w:val="en-GB"/>
              </w:rPr>
              <w:t>CNBACZPP</w:t>
            </w:r>
          </w:p>
        </w:tc>
      </w:tr>
    </w:tbl>
    <w:p w14:paraId="5D594783" w14:textId="77777777" w:rsidR="006244C5" w:rsidRPr="00077CEF" w:rsidRDefault="006244C5" w:rsidP="006244C5">
      <w:pPr>
        <w:rPr>
          <w:sz w:val="20"/>
          <w:szCs w:val="20"/>
          <w:lang w:val="en-GB"/>
        </w:rPr>
      </w:pPr>
    </w:p>
    <w:p w14:paraId="1CB4697B" w14:textId="77777777" w:rsidR="006244C5" w:rsidRPr="00077CEF" w:rsidRDefault="006244C5" w:rsidP="00077CEF">
      <w:pPr>
        <w:pStyle w:val="Odstavecseseznamem"/>
        <w:rPr>
          <w:sz w:val="20"/>
          <w:szCs w:val="20"/>
        </w:rPr>
      </w:pPr>
    </w:p>
    <w:p w14:paraId="4BF84CE8" w14:textId="77777777" w:rsidR="006244C5" w:rsidRDefault="006244C5" w:rsidP="006244C5">
      <w:pPr>
        <w:pStyle w:val="Odstavecseseznamem"/>
        <w:rPr>
          <w:rFonts w:ascii="Arial" w:hAnsi="Arial" w:cs="Arial"/>
          <w:sz w:val="20"/>
          <w:szCs w:val="20"/>
          <w:lang w:val="en-GB"/>
        </w:rPr>
      </w:pPr>
    </w:p>
    <w:p w14:paraId="3DFA62E6" w14:textId="77777777" w:rsidR="006244C5" w:rsidRDefault="006244C5" w:rsidP="006244C5">
      <w:pPr>
        <w:pStyle w:val="Odstavecseseznamem"/>
        <w:rPr>
          <w:rFonts w:ascii="Arial" w:hAnsi="Arial" w:cs="Arial"/>
          <w:sz w:val="20"/>
          <w:szCs w:val="20"/>
          <w:lang w:val="en-GB"/>
        </w:rPr>
      </w:pPr>
    </w:p>
    <w:p w14:paraId="2306F615" w14:textId="77777777" w:rsidR="006244C5" w:rsidRDefault="006244C5" w:rsidP="006244C5">
      <w:pPr>
        <w:pStyle w:val="Odstavecseseznamem"/>
        <w:rPr>
          <w:rFonts w:ascii="Arial" w:hAnsi="Arial" w:cs="Arial"/>
          <w:sz w:val="20"/>
          <w:szCs w:val="20"/>
          <w:lang w:val="en-GB"/>
        </w:rPr>
      </w:pPr>
    </w:p>
    <w:p w14:paraId="79852850" w14:textId="77777777" w:rsidR="006244C5" w:rsidRDefault="006244C5" w:rsidP="006244C5">
      <w:pPr>
        <w:pStyle w:val="Odstavecseseznamem"/>
        <w:rPr>
          <w:rFonts w:ascii="Arial" w:hAnsi="Arial" w:cs="Arial"/>
          <w:sz w:val="20"/>
          <w:szCs w:val="20"/>
          <w:lang w:val="en-GB"/>
        </w:rPr>
      </w:pPr>
    </w:p>
    <w:p w14:paraId="364690A0" w14:textId="77777777" w:rsidR="006244C5" w:rsidRDefault="006244C5" w:rsidP="006244C5">
      <w:pPr>
        <w:pStyle w:val="Odstavecseseznamem"/>
        <w:rPr>
          <w:rFonts w:ascii="Arial" w:hAnsi="Arial" w:cs="Arial"/>
          <w:sz w:val="20"/>
          <w:szCs w:val="20"/>
          <w:lang w:val="en-GB"/>
        </w:rPr>
      </w:pPr>
    </w:p>
    <w:p w14:paraId="11DB4C17" w14:textId="77777777" w:rsidR="006244C5" w:rsidRDefault="006244C5" w:rsidP="006244C5">
      <w:pPr>
        <w:pStyle w:val="Odstavecseseznamem"/>
        <w:rPr>
          <w:rFonts w:ascii="Arial" w:hAnsi="Arial" w:cs="Arial"/>
          <w:sz w:val="20"/>
          <w:szCs w:val="20"/>
          <w:lang w:val="en-GB"/>
        </w:rPr>
      </w:pPr>
    </w:p>
    <w:p w14:paraId="779625BE" w14:textId="77777777" w:rsidR="006244C5" w:rsidRDefault="006244C5" w:rsidP="006244C5">
      <w:pPr>
        <w:pStyle w:val="Odstavecseseznamem"/>
        <w:rPr>
          <w:rFonts w:ascii="Arial" w:hAnsi="Arial" w:cs="Arial"/>
          <w:sz w:val="20"/>
          <w:szCs w:val="20"/>
          <w:lang w:val="en-GB"/>
        </w:rPr>
      </w:pPr>
    </w:p>
    <w:p w14:paraId="7B059CBE" w14:textId="77777777" w:rsidR="006244C5" w:rsidRDefault="006244C5" w:rsidP="006244C5">
      <w:pPr>
        <w:pStyle w:val="Odstavecseseznamem"/>
        <w:rPr>
          <w:rFonts w:ascii="Arial" w:hAnsi="Arial" w:cs="Arial"/>
          <w:sz w:val="20"/>
          <w:szCs w:val="20"/>
          <w:lang w:val="en-GB"/>
        </w:rPr>
      </w:pPr>
    </w:p>
    <w:p w14:paraId="3E4BAF70" w14:textId="77777777" w:rsidR="006244C5" w:rsidRDefault="006244C5" w:rsidP="006244C5">
      <w:pPr>
        <w:pStyle w:val="Odstavecseseznamem"/>
        <w:rPr>
          <w:rFonts w:ascii="Arial" w:hAnsi="Arial" w:cs="Arial"/>
          <w:sz w:val="20"/>
          <w:szCs w:val="20"/>
          <w:lang w:val="en-GB"/>
        </w:rPr>
      </w:pPr>
    </w:p>
    <w:p w14:paraId="36E65E53" w14:textId="77777777" w:rsidR="006244C5" w:rsidRDefault="006244C5" w:rsidP="006244C5">
      <w:pPr>
        <w:pStyle w:val="Odstavecseseznamem"/>
        <w:rPr>
          <w:rFonts w:ascii="Arial" w:hAnsi="Arial" w:cs="Arial"/>
          <w:sz w:val="20"/>
          <w:szCs w:val="20"/>
          <w:lang w:val="en-GB"/>
        </w:rPr>
      </w:pPr>
    </w:p>
    <w:p w14:paraId="05AEE73E" w14:textId="77777777" w:rsidR="006244C5" w:rsidRDefault="006244C5" w:rsidP="006244C5">
      <w:pPr>
        <w:pStyle w:val="Odstavecseseznamem"/>
        <w:rPr>
          <w:rFonts w:ascii="Arial" w:hAnsi="Arial" w:cs="Arial"/>
          <w:sz w:val="20"/>
          <w:szCs w:val="20"/>
          <w:lang w:val="en-GB"/>
        </w:rPr>
      </w:pPr>
    </w:p>
    <w:p w14:paraId="2352110E" w14:textId="77777777" w:rsidR="006244C5" w:rsidRDefault="006244C5" w:rsidP="006244C5">
      <w:pPr>
        <w:pStyle w:val="Odstavecseseznamem"/>
        <w:rPr>
          <w:rFonts w:ascii="Arial" w:hAnsi="Arial" w:cs="Arial"/>
          <w:sz w:val="20"/>
          <w:szCs w:val="20"/>
          <w:lang w:val="en-GB"/>
        </w:rPr>
      </w:pPr>
    </w:p>
    <w:p w14:paraId="27F6DF3D" w14:textId="77777777" w:rsidR="006244C5" w:rsidRDefault="006244C5" w:rsidP="006244C5">
      <w:pPr>
        <w:pStyle w:val="Odstavecseseznamem"/>
        <w:rPr>
          <w:rFonts w:ascii="Arial" w:hAnsi="Arial" w:cs="Arial"/>
          <w:sz w:val="20"/>
          <w:szCs w:val="20"/>
          <w:lang w:val="en-GB"/>
        </w:rPr>
      </w:pPr>
    </w:p>
    <w:p w14:paraId="643ECE82" w14:textId="77777777" w:rsidR="006244C5" w:rsidRDefault="006244C5" w:rsidP="006244C5">
      <w:pPr>
        <w:pStyle w:val="Odstavecseseznamem"/>
        <w:rPr>
          <w:rFonts w:ascii="Arial" w:hAnsi="Arial" w:cs="Arial"/>
          <w:sz w:val="20"/>
          <w:szCs w:val="20"/>
          <w:lang w:val="en-GB"/>
        </w:rPr>
      </w:pPr>
    </w:p>
    <w:p w14:paraId="0CB46498" w14:textId="77777777" w:rsidR="006244C5" w:rsidRDefault="006244C5" w:rsidP="006244C5">
      <w:pPr>
        <w:pStyle w:val="Odstavecseseznamem"/>
        <w:rPr>
          <w:rFonts w:ascii="Arial" w:hAnsi="Arial" w:cs="Arial"/>
          <w:sz w:val="20"/>
          <w:szCs w:val="20"/>
          <w:lang w:val="en-GB"/>
        </w:rPr>
      </w:pPr>
    </w:p>
    <w:p w14:paraId="4A87B696" w14:textId="77777777" w:rsidR="006244C5" w:rsidRDefault="006244C5" w:rsidP="006244C5">
      <w:pPr>
        <w:pStyle w:val="Odstavecseseznamem"/>
        <w:rPr>
          <w:rFonts w:ascii="Arial" w:hAnsi="Arial" w:cs="Arial"/>
          <w:sz w:val="20"/>
          <w:szCs w:val="20"/>
          <w:lang w:val="en-GB"/>
        </w:rPr>
      </w:pPr>
    </w:p>
    <w:p w14:paraId="1972A4E3" w14:textId="77777777" w:rsidR="006244C5" w:rsidRDefault="006244C5" w:rsidP="006244C5">
      <w:pPr>
        <w:pStyle w:val="Odstavecseseznamem"/>
        <w:rPr>
          <w:rFonts w:ascii="Arial" w:hAnsi="Arial" w:cs="Arial"/>
          <w:sz w:val="20"/>
          <w:szCs w:val="20"/>
          <w:lang w:val="en-GB"/>
        </w:rPr>
      </w:pPr>
    </w:p>
    <w:p w14:paraId="5A2D0592" w14:textId="77777777" w:rsidR="006244C5" w:rsidRDefault="006244C5" w:rsidP="006244C5">
      <w:pPr>
        <w:pStyle w:val="Odstavecseseznamem"/>
        <w:rPr>
          <w:rFonts w:ascii="Arial" w:hAnsi="Arial" w:cs="Arial"/>
          <w:sz w:val="20"/>
          <w:szCs w:val="20"/>
          <w:lang w:val="en-GB"/>
        </w:rPr>
      </w:pPr>
    </w:p>
    <w:p w14:paraId="444386D0" w14:textId="6DC9AFF5" w:rsidR="006244C5" w:rsidRPr="00077CEF" w:rsidRDefault="00CA2DCA" w:rsidP="00077CEF">
      <w:pPr>
        <w:pStyle w:val="Odstavecseseznamem"/>
      </w:pPr>
      <w:r>
        <w:t>The Compensation to</w:t>
      </w:r>
      <w:r w:rsidR="006244C5" w:rsidRPr="00077CEF">
        <w:t xml:space="preserve"> the </w:t>
      </w:r>
      <w:r w:rsidR="008E5DB4" w:rsidRPr="00077CEF">
        <w:t>Data Provider</w:t>
      </w:r>
      <w:r w:rsidR="006244C5" w:rsidRPr="00077CEF">
        <w:t xml:space="preserve"> must be paid within </w:t>
      </w:r>
      <w:r w:rsidR="0030522E">
        <w:t>45</w:t>
      </w:r>
      <w:r w:rsidR="006244C5" w:rsidRPr="00077CEF">
        <w:t xml:space="preserve"> day</w:t>
      </w:r>
      <w:r w:rsidR="009F35E5">
        <w:t>s</w:t>
      </w:r>
      <w:r w:rsidR="006244C5" w:rsidRPr="00077CEF">
        <w:t xml:space="preserve"> </w:t>
      </w:r>
      <w:r w:rsidR="0013736E">
        <w:t>following</w:t>
      </w:r>
      <w:r w:rsidR="006244C5" w:rsidRPr="00077CEF">
        <w:t xml:space="preserve"> the day </w:t>
      </w:r>
      <w:r w:rsidR="00542B3F" w:rsidRPr="00077CEF">
        <w:t>GE HealthCare</w:t>
      </w:r>
      <w:r w:rsidR="006244C5" w:rsidRPr="00077CEF">
        <w:t xml:space="preserve"> receives a relevant tax document (invoice).</w:t>
      </w:r>
    </w:p>
    <w:p w14:paraId="3DD1CD59" w14:textId="77777777" w:rsidR="00927F99" w:rsidRPr="00077CEF" w:rsidRDefault="00927F99" w:rsidP="00927F99">
      <w:pPr>
        <w:pStyle w:val="Odstavecseseznamem"/>
        <w:rPr>
          <w:sz w:val="20"/>
          <w:szCs w:val="20"/>
        </w:rPr>
      </w:pPr>
    </w:p>
    <w:p w14:paraId="5FEBAA83" w14:textId="6EF93EA0" w:rsidR="00F90371" w:rsidRPr="0045769F" w:rsidRDefault="00F90371">
      <w:pPr>
        <w:rPr>
          <w:rFonts w:ascii="GE Inspira Sans" w:hAnsi="GE Inspira Sans"/>
        </w:rPr>
      </w:pPr>
    </w:p>
    <w:p w14:paraId="6AE47490" w14:textId="59589CA4" w:rsidR="00F90371" w:rsidRPr="0045769F" w:rsidRDefault="00F90371">
      <w:pPr>
        <w:rPr>
          <w:rFonts w:ascii="GE Inspira Sans" w:hAnsi="GE Inspira Sans"/>
        </w:rPr>
      </w:pPr>
    </w:p>
    <w:p w14:paraId="377E21CF" w14:textId="7CE3E10E" w:rsidR="00F90371" w:rsidRPr="0045769F" w:rsidRDefault="00F90371">
      <w:pPr>
        <w:rPr>
          <w:rFonts w:ascii="GE Inspira Sans" w:hAnsi="GE Inspira Sans"/>
        </w:rPr>
      </w:pPr>
    </w:p>
    <w:p w14:paraId="4D3DD4A4" w14:textId="58136979" w:rsidR="00F90371" w:rsidRPr="0045769F" w:rsidRDefault="00F90371">
      <w:pPr>
        <w:rPr>
          <w:rFonts w:ascii="GE Inspira Sans" w:hAnsi="GE Inspira Sans"/>
        </w:rPr>
      </w:pPr>
    </w:p>
    <w:p w14:paraId="644F3EDF" w14:textId="4F2BCB86" w:rsidR="00F90371" w:rsidRPr="0045769F" w:rsidRDefault="00F90371">
      <w:pPr>
        <w:rPr>
          <w:rFonts w:ascii="GE Inspira Sans" w:hAnsi="GE Inspira Sans"/>
        </w:rPr>
      </w:pPr>
    </w:p>
    <w:sectPr w:rsidR="00F90371" w:rsidRPr="0045769F" w:rsidSect="00F24D28">
      <w:pgSz w:w="12240" w:h="15840"/>
      <w:pgMar w:top="426" w:right="900" w:bottom="142"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5489F" w14:textId="77777777" w:rsidR="00EE6160" w:rsidRDefault="00EE6160" w:rsidP="00633519">
      <w:r>
        <w:separator/>
      </w:r>
    </w:p>
  </w:endnote>
  <w:endnote w:type="continuationSeparator" w:id="0">
    <w:p w14:paraId="32004EF4" w14:textId="77777777" w:rsidR="00EE6160" w:rsidRDefault="00EE6160" w:rsidP="0063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 Inspira Sans">
    <w:altName w:val="Calibri"/>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GE Inspira">
    <w:altName w:val="Calibri"/>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E3A77" w14:textId="77777777" w:rsidR="00EE6160" w:rsidRDefault="00EE6160" w:rsidP="00633519">
      <w:r>
        <w:separator/>
      </w:r>
    </w:p>
  </w:footnote>
  <w:footnote w:type="continuationSeparator" w:id="0">
    <w:p w14:paraId="7138A79F" w14:textId="77777777" w:rsidR="00EE6160" w:rsidRDefault="00EE6160" w:rsidP="00633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3B8E"/>
    <w:multiLevelType w:val="hybridMultilevel"/>
    <w:tmpl w:val="826C0C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DC5772"/>
    <w:multiLevelType w:val="hybridMultilevel"/>
    <w:tmpl w:val="973C76AA"/>
    <w:lvl w:ilvl="0" w:tplc="BA0AC07E">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B762D"/>
    <w:multiLevelType w:val="hybridMultilevel"/>
    <w:tmpl w:val="DF461C64"/>
    <w:lvl w:ilvl="0" w:tplc="67524B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214F5"/>
    <w:multiLevelType w:val="singleLevel"/>
    <w:tmpl w:val="6B82E7F0"/>
    <w:lvl w:ilvl="0">
      <w:start w:val="8"/>
      <w:numFmt w:val="decimal"/>
      <w:lvlText w:val="(%1)"/>
      <w:lvlJc w:val="left"/>
      <w:pPr>
        <w:tabs>
          <w:tab w:val="num" w:pos="570"/>
        </w:tabs>
        <w:ind w:left="570" w:hanging="570"/>
      </w:pPr>
      <w:rPr>
        <w:rFonts w:hint="default"/>
      </w:rPr>
    </w:lvl>
  </w:abstractNum>
  <w:abstractNum w:abstractNumId="4" w15:restartNumberingAfterBreak="0">
    <w:nsid w:val="54004F98"/>
    <w:multiLevelType w:val="multilevel"/>
    <w:tmpl w:val="AB9E7208"/>
    <w:lvl w:ilvl="0">
      <w:start w:val="1"/>
      <w:numFmt w:val="decimal"/>
      <w:lvlText w:val="%1."/>
      <w:lvlJc w:val="left"/>
      <w:pPr>
        <w:ind w:left="720" w:hanging="360"/>
      </w:pPr>
      <w:rPr>
        <w:rFonts w:hint="default"/>
        <w:b w:val="0"/>
        <w:i w:val="0"/>
        <w:sz w:val="22"/>
        <w:szCs w:val="22"/>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96C304A"/>
    <w:multiLevelType w:val="hybridMultilevel"/>
    <w:tmpl w:val="54C0DE06"/>
    <w:lvl w:ilvl="0" w:tplc="2FC4B8DC">
      <w:start w:val="1"/>
      <w:numFmt w:val="decimal"/>
      <w:lvlText w:val="(%1)"/>
      <w:lvlJc w:val="left"/>
      <w:pPr>
        <w:ind w:left="1571" w:hanging="360"/>
      </w:pPr>
      <w:rPr>
        <w:b/>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6" w15:restartNumberingAfterBreak="0">
    <w:nsid w:val="6D8565AF"/>
    <w:multiLevelType w:val="hybridMultilevel"/>
    <w:tmpl w:val="52FC1058"/>
    <w:lvl w:ilvl="0" w:tplc="1D0E2D8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077D8"/>
    <w:multiLevelType w:val="hybridMultilevel"/>
    <w:tmpl w:val="CD76B8E0"/>
    <w:lvl w:ilvl="0" w:tplc="B352C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69"/>
    <w:rsid w:val="00012D57"/>
    <w:rsid w:val="00016896"/>
    <w:rsid w:val="00027D33"/>
    <w:rsid w:val="000557EF"/>
    <w:rsid w:val="00076973"/>
    <w:rsid w:val="00077CEF"/>
    <w:rsid w:val="00082B9E"/>
    <w:rsid w:val="00095669"/>
    <w:rsid w:val="000A5735"/>
    <w:rsid w:val="00107F70"/>
    <w:rsid w:val="00115F5E"/>
    <w:rsid w:val="00120404"/>
    <w:rsid w:val="00120A04"/>
    <w:rsid w:val="0012336A"/>
    <w:rsid w:val="00125A68"/>
    <w:rsid w:val="0013736E"/>
    <w:rsid w:val="001548AB"/>
    <w:rsid w:val="001550EF"/>
    <w:rsid w:val="00162E1F"/>
    <w:rsid w:val="001665A7"/>
    <w:rsid w:val="00175850"/>
    <w:rsid w:val="00183FCE"/>
    <w:rsid w:val="001B3ED9"/>
    <w:rsid w:val="001F10FE"/>
    <w:rsid w:val="001F36C9"/>
    <w:rsid w:val="002327C2"/>
    <w:rsid w:val="00271939"/>
    <w:rsid w:val="00271E6A"/>
    <w:rsid w:val="002A4186"/>
    <w:rsid w:val="002B212A"/>
    <w:rsid w:val="002E5226"/>
    <w:rsid w:val="0030522E"/>
    <w:rsid w:val="003308A6"/>
    <w:rsid w:val="003462FB"/>
    <w:rsid w:val="00354D7C"/>
    <w:rsid w:val="00372B31"/>
    <w:rsid w:val="00376E21"/>
    <w:rsid w:val="00382D99"/>
    <w:rsid w:val="00386518"/>
    <w:rsid w:val="003B0B13"/>
    <w:rsid w:val="003D1DFD"/>
    <w:rsid w:val="003E5E6B"/>
    <w:rsid w:val="004030A9"/>
    <w:rsid w:val="0045769F"/>
    <w:rsid w:val="00461F07"/>
    <w:rsid w:val="0047229F"/>
    <w:rsid w:val="00477B7E"/>
    <w:rsid w:val="004807A3"/>
    <w:rsid w:val="004B7C96"/>
    <w:rsid w:val="004C151C"/>
    <w:rsid w:val="004C23B9"/>
    <w:rsid w:val="004D0762"/>
    <w:rsid w:val="004E13A3"/>
    <w:rsid w:val="004E4B71"/>
    <w:rsid w:val="004F1963"/>
    <w:rsid w:val="005047B8"/>
    <w:rsid w:val="005113BD"/>
    <w:rsid w:val="00517B2A"/>
    <w:rsid w:val="00523A4B"/>
    <w:rsid w:val="005340DD"/>
    <w:rsid w:val="00541970"/>
    <w:rsid w:val="00542B3F"/>
    <w:rsid w:val="005465E6"/>
    <w:rsid w:val="005522F9"/>
    <w:rsid w:val="005741C8"/>
    <w:rsid w:val="005837A5"/>
    <w:rsid w:val="005B7C6C"/>
    <w:rsid w:val="005C36F0"/>
    <w:rsid w:val="00615472"/>
    <w:rsid w:val="006244C5"/>
    <w:rsid w:val="00633519"/>
    <w:rsid w:val="00656DA8"/>
    <w:rsid w:val="006870A4"/>
    <w:rsid w:val="0069538C"/>
    <w:rsid w:val="00696AAF"/>
    <w:rsid w:val="006A0ED8"/>
    <w:rsid w:val="006A195D"/>
    <w:rsid w:val="006B4A1A"/>
    <w:rsid w:val="006D4EBB"/>
    <w:rsid w:val="006E7CEF"/>
    <w:rsid w:val="006F35D9"/>
    <w:rsid w:val="007169AA"/>
    <w:rsid w:val="00726932"/>
    <w:rsid w:val="00751693"/>
    <w:rsid w:val="00762C59"/>
    <w:rsid w:val="007B7B26"/>
    <w:rsid w:val="007D27DC"/>
    <w:rsid w:val="007D62A7"/>
    <w:rsid w:val="007E43C8"/>
    <w:rsid w:val="00800327"/>
    <w:rsid w:val="00862CE8"/>
    <w:rsid w:val="00884DEC"/>
    <w:rsid w:val="008B2963"/>
    <w:rsid w:val="008C3EA1"/>
    <w:rsid w:val="008E5DB4"/>
    <w:rsid w:val="00906D3F"/>
    <w:rsid w:val="00927F99"/>
    <w:rsid w:val="00930F83"/>
    <w:rsid w:val="00935BB8"/>
    <w:rsid w:val="00955213"/>
    <w:rsid w:val="009563C6"/>
    <w:rsid w:val="00960383"/>
    <w:rsid w:val="0096448F"/>
    <w:rsid w:val="00983D35"/>
    <w:rsid w:val="0099539B"/>
    <w:rsid w:val="00996D96"/>
    <w:rsid w:val="009C6DEB"/>
    <w:rsid w:val="009D6ACB"/>
    <w:rsid w:val="009F35E5"/>
    <w:rsid w:val="00A017AD"/>
    <w:rsid w:val="00A44171"/>
    <w:rsid w:val="00A47128"/>
    <w:rsid w:val="00A55A5E"/>
    <w:rsid w:val="00A566E9"/>
    <w:rsid w:val="00A64818"/>
    <w:rsid w:val="00A84732"/>
    <w:rsid w:val="00AA47B8"/>
    <w:rsid w:val="00AE7786"/>
    <w:rsid w:val="00AF0EA1"/>
    <w:rsid w:val="00AF7C24"/>
    <w:rsid w:val="00B13CDF"/>
    <w:rsid w:val="00B32DDB"/>
    <w:rsid w:val="00B67BCF"/>
    <w:rsid w:val="00B93BD6"/>
    <w:rsid w:val="00B9746B"/>
    <w:rsid w:val="00BA1A62"/>
    <w:rsid w:val="00BC7195"/>
    <w:rsid w:val="00BD4405"/>
    <w:rsid w:val="00BD622B"/>
    <w:rsid w:val="00BE3CF4"/>
    <w:rsid w:val="00C00634"/>
    <w:rsid w:val="00C153DB"/>
    <w:rsid w:val="00C25525"/>
    <w:rsid w:val="00CA2DCA"/>
    <w:rsid w:val="00CA67DB"/>
    <w:rsid w:val="00CE5010"/>
    <w:rsid w:val="00CF24E5"/>
    <w:rsid w:val="00D36EC7"/>
    <w:rsid w:val="00D51C24"/>
    <w:rsid w:val="00D902E4"/>
    <w:rsid w:val="00D93C85"/>
    <w:rsid w:val="00D968CA"/>
    <w:rsid w:val="00DA0600"/>
    <w:rsid w:val="00DB3B39"/>
    <w:rsid w:val="00DC5B02"/>
    <w:rsid w:val="00DC5B60"/>
    <w:rsid w:val="00DD02C2"/>
    <w:rsid w:val="00DD3320"/>
    <w:rsid w:val="00DF4415"/>
    <w:rsid w:val="00E01F65"/>
    <w:rsid w:val="00E17997"/>
    <w:rsid w:val="00E671F7"/>
    <w:rsid w:val="00E71229"/>
    <w:rsid w:val="00E813B1"/>
    <w:rsid w:val="00E920DC"/>
    <w:rsid w:val="00EA371F"/>
    <w:rsid w:val="00EA5156"/>
    <w:rsid w:val="00EB37F1"/>
    <w:rsid w:val="00EE0681"/>
    <w:rsid w:val="00EE6160"/>
    <w:rsid w:val="00F02DA1"/>
    <w:rsid w:val="00F1648A"/>
    <w:rsid w:val="00F81D13"/>
    <w:rsid w:val="00F90371"/>
    <w:rsid w:val="00FB4EA1"/>
    <w:rsid w:val="00FB5AF9"/>
    <w:rsid w:val="00FC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8409F"/>
  <w15:chartTrackingRefBased/>
  <w15:docId w15:val="{0781957B-4FFB-4351-B739-A61870BB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5669"/>
    <w:pPr>
      <w:spacing w:after="0" w:line="240" w:lineRule="auto"/>
    </w:pPr>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qFormat/>
    <w:rsid w:val="00095669"/>
    <w:rPr>
      <w:rFonts w:cs="Times New Roman"/>
      <w:b/>
    </w:rPr>
  </w:style>
  <w:style w:type="paragraph" w:styleId="Odstavecseseznamem">
    <w:name w:val="List Paragraph"/>
    <w:basedOn w:val="Normln"/>
    <w:uiPriority w:val="34"/>
    <w:qFormat/>
    <w:rsid w:val="00095669"/>
    <w:pPr>
      <w:ind w:left="720"/>
      <w:contextualSpacing/>
    </w:pPr>
  </w:style>
  <w:style w:type="table" w:customStyle="1" w:styleId="TableGrid1">
    <w:name w:val="Table Grid1"/>
    <w:basedOn w:val="Normlntabulka"/>
    <w:next w:val="Mkatabulky"/>
    <w:uiPriority w:val="59"/>
    <w:rsid w:val="0009566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95669"/>
    <w:rPr>
      <w:sz w:val="18"/>
      <w:szCs w:val="18"/>
    </w:rPr>
  </w:style>
  <w:style w:type="paragraph" w:styleId="Textkomente">
    <w:name w:val="annotation text"/>
    <w:basedOn w:val="Normln"/>
    <w:link w:val="TextkomenteChar"/>
    <w:uiPriority w:val="99"/>
    <w:unhideWhenUsed/>
    <w:rsid w:val="00095669"/>
  </w:style>
  <w:style w:type="character" w:customStyle="1" w:styleId="TextkomenteChar">
    <w:name w:val="Text komentáře Char"/>
    <w:basedOn w:val="Standardnpsmoodstavce"/>
    <w:link w:val="Textkomente"/>
    <w:uiPriority w:val="99"/>
    <w:rsid w:val="00095669"/>
    <w:rPr>
      <w:rFonts w:eastAsiaTheme="minorEastAsia"/>
      <w:sz w:val="24"/>
      <w:szCs w:val="24"/>
    </w:rPr>
  </w:style>
  <w:style w:type="table" w:styleId="Mkatabulky">
    <w:name w:val="Table Grid"/>
    <w:basedOn w:val="Normlntabulka"/>
    <w:uiPriority w:val="39"/>
    <w:rsid w:val="0009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9566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5669"/>
    <w:rPr>
      <w:rFonts w:ascii="Segoe UI" w:eastAsiaTheme="minorEastAsia" w:hAnsi="Segoe UI" w:cs="Segoe UI"/>
      <w:sz w:val="18"/>
      <w:szCs w:val="18"/>
    </w:rPr>
  </w:style>
  <w:style w:type="table" w:customStyle="1" w:styleId="TableGrid2">
    <w:name w:val="Table Grid2"/>
    <w:basedOn w:val="Normlntabulka"/>
    <w:next w:val="Mkatabulky"/>
    <w:uiPriority w:val="59"/>
    <w:rsid w:val="00F903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EB37F1"/>
    <w:rPr>
      <w:b/>
      <w:bCs/>
      <w:sz w:val="20"/>
      <w:szCs w:val="20"/>
    </w:rPr>
  </w:style>
  <w:style w:type="character" w:customStyle="1" w:styleId="PedmtkomenteChar">
    <w:name w:val="Předmět komentáře Char"/>
    <w:basedOn w:val="TextkomenteChar"/>
    <w:link w:val="Pedmtkomente"/>
    <w:uiPriority w:val="99"/>
    <w:semiHidden/>
    <w:rsid w:val="00EB37F1"/>
    <w:rPr>
      <w:rFonts w:eastAsiaTheme="minorEastAsia"/>
      <w:b/>
      <w:bCs/>
      <w:sz w:val="20"/>
      <w:szCs w:val="20"/>
    </w:rPr>
  </w:style>
  <w:style w:type="paragraph" w:styleId="Zhlav">
    <w:name w:val="header"/>
    <w:basedOn w:val="Normln"/>
    <w:link w:val="ZhlavChar"/>
    <w:uiPriority w:val="99"/>
    <w:unhideWhenUsed/>
    <w:rsid w:val="00633519"/>
    <w:pPr>
      <w:tabs>
        <w:tab w:val="center" w:pos="4680"/>
        <w:tab w:val="right" w:pos="9360"/>
      </w:tabs>
    </w:pPr>
  </w:style>
  <w:style w:type="character" w:customStyle="1" w:styleId="ZhlavChar">
    <w:name w:val="Záhlaví Char"/>
    <w:basedOn w:val="Standardnpsmoodstavce"/>
    <w:link w:val="Zhlav"/>
    <w:uiPriority w:val="99"/>
    <w:rsid w:val="00633519"/>
    <w:rPr>
      <w:rFonts w:eastAsiaTheme="minorEastAsia"/>
      <w:sz w:val="24"/>
      <w:szCs w:val="24"/>
    </w:rPr>
  </w:style>
  <w:style w:type="paragraph" w:styleId="Zpat">
    <w:name w:val="footer"/>
    <w:basedOn w:val="Normln"/>
    <w:link w:val="ZpatChar"/>
    <w:uiPriority w:val="99"/>
    <w:unhideWhenUsed/>
    <w:rsid w:val="00633519"/>
    <w:pPr>
      <w:tabs>
        <w:tab w:val="center" w:pos="4680"/>
        <w:tab w:val="right" w:pos="9360"/>
      </w:tabs>
    </w:pPr>
  </w:style>
  <w:style w:type="character" w:customStyle="1" w:styleId="ZpatChar">
    <w:name w:val="Zápatí Char"/>
    <w:basedOn w:val="Standardnpsmoodstavce"/>
    <w:link w:val="Zpat"/>
    <w:uiPriority w:val="99"/>
    <w:rsid w:val="00633519"/>
    <w:rPr>
      <w:rFonts w:eastAsiaTheme="minorEastAsia"/>
      <w:sz w:val="24"/>
      <w:szCs w:val="24"/>
    </w:rPr>
  </w:style>
  <w:style w:type="paragraph" w:styleId="Revize">
    <w:name w:val="Revision"/>
    <w:hidden/>
    <w:uiPriority w:val="99"/>
    <w:semiHidden/>
    <w:rsid w:val="009C6DEB"/>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5257">
      <w:bodyDiv w:val="1"/>
      <w:marLeft w:val="0"/>
      <w:marRight w:val="0"/>
      <w:marTop w:val="0"/>
      <w:marBottom w:val="0"/>
      <w:divBdr>
        <w:top w:val="none" w:sz="0" w:space="0" w:color="auto"/>
        <w:left w:val="none" w:sz="0" w:space="0" w:color="auto"/>
        <w:bottom w:val="none" w:sz="0" w:space="0" w:color="auto"/>
        <w:right w:val="none" w:sz="0" w:space="0" w:color="auto"/>
      </w:divBdr>
    </w:div>
    <w:div w:id="473107366">
      <w:bodyDiv w:val="1"/>
      <w:marLeft w:val="0"/>
      <w:marRight w:val="0"/>
      <w:marTop w:val="0"/>
      <w:marBottom w:val="0"/>
      <w:divBdr>
        <w:top w:val="none" w:sz="0" w:space="0" w:color="auto"/>
        <w:left w:val="none" w:sz="0" w:space="0" w:color="auto"/>
        <w:bottom w:val="none" w:sz="0" w:space="0" w:color="auto"/>
        <w:right w:val="none" w:sz="0" w:space="0" w:color="auto"/>
      </w:divBdr>
    </w:div>
    <w:div w:id="598834306">
      <w:bodyDiv w:val="1"/>
      <w:marLeft w:val="0"/>
      <w:marRight w:val="0"/>
      <w:marTop w:val="0"/>
      <w:marBottom w:val="0"/>
      <w:divBdr>
        <w:top w:val="none" w:sz="0" w:space="0" w:color="auto"/>
        <w:left w:val="none" w:sz="0" w:space="0" w:color="auto"/>
        <w:bottom w:val="none" w:sz="0" w:space="0" w:color="auto"/>
        <w:right w:val="none" w:sz="0" w:space="0" w:color="auto"/>
      </w:divBdr>
    </w:div>
    <w:div w:id="657617491">
      <w:bodyDiv w:val="1"/>
      <w:marLeft w:val="0"/>
      <w:marRight w:val="0"/>
      <w:marTop w:val="0"/>
      <w:marBottom w:val="0"/>
      <w:divBdr>
        <w:top w:val="none" w:sz="0" w:space="0" w:color="auto"/>
        <w:left w:val="none" w:sz="0" w:space="0" w:color="auto"/>
        <w:bottom w:val="none" w:sz="0" w:space="0" w:color="auto"/>
        <w:right w:val="none" w:sz="0" w:space="0" w:color="auto"/>
      </w:divBdr>
    </w:div>
    <w:div w:id="853109666">
      <w:bodyDiv w:val="1"/>
      <w:marLeft w:val="0"/>
      <w:marRight w:val="0"/>
      <w:marTop w:val="0"/>
      <w:marBottom w:val="0"/>
      <w:divBdr>
        <w:top w:val="none" w:sz="0" w:space="0" w:color="auto"/>
        <w:left w:val="none" w:sz="0" w:space="0" w:color="auto"/>
        <w:bottom w:val="none" w:sz="0" w:space="0" w:color="auto"/>
        <w:right w:val="none" w:sz="0" w:space="0" w:color="auto"/>
      </w:divBdr>
    </w:div>
    <w:div w:id="855847908">
      <w:bodyDiv w:val="1"/>
      <w:marLeft w:val="0"/>
      <w:marRight w:val="0"/>
      <w:marTop w:val="0"/>
      <w:marBottom w:val="0"/>
      <w:divBdr>
        <w:top w:val="none" w:sz="0" w:space="0" w:color="auto"/>
        <w:left w:val="none" w:sz="0" w:space="0" w:color="auto"/>
        <w:bottom w:val="none" w:sz="0" w:space="0" w:color="auto"/>
        <w:right w:val="none" w:sz="0" w:space="0" w:color="auto"/>
      </w:divBdr>
    </w:div>
    <w:div w:id="957831150">
      <w:bodyDiv w:val="1"/>
      <w:marLeft w:val="0"/>
      <w:marRight w:val="0"/>
      <w:marTop w:val="0"/>
      <w:marBottom w:val="0"/>
      <w:divBdr>
        <w:top w:val="none" w:sz="0" w:space="0" w:color="auto"/>
        <w:left w:val="none" w:sz="0" w:space="0" w:color="auto"/>
        <w:bottom w:val="none" w:sz="0" w:space="0" w:color="auto"/>
        <w:right w:val="none" w:sz="0" w:space="0" w:color="auto"/>
      </w:divBdr>
    </w:div>
    <w:div w:id="1123573411">
      <w:bodyDiv w:val="1"/>
      <w:marLeft w:val="0"/>
      <w:marRight w:val="0"/>
      <w:marTop w:val="0"/>
      <w:marBottom w:val="0"/>
      <w:divBdr>
        <w:top w:val="none" w:sz="0" w:space="0" w:color="auto"/>
        <w:left w:val="none" w:sz="0" w:space="0" w:color="auto"/>
        <w:bottom w:val="none" w:sz="0" w:space="0" w:color="auto"/>
        <w:right w:val="none" w:sz="0" w:space="0" w:color="auto"/>
      </w:divBdr>
    </w:div>
    <w:div w:id="1190534193">
      <w:bodyDiv w:val="1"/>
      <w:marLeft w:val="0"/>
      <w:marRight w:val="0"/>
      <w:marTop w:val="0"/>
      <w:marBottom w:val="0"/>
      <w:divBdr>
        <w:top w:val="none" w:sz="0" w:space="0" w:color="auto"/>
        <w:left w:val="none" w:sz="0" w:space="0" w:color="auto"/>
        <w:bottom w:val="none" w:sz="0" w:space="0" w:color="auto"/>
        <w:right w:val="none" w:sz="0" w:space="0" w:color="auto"/>
      </w:divBdr>
    </w:div>
    <w:div w:id="1212575953">
      <w:bodyDiv w:val="1"/>
      <w:marLeft w:val="0"/>
      <w:marRight w:val="0"/>
      <w:marTop w:val="0"/>
      <w:marBottom w:val="0"/>
      <w:divBdr>
        <w:top w:val="none" w:sz="0" w:space="0" w:color="auto"/>
        <w:left w:val="none" w:sz="0" w:space="0" w:color="auto"/>
        <w:bottom w:val="none" w:sz="0" w:space="0" w:color="auto"/>
        <w:right w:val="none" w:sz="0" w:space="0" w:color="auto"/>
      </w:divBdr>
    </w:div>
    <w:div w:id="1214536843">
      <w:bodyDiv w:val="1"/>
      <w:marLeft w:val="0"/>
      <w:marRight w:val="0"/>
      <w:marTop w:val="0"/>
      <w:marBottom w:val="0"/>
      <w:divBdr>
        <w:top w:val="none" w:sz="0" w:space="0" w:color="auto"/>
        <w:left w:val="none" w:sz="0" w:space="0" w:color="auto"/>
        <w:bottom w:val="none" w:sz="0" w:space="0" w:color="auto"/>
        <w:right w:val="none" w:sz="0" w:space="0" w:color="auto"/>
      </w:divBdr>
    </w:div>
    <w:div w:id="1291591240">
      <w:bodyDiv w:val="1"/>
      <w:marLeft w:val="0"/>
      <w:marRight w:val="0"/>
      <w:marTop w:val="0"/>
      <w:marBottom w:val="0"/>
      <w:divBdr>
        <w:top w:val="none" w:sz="0" w:space="0" w:color="auto"/>
        <w:left w:val="none" w:sz="0" w:space="0" w:color="auto"/>
        <w:bottom w:val="none" w:sz="0" w:space="0" w:color="auto"/>
        <w:right w:val="none" w:sz="0" w:space="0" w:color="auto"/>
      </w:divBdr>
    </w:div>
    <w:div w:id="1454977122">
      <w:bodyDiv w:val="1"/>
      <w:marLeft w:val="0"/>
      <w:marRight w:val="0"/>
      <w:marTop w:val="0"/>
      <w:marBottom w:val="0"/>
      <w:divBdr>
        <w:top w:val="none" w:sz="0" w:space="0" w:color="auto"/>
        <w:left w:val="none" w:sz="0" w:space="0" w:color="auto"/>
        <w:bottom w:val="none" w:sz="0" w:space="0" w:color="auto"/>
        <w:right w:val="none" w:sz="0" w:space="0" w:color="auto"/>
      </w:divBdr>
    </w:div>
    <w:div w:id="1989935536">
      <w:bodyDiv w:val="1"/>
      <w:marLeft w:val="0"/>
      <w:marRight w:val="0"/>
      <w:marTop w:val="0"/>
      <w:marBottom w:val="0"/>
      <w:divBdr>
        <w:top w:val="none" w:sz="0" w:space="0" w:color="auto"/>
        <w:left w:val="none" w:sz="0" w:space="0" w:color="auto"/>
        <w:bottom w:val="none" w:sz="0" w:space="0" w:color="auto"/>
        <w:right w:val="none" w:sz="0" w:space="0" w:color="auto"/>
      </w:divBdr>
    </w:div>
    <w:div w:id="21088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03A3D3DD6846B9A138BB9C2ED0F31C"/>
        <w:category>
          <w:name w:val="Obecné"/>
          <w:gallery w:val="placeholder"/>
        </w:category>
        <w:types>
          <w:type w:val="bbPlcHdr"/>
        </w:types>
        <w:behaviors>
          <w:behavior w:val="content"/>
        </w:behaviors>
        <w:guid w:val="{644391C2-BB23-4E69-92BE-4EB9515B4A7F}"/>
      </w:docPartPr>
      <w:docPartBody>
        <w:p w:rsidR="00F1223C" w:rsidRDefault="007877D4" w:rsidP="007877D4">
          <w:pPr>
            <w:pStyle w:val="3E03A3D3DD6846B9A138BB9C2ED0F31C"/>
          </w:pPr>
          <w:r w:rsidRPr="00E7316E">
            <w:rPr>
              <w:rStyle w:val="Zstupn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 Inspira Sans">
    <w:altName w:val="Calibri"/>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GE Inspira">
    <w:altName w:val="Calibri"/>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D4"/>
    <w:rsid w:val="00721047"/>
    <w:rsid w:val="007877D4"/>
    <w:rsid w:val="008616C9"/>
    <w:rsid w:val="009A1FAF"/>
    <w:rsid w:val="00D627C2"/>
    <w:rsid w:val="00E13E5E"/>
    <w:rsid w:val="00E17BC7"/>
    <w:rsid w:val="00F1223C"/>
    <w:rsid w:val="00F57031"/>
    <w:rsid w:val="00FD67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877D4"/>
    <w:rPr>
      <w:color w:val="808080"/>
    </w:rPr>
  </w:style>
  <w:style w:type="paragraph" w:customStyle="1" w:styleId="3E03A3D3DD6846B9A138BB9C2ED0F31C">
    <w:name w:val="3E03A3D3DD6846B9A138BB9C2ED0F31C"/>
    <w:rsid w:val="00787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1172</RequestID>
    <PocetZnRetezec xmlns="acca34e4-9ecd-41c8-99eb-d6aa654aaa55">4</PocetZnRetezec>
    <Block_WF xmlns="acca34e4-9ecd-41c8-99eb-d6aa654aaa55">0</Block_WF>
    <ZkracenyRetezec xmlns="acca34e4-9ecd-41c8-99eb-d6aa654aaa55">1172-866/866-23_RS.docx</ZkracenyRetezec>
    <Smazat xmlns="acca34e4-9ecd-41c8-99eb-d6aa654aaa55">&lt;a href="/sites/evidencesmluv/_layouts/15/IniWrkflIP.aspx?List=%7bCE30C7C5-C907-4538-821C-CE5B191189D5%7d&amp;amp;ID=3545&amp;amp;ItemGuid=%7b39665575-B38F-4098-B239-B1E34BD1FA24%7d&amp;amp;TemplateID=%7bd3f8102e-f4a5-4901-b93c-fb146a9d820d%7d"&gt;&lt;img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9" ma:contentTypeDescription="" ma:contentTypeScope="" ma:versionID="3cdb28fbfd5e7070e63ec880ccb8bbce">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70321dac56cda9f89f380f84ec150a6"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59039-09EB-40C8-9542-4A22A70C4296}"/>
</file>

<file path=customXml/itemProps2.xml><?xml version="1.0" encoding="utf-8"?>
<ds:datastoreItem xmlns:ds="http://schemas.openxmlformats.org/officeDocument/2006/customXml" ds:itemID="{8731DFF5-7C2E-4E99-B7E5-4632D3A0F9CC}">
  <ds:schemaRefs>
    <ds:schemaRef ds:uri="http://schemas.microsoft.com/sharepoint/v3/contenttype/forms"/>
  </ds:schemaRefs>
</ds:datastoreItem>
</file>

<file path=customXml/itemProps3.xml><?xml version="1.0" encoding="utf-8"?>
<ds:datastoreItem xmlns:ds="http://schemas.openxmlformats.org/officeDocument/2006/customXml" ds:itemID="{19E46814-29B6-4CC4-96AC-EEE042B2F988}">
  <ds:schemaRefs>
    <ds:schemaRef ds:uri="http://purl.org/dc/elements/1.1/"/>
    <ds:schemaRef ds:uri="9e62e060-e4df-48a7-a9f4-f192c9c6f413"/>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c9180ec9-f266-4235-bfb6-a326cc7ac18b"/>
    <ds:schemaRef ds:uri="http://www.w3.org/XML/1998/namespace"/>
  </ds:schemaRefs>
</ds:datastoreItem>
</file>

<file path=customXml/itemProps4.xml><?xml version="1.0" encoding="utf-8"?>
<ds:datastoreItem xmlns:ds="http://schemas.openxmlformats.org/officeDocument/2006/customXml" ds:itemID="{566A5220-13EA-4A45-BA0B-B5D53BABE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4CCC9B-0E52-464A-840A-61E452C5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5903</Characters>
  <Application>Microsoft Office Word</Application>
  <DocSecurity>4</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DELEVOYE, Louise (GE Healthcare)</dc:creator>
  <cp:keywords/>
  <dc:description/>
  <cp:lastModifiedBy>Kotusová Zuzana, Ing. DiS.</cp:lastModifiedBy>
  <cp:revision>2</cp:revision>
  <dcterms:created xsi:type="dcterms:W3CDTF">2024-05-17T05:49:00Z</dcterms:created>
  <dcterms:modified xsi:type="dcterms:W3CDTF">2024-05-17T05:49:00Z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0x010100EFF427952D4E634383E9B8E9D938055A004949B7518D5D0A45B6686D747269DA7C</vt:lpwstr>
  </property>
  <property fmtid="{D5CDD505-2E9C-101B-9397-08002B2CF9AE}" pid="3" name="_dlc_DocIdItemGuid">
    <vt:lpwstr>3e60f8f8-e53f-4843-9bb8-36c261b65c34</vt:lpwstr>
  </property>
  <property fmtid="{D5CDD505-2E9C-101B-9397-08002B2CF9AE}" pid="4" name="MSIP_Label_2063cd7f-2d21-486a-9f29-9c1683fdd175_Enabled">
    <vt:lpwstr>true</vt:lpwstr>
  </property>
  <property fmtid="{D5CDD505-2E9C-101B-9397-08002B2CF9AE}" pid="5" name="MSIP_Label_2063cd7f-2d21-486a-9f29-9c1683fdd175_SetDate">
    <vt:lpwstr>2023-12-18T07:47:44Z</vt:lpwstr>
  </property>
  <property fmtid="{D5CDD505-2E9C-101B-9397-08002B2CF9AE}" pid="6" name="MSIP_Label_2063cd7f-2d21-486a-9f29-9c1683fdd175_Method">
    <vt:lpwstr>Standard</vt:lpwstr>
  </property>
  <property fmtid="{D5CDD505-2E9C-101B-9397-08002B2CF9AE}" pid="7" name="MSIP_Label_2063cd7f-2d21-486a-9f29-9c1683fdd175_Name">
    <vt:lpwstr>2063cd7f-2d21-486a-9f29-9c1683fdd175</vt:lpwstr>
  </property>
  <property fmtid="{D5CDD505-2E9C-101B-9397-08002B2CF9AE}" pid="8" name="MSIP_Label_2063cd7f-2d21-486a-9f29-9c1683fdd175_SiteId">
    <vt:lpwstr>0f277086-d4e0-4971-bc1a-bbc5df0eb246</vt:lpwstr>
  </property>
  <property fmtid="{D5CDD505-2E9C-101B-9397-08002B2CF9AE}" pid="9" name="MSIP_Label_2063cd7f-2d21-486a-9f29-9c1683fdd175_ActionId">
    <vt:lpwstr>7a516992-f506-47ac-93df-bb1f59d486dc</vt:lpwstr>
  </property>
  <property fmtid="{D5CDD505-2E9C-101B-9397-08002B2CF9AE}" pid="10" name="MSIP_Label_2063cd7f-2d21-486a-9f29-9c1683fdd175_ContentBits">
    <vt:lpwstr>0</vt:lpwstr>
  </property>
  <property fmtid="{D5CDD505-2E9C-101B-9397-08002B2CF9AE}" pid="11" name="WorkflowChangePath">
    <vt:lpwstr>d9429594-5f34-46e2-962c-6d6cb265436d,2;d9429594-5f34-46e2-962c-6d6cb265436d,2;d9429594-5f34-46e2-962c-6d6cb265436d,2;9f8bc79c-1990-4f75-864c-e5f2705a7be5,3;9f8bc79c-1990-4f75-864c-e5f2705a7be5,3;9f8bc79c-1990-4f75-864c-e5f2705a7be5,3;</vt:lpwstr>
  </property>
</Properties>
</file>