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D3210" w14:textId="5EF38AE7" w:rsidR="00096F5C" w:rsidRDefault="00096F5C" w:rsidP="00096F5C">
      <w:pPr>
        <w:spacing w:after="0"/>
        <w:jc w:val="right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Č.sml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>. 240637</w:t>
      </w:r>
    </w:p>
    <w:p w14:paraId="57B29312" w14:textId="25E4B79B" w:rsidR="00096F5C" w:rsidRDefault="00096F5C" w:rsidP="00096F5C">
      <w:pPr>
        <w:spacing w:after="0"/>
        <w:jc w:val="right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Č.j.: 2024/2275/NM</w:t>
      </w:r>
    </w:p>
    <w:p w14:paraId="333EDD79" w14:textId="77777777" w:rsidR="00096F5C" w:rsidRDefault="00096F5C" w:rsidP="00096F5C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838AC04" w14:textId="77777777" w:rsid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21611F9" w14:textId="0DC34B9E" w:rsidR="00096F5C" w:rsidRP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96F5C">
        <w:rPr>
          <w:rFonts w:ascii="Calibri Light" w:hAnsi="Calibri Light" w:cs="Calibri Light"/>
          <w:b/>
          <w:bCs/>
          <w:sz w:val="24"/>
          <w:szCs w:val="24"/>
        </w:rPr>
        <w:t>RÁMCOVÁ SMLOUVA O POSKYTOVÁNÍ SERVISNÍ A MATERIÁLOVÉ PODPORY</w:t>
      </w:r>
    </w:p>
    <w:p w14:paraId="73BC3700" w14:textId="77777777" w:rsidR="00096F5C" w:rsidRP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96F5C">
        <w:rPr>
          <w:rFonts w:ascii="Calibri Light" w:hAnsi="Calibri Light" w:cs="Calibri Light"/>
          <w:b/>
          <w:bCs/>
          <w:sz w:val="24"/>
          <w:szCs w:val="24"/>
        </w:rPr>
        <w:t>K MULTIFUNKČNÍM TISKOVÝM ZAŘÍZENÍM</w:t>
      </w:r>
    </w:p>
    <w:p w14:paraId="1696FF07" w14:textId="77777777" w:rsidR="00096F5C" w:rsidRP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uzavřená dle § 1746 odst. 2 zákona č. 89/2012 Sb., občanský zákoník, ve znění</w:t>
      </w:r>
    </w:p>
    <w:p w14:paraId="39C2651E" w14:textId="77777777" w:rsidR="00096F5C" w:rsidRP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pozdějších předpisů (dále jen „občanský zákoník“)</w:t>
      </w:r>
    </w:p>
    <w:p w14:paraId="71AE04DD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Smluvní strany:</w:t>
      </w:r>
    </w:p>
    <w:p w14:paraId="3BFD91BD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096F5C">
        <w:rPr>
          <w:rFonts w:ascii="Calibri Light" w:hAnsi="Calibri Light" w:cs="Calibri Light"/>
          <w:b/>
          <w:bCs/>
          <w:sz w:val="24"/>
          <w:szCs w:val="24"/>
        </w:rPr>
        <w:t xml:space="preserve">KYOCERA </w:t>
      </w:r>
      <w:proofErr w:type="spellStart"/>
      <w:r w:rsidRPr="00096F5C">
        <w:rPr>
          <w:rFonts w:ascii="Calibri Light" w:hAnsi="Calibri Light" w:cs="Calibri Light"/>
          <w:b/>
          <w:bCs/>
          <w:sz w:val="24"/>
          <w:szCs w:val="24"/>
        </w:rPr>
        <w:t>Document</w:t>
      </w:r>
      <w:proofErr w:type="spellEnd"/>
      <w:r w:rsidRPr="00096F5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96F5C">
        <w:rPr>
          <w:rFonts w:ascii="Calibri Light" w:hAnsi="Calibri Light" w:cs="Calibri Light"/>
          <w:b/>
          <w:bCs/>
          <w:sz w:val="24"/>
          <w:szCs w:val="24"/>
        </w:rPr>
        <w:t>Solutions</w:t>
      </w:r>
      <w:proofErr w:type="spellEnd"/>
      <w:r w:rsidRPr="00096F5C">
        <w:rPr>
          <w:rFonts w:ascii="Calibri Light" w:hAnsi="Calibri Light" w:cs="Calibri Light"/>
          <w:b/>
          <w:bCs/>
          <w:sz w:val="24"/>
          <w:szCs w:val="24"/>
        </w:rPr>
        <w:t xml:space="preserve"> Czech, s.r.o.</w:t>
      </w:r>
    </w:p>
    <w:p w14:paraId="09CCD874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se sídlem: Českomoravská 2420/15, Praha 9, 190 00</w:t>
      </w:r>
    </w:p>
    <w:p w14:paraId="129896FC" w14:textId="6ABB363D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zastoupen: Ing. Jiří Hubeným</w:t>
      </w:r>
      <w:r w:rsidR="00300F30">
        <w:rPr>
          <w:rFonts w:ascii="Calibri Light" w:hAnsi="Calibri Light" w:cs="Calibri Light"/>
          <w:sz w:val="24"/>
          <w:szCs w:val="24"/>
        </w:rPr>
        <w:t>, jednatel</w:t>
      </w:r>
    </w:p>
    <w:p w14:paraId="02E507E9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IČ: 05324165</w:t>
      </w:r>
    </w:p>
    <w:p w14:paraId="276D1843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DIČ: CZ05324165</w:t>
      </w:r>
    </w:p>
    <w:p w14:paraId="1F489909" w14:textId="2DF447E3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Číslo účtu: </w:t>
      </w:r>
      <w:proofErr w:type="spellStart"/>
      <w:r w:rsidR="00BE096A">
        <w:rPr>
          <w:rFonts w:ascii="Calibri Light" w:hAnsi="Calibri Light" w:cs="Calibri Light"/>
          <w:sz w:val="24"/>
          <w:szCs w:val="24"/>
        </w:rPr>
        <w:t>xxxxxxxxxxxxxxxxxx</w:t>
      </w:r>
      <w:proofErr w:type="spellEnd"/>
    </w:p>
    <w:p w14:paraId="3F23BED1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zapsaná v obchodním rejstříku vedeném: Městským soudem v Praze</w:t>
      </w:r>
    </w:p>
    <w:p w14:paraId="595C3BE1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spisová značka: údaje o zápisu v evidenci oddíl C, vložka 261938</w:t>
      </w:r>
    </w:p>
    <w:p w14:paraId="42720C6B" w14:textId="77777777" w:rsid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(dále </w:t>
      </w:r>
      <w:proofErr w:type="gramStart"/>
      <w:r w:rsidRPr="00096F5C">
        <w:rPr>
          <w:rFonts w:ascii="Calibri Light" w:hAnsi="Calibri Light" w:cs="Calibri Light"/>
          <w:sz w:val="24"/>
          <w:szCs w:val="24"/>
        </w:rPr>
        <w:t>jen ,,poskytovatel</w:t>
      </w:r>
      <w:proofErr w:type="gramEnd"/>
      <w:r w:rsidRPr="00096F5C">
        <w:rPr>
          <w:rFonts w:ascii="Calibri Light" w:hAnsi="Calibri Light" w:cs="Calibri Light"/>
          <w:sz w:val="24"/>
          <w:szCs w:val="24"/>
        </w:rPr>
        <w:t>“)</w:t>
      </w:r>
    </w:p>
    <w:p w14:paraId="5FC43A8C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C532B01" w14:textId="60C06D79" w:rsidR="00096F5C" w:rsidRDefault="0036309D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</w:p>
    <w:p w14:paraId="56BB19ED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DA59FCE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096F5C">
        <w:rPr>
          <w:rFonts w:ascii="Calibri Light" w:hAnsi="Calibri Light" w:cs="Calibri Light"/>
          <w:b/>
          <w:bCs/>
          <w:sz w:val="24"/>
          <w:szCs w:val="24"/>
        </w:rPr>
        <w:t>Národní muzeum</w:t>
      </w:r>
    </w:p>
    <w:p w14:paraId="25F05E88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se sídlem: Václavské nám. 1700/68, 115 79 Praha 1, Nové Město</w:t>
      </w:r>
    </w:p>
    <w:p w14:paraId="11673FD5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zastoupené: Ing. Martin Souček, Ph.D., ředitel Odboru digitalizace a informačních</w:t>
      </w:r>
    </w:p>
    <w:p w14:paraId="4108793D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systémů</w:t>
      </w:r>
    </w:p>
    <w:p w14:paraId="7D1FEF19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IČ: 00023272</w:t>
      </w:r>
    </w:p>
    <w:p w14:paraId="4D249F65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DIČ: CZ00023272</w:t>
      </w:r>
    </w:p>
    <w:p w14:paraId="1103D5B6" w14:textId="77777777" w:rsid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(dále </w:t>
      </w:r>
      <w:proofErr w:type="gramStart"/>
      <w:r w:rsidRPr="00096F5C">
        <w:rPr>
          <w:rFonts w:ascii="Calibri Light" w:hAnsi="Calibri Light" w:cs="Calibri Light"/>
          <w:sz w:val="24"/>
          <w:szCs w:val="24"/>
        </w:rPr>
        <w:t>jen ,,objednatel</w:t>
      </w:r>
      <w:proofErr w:type="gramEnd"/>
      <w:r w:rsidRPr="00096F5C">
        <w:rPr>
          <w:rFonts w:ascii="Calibri Light" w:hAnsi="Calibri Light" w:cs="Calibri Light"/>
          <w:sz w:val="24"/>
          <w:szCs w:val="24"/>
        </w:rPr>
        <w:t>“)</w:t>
      </w:r>
    </w:p>
    <w:p w14:paraId="6B31B8A5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B2A6FCC" w14:textId="77777777" w:rsidR="00096F5C" w:rsidRP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96F5C">
        <w:rPr>
          <w:rFonts w:ascii="Calibri Light" w:hAnsi="Calibri Light" w:cs="Calibri Light"/>
          <w:b/>
          <w:bCs/>
          <w:sz w:val="24"/>
          <w:szCs w:val="24"/>
        </w:rPr>
        <w:t>I.</w:t>
      </w:r>
    </w:p>
    <w:p w14:paraId="060FC64C" w14:textId="77777777" w:rsidR="00096F5C" w:rsidRP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96F5C">
        <w:rPr>
          <w:rFonts w:ascii="Calibri Light" w:hAnsi="Calibri Light" w:cs="Calibri Light"/>
          <w:b/>
          <w:bCs/>
          <w:sz w:val="24"/>
          <w:szCs w:val="24"/>
        </w:rPr>
        <w:t>Předmět plnění</w:t>
      </w:r>
    </w:p>
    <w:p w14:paraId="04B2AD1E" w14:textId="37444A68" w:rsidR="00096F5C" w:rsidRPr="00096F5C" w:rsidRDefault="00096F5C" w:rsidP="00096F5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1.1. </w:t>
      </w:r>
      <w:r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Předmětem této rámcové smlouvy je závazek poskytovatele za podmínek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stanovených v této smlouvě poskytovat objednateli služby spočívající v</w:t>
      </w:r>
      <w:r>
        <w:rPr>
          <w:rFonts w:ascii="Calibri Light" w:hAnsi="Calibri Light" w:cs="Calibri Light"/>
          <w:sz w:val="24"/>
          <w:szCs w:val="24"/>
        </w:rPr>
        <w:t> </w:t>
      </w:r>
      <w:r w:rsidRPr="00096F5C">
        <w:rPr>
          <w:rFonts w:ascii="Calibri Light" w:hAnsi="Calibri Light" w:cs="Calibri Light"/>
          <w:sz w:val="24"/>
          <w:szCs w:val="24"/>
        </w:rPr>
        <w:t>pronájmu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tiskových zařízení v druhu a počtu požadovaném objednatelem v</w:t>
      </w:r>
      <w:r>
        <w:rPr>
          <w:rFonts w:ascii="Calibri Light" w:hAnsi="Calibri Light" w:cs="Calibri Light"/>
          <w:sz w:val="24"/>
          <w:szCs w:val="24"/>
        </w:rPr>
        <w:t> </w:t>
      </w:r>
      <w:r w:rsidRPr="00096F5C">
        <w:rPr>
          <w:rFonts w:ascii="Calibri Light" w:hAnsi="Calibri Light" w:cs="Calibri Light"/>
          <w:sz w:val="24"/>
          <w:szCs w:val="24"/>
        </w:rPr>
        <w:t>destinacích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uvedených v bodě 2.2 této smlouvy, a dále služby servisu a materiálové podpory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k těmto tiskárnám a závazek objednatele řádně a včas zaplatit poskytovateli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sjednanou cenu.</w:t>
      </w:r>
    </w:p>
    <w:p w14:paraId="6249581B" w14:textId="2B3F9B49" w:rsidR="00096F5C" w:rsidRPr="00096F5C" w:rsidRDefault="00096F5C" w:rsidP="00096F5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1.2.</w:t>
      </w:r>
      <w:r>
        <w:rPr>
          <w:rFonts w:ascii="Calibri Light" w:hAnsi="Calibri Light" w:cs="Calibri Light"/>
          <w:sz w:val="24"/>
          <w:szCs w:val="24"/>
        </w:rPr>
        <w:t xml:space="preserve">   </w:t>
      </w:r>
      <w:r w:rsidRPr="00096F5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Poskytováním servisu a materiálové podpory se rozumí dodávky veškerého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spotřebního materiálu (včetně tiskového media – kancelářského papíru) 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provádění dalších činností blíže specifikovaných v příloze č. 1 této smlouvy –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„Specifikace předmětu plnění.“</w:t>
      </w:r>
    </w:p>
    <w:p w14:paraId="27685B33" w14:textId="2EFBECFF" w:rsidR="00096F5C" w:rsidRPr="00096F5C" w:rsidRDefault="00096F5C" w:rsidP="00096F5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1.3. </w:t>
      </w:r>
      <w:r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Poskytovatel se zavazuje poskytnout objednateli propracovaný monitoring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 xml:space="preserve">provozu </w:t>
      </w:r>
      <w:r>
        <w:rPr>
          <w:rFonts w:ascii="Calibri Light" w:hAnsi="Calibri Light" w:cs="Calibri Light"/>
          <w:sz w:val="24"/>
          <w:szCs w:val="24"/>
        </w:rPr>
        <w:t>tiskových</w:t>
      </w:r>
      <w:r w:rsidRPr="00096F5C">
        <w:rPr>
          <w:rFonts w:ascii="Calibri Light" w:hAnsi="Calibri Light" w:cs="Calibri Light"/>
          <w:sz w:val="24"/>
          <w:szCs w:val="24"/>
        </w:rPr>
        <w:t xml:space="preserve"> zařízení blíže specifikovaný v příloze č. 2 této smlouvy –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„Požadavky na monitoring a zabezpečení provozu“.</w:t>
      </w:r>
    </w:p>
    <w:p w14:paraId="21AD298E" w14:textId="10247A97" w:rsidR="00096F5C" w:rsidRDefault="00096F5C" w:rsidP="00096F5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1.4. </w:t>
      </w:r>
      <w:r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Jednotlivé varianty požadovaných tiskových zařízení dle odst. 1.1. tohoto článku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a jejich bližší technická specifikace uvedených je uvedena v příloze č. 3 této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smlouvy – „Technické požadavky pro tisková zařízení“.</w:t>
      </w:r>
    </w:p>
    <w:p w14:paraId="60DC6EBD" w14:textId="77777777" w:rsidR="00096F5C" w:rsidRDefault="00096F5C" w:rsidP="00096F5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A59A7C" w14:textId="77777777" w:rsidR="00096F5C" w:rsidRDefault="00096F5C" w:rsidP="00096F5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DB914F1" w14:textId="77777777" w:rsidR="0036309D" w:rsidRDefault="0036309D" w:rsidP="00096F5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B1FDFD7" w14:textId="77777777" w:rsidR="00096F5C" w:rsidRP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96F5C">
        <w:rPr>
          <w:rFonts w:ascii="Calibri Light" w:hAnsi="Calibri Light" w:cs="Calibri Light"/>
          <w:b/>
          <w:bCs/>
          <w:sz w:val="24"/>
          <w:szCs w:val="24"/>
        </w:rPr>
        <w:lastRenderedPageBreak/>
        <w:t>II.</w:t>
      </w:r>
    </w:p>
    <w:p w14:paraId="60DAF7DF" w14:textId="77777777" w:rsidR="00096F5C" w:rsidRP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96F5C">
        <w:rPr>
          <w:rFonts w:ascii="Calibri Light" w:hAnsi="Calibri Light" w:cs="Calibri Light"/>
          <w:b/>
          <w:bCs/>
          <w:sz w:val="24"/>
          <w:szCs w:val="24"/>
        </w:rPr>
        <w:t>Doba a místo plnění</w:t>
      </w:r>
    </w:p>
    <w:p w14:paraId="4B640BC4" w14:textId="11BFAECF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2.1 </w:t>
      </w:r>
      <w:r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Tato smlouva se uzavírá na dobu 4 let od podpisu smlouvy.</w:t>
      </w:r>
    </w:p>
    <w:p w14:paraId="58242B4E" w14:textId="01A1E936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2.2 </w:t>
      </w:r>
      <w:r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Místem plnění jsou provozovny objednatele:</w:t>
      </w:r>
    </w:p>
    <w:p w14:paraId="14175B1A" w14:textId="1E8A2737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Historická budova Národní muzeum, Václavské náměstí 68, 115 79 Praha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1</w:t>
      </w:r>
    </w:p>
    <w:p w14:paraId="5F0EA96B" w14:textId="22220AE4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Nová budova Národní muzeum, Vinohradská 1, 110 00 Praha 1</w:t>
      </w:r>
    </w:p>
    <w:p w14:paraId="508657D2" w14:textId="56094CAB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Národní Muzeum, Cirkusová 1740, Praha 9 – Horní Počernice</w:t>
      </w:r>
    </w:p>
    <w:p w14:paraId="4CE3E6FC" w14:textId="4E0E5E94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Národní památník na Vítkově, U Památníku 1900, 130 00 Praha 3</w:t>
      </w:r>
    </w:p>
    <w:p w14:paraId="5E212743" w14:textId="336124C8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Náprstkovo muzeum, Betlémské náměstí 1, 110 00 Praha 1</w:t>
      </w:r>
    </w:p>
    <w:p w14:paraId="38EC2DC0" w14:textId="3B553A1E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České muzeum hudby, Karmelitská 2/4, 118 00 Praha 1</w:t>
      </w:r>
    </w:p>
    <w:p w14:paraId="47EC3162" w14:textId="6A40F1F9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Historické muzeum Národního muzea, Prokopa Holého 78, 411 55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Terezín</w:t>
      </w:r>
    </w:p>
    <w:p w14:paraId="4B2F4A3A" w14:textId="1D8E83BD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Národní muzeum, Tyršova 207, 411 55 Terezín</w:t>
      </w:r>
    </w:p>
    <w:p w14:paraId="703F73CD" w14:textId="3BBD93C1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Archiv Národního muzea, Na </w:t>
      </w:r>
      <w:proofErr w:type="spellStart"/>
      <w:r w:rsidRPr="00096F5C">
        <w:rPr>
          <w:rFonts w:ascii="Calibri Light" w:hAnsi="Calibri Light" w:cs="Calibri Light"/>
          <w:sz w:val="24"/>
          <w:szCs w:val="24"/>
        </w:rPr>
        <w:t>Zátorách</w:t>
      </w:r>
      <w:proofErr w:type="spellEnd"/>
      <w:r w:rsidRPr="00096F5C">
        <w:rPr>
          <w:rFonts w:ascii="Calibri Light" w:hAnsi="Calibri Light" w:cs="Calibri Light"/>
          <w:sz w:val="24"/>
          <w:szCs w:val="24"/>
        </w:rPr>
        <w:t xml:space="preserve"> 6, 170 00 Praha 7 – Holešovice</w:t>
      </w:r>
    </w:p>
    <w:p w14:paraId="4D4A6C6B" w14:textId="356EB029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Muzeum Bedřicha Smetany, Novotného lávka 1, 110 00 Praha 1</w:t>
      </w:r>
    </w:p>
    <w:p w14:paraId="73FDF68B" w14:textId="6518718C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Knihovna Národního muzea, Zámek Zbraslav, Bartoňova 1, 156 00 Praha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5</w:t>
      </w:r>
    </w:p>
    <w:p w14:paraId="70E831A6" w14:textId="37DA9271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Knihovna Národního muzea, Královská obora 56, 170 76 Praha 7</w:t>
      </w:r>
    </w:p>
    <w:p w14:paraId="344897E5" w14:textId="27E132AF" w:rsidR="00096F5C" w:rsidRPr="00096F5C" w:rsidRDefault="00096F5C" w:rsidP="00096F5C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Depozitář ČMH objekt č. 003 v areálu Kasáren pod </w:t>
      </w:r>
      <w:proofErr w:type="spellStart"/>
      <w:r w:rsidRPr="00096F5C">
        <w:rPr>
          <w:rFonts w:ascii="Calibri Light" w:hAnsi="Calibri Light" w:cs="Calibri Light"/>
          <w:sz w:val="24"/>
          <w:szCs w:val="24"/>
        </w:rPr>
        <w:t>Radobýlem</w:t>
      </w:r>
      <w:proofErr w:type="spellEnd"/>
      <w:r w:rsidRPr="00096F5C">
        <w:rPr>
          <w:rFonts w:ascii="Calibri Light" w:hAnsi="Calibri Light" w:cs="Calibri Light"/>
          <w:sz w:val="24"/>
          <w:szCs w:val="24"/>
        </w:rPr>
        <w:t>, Litoměřice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412 01 Litoměřice</w:t>
      </w:r>
    </w:p>
    <w:p w14:paraId="5FF7F804" w14:textId="1668B5FC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Muzeum české loutky v Prachaticích, Velké náměstí 43 383 01 Prachatice</w:t>
      </w:r>
    </w:p>
    <w:p w14:paraId="46F2AAC3" w14:textId="6D11B6C3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Vrchotovy Janovice Zámek, 257 53 Vrchotovy Janovice</w:t>
      </w:r>
    </w:p>
    <w:p w14:paraId="668DD799" w14:textId="1E9F584D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Památník Antonína Dvořáka, Ke Karlovu 20, 120 00 Praha 2</w:t>
      </w:r>
    </w:p>
    <w:p w14:paraId="6A9503D6" w14:textId="66E28259" w:rsid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Letohrádek Kinských, Kinského zahrada 97 150 00 Praha 5</w:t>
      </w:r>
    </w:p>
    <w:p w14:paraId="5896F3FD" w14:textId="77777777" w:rsidR="00096F5C" w:rsidRPr="00096F5C" w:rsidRDefault="00096F5C" w:rsidP="00096F5C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</w:p>
    <w:p w14:paraId="71C12139" w14:textId="77777777" w:rsidR="00096F5C" w:rsidRP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96F5C">
        <w:rPr>
          <w:rFonts w:ascii="Calibri Light" w:hAnsi="Calibri Light" w:cs="Calibri Light"/>
          <w:b/>
          <w:bCs/>
          <w:sz w:val="24"/>
          <w:szCs w:val="24"/>
        </w:rPr>
        <w:t>III.</w:t>
      </w:r>
    </w:p>
    <w:p w14:paraId="19248AE9" w14:textId="77777777" w:rsidR="00096F5C" w:rsidRPr="00096F5C" w:rsidRDefault="00096F5C" w:rsidP="00096F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96F5C">
        <w:rPr>
          <w:rFonts w:ascii="Calibri Light" w:hAnsi="Calibri Light" w:cs="Calibri Light"/>
          <w:b/>
          <w:bCs/>
          <w:sz w:val="24"/>
          <w:szCs w:val="24"/>
        </w:rPr>
        <w:t>Cena</w:t>
      </w:r>
    </w:p>
    <w:p w14:paraId="3AB4B350" w14:textId="5FA5EF19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3.1 </w:t>
      </w:r>
      <w:r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Cena za poskytované služby vychází z nabídky poskytovatele podané v</w:t>
      </w:r>
      <w:r>
        <w:rPr>
          <w:rFonts w:ascii="Calibri Light" w:hAnsi="Calibri Light" w:cs="Calibri Light"/>
          <w:sz w:val="24"/>
          <w:szCs w:val="24"/>
        </w:rPr>
        <w:t> </w:t>
      </w:r>
      <w:r w:rsidRPr="00096F5C">
        <w:rPr>
          <w:rFonts w:ascii="Calibri Light" w:hAnsi="Calibri Light" w:cs="Calibri Light"/>
          <w:sz w:val="24"/>
          <w:szCs w:val="24"/>
        </w:rPr>
        <w:t>rámci</w:t>
      </w:r>
      <w:r>
        <w:rPr>
          <w:rFonts w:ascii="Calibri Light" w:hAnsi="Calibri Light" w:cs="Calibri Light"/>
          <w:sz w:val="24"/>
          <w:szCs w:val="24"/>
        </w:rPr>
        <w:t xml:space="preserve"> z</w:t>
      </w:r>
      <w:r w:rsidRPr="00096F5C">
        <w:rPr>
          <w:rFonts w:ascii="Calibri Light" w:hAnsi="Calibri Light" w:cs="Calibri Light"/>
          <w:sz w:val="24"/>
          <w:szCs w:val="24"/>
        </w:rPr>
        <w:t>adávacího řízení a činí:</w:t>
      </w:r>
    </w:p>
    <w:p w14:paraId="2FE3F9E2" w14:textId="07AEE341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Služba: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Cena bez DPH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096F5C">
        <w:rPr>
          <w:rFonts w:ascii="Calibri Light" w:hAnsi="Calibri Light" w:cs="Calibri Light"/>
          <w:sz w:val="24"/>
          <w:szCs w:val="24"/>
        </w:rPr>
        <w:t>DPH</w:t>
      </w:r>
      <w:proofErr w:type="spellEnd"/>
      <w:r w:rsidRPr="00096F5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Cena včetně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DPH</w:t>
      </w:r>
    </w:p>
    <w:p w14:paraId="57F62F56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Tisk černobílé strany A4 -</w:t>
      </w:r>
    </w:p>
    <w:p w14:paraId="2AE7FF99" w14:textId="75A0F9F6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kategorie 1</w:t>
      </w:r>
      <w:r w:rsidR="0036309D">
        <w:rPr>
          <w:rFonts w:ascii="Calibri Light" w:hAnsi="Calibri Light" w:cs="Calibri Light"/>
          <w:sz w:val="24"/>
          <w:szCs w:val="24"/>
        </w:rPr>
        <w:t xml:space="preserve">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0,28Kč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0,06Kč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0,34Kč</w:t>
      </w:r>
    </w:p>
    <w:p w14:paraId="21456ACC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Tisk černobílé strany A4 –</w:t>
      </w:r>
    </w:p>
    <w:p w14:paraId="5EDAE91F" w14:textId="6B8781A5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kategorie 2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0,39Kč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0,08Kč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0,47Kč</w:t>
      </w:r>
    </w:p>
    <w:p w14:paraId="0F2E40E0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Tisk černobílé strany A4 -</w:t>
      </w:r>
    </w:p>
    <w:p w14:paraId="2CBAED4E" w14:textId="253BB7DC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kategorie 3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0,28Kč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0,06Kč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0,34Kč</w:t>
      </w:r>
    </w:p>
    <w:p w14:paraId="1A2E8E0C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Tisk barevné strany A4 -</w:t>
      </w:r>
    </w:p>
    <w:p w14:paraId="78ED3F09" w14:textId="30729D25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kategorie 1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0,80Kč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0,17Kč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0,97Kč</w:t>
      </w:r>
    </w:p>
    <w:p w14:paraId="40983A4D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Tisk barevné strany A4 -</w:t>
      </w:r>
    </w:p>
    <w:p w14:paraId="6F541DCA" w14:textId="3F7F328B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kategorie 3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0,80Kč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0,17Kč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0,97Kč</w:t>
      </w:r>
    </w:p>
    <w:p w14:paraId="0907AFDE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Měsíční nájem 1 ks</w:t>
      </w:r>
    </w:p>
    <w:p w14:paraId="06F29744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multifunkční barevné</w:t>
      </w:r>
    </w:p>
    <w:p w14:paraId="10696B4A" w14:textId="685ACB61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tiskárny MFP A3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669Kč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140Kč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809Kč</w:t>
      </w:r>
    </w:p>
    <w:p w14:paraId="3745B413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Měsíční nájem 1 ks</w:t>
      </w:r>
    </w:p>
    <w:p w14:paraId="081A0D9B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multifunkční černobílé</w:t>
      </w:r>
    </w:p>
    <w:p w14:paraId="154E3765" w14:textId="1880C13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tiskárny A4 BW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145Kč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 30Kč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175Kč</w:t>
      </w:r>
    </w:p>
    <w:p w14:paraId="74AFE492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Měsíční nájem 1 ks</w:t>
      </w:r>
    </w:p>
    <w:p w14:paraId="1AE0AECD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multifunkční barevné</w:t>
      </w:r>
    </w:p>
    <w:p w14:paraId="39AEEDD4" w14:textId="3A23829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tiskárny MFP A3 </w:t>
      </w:r>
      <w:r w:rsidR="0036309D">
        <w:rPr>
          <w:rFonts w:ascii="Calibri Light" w:hAnsi="Calibri Light" w:cs="Calibri Light"/>
          <w:sz w:val="24"/>
          <w:szCs w:val="24"/>
        </w:rPr>
        <w:t>–</w:t>
      </w:r>
      <w:r w:rsidRPr="00096F5C">
        <w:rPr>
          <w:rFonts w:ascii="Calibri Light" w:hAnsi="Calibri Light" w:cs="Calibri Light"/>
          <w:sz w:val="24"/>
          <w:szCs w:val="24"/>
        </w:rPr>
        <w:t xml:space="preserve"> VIP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1 280Kč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269Kč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1 549Kč</w:t>
      </w:r>
    </w:p>
    <w:p w14:paraId="06E6AE45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(dále jen „cena“)</w:t>
      </w:r>
    </w:p>
    <w:p w14:paraId="6E7B8B62" w14:textId="77777777" w:rsidR="0036309D" w:rsidRDefault="0036309D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6E7A4D1" w14:textId="60DE1E4D" w:rsidR="00096F5C" w:rsidRPr="00096F5C" w:rsidRDefault="00096F5C" w:rsidP="0036309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3.2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Objednatel nebude poskytovateli poskytovat zálohu na cenu, a to v</w:t>
      </w:r>
      <w:r w:rsidR="0036309D">
        <w:rPr>
          <w:rFonts w:ascii="Calibri Light" w:hAnsi="Calibri Light" w:cs="Calibri Light"/>
          <w:sz w:val="24"/>
          <w:szCs w:val="24"/>
        </w:rPr>
        <w:t> </w:t>
      </w:r>
      <w:r w:rsidRPr="00096F5C">
        <w:rPr>
          <w:rFonts w:ascii="Calibri Light" w:hAnsi="Calibri Light" w:cs="Calibri Light"/>
          <w:sz w:val="24"/>
          <w:szCs w:val="24"/>
        </w:rPr>
        <w:t>jakékoliv</w:t>
      </w:r>
      <w:r w:rsidR="0036309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formě.</w:t>
      </w:r>
    </w:p>
    <w:p w14:paraId="29B2E5C2" w14:textId="5960D4D6" w:rsidR="00096F5C" w:rsidRPr="00096F5C" w:rsidRDefault="00096F5C" w:rsidP="0036309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3.3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Cena se sjednává jako konečná a nejvýše přípustná, zahrnuje všechny náklady</w:t>
      </w:r>
      <w:r w:rsidR="0036309D">
        <w:rPr>
          <w:rFonts w:ascii="Calibri Light" w:hAnsi="Calibri Light" w:cs="Calibri Light"/>
          <w:sz w:val="24"/>
          <w:szCs w:val="24"/>
        </w:rPr>
        <w:t xml:space="preserve"> p</w:t>
      </w:r>
      <w:r w:rsidRPr="00096F5C">
        <w:rPr>
          <w:rFonts w:ascii="Calibri Light" w:hAnsi="Calibri Light" w:cs="Calibri Light"/>
          <w:sz w:val="24"/>
          <w:szCs w:val="24"/>
        </w:rPr>
        <w:t>otřebné k poskytování předmětu plnění dle této smlouvy, včetně nákladů na</w:t>
      </w:r>
      <w:r w:rsidR="0036309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materiál, za balné, skladné, dopravu materiálu do místa plnění, pojištění spojené</w:t>
      </w:r>
      <w:r w:rsidR="0036309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 dodávkou, nákladů na montáž a další plnění uvedené v příloze č. 2 této</w:t>
      </w:r>
      <w:r w:rsidR="0036309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smlouvy, nákladů na servis a všechny poplatky s poskytování služeb související</w:t>
      </w:r>
      <w:r w:rsidR="0036309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a veškeré další náklady poskytovatele spojené se splněním jeho závazků</w:t>
      </w:r>
      <w:r w:rsidR="0036309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vyplývajících z této smlouvy se započtením veškerých nákladů, rizik a zisku.</w:t>
      </w:r>
    </w:p>
    <w:p w14:paraId="0E644040" w14:textId="2A2BA4AF" w:rsidR="00096F5C" w:rsidRDefault="00096F5C" w:rsidP="0036309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3.4 </w:t>
      </w:r>
      <w:r w:rsidR="0036309D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 xml:space="preserve">K ceně uvedené v odst. 3.1 tohoto článku bude připočtena daň z přidané </w:t>
      </w:r>
      <w:proofErr w:type="gramStart"/>
      <w:r w:rsidRPr="00096F5C">
        <w:rPr>
          <w:rFonts w:ascii="Calibri Light" w:hAnsi="Calibri Light" w:cs="Calibri Light"/>
          <w:sz w:val="24"/>
          <w:szCs w:val="24"/>
        </w:rPr>
        <w:t>hodnoty</w:t>
      </w:r>
      <w:r w:rsidR="0036309D">
        <w:rPr>
          <w:rFonts w:ascii="Calibri Light" w:hAnsi="Calibri Light" w:cs="Calibri Light"/>
          <w:sz w:val="24"/>
          <w:szCs w:val="24"/>
        </w:rPr>
        <w:t xml:space="preserve"> </w:t>
      </w:r>
      <w:r w:rsidR="0023678C">
        <w:rPr>
          <w:rFonts w:ascii="Calibri Light" w:hAnsi="Calibri Light" w:cs="Calibri Light"/>
          <w:sz w:val="24"/>
          <w:szCs w:val="24"/>
        </w:rPr>
        <w:t>-</w:t>
      </w:r>
      <w:r w:rsidRPr="00096F5C">
        <w:rPr>
          <w:rFonts w:ascii="Calibri Light" w:hAnsi="Calibri Light" w:cs="Calibri Light"/>
          <w:sz w:val="24"/>
          <w:szCs w:val="24"/>
        </w:rPr>
        <w:t>ve</w:t>
      </w:r>
      <w:proofErr w:type="gramEnd"/>
      <w:r w:rsidRPr="00096F5C">
        <w:rPr>
          <w:rFonts w:ascii="Calibri Light" w:hAnsi="Calibri Light" w:cs="Calibri Light"/>
          <w:sz w:val="24"/>
          <w:szCs w:val="24"/>
        </w:rPr>
        <w:t xml:space="preserve"> výši stanovené dle zákona č. 235/2004 Sb., o dani z přidané hodnoty, ve znění</w:t>
      </w:r>
      <w:r w:rsidR="0036309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pozdějších předpisů.</w:t>
      </w:r>
    </w:p>
    <w:p w14:paraId="0BE4737D" w14:textId="77777777" w:rsidR="0036309D" w:rsidRPr="00096F5C" w:rsidRDefault="0036309D" w:rsidP="0036309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7019CA2" w14:textId="77777777" w:rsidR="00096F5C" w:rsidRPr="0036309D" w:rsidRDefault="00096F5C" w:rsidP="0036309D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6309D">
        <w:rPr>
          <w:rFonts w:ascii="Calibri Light" w:hAnsi="Calibri Light" w:cs="Calibri Light"/>
          <w:b/>
          <w:bCs/>
          <w:sz w:val="24"/>
          <w:szCs w:val="24"/>
        </w:rPr>
        <w:t>IV.</w:t>
      </w:r>
    </w:p>
    <w:p w14:paraId="53E2D455" w14:textId="77777777" w:rsidR="00096F5C" w:rsidRPr="0036309D" w:rsidRDefault="00096F5C" w:rsidP="0036309D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6309D">
        <w:rPr>
          <w:rFonts w:ascii="Calibri Light" w:hAnsi="Calibri Light" w:cs="Calibri Light"/>
          <w:b/>
          <w:bCs/>
          <w:sz w:val="24"/>
          <w:szCs w:val="24"/>
        </w:rPr>
        <w:t>Způsob plnění</w:t>
      </w:r>
    </w:p>
    <w:p w14:paraId="412321B2" w14:textId="14388C22" w:rsidR="00096F5C" w:rsidRPr="00096F5C" w:rsidRDefault="00096F5C" w:rsidP="00F235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4.1 </w:t>
      </w:r>
      <w:r w:rsidR="00F235D6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Poskytovatel je povinen zajistit dodržování garantované úrovně servisní podpory</w:t>
      </w:r>
      <w:r w:rsidR="009D1D88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 xml:space="preserve">dle </w:t>
      </w:r>
      <w:r w:rsidR="00F235D6">
        <w:rPr>
          <w:rFonts w:ascii="Calibri Light" w:hAnsi="Calibri Light" w:cs="Calibri Light"/>
          <w:sz w:val="24"/>
          <w:szCs w:val="24"/>
        </w:rPr>
        <w:t>s</w:t>
      </w:r>
      <w:r w:rsidRPr="00096F5C">
        <w:rPr>
          <w:rFonts w:ascii="Calibri Light" w:hAnsi="Calibri Light" w:cs="Calibri Light"/>
          <w:sz w:val="24"/>
          <w:szCs w:val="24"/>
        </w:rPr>
        <w:t>pecifikace uvedené v příloze č. 2 této smlouvy.</w:t>
      </w:r>
    </w:p>
    <w:p w14:paraId="40BAE6F9" w14:textId="641A8365" w:rsidR="00096F5C" w:rsidRPr="00096F5C" w:rsidRDefault="00096F5C" w:rsidP="00F235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4.2 </w:t>
      </w:r>
      <w:r w:rsidR="00F235D6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Objednatel nebo jím pověřená osoba jsou povinni nahlásit vadu, požadavek či</w:t>
      </w:r>
      <w:r w:rsidR="00F235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incident bezodkladně po jejich zjištění e-mailem, telefonem, přes webové</w:t>
      </w:r>
      <w:r w:rsidR="00F235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 xml:space="preserve">rozhraní na </w:t>
      </w:r>
      <w:proofErr w:type="spellStart"/>
      <w:r w:rsidRPr="00096F5C">
        <w:rPr>
          <w:rFonts w:ascii="Calibri Light" w:hAnsi="Calibri Light" w:cs="Calibri Light"/>
          <w:sz w:val="24"/>
          <w:szCs w:val="24"/>
        </w:rPr>
        <w:t>Servicedesk</w:t>
      </w:r>
      <w:proofErr w:type="spellEnd"/>
      <w:r w:rsidRPr="00096F5C">
        <w:rPr>
          <w:rFonts w:ascii="Calibri Light" w:hAnsi="Calibri Light" w:cs="Calibri Light"/>
          <w:sz w:val="24"/>
          <w:szCs w:val="24"/>
        </w:rPr>
        <w:t xml:space="preserve"> poskytovatele, přičemž výběr způsobu hlášení je</w:t>
      </w:r>
      <w:r w:rsidR="00F235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 xml:space="preserve">ponechán na objednateli. </w:t>
      </w:r>
      <w:proofErr w:type="spellStart"/>
      <w:r w:rsidRPr="00096F5C">
        <w:rPr>
          <w:rFonts w:ascii="Calibri Light" w:hAnsi="Calibri Light" w:cs="Calibri Light"/>
          <w:sz w:val="24"/>
          <w:szCs w:val="24"/>
        </w:rPr>
        <w:t>Servicedesk</w:t>
      </w:r>
      <w:proofErr w:type="spellEnd"/>
      <w:r w:rsidRPr="00096F5C">
        <w:rPr>
          <w:rFonts w:ascii="Calibri Light" w:hAnsi="Calibri Light" w:cs="Calibri Light"/>
          <w:sz w:val="24"/>
          <w:szCs w:val="24"/>
        </w:rPr>
        <w:t xml:space="preserve"> poskytovatele potvrdí přijetí hlášení</w:t>
      </w:r>
      <w:r w:rsidR="00F235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obratem, nejpozději však do 2 hodin od nahlášení.</w:t>
      </w:r>
    </w:p>
    <w:p w14:paraId="03E8FBF9" w14:textId="34CB2CBC" w:rsidR="00096F5C" w:rsidRPr="00096F5C" w:rsidRDefault="00096F5C" w:rsidP="00F235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4.3 </w:t>
      </w:r>
      <w:r w:rsidR="00F235D6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Reakční doba pro zahájení servisního zásahu je 16 pracovních hodin od</w:t>
      </w:r>
      <w:r w:rsidR="00F235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nahlášení incidentu v pracovní době (7:30 až 16:30 v pondělí až pátek mimo</w:t>
      </w:r>
      <w:r w:rsidR="00F235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státem uznané svátky) nebo od 7:30 následující pracovní den.</w:t>
      </w:r>
    </w:p>
    <w:p w14:paraId="6B73FD94" w14:textId="400C3977" w:rsidR="00096F5C" w:rsidRPr="00096F5C" w:rsidRDefault="00096F5C" w:rsidP="00F235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4.4 </w:t>
      </w:r>
      <w:r w:rsidR="00F235D6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Poskytovatel je povinen při servisním zásahu postupovat v souladu s přílohou č.</w:t>
      </w:r>
      <w:r w:rsidR="00F235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2 této smlouvy – Specifikace předmětu plnění, zejména vyvinout maximální úsilí</w:t>
      </w:r>
      <w:r w:rsidR="00F235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k dodržení garantované doby opravy.</w:t>
      </w:r>
    </w:p>
    <w:p w14:paraId="5BD405A8" w14:textId="74C709B0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4.5 </w:t>
      </w:r>
      <w:r w:rsidR="00F235D6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Hlášení chyb, požadavků a incidentů bude prováděno na jednotném místě:</w:t>
      </w:r>
    </w:p>
    <w:p w14:paraId="6FE9F7A3" w14:textId="083C3FEA" w:rsidR="00096F5C" w:rsidRPr="00096F5C" w:rsidRDefault="00096F5C" w:rsidP="00B903D2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- e-mail: </w:t>
      </w:r>
      <w:proofErr w:type="spellStart"/>
      <w:r w:rsidR="00BE096A">
        <w:rPr>
          <w:rFonts w:ascii="Calibri Light" w:hAnsi="Calibri Light" w:cs="Calibri Light"/>
          <w:sz w:val="24"/>
          <w:szCs w:val="24"/>
        </w:rPr>
        <w:t>xxxxxxxxxxxx</w:t>
      </w:r>
      <w:proofErr w:type="spellEnd"/>
    </w:p>
    <w:p w14:paraId="7DCE20D9" w14:textId="111ABFF6" w:rsidR="00096F5C" w:rsidRPr="00096F5C" w:rsidRDefault="00096F5C" w:rsidP="00B903D2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- tel.: +</w:t>
      </w:r>
      <w:proofErr w:type="spellStart"/>
      <w:r w:rsidR="00BE096A">
        <w:rPr>
          <w:rFonts w:ascii="Calibri Light" w:hAnsi="Calibri Light" w:cs="Calibri Light"/>
          <w:sz w:val="24"/>
          <w:szCs w:val="24"/>
        </w:rPr>
        <w:t>xxxxxxxxxxxxxxxxxx</w:t>
      </w:r>
      <w:proofErr w:type="spellEnd"/>
    </w:p>
    <w:p w14:paraId="67CF0FC1" w14:textId="14EA2B48" w:rsidR="00096F5C" w:rsidRPr="00096F5C" w:rsidRDefault="00096F5C" w:rsidP="00B903D2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- web: </w:t>
      </w:r>
      <w:proofErr w:type="spellStart"/>
      <w:r w:rsidR="00BE096A">
        <w:rPr>
          <w:rFonts w:ascii="Calibri Light" w:hAnsi="Calibri Light" w:cs="Calibri Light"/>
          <w:sz w:val="24"/>
          <w:szCs w:val="24"/>
        </w:rPr>
        <w:t>xxxxxxxxxxxxxxxxxxxxxxxxxxxxxxxxxxx</w:t>
      </w:r>
      <w:proofErr w:type="spellEnd"/>
    </w:p>
    <w:p w14:paraId="3E6CACDD" w14:textId="25C841FE" w:rsidR="00096F5C" w:rsidRPr="00096F5C" w:rsidRDefault="00096F5C" w:rsidP="003605A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4.6 </w:t>
      </w:r>
      <w:r w:rsidR="00F235D6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Poskytovatel je povinen dodržet lhůty uvedené v odst. 4.2., 4.3. tohoto článku a</w:t>
      </w:r>
      <w:r w:rsidR="00B903D2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příloze č. 2 této smlouvy.</w:t>
      </w:r>
    </w:p>
    <w:p w14:paraId="44330D2A" w14:textId="31B63A8B" w:rsidR="00096F5C" w:rsidRPr="00096F5C" w:rsidRDefault="00096F5C" w:rsidP="003605A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4.7 </w:t>
      </w:r>
      <w:r w:rsidR="00F235D6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O každém provedeném zásahu bude vyplněn servisní list (SL) zakázky, kde bude</w:t>
      </w:r>
      <w:r w:rsidR="00B903D2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uvedeno: datum provedení opravy, popis provedené opravy a použitý materiál.</w:t>
      </w:r>
      <w:r w:rsidR="00B903D2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 xml:space="preserve">Originál SL </w:t>
      </w:r>
      <w:r w:rsidR="003605A5">
        <w:rPr>
          <w:rFonts w:ascii="Calibri Light" w:hAnsi="Calibri Light" w:cs="Calibri Light"/>
          <w:sz w:val="24"/>
          <w:szCs w:val="24"/>
        </w:rPr>
        <w:t>b</w:t>
      </w:r>
      <w:r w:rsidRPr="00096F5C">
        <w:rPr>
          <w:rFonts w:ascii="Calibri Light" w:hAnsi="Calibri Light" w:cs="Calibri Light"/>
          <w:sz w:val="24"/>
          <w:szCs w:val="24"/>
        </w:rPr>
        <w:t>ude potvrzen odpovědným zástupcem objednatele, přičemž jedna</w:t>
      </w:r>
      <w:r w:rsidR="003605A5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kopie bude ponechána objednateli, druhá kopie poskytovateli.</w:t>
      </w:r>
    </w:p>
    <w:p w14:paraId="5764F39C" w14:textId="1D129935" w:rsidR="00096F5C" w:rsidRPr="00096F5C" w:rsidRDefault="00096F5C" w:rsidP="003605A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4.8 </w:t>
      </w:r>
      <w:r w:rsidR="00F235D6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Vlastnické právo k materiálu dodanému v rámci servisního zásahu se převádí na</w:t>
      </w:r>
      <w:r w:rsidR="003605A5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objednatele fyzickým předáním a převzetím řádně zapracované součástky</w:t>
      </w:r>
      <w:r w:rsidR="003605A5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oprávněnou osobou objednatele, a potvrzeným podepsáním předávacího</w:t>
      </w:r>
      <w:r w:rsidR="003605A5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protokolu, ve kterém bude uvedeno množství a typ dodaného materiálu. Originál</w:t>
      </w:r>
      <w:r w:rsidR="003605A5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předávacího protokolu bude potvrzen odpovědným zástupcem objednatele,</w:t>
      </w:r>
      <w:r w:rsidR="003605A5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přičemž jedna kopie bude ponechána objednateli, druhá kopie poskytovateli.</w:t>
      </w:r>
    </w:p>
    <w:p w14:paraId="4EBCA027" w14:textId="3C83F9AC" w:rsidR="00096F5C" w:rsidRPr="00096F5C" w:rsidRDefault="00096F5C" w:rsidP="0096579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4.9 </w:t>
      </w:r>
      <w:r w:rsidR="00F235D6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Nebezpečí nahodilé zkázy nebo škody na věci přechází na objednatele</w:t>
      </w:r>
      <w:r w:rsidR="003605A5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převzetím věci dle čl. IV odst. 4.8. této smlouvy.</w:t>
      </w:r>
    </w:p>
    <w:p w14:paraId="3558D30F" w14:textId="4897145F" w:rsidR="00096F5C" w:rsidRPr="00096F5C" w:rsidRDefault="00096F5C" w:rsidP="0096579E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4.10 </w:t>
      </w:r>
      <w:r w:rsidR="00F235D6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Za objednatele je v otázkách technických v rámci této smlouvy oprávněn jednat:</w:t>
      </w:r>
    </w:p>
    <w:p w14:paraId="2BA5A697" w14:textId="102EBF2F" w:rsidR="00096F5C" w:rsidRPr="00096F5C" w:rsidRDefault="00BE096A" w:rsidP="0096579E">
      <w:pPr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xxxxxxxxxxxxxxxxxxxxxx</w:t>
      </w:r>
      <w:proofErr w:type="spellEnd"/>
    </w:p>
    <w:p w14:paraId="0CF4B4EB" w14:textId="5BB2248C" w:rsidR="00096F5C" w:rsidRPr="00096F5C" w:rsidRDefault="00096F5C" w:rsidP="0096579E">
      <w:pPr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e-mail: </w:t>
      </w:r>
      <w:proofErr w:type="spellStart"/>
      <w:r w:rsidR="00BE096A">
        <w:rPr>
          <w:rFonts w:ascii="Calibri Light" w:hAnsi="Calibri Light" w:cs="Calibri Light"/>
          <w:sz w:val="24"/>
          <w:szCs w:val="24"/>
        </w:rPr>
        <w:t>xxxxxxxxxxxxxxxxxxxxx</w:t>
      </w:r>
      <w:proofErr w:type="spellEnd"/>
    </w:p>
    <w:p w14:paraId="22CD487B" w14:textId="7F29CCF8" w:rsidR="00096F5C" w:rsidRPr="00096F5C" w:rsidRDefault="00096F5C" w:rsidP="0096579E">
      <w:pPr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tel.: +</w:t>
      </w:r>
      <w:proofErr w:type="spellStart"/>
      <w:r w:rsidR="00BE096A">
        <w:rPr>
          <w:rFonts w:ascii="Calibri Light" w:hAnsi="Calibri Light" w:cs="Calibri Light"/>
          <w:sz w:val="24"/>
          <w:szCs w:val="24"/>
        </w:rPr>
        <w:t>xxxxxxxxxxxxxxxxxxxxxxxxx</w:t>
      </w:r>
      <w:proofErr w:type="spellEnd"/>
    </w:p>
    <w:p w14:paraId="3862577F" w14:textId="16099174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lastRenderedPageBreak/>
        <w:t xml:space="preserve">4.11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Za poskytovatele je ve věcech této smlouvy oprávněn jednat:</w:t>
      </w:r>
    </w:p>
    <w:p w14:paraId="2FC3818C" w14:textId="582171A4" w:rsidR="00096F5C" w:rsidRPr="00096F5C" w:rsidRDefault="00BE096A" w:rsidP="0096579E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xxxxxxxxxxxxxxxxxx</w:t>
      </w:r>
      <w:proofErr w:type="spellEnd"/>
    </w:p>
    <w:p w14:paraId="7A4DAC9A" w14:textId="1CD0F5A1" w:rsidR="00096F5C" w:rsidRPr="00096F5C" w:rsidRDefault="00096F5C" w:rsidP="0096579E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e-mail: </w:t>
      </w:r>
      <w:proofErr w:type="spellStart"/>
      <w:r w:rsidR="00BE096A">
        <w:rPr>
          <w:rFonts w:ascii="Calibri Light" w:hAnsi="Calibri Light" w:cs="Calibri Light"/>
          <w:sz w:val="24"/>
          <w:szCs w:val="24"/>
        </w:rPr>
        <w:t>xxxxxxxxxxxxxxxxxx</w:t>
      </w:r>
      <w:proofErr w:type="spellEnd"/>
    </w:p>
    <w:p w14:paraId="10E37A7F" w14:textId="1FC9F7A3" w:rsidR="00096F5C" w:rsidRPr="00096F5C" w:rsidRDefault="00096F5C" w:rsidP="0096579E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tel.: +</w:t>
      </w:r>
      <w:proofErr w:type="spellStart"/>
      <w:r w:rsidR="00BE096A">
        <w:rPr>
          <w:rFonts w:ascii="Calibri Light" w:hAnsi="Calibri Light" w:cs="Calibri Light"/>
          <w:sz w:val="24"/>
          <w:szCs w:val="24"/>
        </w:rPr>
        <w:t>xxxxxxxxxxxxxxxxxxxxxxx</w:t>
      </w:r>
      <w:proofErr w:type="spellEnd"/>
    </w:p>
    <w:p w14:paraId="01DF1901" w14:textId="03E19FE1" w:rsidR="00096F5C" w:rsidRDefault="00096F5C" w:rsidP="0096579E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proofErr w:type="spellStart"/>
      <w:r w:rsidRPr="00096F5C">
        <w:rPr>
          <w:rFonts w:ascii="Calibri Light" w:hAnsi="Calibri Light" w:cs="Calibri Light"/>
          <w:sz w:val="24"/>
          <w:szCs w:val="24"/>
        </w:rPr>
        <w:t>Servicedesk</w:t>
      </w:r>
      <w:proofErr w:type="spellEnd"/>
      <w:r w:rsidRPr="00096F5C">
        <w:rPr>
          <w:rFonts w:ascii="Calibri Light" w:hAnsi="Calibri Light" w:cs="Calibri Light"/>
          <w:sz w:val="24"/>
          <w:szCs w:val="24"/>
        </w:rPr>
        <w:t xml:space="preserve">: </w:t>
      </w:r>
      <w:proofErr w:type="spellStart"/>
      <w:r w:rsidR="0029155F" w:rsidRPr="0029155F">
        <w:rPr>
          <w:rFonts w:ascii="Calibri Light" w:hAnsi="Calibri Light" w:cs="Calibri Light"/>
          <w:sz w:val="24"/>
          <w:szCs w:val="24"/>
        </w:rPr>
        <w:t>xxxxxxxxxxxxxxxxxxxxxx</w:t>
      </w:r>
      <w:proofErr w:type="spellEnd"/>
    </w:p>
    <w:p w14:paraId="6EB49390" w14:textId="77777777" w:rsidR="00F235D6" w:rsidRDefault="00F235D6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C6E69A3" w14:textId="77777777" w:rsidR="00F235D6" w:rsidRPr="00096F5C" w:rsidRDefault="00F235D6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6CEFE0C" w14:textId="77777777" w:rsidR="00096F5C" w:rsidRPr="0096579E" w:rsidRDefault="00096F5C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6579E">
        <w:rPr>
          <w:rFonts w:ascii="Calibri Light" w:hAnsi="Calibri Light" w:cs="Calibri Light"/>
          <w:b/>
          <w:bCs/>
          <w:sz w:val="24"/>
          <w:szCs w:val="24"/>
        </w:rPr>
        <w:t>V.</w:t>
      </w:r>
    </w:p>
    <w:p w14:paraId="2DF50587" w14:textId="77777777" w:rsidR="00096F5C" w:rsidRPr="0096579E" w:rsidRDefault="00096F5C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6579E">
        <w:rPr>
          <w:rFonts w:ascii="Calibri Light" w:hAnsi="Calibri Light" w:cs="Calibri Light"/>
          <w:b/>
          <w:bCs/>
          <w:sz w:val="24"/>
          <w:szCs w:val="24"/>
        </w:rPr>
        <w:t>Platební a fakturační podmínky</w:t>
      </w:r>
    </w:p>
    <w:p w14:paraId="2D000A05" w14:textId="77B6788D" w:rsidR="00096F5C" w:rsidRPr="00096F5C" w:rsidRDefault="00096F5C" w:rsidP="00BC10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5.1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Cena bude uhrazena objednatelem bezhotovostně na bankovní účet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poskytovatele na základě faktury vystavené poskytovatelem měsíčně pozadu za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počty vytištěných černobílých a barevných stránek v souladu s touto smlouvou a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nájemné za nájem požadovaného počtu ks tiskových zařízení. K faktuře musí být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připojena příloha obsahující počáteční a koncové stavy počítadel rozhodné pro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fakturované období (měsíc), počet vytištěných stran černobíle a barevně, počet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pronajatých ks tiskových zařízení v daném měsíci, výpočet ceny za 1 měsíc,</w:t>
      </w:r>
    </w:p>
    <w:p w14:paraId="129BDDD4" w14:textId="46616BA1" w:rsidR="00096F5C" w:rsidRPr="00096F5C" w:rsidRDefault="00096F5C" w:rsidP="00BC10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případně servisní listy. Faktury tedy budou odpovídat skutečnému stavu tisků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(průjezdů), kdy částka fakturovaná za tisk bude stanovena jako skutečný počet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vytištěných stran na všech zařízeních při definované ceně za druh vytištěné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strany. Stavy počitadel budou odečítány automaticky elektronicky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poskytovatelem. Celková fakturovaná částka bude tvořena součtem nájemného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za nájem tiskových zařízení a částky za tisk dle předchozí věty.</w:t>
      </w:r>
    </w:p>
    <w:p w14:paraId="669B2B0C" w14:textId="754A3478" w:rsidR="00096F5C" w:rsidRPr="00096F5C" w:rsidRDefault="00096F5C" w:rsidP="00BC10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5.2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Faktura vystavená poskytovatelem musí obsahovat náležitosti daňového dokladu</w:t>
      </w:r>
      <w:r w:rsidR="0096579E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stanovené právními předpisy, název veřejné zakázky a evidenční číslo této</w:t>
      </w:r>
      <w:r w:rsidR="00E258F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smlouvy.</w:t>
      </w:r>
    </w:p>
    <w:p w14:paraId="4E29EDC3" w14:textId="0C07136E" w:rsidR="00096F5C" w:rsidRPr="00096F5C" w:rsidRDefault="00096F5C" w:rsidP="00BC10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5.3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Splatnost faktury se sjednává na 21 kalendářních dnů ode dne jejího</w:t>
      </w:r>
      <w:r w:rsidR="00E258F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prokazatelného doručení objednateli. Faktura bude odeslána doporučenou</w:t>
      </w:r>
      <w:r w:rsidR="00E258F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poštou, elektronicky, nebo doručena osobně oprávněnému zaměstnanci</w:t>
      </w:r>
      <w:r w:rsidR="00E258F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objednatele proti písemnému potvrzení. Faktura je zaplacena dnem odeslání</w:t>
      </w:r>
      <w:r w:rsidR="00E258F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příslušné fakturované částky z účtu objednatele ve prospěch účtu poskytovatele</w:t>
      </w:r>
      <w:r w:rsidR="00E258F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uvedeného na faktuře.</w:t>
      </w:r>
    </w:p>
    <w:p w14:paraId="0CF47CDC" w14:textId="18E5E809" w:rsidR="00096F5C" w:rsidRPr="00096F5C" w:rsidRDefault="00096F5C" w:rsidP="00BC10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5.4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V případě, že faktura nebude obsahovat všechny náležitosti stanovené zákonem</w:t>
      </w:r>
      <w:r w:rsidR="00E258F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a/nebo touto smlouvou, nebo bude obsahovat nesprávné údaje, je objednatel</w:t>
      </w:r>
      <w:r w:rsidR="00E258F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oprávněn ji vrátit zpět poskytovateli ve lhůtě splatnosti k opravě či k doplnění.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 takovém případě není objednatel v prodlení se zaplacením faktury a nová lhůta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splatnosti faktury začne plynout až dnem doručení bezvadné faktury objednateli.</w:t>
      </w:r>
    </w:p>
    <w:p w14:paraId="0944899D" w14:textId="62D60DB8" w:rsidR="00096F5C" w:rsidRDefault="00096F5C" w:rsidP="00BC10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5.5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Poskytovatel souhlasí s tím, že jakékoliv jeho pohledávky vůči objednateli, které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vzniknou na základě uzavřené smlouvy, nebude moci bez souhlasu objednatele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postoupit ani započítat jednostranným právním úkonem.</w:t>
      </w:r>
    </w:p>
    <w:p w14:paraId="40E5A1A4" w14:textId="77777777" w:rsidR="0096579E" w:rsidRDefault="0096579E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0EF1DD7" w14:textId="77777777" w:rsidR="0096579E" w:rsidRPr="00096F5C" w:rsidRDefault="0096579E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560019C" w14:textId="77777777" w:rsidR="00096F5C" w:rsidRPr="0096579E" w:rsidRDefault="00096F5C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6579E">
        <w:rPr>
          <w:rFonts w:ascii="Calibri Light" w:hAnsi="Calibri Light" w:cs="Calibri Light"/>
          <w:b/>
          <w:bCs/>
          <w:sz w:val="24"/>
          <w:szCs w:val="24"/>
        </w:rPr>
        <w:t>VI.</w:t>
      </w:r>
    </w:p>
    <w:p w14:paraId="6F2A92A3" w14:textId="77777777" w:rsidR="00096F5C" w:rsidRPr="0096579E" w:rsidRDefault="00096F5C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6579E">
        <w:rPr>
          <w:rFonts w:ascii="Calibri Light" w:hAnsi="Calibri Light" w:cs="Calibri Light"/>
          <w:b/>
          <w:bCs/>
          <w:sz w:val="24"/>
          <w:szCs w:val="24"/>
        </w:rPr>
        <w:t>Součinnost stran</w:t>
      </w:r>
    </w:p>
    <w:p w14:paraId="6E6DC0A3" w14:textId="57B4DE0B" w:rsidR="00096F5C" w:rsidRPr="00096F5C" w:rsidRDefault="00096F5C" w:rsidP="00BC10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6.1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Objednatel je povinen poskytnout poskytovateli součinnost, aby mohl řádně plnit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své povinnosti dle této smlouvy. Objednatel je zejména povinen zpřístupnit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prostory objednatele pro opravy tak, aby bylo možné dodržet dobu odstranění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vady dle čl. IV této smlouvy a přílohy č. 2 této smlouvy – Specifikace předmětu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plnění.</w:t>
      </w:r>
    </w:p>
    <w:p w14:paraId="232F84D1" w14:textId="3099AF15" w:rsidR="00096F5C" w:rsidRDefault="00096F5C" w:rsidP="00BC10D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6.2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Bude-li poskytovatel ke splnění jeho povinností dle této smlouvy potřebovat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zvláštní součinnost objednatele nad rámec uvedený v odst. 6.1 tohoto článku, je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povinen objednatele k poskytnutí součinnosti písemně vyzvat, určit přiměřenou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lhůtu k jejímu poskytnutí a upozornit jej na možné následky jejího neposkytnutí.</w:t>
      </w:r>
    </w:p>
    <w:p w14:paraId="3F54F100" w14:textId="77777777" w:rsidR="0096579E" w:rsidRPr="00096F5C" w:rsidRDefault="0096579E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BC903C0" w14:textId="77777777" w:rsidR="00BC10D6" w:rsidRDefault="00BC10D6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710703C7" w14:textId="12DE78B2" w:rsidR="00096F5C" w:rsidRPr="0096579E" w:rsidRDefault="00096F5C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6579E">
        <w:rPr>
          <w:rFonts w:ascii="Calibri Light" w:hAnsi="Calibri Light" w:cs="Calibri Light"/>
          <w:b/>
          <w:bCs/>
          <w:sz w:val="24"/>
          <w:szCs w:val="24"/>
        </w:rPr>
        <w:t>VII.</w:t>
      </w:r>
    </w:p>
    <w:p w14:paraId="3528D42E" w14:textId="77777777" w:rsidR="00096F5C" w:rsidRPr="0096579E" w:rsidRDefault="00096F5C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6579E">
        <w:rPr>
          <w:rFonts w:ascii="Calibri Light" w:hAnsi="Calibri Light" w:cs="Calibri Light"/>
          <w:b/>
          <w:bCs/>
          <w:sz w:val="24"/>
          <w:szCs w:val="24"/>
        </w:rPr>
        <w:t>Smluvní pokuta, úrok z prodlení</w:t>
      </w:r>
    </w:p>
    <w:p w14:paraId="792C803A" w14:textId="22200F34" w:rsidR="00096F5C" w:rsidRPr="00096F5C" w:rsidRDefault="00096F5C" w:rsidP="00220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7.1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V případě prodlení objednatele se zaplacením řádně vystavené faktury je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objednatel povinen zaplatit poskytovateli úrok z prodlení v zákonné výši za každý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započatý den prodlení.</w:t>
      </w:r>
    </w:p>
    <w:p w14:paraId="17370EC6" w14:textId="751C100E" w:rsidR="00096F5C" w:rsidRPr="00096F5C" w:rsidRDefault="00096F5C" w:rsidP="00220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7.2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V případě prodlení poskytovatele s reakcí na nahlášení vady, požadavku či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incidentu a překročení reakční doby stanovené čl. IV. odst. 4.2. této smlouvy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nebo s překročením reakční doby stanovené čl. IV. odst. 4.3. této smlouvy je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poskytovatel povinen zaplatit objednateli smluvní pokutu ve výši 500,- Kč za</w:t>
      </w:r>
      <w:r w:rsidR="00BC10D6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každou i jen započatou hodinu prodlení.</w:t>
      </w:r>
    </w:p>
    <w:p w14:paraId="2A248388" w14:textId="4F86662C" w:rsidR="00096F5C" w:rsidRPr="00096F5C" w:rsidRDefault="00096F5C" w:rsidP="00220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7.3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V případě prodlení dodávky náhradního stroje v době stanovené v příloze č. 2</w:t>
      </w:r>
      <w:r w:rsidR="00152864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této smlouvy je poskytovatel povinen zaplatit objednateli smluvní pokutu ve výši</w:t>
      </w:r>
      <w:r w:rsidR="00152864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96F5C">
        <w:rPr>
          <w:rFonts w:ascii="Calibri Light" w:hAnsi="Calibri Light" w:cs="Calibri Light"/>
          <w:sz w:val="24"/>
          <w:szCs w:val="24"/>
        </w:rPr>
        <w:t>1.500,-</w:t>
      </w:r>
      <w:proofErr w:type="gramEnd"/>
      <w:r w:rsidRPr="00096F5C">
        <w:rPr>
          <w:rFonts w:ascii="Calibri Light" w:hAnsi="Calibri Light" w:cs="Calibri Light"/>
          <w:sz w:val="24"/>
          <w:szCs w:val="24"/>
        </w:rPr>
        <w:t>Kč za každý i jen započatý den prodlení.</w:t>
      </w:r>
    </w:p>
    <w:p w14:paraId="2B8F009B" w14:textId="629D9354" w:rsidR="00096F5C" w:rsidRPr="00096F5C" w:rsidRDefault="00096F5C" w:rsidP="00220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7.4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V případě porušení čl. IX. odst. 9.3. a 9.4. této smlouvy je poskytovatel povinen</w:t>
      </w:r>
      <w:r w:rsidR="00C5482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 xml:space="preserve">zaplatit smluvní pokutu ve výši </w:t>
      </w:r>
      <w:proofErr w:type="gramStart"/>
      <w:r w:rsidRPr="00096F5C">
        <w:rPr>
          <w:rFonts w:ascii="Calibri Light" w:hAnsi="Calibri Light" w:cs="Calibri Light"/>
          <w:sz w:val="24"/>
          <w:szCs w:val="24"/>
        </w:rPr>
        <w:t>50.000,-</w:t>
      </w:r>
      <w:proofErr w:type="gramEnd"/>
      <w:r w:rsidRPr="00096F5C">
        <w:rPr>
          <w:rFonts w:ascii="Calibri Light" w:hAnsi="Calibri Light" w:cs="Calibri Light"/>
          <w:sz w:val="24"/>
          <w:szCs w:val="24"/>
        </w:rPr>
        <w:t>Kč za každý jednotlivý případ porušení.</w:t>
      </w:r>
    </w:p>
    <w:p w14:paraId="01CB6889" w14:textId="17EB04C7" w:rsidR="00096F5C" w:rsidRPr="00096F5C" w:rsidRDefault="00096F5C" w:rsidP="00220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7.5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Vznikem povinnosti hradit smluvní pokutu nebo jejím zaplacením není dotčen</w:t>
      </w:r>
      <w:r w:rsidR="00C5482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nárok objednatele na náhradu škody. Náhrada škody se poskytuje v penězích a</w:t>
      </w:r>
      <w:r w:rsidR="00C5482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není výší smluvní pokuty omezena. Nárok na náhradu škody vzniká objednateli</w:t>
      </w:r>
      <w:r w:rsidR="00C5482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vedle smluvní pokuty, tedy i nad její rámec. Smluvní pokuta se do náhrady škody</w:t>
      </w:r>
      <w:r w:rsidR="00C5482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nezapočítává. Vylučuje se použití ustanovení § 2050 občanského zákoníku.</w:t>
      </w:r>
    </w:p>
    <w:p w14:paraId="12786D47" w14:textId="7ADA3047" w:rsidR="00096F5C" w:rsidRPr="00096F5C" w:rsidRDefault="00096F5C" w:rsidP="00220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7.6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Splatnost kterékoli smluvní pokuty a úroku z prodlení dle této smlouvy je 21</w:t>
      </w:r>
      <w:r w:rsidR="00C5482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kalendářních dnů ode dne doručení jejich vyúčtování druhé smluvní straně.</w:t>
      </w:r>
    </w:p>
    <w:p w14:paraId="27B5BF64" w14:textId="748F80B2" w:rsidR="00096F5C" w:rsidRDefault="00096F5C" w:rsidP="00220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7.7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Smluvní strany prohlašují, že s ohledem na předmět plnění dle této smlouvy</w:t>
      </w:r>
      <w:r w:rsidR="00C5482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 výší smluvních pokut souhlasí a považují je za přiměřené.</w:t>
      </w:r>
    </w:p>
    <w:p w14:paraId="082EA4F7" w14:textId="77777777" w:rsidR="0096579E" w:rsidRPr="00096F5C" w:rsidRDefault="0096579E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27C36A0" w14:textId="77777777" w:rsidR="00096F5C" w:rsidRPr="0096579E" w:rsidRDefault="00096F5C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6579E">
        <w:rPr>
          <w:rFonts w:ascii="Calibri Light" w:hAnsi="Calibri Light" w:cs="Calibri Light"/>
          <w:b/>
          <w:bCs/>
          <w:sz w:val="24"/>
          <w:szCs w:val="24"/>
        </w:rPr>
        <w:t>VIII.</w:t>
      </w:r>
    </w:p>
    <w:p w14:paraId="72483CB0" w14:textId="77777777" w:rsidR="00096F5C" w:rsidRPr="0096579E" w:rsidRDefault="00096F5C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6579E">
        <w:rPr>
          <w:rFonts w:ascii="Calibri Light" w:hAnsi="Calibri Light" w:cs="Calibri Light"/>
          <w:b/>
          <w:bCs/>
          <w:sz w:val="24"/>
          <w:szCs w:val="24"/>
        </w:rPr>
        <w:t>Ukončení smlouvy</w:t>
      </w:r>
    </w:p>
    <w:p w14:paraId="4B6E8F6D" w14:textId="25B94A6E" w:rsidR="00096F5C" w:rsidRPr="00096F5C" w:rsidRDefault="00096F5C" w:rsidP="0091619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8.1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Tuto smlouvu lze ukončit písemnou dohodou smluvních stran podle § 1981</w:t>
      </w:r>
      <w:r w:rsidR="00220C0D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občanského zákoníku, přičemž účinky ukončení smlouvy nastanou k</w:t>
      </w:r>
      <w:r w:rsidR="00557C1C">
        <w:rPr>
          <w:rFonts w:ascii="Calibri Light" w:hAnsi="Calibri Light" w:cs="Calibri Light"/>
          <w:sz w:val="24"/>
          <w:szCs w:val="24"/>
        </w:rPr>
        <w:t> </w:t>
      </w:r>
      <w:r w:rsidRPr="00096F5C">
        <w:rPr>
          <w:rFonts w:ascii="Calibri Light" w:hAnsi="Calibri Light" w:cs="Calibri Light"/>
          <w:sz w:val="24"/>
          <w:szCs w:val="24"/>
        </w:rPr>
        <w:t>okamžiku</w:t>
      </w:r>
      <w:r w:rsidR="00557C1C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stanovenému v takovéto dohodě. Nebude-li takový okamžik stanoven, pak tyto</w:t>
      </w:r>
      <w:r w:rsidR="00557C1C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účinky nastanou ke dni podpisu dohody oběma smluvními stranami.</w:t>
      </w:r>
    </w:p>
    <w:p w14:paraId="79A5B7B1" w14:textId="19C32178" w:rsidR="00096F5C" w:rsidRPr="00096F5C" w:rsidRDefault="00096F5C" w:rsidP="0091619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8.2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Smluvní strany mohou od této smlouvy odstoupit za podmínek uvedených v §2002 občanského zákoníku v případě podstatného porušení smlouvy. Za</w:t>
      </w:r>
      <w:r w:rsidR="00557C1C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podstatné porušení smlouvy se považuje zejména:</w:t>
      </w:r>
    </w:p>
    <w:p w14:paraId="6584EDCC" w14:textId="0A3A5FD3" w:rsidR="00096F5C" w:rsidRPr="00096F5C" w:rsidRDefault="00096F5C" w:rsidP="0091619A">
      <w:pPr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a. </w:t>
      </w:r>
      <w:r w:rsidR="006B25BF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porušení povinností dle čl. IX. této smlouvy;</w:t>
      </w:r>
    </w:p>
    <w:p w14:paraId="17472EEB" w14:textId="7C7AC7F0" w:rsidR="00096F5C" w:rsidRPr="00096F5C" w:rsidRDefault="00096F5C" w:rsidP="0091619A">
      <w:pPr>
        <w:spacing w:after="0" w:line="240" w:lineRule="auto"/>
        <w:ind w:left="1413" w:hanging="705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b. </w:t>
      </w:r>
      <w:r w:rsidR="006B25BF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opakované (tj. ve třech případech) porušení povinnosti poskytovatele dle</w:t>
      </w:r>
      <w:r w:rsidR="006B25BF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čl. IV. odst. 4.3. této smlouvy</w:t>
      </w:r>
    </w:p>
    <w:p w14:paraId="3EE82DF8" w14:textId="4D50216D" w:rsidR="00096F5C" w:rsidRPr="00096F5C" w:rsidRDefault="00096F5C" w:rsidP="0091619A">
      <w:pPr>
        <w:spacing w:after="0" w:line="240" w:lineRule="auto"/>
        <w:ind w:left="1413" w:hanging="705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c. </w:t>
      </w:r>
      <w:r w:rsidR="006B25BF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ztrátou oprávnění poskytovatele k výkonu činnosti, kterou je zapotřebí</w:t>
      </w:r>
      <w:r w:rsidR="006B25BF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pro poskytování služeb pro objednatele;</w:t>
      </w:r>
    </w:p>
    <w:p w14:paraId="6C385909" w14:textId="161F3C06" w:rsidR="00096F5C" w:rsidRPr="00096F5C" w:rsidRDefault="00096F5C" w:rsidP="0091619A">
      <w:pPr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d. </w:t>
      </w:r>
      <w:r w:rsidR="006B25BF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že poskytovatel vstoupí do likvidace nebo je v úpadku anebo i v případě,</w:t>
      </w:r>
    </w:p>
    <w:p w14:paraId="05B5755E" w14:textId="6357A2E2" w:rsidR="00096F5C" w:rsidRPr="00096F5C" w:rsidRDefault="00096F5C" w:rsidP="0091619A">
      <w:pPr>
        <w:spacing w:after="0" w:line="240" w:lineRule="auto"/>
        <w:ind w:left="1416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že insolvenční návrh byl zamítnut proto, že majetek nepostačuje k</w:t>
      </w:r>
      <w:r w:rsidR="006B25BF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úhradě nákladů insolvenčního řízení.</w:t>
      </w:r>
    </w:p>
    <w:p w14:paraId="1D0E8B8A" w14:textId="406312DF" w:rsidR="00096F5C" w:rsidRPr="00096F5C" w:rsidRDefault="00096F5C" w:rsidP="0091619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8.3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Poskytovatel má dále právo v souladu s ustanovením § 2001 občanského</w:t>
      </w:r>
      <w:r w:rsidR="00E63A4C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zákoníku od této smlouvy odstoupit v případě prodlení objednatele se</w:t>
      </w:r>
      <w:r w:rsidR="00E63A4C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zaplacením řádně vystavené faktury delším než 30 kalendářních dnů.</w:t>
      </w:r>
    </w:p>
    <w:p w14:paraId="2F5AF3D3" w14:textId="294CCDC4" w:rsidR="00096F5C" w:rsidRPr="00096F5C" w:rsidRDefault="00096F5C" w:rsidP="0091619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8.4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Tuto smlouvu lze dále ukončit výpovědí ze strany objednatele, pokud</w:t>
      </w:r>
      <w:r w:rsidR="00E63A4C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poskytovatel:</w:t>
      </w:r>
    </w:p>
    <w:p w14:paraId="32D06E80" w14:textId="0E49AD9D" w:rsidR="00096F5C" w:rsidRPr="00096F5C" w:rsidRDefault="00096F5C" w:rsidP="0091619A">
      <w:pPr>
        <w:spacing w:after="0" w:line="240" w:lineRule="auto"/>
        <w:ind w:left="1413" w:hanging="705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a. </w:t>
      </w:r>
      <w:r w:rsidR="00E63A4C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opakovaně (tj. ve třech případech) neplní povinnosti stanovené v</w:t>
      </w:r>
      <w:r w:rsidR="00E63A4C">
        <w:rPr>
          <w:rFonts w:ascii="Calibri Light" w:hAnsi="Calibri Light" w:cs="Calibri Light"/>
          <w:sz w:val="24"/>
          <w:szCs w:val="24"/>
        </w:rPr>
        <w:t> </w:t>
      </w:r>
      <w:r w:rsidRPr="00096F5C">
        <w:rPr>
          <w:rFonts w:ascii="Calibri Light" w:hAnsi="Calibri Light" w:cs="Calibri Light"/>
          <w:sz w:val="24"/>
          <w:szCs w:val="24"/>
        </w:rPr>
        <w:t>této</w:t>
      </w:r>
      <w:r w:rsidR="00E63A4C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smlouvě či jejích přílohách;</w:t>
      </w:r>
    </w:p>
    <w:p w14:paraId="3BAD338F" w14:textId="28F0D54E" w:rsidR="00096F5C" w:rsidRPr="00096F5C" w:rsidRDefault="00096F5C" w:rsidP="0091619A">
      <w:pPr>
        <w:spacing w:after="0" w:line="240" w:lineRule="auto"/>
        <w:ind w:left="1413" w:hanging="705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lastRenderedPageBreak/>
        <w:t xml:space="preserve">b. </w:t>
      </w:r>
      <w:r w:rsidR="00E63A4C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při poskytování služeb nepostupuje bez udání důvodu podle pokynů</w:t>
      </w:r>
      <w:r w:rsidR="00E63A4C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objednatele.</w:t>
      </w:r>
      <w:r w:rsidR="0091619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Výpovědní lhůta činí 2 měsíce a počítá se od prvního dne měsíce následujícího</w:t>
      </w:r>
      <w:r w:rsidR="0091619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 doručení výpovědi poskytovateli.</w:t>
      </w:r>
    </w:p>
    <w:p w14:paraId="50D32F53" w14:textId="4DCD4206" w:rsidR="00096F5C" w:rsidRPr="00096F5C" w:rsidRDefault="00096F5C" w:rsidP="0091619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8.5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Odstoupení od smlouvy a výpověď musí být učiněny písemně. Účinky odstoupení</w:t>
      </w:r>
      <w:r w:rsidR="0091619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od smlouvy nastávají dnem doručení druhé smluvní straně.</w:t>
      </w:r>
    </w:p>
    <w:p w14:paraId="5BE7CC02" w14:textId="10301F93" w:rsidR="00096F5C" w:rsidRPr="00096F5C" w:rsidRDefault="00096F5C" w:rsidP="0091619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8.6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Smlouva bude ukončena před dobou stanovenou v čl. II. odst. 2.1. této smlouvy</w:t>
      </w:r>
      <w:r w:rsidR="0091619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 případě, že celková cena uhrazená poskytovateli na základě této smlouvy</w:t>
      </w:r>
      <w:r w:rsidR="0091619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 xml:space="preserve">dosáhne za celou dobu plnění částky </w:t>
      </w:r>
      <w:proofErr w:type="gramStart"/>
      <w:r w:rsidRPr="00096F5C">
        <w:rPr>
          <w:rFonts w:ascii="Calibri Light" w:hAnsi="Calibri Light" w:cs="Calibri Light"/>
          <w:sz w:val="24"/>
          <w:szCs w:val="24"/>
        </w:rPr>
        <w:t>6.000.000,-</w:t>
      </w:r>
      <w:proofErr w:type="gramEnd"/>
      <w:r w:rsidRPr="00096F5C">
        <w:rPr>
          <w:rFonts w:ascii="Calibri Light" w:hAnsi="Calibri Light" w:cs="Calibri Light"/>
          <w:sz w:val="24"/>
          <w:szCs w:val="24"/>
        </w:rPr>
        <w:t>Kč bez DPH. V takovém případě</w:t>
      </w:r>
      <w:r w:rsidR="0091619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zaniká účinnost smlouvy okamžitě.</w:t>
      </w:r>
    </w:p>
    <w:p w14:paraId="042B2132" w14:textId="59E87067" w:rsidR="00096F5C" w:rsidRDefault="00096F5C" w:rsidP="0091619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8.7 </w:t>
      </w:r>
      <w:r w:rsidR="0096579E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Ukončením smlouvy není dotčen nárok na zaplacení smluvní pokuty nebo úroku</w:t>
      </w:r>
      <w:r w:rsidR="0091619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z prodlení, pokud již dospěl, ani nárok na náhradu škody vzniklé porušením této</w:t>
      </w:r>
      <w:r w:rsidR="0091619A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smlouvy.</w:t>
      </w:r>
    </w:p>
    <w:p w14:paraId="56011136" w14:textId="77777777" w:rsidR="0096579E" w:rsidRPr="00096F5C" w:rsidRDefault="0096579E" w:rsidP="0091619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A54040" w14:textId="77777777" w:rsidR="00096F5C" w:rsidRPr="0096579E" w:rsidRDefault="00096F5C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6579E">
        <w:rPr>
          <w:rFonts w:ascii="Calibri Light" w:hAnsi="Calibri Light" w:cs="Calibri Light"/>
          <w:b/>
          <w:bCs/>
          <w:sz w:val="24"/>
          <w:szCs w:val="24"/>
        </w:rPr>
        <w:t>IX.</w:t>
      </w:r>
    </w:p>
    <w:p w14:paraId="2F9E9CDC" w14:textId="77777777" w:rsidR="00096F5C" w:rsidRPr="0096579E" w:rsidRDefault="00096F5C" w:rsidP="0096579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6579E">
        <w:rPr>
          <w:rFonts w:ascii="Calibri Light" w:hAnsi="Calibri Light" w:cs="Calibri Light"/>
          <w:b/>
          <w:bCs/>
          <w:sz w:val="24"/>
          <w:szCs w:val="24"/>
        </w:rPr>
        <w:t>Ochrana informací</w:t>
      </w:r>
    </w:p>
    <w:p w14:paraId="5133436C" w14:textId="755C1576" w:rsidR="00096F5C" w:rsidRPr="00096F5C" w:rsidRDefault="00096F5C" w:rsidP="0066200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9.1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Žádná ze smluvních stran není oprávněna poskytnout třetím osobám jakékoliv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informace o plnění této smlouvy a související s touto smlouvou, jejichž obsahem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mohou být důvěrné informace. Nedohodnou-li se smluvní strany výslovně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písemnou formou jinak, považují se za důvěrné informace implicitně všechny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informace, které jsou nebo by mohly být součástí obchodního tajemství, tj.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například, ale nejenom osobní a citlivé údaje, technologie, popisy nebo části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popisů technologických procesů a vzorců, technických vzorců a technických</w:t>
      </w:r>
    </w:p>
    <w:p w14:paraId="4E823DC8" w14:textId="72B24D98" w:rsidR="00096F5C" w:rsidRPr="00096F5C" w:rsidRDefault="00096F5C" w:rsidP="0066200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know-how, informace o provozních metodách, procedurách a strategie nebo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jejich části, nabídky, kontrakty, smlouvy, dohody nebo jiná ujednání s</w:t>
      </w:r>
      <w:r w:rsidR="0066200B">
        <w:rPr>
          <w:rFonts w:ascii="Calibri Light" w:hAnsi="Calibri Light" w:cs="Calibri Light"/>
          <w:sz w:val="24"/>
          <w:szCs w:val="24"/>
        </w:rPr>
        <w:t> </w:t>
      </w:r>
      <w:r w:rsidRPr="00096F5C">
        <w:rPr>
          <w:rFonts w:ascii="Calibri Light" w:hAnsi="Calibri Light" w:cs="Calibri Light"/>
          <w:sz w:val="24"/>
          <w:szCs w:val="24"/>
        </w:rPr>
        <w:t>třetími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stranami, informace o výsledcích hospodaření, o vztazích s obchodními partnery,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 pracovněprávních otázkách a všechny další informace, jejichž zveřejnění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přijímající smluvní stranou by předávající smluvní straně mohlo způsobit škodu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(dále jen „důvěrné informace“). Ustanovení čl. X. odst. 10.1. této smlouvy tím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není dotčeno.</w:t>
      </w:r>
    </w:p>
    <w:p w14:paraId="7588F533" w14:textId="6B295636" w:rsidR="00096F5C" w:rsidRPr="00096F5C" w:rsidRDefault="00096F5C" w:rsidP="0066200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9.2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Za třetí osoby podle odst. 9.1. tohoto článku se nepovažují</w:t>
      </w:r>
    </w:p>
    <w:p w14:paraId="2FB507ED" w14:textId="6EB971C4" w:rsidR="00096F5C" w:rsidRPr="00096F5C" w:rsidRDefault="00096F5C" w:rsidP="0066200B">
      <w:pPr>
        <w:spacing w:after="0" w:line="240" w:lineRule="auto"/>
        <w:ind w:left="1413" w:hanging="705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a. </w:t>
      </w:r>
      <w:r w:rsidR="0066200B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zaměstnanci smluvních stran a osoby v obdobném postavení ve vztahu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96F5C">
        <w:rPr>
          <w:rFonts w:ascii="Calibri Light" w:hAnsi="Calibri Light" w:cs="Calibri Light"/>
          <w:sz w:val="24"/>
          <w:szCs w:val="24"/>
        </w:rPr>
        <w:t xml:space="preserve">k 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objednateli</w:t>
      </w:r>
      <w:proofErr w:type="gramEnd"/>
      <w:r w:rsidRPr="00096F5C">
        <w:rPr>
          <w:rFonts w:ascii="Calibri Light" w:hAnsi="Calibri Light" w:cs="Calibri Light"/>
          <w:sz w:val="24"/>
          <w:szCs w:val="24"/>
        </w:rPr>
        <w:t>;</w:t>
      </w:r>
    </w:p>
    <w:p w14:paraId="4EFDCBCA" w14:textId="5B4E5B52" w:rsidR="00096F5C" w:rsidRPr="00096F5C" w:rsidRDefault="00096F5C" w:rsidP="0066200B">
      <w:pPr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b. </w:t>
      </w:r>
      <w:r w:rsidR="0066200B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statutární orgány poskytovatele a jejich členové;</w:t>
      </w:r>
    </w:p>
    <w:p w14:paraId="353930BD" w14:textId="5CF23AE1" w:rsidR="00096F5C" w:rsidRPr="00096F5C" w:rsidRDefault="00096F5C" w:rsidP="0066200B">
      <w:pPr>
        <w:spacing w:after="0" w:line="240" w:lineRule="auto"/>
        <w:ind w:left="1413" w:hanging="705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c. </w:t>
      </w:r>
      <w:r w:rsidR="0066200B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ve vztahu k poskytovateli jeho poddodavatelé; za předpokladu, že se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podílejí na plnění této smlouvy. Důvěrné informace jsou jim zpřístupněny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výhradně za tímto účelem a zpřístupnění důvěrných informací je učiněno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 rozsahu nezbytně nutném pro naplnění jeho účelu a za stejných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podmínek, jaké jsou stanoveny smluvním stranám v této smlouvě.</w:t>
      </w:r>
    </w:p>
    <w:p w14:paraId="6524347C" w14:textId="5ABD537E" w:rsidR="00096F5C" w:rsidRPr="00096F5C" w:rsidRDefault="00096F5C" w:rsidP="0066200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9.3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Smluvní strany se zavazují v plném rozsahu zachovávat povinnost mlčenlivosti a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povinnost chránit důvěrné informace vyplývající z této smlouvy a též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z příslušných právních předpisů.</w:t>
      </w:r>
    </w:p>
    <w:p w14:paraId="13705597" w14:textId="74F10A45" w:rsidR="00096F5C" w:rsidRDefault="00096F5C" w:rsidP="0066200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9.4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Povinnost utajovat důvěrné informace uvedená v tomto článku zavazuje smluvní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strany po dobu účinnosti této smlouvy a po jejím ukončení.</w:t>
      </w:r>
    </w:p>
    <w:p w14:paraId="394AE437" w14:textId="77777777" w:rsidR="0091619A" w:rsidRPr="00096F5C" w:rsidRDefault="0091619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7904E22" w14:textId="77777777" w:rsidR="00096F5C" w:rsidRPr="0091619A" w:rsidRDefault="00096F5C" w:rsidP="0091619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1619A">
        <w:rPr>
          <w:rFonts w:ascii="Calibri Light" w:hAnsi="Calibri Light" w:cs="Calibri Light"/>
          <w:b/>
          <w:bCs/>
          <w:sz w:val="24"/>
          <w:szCs w:val="24"/>
        </w:rPr>
        <w:t>X.</w:t>
      </w:r>
    </w:p>
    <w:p w14:paraId="561244BE" w14:textId="77777777" w:rsidR="00096F5C" w:rsidRPr="0091619A" w:rsidRDefault="00096F5C" w:rsidP="0091619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1619A">
        <w:rPr>
          <w:rFonts w:ascii="Calibri Light" w:hAnsi="Calibri Light" w:cs="Calibri Light"/>
          <w:b/>
          <w:bCs/>
          <w:sz w:val="24"/>
          <w:szCs w:val="24"/>
        </w:rPr>
        <w:t>Další ujednání</w:t>
      </w:r>
    </w:p>
    <w:p w14:paraId="6A636160" w14:textId="47D03E27" w:rsidR="00096F5C" w:rsidRPr="00096F5C" w:rsidRDefault="00096F5C" w:rsidP="0066200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10.1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Poskytovatel není oprávněn postoupit či jinak převést svá práva či povinnosti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vyplývající z této smlouvy bez předchozího písemného souhlasu objednatele.</w:t>
      </w:r>
    </w:p>
    <w:p w14:paraId="3EE0DDC2" w14:textId="0641CDE2" w:rsidR="00096F5C" w:rsidRPr="00096F5C" w:rsidRDefault="00096F5C" w:rsidP="0066200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10.2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V případě, že část předmětu plnění dle této smlouvy bude plněna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prostřednictvím poddodavatele (dále také jen „poddodavatel“), nese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poskytovatel vůči objednateli v plném rozsahu odpovědnost za plnění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poskytnutá prostřednictvím poddodavatele. Poskytovatel se zavazuje při plnění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 xml:space="preserve">dle této smlouvy plnit prostřednictvím poddodavatelů uvedených v příloze </w:t>
      </w:r>
      <w:r w:rsidRPr="00096F5C">
        <w:rPr>
          <w:rFonts w:ascii="Calibri Light" w:hAnsi="Calibri Light" w:cs="Calibri Light"/>
          <w:sz w:val="24"/>
          <w:szCs w:val="24"/>
        </w:rPr>
        <w:lastRenderedPageBreak/>
        <w:t>č. 5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této smlouvy – „Seznam poddodavatelů“. Změny těchto poddodavatelů musí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být objednateli předem oznámeny a podléhají jeho odsouhlasení.</w:t>
      </w:r>
    </w:p>
    <w:p w14:paraId="3A14BDE7" w14:textId="7B45A6DA" w:rsidR="00096F5C" w:rsidRDefault="00096F5C" w:rsidP="0066200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10.3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Poskytovatel prohlašuje, že uzavřel obecné pojištění odpovědnosti za škodu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 xml:space="preserve">způsobenou třetím osobám s pojistným limitem minimálně </w:t>
      </w:r>
      <w:proofErr w:type="gramStart"/>
      <w:r w:rsidRPr="00096F5C">
        <w:rPr>
          <w:rFonts w:ascii="Calibri Light" w:hAnsi="Calibri Light" w:cs="Calibri Light"/>
          <w:sz w:val="24"/>
          <w:szCs w:val="24"/>
        </w:rPr>
        <w:t>2.500.000,-</w:t>
      </w:r>
      <w:proofErr w:type="gramEnd"/>
      <w:r w:rsidRPr="00096F5C">
        <w:rPr>
          <w:rFonts w:ascii="Calibri Light" w:hAnsi="Calibri Light" w:cs="Calibri Light"/>
          <w:sz w:val="24"/>
          <w:szCs w:val="24"/>
        </w:rPr>
        <w:t>Kč a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zavazuje se toto pojištění udržovat po celou dobu trvání této smlouvy.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 případě, že se toto prohlášení ukáže jako nepravdivé, považuje se za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podstatné porušení této smlouvy.</w:t>
      </w:r>
    </w:p>
    <w:p w14:paraId="16A5888B" w14:textId="77777777" w:rsidR="0091619A" w:rsidRPr="00096F5C" w:rsidRDefault="0091619A" w:rsidP="0066200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C61EA9" w14:textId="77777777" w:rsidR="00096F5C" w:rsidRPr="0091619A" w:rsidRDefault="00096F5C" w:rsidP="0066200B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1619A">
        <w:rPr>
          <w:rFonts w:ascii="Calibri Light" w:hAnsi="Calibri Light" w:cs="Calibri Light"/>
          <w:b/>
          <w:bCs/>
          <w:sz w:val="24"/>
          <w:szCs w:val="24"/>
        </w:rPr>
        <w:t>XI.</w:t>
      </w:r>
    </w:p>
    <w:p w14:paraId="739307C4" w14:textId="77777777" w:rsidR="00096F5C" w:rsidRPr="0091619A" w:rsidRDefault="00096F5C" w:rsidP="0091619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1619A">
        <w:rPr>
          <w:rFonts w:ascii="Calibri Light" w:hAnsi="Calibri Light" w:cs="Calibri Light"/>
          <w:b/>
          <w:bCs/>
          <w:sz w:val="24"/>
          <w:szCs w:val="24"/>
        </w:rPr>
        <w:t>Závěrečná ustanovení</w:t>
      </w:r>
    </w:p>
    <w:p w14:paraId="4730A9C9" w14:textId="3EB410DF" w:rsidR="00096F5C" w:rsidRPr="00096F5C" w:rsidRDefault="00096F5C" w:rsidP="007623A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11.1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Tato smlouva nabývá platnosti dnem jejího podpisu smluvními stran a účinnosti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dnem jejího uveřejnění v registru smluv.</w:t>
      </w:r>
    </w:p>
    <w:p w14:paraId="45C9D91E" w14:textId="3E186E50" w:rsidR="00096F5C" w:rsidRPr="00096F5C" w:rsidRDefault="00096F5C" w:rsidP="007623A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11.2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Pokud tato smlouva nestanoví jinak, řídí se právní vztahy jí založené občanským</w:t>
      </w:r>
      <w:r w:rsidR="0066200B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zákoníkem.</w:t>
      </w:r>
    </w:p>
    <w:p w14:paraId="6B9B2711" w14:textId="61DF42FC" w:rsidR="00096F5C" w:rsidRPr="00096F5C" w:rsidRDefault="00096F5C" w:rsidP="007623A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11.3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Veškerá korespondence a doklady musí být prováděny v českém jazyce.</w:t>
      </w:r>
    </w:p>
    <w:p w14:paraId="1532C61E" w14:textId="7E52F0CD" w:rsidR="00096F5C" w:rsidRPr="00096F5C" w:rsidRDefault="00096F5C" w:rsidP="007623A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11.4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Změny této smlouvy lze činit pouze po dohodě obou smluvních stran písemně</w:t>
      </w:r>
      <w:r w:rsidR="007623A8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96F5C">
        <w:rPr>
          <w:rFonts w:ascii="Calibri Light" w:hAnsi="Calibri Light" w:cs="Calibri Light"/>
          <w:sz w:val="24"/>
          <w:szCs w:val="24"/>
        </w:rPr>
        <w:t xml:space="preserve">a </w:t>
      </w:r>
      <w:r w:rsidR="007623A8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formou</w:t>
      </w:r>
      <w:proofErr w:type="gramEnd"/>
      <w:r w:rsidRPr="00096F5C">
        <w:rPr>
          <w:rFonts w:ascii="Calibri Light" w:hAnsi="Calibri Light" w:cs="Calibri Light"/>
          <w:sz w:val="24"/>
          <w:szCs w:val="24"/>
        </w:rPr>
        <w:t xml:space="preserve"> vzestupně číslovaných dodatků podepsaných oběma smluvními</w:t>
      </w:r>
      <w:r w:rsidR="007623A8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stranami.</w:t>
      </w:r>
    </w:p>
    <w:p w14:paraId="57E73B0C" w14:textId="6A08202D" w:rsidR="00096F5C" w:rsidRPr="00096F5C" w:rsidRDefault="00096F5C" w:rsidP="007623A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11.5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Tato smlouva je podepisována elektronicky.</w:t>
      </w:r>
    </w:p>
    <w:p w14:paraId="55B7DC6F" w14:textId="1284A517" w:rsidR="00096F5C" w:rsidRDefault="00096F5C" w:rsidP="007623A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11.6 </w:t>
      </w:r>
      <w:r w:rsidR="0091619A">
        <w:rPr>
          <w:rFonts w:ascii="Calibri Light" w:hAnsi="Calibri Light" w:cs="Calibri Light"/>
          <w:sz w:val="24"/>
          <w:szCs w:val="24"/>
        </w:rPr>
        <w:tab/>
      </w:r>
      <w:r w:rsidRPr="00096F5C">
        <w:rPr>
          <w:rFonts w:ascii="Calibri Light" w:hAnsi="Calibri Light" w:cs="Calibri Light"/>
          <w:sz w:val="24"/>
          <w:szCs w:val="24"/>
        </w:rPr>
        <w:t>Smluvní strany prohlašují, že se zněním této smlouvy se podrobně seznámily, že</w:t>
      </w:r>
      <w:r w:rsidR="007623A8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tato smlouva je projevem jejich pravé a vážné vůle, na důkaz čehož připojují své</w:t>
      </w:r>
      <w:r w:rsidR="007623A8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vlastnoruční podpisy. Dále prohlašují, že tuto smlouvu neuzavřely v tísni za</w:t>
      </w:r>
      <w:r w:rsidR="007623A8"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nápadně nevýhodných podmínek.</w:t>
      </w:r>
    </w:p>
    <w:p w14:paraId="41F1B788" w14:textId="77777777" w:rsidR="0091619A" w:rsidRDefault="0091619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98FCEC3" w14:textId="77777777" w:rsidR="007623A8" w:rsidRDefault="007623A8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B9AD905" w14:textId="77777777" w:rsidR="007623A8" w:rsidRPr="00096F5C" w:rsidRDefault="007623A8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9907894" w14:textId="7777777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Nedílnou součástí smlouvy jsou následující přílohy:</w:t>
      </w:r>
    </w:p>
    <w:p w14:paraId="066E689C" w14:textId="77777777" w:rsidR="00096F5C" w:rsidRPr="00096F5C" w:rsidRDefault="00096F5C" w:rsidP="00FC48AE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Příloha č. 1 Specifikace předmětu plnění</w:t>
      </w:r>
    </w:p>
    <w:p w14:paraId="54AFEDE8" w14:textId="77777777" w:rsidR="00096F5C" w:rsidRPr="00096F5C" w:rsidRDefault="00096F5C" w:rsidP="00FC48AE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Příloha č. 2 Požadavky na monitoring a zabezpečení provozu</w:t>
      </w:r>
    </w:p>
    <w:p w14:paraId="7C46B0D3" w14:textId="77777777" w:rsidR="00096F5C" w:rsidRPr="00096F5C" w:rsidRDefault="00096F5C" w:rsidP="00FC48AE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Příloha č. 3 Technické požadavky pro tisková zařízení</w:t>
      </w:r>
    </w:p>
    <w:p w14:paraId="3EFA7CCC" w14:textId="77777777" w:rsidR="00096F5C" w:rsidRDefault="00096F5C" w:rsidP="00FC48AE">
      <w:pPr>
        <w:spacing w:after="0" w:line="240" w:lineRule="auto"/>
        <w:ind w:firstLine="708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Příloha č. 4 Seznam poddodavatelů</w:t>
      </w:r>
    </w:p>
    <w:p w14:paraId="2B524397" w14:textId="77777777" w:rsidR="0091619A" w:rsidRDefault="0091619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6CCEFFD" w14:textId="77777777" w:rsidR="0091619A" w:rsidRPr="00096F5C" w:rsidRDefault="0091619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EFA1656" w14:textId="11226CAF" w:rsidR="00F67207" w:rsidRPr="00096F5C" w:rsidRDefault="00096F5C" w:rsidP="00F672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V Praze dne</w:t>
      </w:r>
      <w:r w:rsidR="00F67207">
        <w:rPr>
          <w:rFonts w:ascii="Calibri Light" w:hAnsi="Calibri Light" w:cs="Calibri Light"/>
          <w:sz w:val="24"/>
          <w:szCs w:val="24"/>
        </w:rPr>
        <w:tab/>
      </w:r>
      <w:r w:rsidR="00F67207">
        <w:rPr>
          <w:rFonts w:ascii="Calibri Light" w:hAnsi="Calibri Light" w:cs="Calibri Light"/>
          <w:sz w:val="24"/>
          <w:szCs w:val="24"/>
        </w:rPr>
        <w:tab/>
      </w:r>
      <w:r w:rsidR="00F67207">
        <w:rPr>
          <w:rFonts w:ascii="Calibri Light" w:hAnsi="Calibri Light" w:cs="Calibri Light"/>
          <w:sz w:val="24"/>
          <w:szCs w:val="24"/>
        </w:rPr>
        <w:tab/>
      </w:r>
      <w:r w:rsidR="00F67207">
        <w:rPr>
          <w:rFonts w:ascii="Calibri Light" w:hAnsi="Calibri Light" w:cs="Calibri Light"/>
          <w:sz w:val="24"/>
          <w:szCs w:val="24"/>
        </w:rPr>
        <w:tab/>
      </w:r>
      <w:r w:rsidR="00F67207">
        <w:rPr>
          <w:rFonts w:ascii="Calibri Light" w:hAnsi="Calibri Light" w:cs="Calibri Light"/>
          <w:sz w:val="24"/>
          <w:szCs w:val="24"/>
        </w:rPr>
        <w:tab/>
      </w:r>
      <w:r w:rsidR="00F67207" w:rsidRPr="00096F5C">
        <w:rPr>
          <w:rFonts w:ascii="Calibri Light" w:hAnsi="Calibri Light" w:cs="Calibri Light"/>
          <w:sz w:val="24"/>
          <w:szCs w:val="24"/>
        </w:rPr>
        <w:t xml:space="preserve">V Praze dne </w:t>
      </w:r>
    </w:p>
    <w:p w14:paraId="2A92788D" w14:textId="5B37DFCB" w:rsid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ED45875" w14:textId="77777777" w:rsidR="007623A8" w:rsidRPr="00096F5C" w:rsidRDefault="007623A8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8C70FBE" w14:textId="2F9F9ADB" w:rsidR="007623A8" w:rsidRDefault="00096F5C" w:rsidP="007623A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Za Objednatele:</w:t>
      </w:r>
      <w:r w:rsidR="007623A8">
        <w:rPr>
          <w:rFonts w:ascii="Calibri Light" w:hAnsi="Calibri Light" w:cs="Calibri Light"/>
          <w:sz w:val="24"/>
          <w:szCs w:val="24"/>
        </w:rPr>
        <w:tab/>
      </w:r>
      <w:r w:rsidR="007623A8">
        <w:rPr>
          <w:rFonts w:ascii="Calibri Light" w:hAnsi="Calibri Light" w:cs="Calibri Light"/>
          <w:sz w:val="24"/>
          <w:szCs w:val="24"/>
        </w:rPr>
        <w:tab/>
      </w:r>
      <w:r w:rsidR="00F67207">
        <w:rPr>
          <w:rFonts w:ascii="Calibri Light" w:hAnsi="Calibri Light" w:cs="Calibri Light"/>
          <w:sz w:val="24"/>
          <w:szCs w:val="24"/>
        </w:rPr>
        <w:tab/>
      </w:r>
      <w:r w:rsidR="00F67207">
        <w:rPr>
          <w:rFonts w:ascii="Calibri Light" w:hAnsi="Calibri Light" w:cs="Calibri Light"/>
          <w:sz w:val="24"/>
          <w:szCs w:val="24"/>
        </w:rPr>
        <w:tab/>
      </w:r>
      <w:r w:rsidR="007623A8" w:rsidRPr="00096F5C">
        <w:rPr>
          <w:rFonts w:ascii="Calibri Light" w:hAnsi="Calibri Light" w:cs="Calibri Light"/>
          <w:sz w:val="24"/>
          <w:szCs w:val="24"/>
        </w:rPr>
        <w:t>Za Poskytovatele:</w:t>
      </w:r>
    </w:p>
    <w:p w14:paraId="70EF24C4" w14:textId="77777777" w:rsidR="00F67207" w:rsidRDefault="00F67207" w:rsidP="007623A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75CE0D6" w14:textId="77777777" w:rsidR="00F67207" w:rsidRDefault="00F67207" w:rsidP="007623A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17F63D2" w14:textId="77777777" w:rsidR="00F67207" w:rsidRPr="00096F5C" w:rsidRDefault="00F67207" w:rsidP="007623A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5E38D62" w14:textId="77777777" w:rsidR="00982CAA" w:rsidRPr="00096F5C" w:rsidRDefault="00F67207" w:rsidP="00982C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Ing. Martin Souček, Ph.D.,</w:t>
      </w:r>
      <w:r w:rsidR="00982CAA">
        <w:rPr>
          <w:rFonts w:ascii="Calibri Light" w:hAnsi="Calibri Light" w:cs="Calibri Light"/>
          <w:sz w:val="24"/>
          <w:szCs w:val="24"/>
        </w:rPr>
        <w:tab/>
      </w:r>
      <w:r w:rsidR="00982CAA">
        <w:rPr>
          <w:rFonts w:ascii="Calibri Light" w:hAnsi="Calibri Light" w:cs="Calibri Light"/>
          <w:sz w:val="24"/>
          <w:szCs w:val="24"/>
        </w:rPr>
        <w:tab/>
      </w:r>
      <w:r w:rsidR="00982CAA">
        <w:rPr>
          <w:rFonts w:ascii="Calibri Light" w:hAnsi="Calibri Light" w:cs="Calibri Light"/>
          <w:sz w:val="24"/>
          <w:szCs w:val="24"/>
        </w:rPr>
        <w:tab/>
      </w:r>
      <w:r w:rsidR="00982CAA" w:rsidRPr="00096F5C">
        <w:rPr>
          <w:rFonts w:ascii="Calibri Light" w:hAnsi="Calibri Light" w:cs="Calibri Light"/>
          <w:sz w:val="24"/>
          <w:szCs w:val="24"/>
        </w:rPr>
        <w:t>Ing. Jiří Hubený</w:t>
      </w:r>
    </w:p>
    <w:p w14:paraId="6071E12E" w14:textId="0206FBBD" w:rsidR="00F67207" w:rsidRDefault="00F67207" w:rsidP="00F672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 xml:space="preserve">ředitel Odboru digitalizace a </w:t>
      </w:r>
      <w:r w:rsidR="00982CAA">
        <w:rPr>
          <w:rFonts w:ascii="Calibri Light" w:hAnsi="Calibri Light" w:cs="Calibri Light"/>
          <w:sz w:val="24"/>
          <w:szCs w:val="24"/>
        </w:rPr>
        <w:tab/>
      </w:r>
      <w:r w:rsidR="00982CAA">
        <w:rPr>
          <w:rFonts w:ascii="Calibri Light" w:hAnsi="Calibri Light" w:cs="Calibri Light"/>
          <w:sz w:val="24"/>
          <w:szCs w:val="24"/>
        </w:rPr>
        <w:tab/>
      </w:r>
      <w:r w:rsidR="00982CAA">
        <w:rPr>
          <w:rFonts w:ascii="Calibri Light" w:hAnsi="Calibri Light" w:cs="Calibri Light"/>
          <w:sz w:val="24"/>
          <w:szCs w:val="24"/>
        </w:rPr>
        <w:tab/>
        <w:t>jednatel</w:t>
      </w:r>
    </w:p>
    <w:p w14:paraId="43B0A0C3" w14:textId="0C586285" w:rsidR="00F67207" w:rsidRPr="00096F5C" w:rsidRDefault="00F67207" w:rsidP="00F672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6F5C">
        <w:rPr>
          <w:rFonts w:ascii="Calibri Light" w:hAnsi="Calibri Light" w:cs="Calibri Light"/>
          <w:sz w:val="24"/>
          <w:szCs w:val="24"/>
        </w:rPr>
        <w:t>informačních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96F5C">
        <w:rPr>
          <w:rFonts w:ascii="Calibri Light" w:hAnsi="Calibri Light" w:cs="Calibri Light"/>
          <w:sz w:val="24"/>
          <w:szCs w:val="24"/>
        </w:rPr>
        <w:t>systémů</w:t>
      </w:r>
    </w:p>
    <w:p w14:paraId="502775EA" w14:textId="07B3EFE7" w:rsidR="00096F5C" w:rsidRPr="00096F5C" w:rsidRDefault="00096F5C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3430B0A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2AFFE42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65260C4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8008ECA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A5EAFA7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62297BA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7017D54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37E1016" w14:textId="18238DBE" w:rsidR="00096F5C" w:rsidRPr="00982CAA" w:rsidRDefault="00096F5C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982CAA">
        <w:rPr>
          <w:rFonts w:ascii="Calibri Light" w:hAnsi="Calibri Light" w:cs="Calibri Light"/>
          <w:b/>
          <w:bCs/>
          <w:sz w:val="24"/>
          <w:szCs w:val="24"/>
        </w:rPr>
        <w:lastRenderedPageBreak/>
        <w:t>Příloha č. 1</w:t>
      </w:r>
    </w:p>
    <w:p w14:paraId="363BD29E" w14:textId="77777777" w:rsidR="00096F5C" w:rsidRPr="00982CAA" w:rsidRDefault="00096F5C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982CAA">
        <w:rPr>
          <w:rFonts w:ascii="Calibri Light" w:hAnsi="Calibri Light" w:cs="Calibri Light"/>
          <w:b/>
          <w:bCs/>
          <w:sz w:val="24"/>
          <w:szCs w:val="24"/>
        </w:rPr>
        <w:t>Specifikace předmětu plnění</w:t>
      </w:r>
    </w:p>
    <w:p w14:paraId="33D4479B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247642D" w14:textId="77777777" w:rsidR="00044E85" w:rsidRPr="007F3865" w:rsidRDefault="00044E85" w:rsidP="00044E85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Předmětem plnění je zajištění kompletní servisně-materiálové podpory pronajatých zařízení, která budou dodána a instalována dodavatelem a zůstanou ve vlastnictví dodavatele po dobu trvání smlouvy i po jejím skončení. Objednatel (zadavatel) zajistí, aby lokality určené pro umístění zařízení, vyhovovaly specifikacím pro provoz zařízení po stránce environmentální (teplota, vlhkost) i co se týká stavební připravenosti a vybavení (dostupnost el. energie, LAN přípojka min. 100 </w:t>
      </w:r>
      <w:proofErr w:type="spellStart"/>
      <w:r w:rsidRPr="007F3865">
        <w:rPr>
          <w:rFonts w:asciiTheme="minorHAnsi" w:hAnsiTheme="minorHAnsi" w:cstheme="minorHAnsi"/>
          <w:color w:val="auto"/>
          <w:sz w:val="22"/>
          <w:szCs w:val="22"/>
        </w:rPr>
        <w:t>Mb</w:t>
      </w:r>
      <w:proofErr w:type="spellEnd"/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/s, RJ45). </w:t>
      </w:r>
    </w:p>
    <w:p w14:paraId="67DB04D6" w14:textId="77777777" w:rsidR="00044E85" w:rsidRDefault="00044E85" w:rsidP="00044E85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Zadavatel využívá jedno barevné produkční zařízení určené k tisku propagačních materiálů, letáků, plakátů apod. U tohoto zařízení je kladen vysoký důraz na kvalitu barevného tisku. Kromě běžného kancelářského papíru je významná část tisků realizována na lesklém křídovém papíře.</w:t>
      </w:r>
    </w:p>
    <w:p w14:paraId="61658496" w14:textId="77777777" w:rsidR="00044E85" w:rsidRPr="007F3865" w:rsidRDefault="00044E85" w:rsidP="00044E85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Garantovaná servisní podpora v rámci plnění veřejné zakázky požadovaná objednatelem: </w:t>
      </w:r>
    </w:p>
    <w:p w14:paraId="0E9C6B40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provádění pravidelné preventivní údržby a prohlídky zařízení, a to min. každých šest měsíců, aby byl zajištěn jejich kontinuální provoz v místě umístění zařízení, </w:t>
      </w:r>
    </w:p>
    <w:p w14:paraId="21CB3A49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aktivní sledování stavu zařízení pomocí vzdáleného monitoringu </w:t>
      </w:r>
    </w:p>
    <w:p w14:paraId="0C87D9AA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v případě poruchy zařízení bezplatnou opravu – uvedení do stavu před poruchou v místě umístění zařízení, </w:t>
      </w:r>
    </w:p>
    <w:p w14:paraId="52B60BC0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pokud opravu není možné realizovat v místě umístění zařízení, odvoz do servisního centra poskytovatele (dodavatel) a následný zpětný transport zařízení k objednateli, včetně její instalace, </w:t>
      </w:r>
    </w:p>
    <w:p w14:paraId="2CED990C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poskytnutí náhradního zařízení porovnatelných parametrů včetně jeho dopravy a instalace v lokalitách objednatele, pokud doba opravy </w:t>
      </w:r>
      <w:proofErr w:type="gramStart"/>
      <w:r w:rsidRPr="007F3865">
        <w:rPr>
          <w:rFonts w:asciiTheme="minorHAnsi" w:hAnsiTheme="minorHAnsi" w:cstheme="minorHAnsi"/>
          <w:color w:val="auto"/>
          <w:sz w:val="22"/>
          <w:szCs w:val="22"/>
        </w:rPr>
        <w:t>překročí</w:t>
      </w:r>
      <w:proofErr w:type="gramEnd"/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 2 pracovní dny, </w:t>
      </w:r>
    </w:p>
    <w:p w14:paraId="32152219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zajištění stěhování zařízení v lokalitách nebo mezi lokalitami objednatele, stěhování mezi lokalitami </w:t>
      </w:r>
      <w:proofErr w:type="gramStart"/>
      <w:r w:rsidRPr="007F3865">
        <w:rPr>
          <w:rFonts w:asciiTheme="minorHAnsi" w:hAnsiTheme="minorHAnsi" w:cstheme="minorHAnsi"/>
          <w:color w:val="auto"/>
          <w:sz w:val="22"/>
          <w:szCs w:val="22"/>
        </w:rPr>
        <w:t>nepřekročí</w:t>
      </w:r>
      <w:proofErr w:type="gramEnd"/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 počet 5 zařízení ročně, </w:t>
      </w:r>
    </w:p>
    <w:p w14:paraId="6FC9F085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dodávky veškerého nutného a předepsaného originálního spotřebního materiálu do zařízení, včetně tiskového materiálu dle aktuálních potřeb jednotlivých zařízení tak, aby byl zajištěn kontinuální provoz zařízení, </w:t>
      </w:r>
    </w:p>
    <w:p w14:paraId="311D1D8C" w14:textId="77777777" w:rsidR="00044E8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>dodávky originálních náhradních dílů na plánované pravidelné údržby, prohlídky, mimozáruční opravy a mimořádné servisní zásahy.</w:t>
      </w:r>
    </w:p>
    <w:p w14:paraId="450347D2" w14:textId="77777777" w:rsidR="00044E8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Zajištění zpětného odběru prázdných tonerů</w:t>
      </w:r>
    </w:p>
    <w:p w14:paraId="29E71377" w14:textId="77777777" w:rsidR="00044E8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Zařízení kategorie 3 určené pro VIP pracoviště Zadavatele musí být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dodány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nová, nepoužitá.</w:t>
      </w:r>
    </w:p>
    <w:p w14:paraId="20E27D58" w14:textId="77777777" w:rsidR="00044E8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Zařízení kategorie 1 a 2 mohou být dodána zánovní s maximálním počtem vytištěných stran do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20%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z celkové životnosti daného zařízení deklarované výrobcem zařízení.</w:t>
      </w:r>
    </w:p>
    <w:p w14:paraId="2BEF6CE4" w14:textId="77777777" w:rsidR="00044E8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Nárok na výměnu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zařízení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pokud bude mít více než dvě závady v posledních 30 dnech. Nově dodané zařízení musí mít nižší stav počítadla než měněné zařízení.</w:t>
      </w:r>
    </w:p>
    <w:p w14:paraId="1B312B17" w14:textId="77777777" w:rsidR="00044E8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Nárok na výměnu zařízení zařazených v režimu VIP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SLA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pokud bude mít více než dvě závady v posledních 15 dnech. Nově dodané zařízení musí mít nižší stav počítadla než měněné zařízení.</w:t>
      </w:r>
    </w:p>
    <w:p w14:paraId="484ED70A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Povinnost vyměnit zařízení při dosažení jeho životnosti v počtu stran stanovených výrobcem.</w:t>
      </w:r>
    </w:p>
    <w:p w14:paraId="139C71A1" w14:textId="77777777" w:rsidR="00044E85" w:rsidRPr="007F386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BFDC8A" w14:textId="77777777" w:rsidR="00044E8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K zajištění výše uvedených požadavků objednatele poskytovatel zpřístupní pracovníkům objednatele svůj </w:t>
      </w:r>
      <w:proofErr w:type="spellStart"/>
      <w:r w:rsidRPr="007F3865">
        <w:rPr>
          <w:rFonts w:asciiTheme="minorHAnsi" w:hAnsiTheme="minorHAnsi" w:cstheme="minorHAnsi"/>
          <w:color w:val="auto"/>
          <w:sz w:val="22"/>
          <w:szCs w:val="22"/>
        </w:rPr>
        <w:t>Servicedesk</w:t>
      </w:r>
      <w:proofErr w:type="spellEnd"/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 systém, který bude splňovat minimálně tyto funkcionality: </w:t>
      </w:r>
    </w:p>
    <w:p w14:paraId="227C9D09" w14:textId="77777777" w:rsidR="00044E85" w:rsidRDefault="00044E85" w:rsidP="00044E8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0195">
        <w:rPr>
          <w:rFonts w:asciiTheme="minorHAnsi" w:hAnsiTheme="minorHAnsi" w:cstheme="minorHAnsi"/>
          <w:color w:val="auto"/>
          <w:sz w:val="22"/>
          <w:szCs w:val="22"/>
        </w:rPr>
        <w:t>Možnost hlášení požadavků přes webové rozhraní, e-mailem nebo telefonicky.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1A12256" w14:textId="77777777" w:rsidR="00044E85" w:rsidRPr="00590195" w:rsidRDefault="00044E85" w:rsidP="00044E8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0195">
        <w:rPr>
          <w:rFonts w:asciiTheme="minorHAnsi" w:hAnsiTheme="minorHAnsi" w:cstheme="minorHAnsi"/>
          <w:color w:val="auto"/>
          <w:sz w:val="22"/>
          <w:szCs w:val="22"/>
        </w:rPr>
        <w:t xml:space="preserve">Dostupnost </w:t>
      </w:r>
      <w:proofErr w:type="spellStart"/>
      <w:r w:rsidRPr="00590195">
        <w:rPr>
          <w:rFonts w:asciiTheme="minorHAnsi" w:hAnsiTheme="minorHAnsi" w:cstheme="minorHAnsi"/>
          <w:color w:val="auto"/>
          <w:sz w:val="22"/>
          <w:szCs w:val="22"/>
        </w:rPr>
        <w:t>Servicedesk</w:t>
      </w:r>
      <w:proofErr w:type="spellEnd"/>
      <w:r w:rsidRPr="00590195">
        <w:rPr>
          <w:rFonts w:asciiTheme="minorHAnsi" w:hAnsiTheme="minorHAnsi" w:cstheme="minorHAnsi"/>
          <w:color w:val="auto"/>
          <w:sz w:val="22"/>
          <w:szCs w:val="22"/>
        </w:rPr>
        <w:t xml:space="preserve"> systému minimálně v režimu 5x10 v pracovní dny (pracovní dny od 7:00 do 17:00)</w:t>
      </w:r>
    </w:p>
    <w:p w14:paraId="3DAEFC55" w14:textId="77777777" w:rsidR="00044E85" w:rsidRPr="00AB4A93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AB4A93">
        <w:rPr>
          <w:rFonts w:asciiTheme="minorHAnsi" w:hAnsiTheme="minorHAnsi" w:cstheme="minorHAnsi"/>
          <w:color w:val="auto"/>
          <w:sz w:val="22"/>
          <w:szCs w:val="22"/>
        </w:rPr>
        <w:t xml:space="preserve">lně automatický (bezobslužný) příjem hlášení požadavků zařízení na servis, dodávky základního spotřebního materiálu a pravidelné odečty podkladů pro vyúčtování. </w:t>
      </w:r>
    </w:p>
    <w:p w14:paraId="7D132077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Automatická emailová notifikace na email objednatele o vzniklých hlášeních a požadavcích tiskového zařízení. </w:t>
      </w:r>
    </w:p>
    <w:p w14:paraId="61D18265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Přístup do </w:t>
      </w:r>
      <w:proofErr w:type="spellStart"/>
      <w:r w:rsidRPr="007F3865">
        <w:rPr>
          <w:rFonts w:asciiTheme="minorHAnsi" w:hAnsiTheme="minorHAnsi" w:cstheme="minorHAnsi"/>
          <w:color w:val="auto"/>
          <w:sz w:val="22"/>
          <w:szCs w:val="22"/>
        </w:rPr>
        <w:t>Servicedesku</w:t>
      </w:r>
      <w:proofErr w:type="spellEnd"/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 poskytovatele bude umožněn minimálně 3 pracovníkům objednatele. </w:t>
      </w:r>
    </w:p>
    <w:p w14:paraId="3D843EA0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Online náhled do evidence veškerých požadavků objednatele na servisní zásahy i dodávky spotřebního materiálu po celou dobu provozu zařízení. </w:t>
      </w:r>
    </w:p>
    <w:p w14:paraId="1563431D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Online sledování a kontrola dodržování nastaveného SLA (reakčních dob, délky servisního zásahu, </w:t>
      </w:r>
      <w:proofErr w:type="spellStart"/>
      <w:r w:rsidRPr="007F3865">
        <w:rPr>
          <w:rFonts w:asciiTheme="minorHAnsi" w:hAnsiTheme="minorHAnsi" w:cstheme="minorHAnsi"/>
          <w:color w:val="auto"/>
          <w:sz w:val="22"/>
          <w:szCs w:val="22"/>
        </w:rPr>
        <w:t>downtime</w:t>
      </w:r>
      <w:proofErr w:type="spellEnd"/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, celková doba opravy) včetně statistik pro jednotlivá zařízení. </w:t>
      </w:r>
    </w:p>
    <w:p w14:paraId="1C1271D9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Automatickou e-mailovou notifikaci o změně stavů požadavků (minimálně v rozsahu: „nový požadavek“, „zahájení servisu/dodávky“ a „ukončení požadavku“). </w:t>
      </w:r>
    </w:p>
    <w:p w14:paraId="0AA66229" w14:textId="77777777" w:rsidR="00044E85" w:rsidRPr="007F3865" w:rsidRDefault="00044E85" w:rsidP="00044E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Možnost nastavení automatické komunikace se </w:t>
      </w:r>
      <w:proofErr w:type="spellStart"/>
      <w:r w:rsidRPr="007F3865">
        <w:rPr>
          <w:rFonts w:asciiTheme="minorHAnsi" w:hAnsiTheme="minorHAnsi" w:cstheme="minorHAnsi"/>
          <w:color w:val="auto"/>
          <w:sz w:val="22"/>
          <w:szCs w:val="22"/>
        </w:rPr>
        <w:t>Servicedesk</w:t>
      </w:r>
      <w:proofErr w:type="spellEnd"/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 systémem objednatele podle dohodnutých standardů. </w:t>
      </w:r>
    </w:p>
    <w:p w14:paraId="2C106795" w14:textId="77777777" w:rsidR="00044E85" w:rsidRPr="007F386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628ACF" w14:textId="77777777" w:rsidR="00044E85" w:rsidRPr="007F386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Objednatel definuje požadavky na SLA následovně: </w:t>
      </w:r>
    </w:p>
    <w:p w14:paraId="3B73EC35" w14:textId="77777777" w:rsidR="00044E85" w:rsidRDefault="00044E85" w:rsidP="00044E8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399241" w14:textId="77777777" w:rsidR="00044E85" w:rsidRDefault="00044E85" w:rsidP="00044E8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Standardní SLA:</w:t>
      </w:r>
    </w:p>
    <w:p w14:paraId="60ACC21F" w14:textId="77777777" w:rsidR="00044E85" w:rsidRPr="007F386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Potvrzení přijetí požadavku na servisní zásah </w:t>
      </w: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– obratem, nejdéle však do 2 hodin od nahlášení požadavku na servisní zásah. </w:t>
      </w:r>
    </w:p>
    <w:p w14:paraId="5E9FF86D" w14:textId="77777777" w:rsidR="00044E85" w:rsidRPr="007F386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Zahájení řešení servisního zásahu </w:t>
      </w: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– do 16 pracovních hodin od potvrzeného přijetí požadavku v pracovní době (pracovní dny od 7:30 do 16:30). Pokud zahájení řešení servisního zásahu připadne mimo pracovní dobu, bude servisní zásah zahájen v 7:30 následujícího pracovního dne. </w:t>
      </w:r>
    </w:p>
    <w:p w14:paraId="3A0A4D48" w14:textId="77777777" w:rsidR="00044E85" w:rsidRPr="007F386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Garantovaná doba opravy </w:t>
      </w: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– do </w:t>
      </w:r>
      <w:r>
        <w:rPr>
          <w:rFonts w:asciiTheme="minorHAnsi" w:hAnsiTheme="minorHAnsi" w:cstheme="minorHAnsi"/>
          <w:color w:val="auto"/>
          <w:sz w:val="22"/>
          <w:szCs w:val="22"/>
        </w:rPr>
        <w:t>dvou pracovních dní od</w:t>
      </w: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 nahlášení incidentu. </w:t>
      </w:r>
    </w:p>
    <w:p w14:paraId="38439B46" w14:textId="77777777" w:rsidR="00044E8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V případě, že zařízení není možné opravit u objednatele v garantované době opravy, sdělí tuto skutečnost (včetně předpokládané doby opravy) technik poskytovatele určenému pracovníkovi objednatele co nejdříve, nejpozději však do konce garantované doby opravy. Následně spolu dohodnou instalaci náhradního zařízení a případný odvoz porouchaného zařízení do servisního centra uchazeče. K instalaci náhradního zařízení, musí dojít nejpozději následující pracovní den. </w:t>
      </w:r>
    </w:p>
    <w:p w14:paraId="50784FEB" w14:textId="4E189CFE" w:rsidR="00044E85" w:rsidRDefault="00044E85" w:rsidP="00044E8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VIP SLA:</w:t>
      </w:r>
    </w:p>
    <w:p w14:paraId="329EBA65" w14:textId="77777777" w:rsidR="00044E85" w:rsidRPr="007F386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Potvrzení přijetí požadavku na servisní zásah </w:t>
      </w: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– obratem, nejdéle však do 2 hodin od nahlášení požadavku na servisní zásah. </w:t>
      </w:r>
    </w:p>
    <w:p w14:paraId="0E618E3C" w14:textId="77777777" w:rsidR="00044E85" w:rsidRPr="007F386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Zahájení řešení servisního zásahu </w:t>
      </w: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– do </w:t>
      </w: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 pracovních hodin od potvrzeného přijetí požadavku v pracovní době (pracovní dny od 7:30 do 16:30). Pokud zahájení řešení servisního zásahu připadne mimo pracovní dobu, bude servisní zásah zahájen v 7:30 následujícího pracovního dne. </w:t>
      </w:r>
    </w:p>
    <w:p w14:paraId="4F9A4998" w14:textId="77777777" w:rsidR="00044E85" w:rsidRPr="007F386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Garantovaná doba opravy </w:t>
      </w: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– do </w:t>
      </w:r>
      <w:r>
        <w:rPr>
          <w:rFonts w:asciiTheme="minorHAnsi" w:hAnsiTheme="minorHAnsi" w:cstheme="minorHAnsi"/>
          <w:color w:val="auto"/>
          <w:sz w:val="22"/>
          <w:szCs w:val="22"/>
        </w:rPr>
        <w:t>následujícího pracovního dne od</w:t>
      </w: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 nahlášení incidentu. </w:t>
      </w:r>
    </w:p>
    <w:p w14:paraId="6D063617" w14:textId="77777777" w:rsidR="00044E8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560373" w14:textId="77777777" w:rsidR="00044E85" w:rsidRPr="0084715B" w:rsidRDefault="00044E85" w:rsidP="00044E8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623325E5">
        <w:rPr>
          <w:rFonts w:asciiTheme="minorHAnsi" w:hAnsiTheme="minorHAnsi" w:cstheme="minorBidi"/>
          <w:color w:val="auto"/>
          <w:sz w:val="22"/>
          <w:szCs w:val="22"/>
        </w:rPr>
        <w:t xml:space="preserve">V režimu VIP SLA budou zařazeny všechna zařízení </w:t>
      </w:r>
      <w:r w:rsidRPr="0084715B">
        <w:rPr>
          <w:rFonts w:asciiTheme="minorHAnsi" w:hAnsiTheme="minorHAnsi" w:cstheme="minorBidi"/>
          <w:color w:val="auto"/>
          <w:sz w:val="22"/>
          <w:szCs w:val="22"/>
        </w:rPr>
        <w:t xml:space="preserve">kategorie 3. </w:t>
      </w:r>
    </w:p>
    <w:p w14:paraId="192FBD4A" w14:textId="77777777" w:rsidR="00044E8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7D72E8" w14:textId="77777777" w:rsidR="00044E85" w:rsidRPr="007F3865" w:rsidRDefault="00044E85" w:rsidP="00044E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Součástí plnění je též prvotní nastavení komunikačního kanálu, které zahrnuje zejména: </w:t>
      </w:r>
    </w:p>
    <w:p w14:paraId="02AE22E0" w14:textId="77777777" w:rsidR="00044E85" w:rsidRPr="007F3865" w:rsidRDefault="00044E85" w:rsidP="00044E85">
      <w:pPr>
        <w:pStyle w:val="Default"/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865">
        <w:rPr>
          <w:rFonts w:asciiTheme="minorHAnsi" w:hAnsiTheme="minorHAnsi" w:cstheme="minorHAnsi"/>
          <w:color w:val="auto"/>
          <w:sz w:val="22"/>
          <w:szCs w:val="22"/>
        </w:rPr>
        <w:t xml:space="preserve">Prvotní nakonfigurování zařízení pro automatické hlášení požadavků na servis, dodávky spotřebního materiálu a pravidelné odečty podkladů pro vyúčtování, a to jak směrem k poskytovateli, tak i směrem k určeným pracovníkům objednatele. </w:t>
      </w:r>
    </w:p>
    <w:p w14:paraId="6D7C90C3" w14:textId="77777777" w:rsidR="00044E85" w:rsidRPr="007F3865" w:rsidRDefault="00044E85" w:rsidP="00044E85">
      <w:pPr>
        <w:spacing w:after="0" w:line="240" w:lineRule="auto"/>
        <w:jc w:val="both"/>
        <w:rPr>
          <w:rFonts w:cstheme="minorHAnsi"/>
        </w:rPr>
      </w:pPr>
    </w:p>
    <w:p w14:paraId="341D1369" w14:textId="77777777" w:rsidR="00982CAA" w:rsidRDefault="00982CAA" w:rsidP="00044E8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06B2CF" w14:textId="77777777" w:rsidR="00982CAA" w:rsidRDefault="00982CAA" w:rsidP="00044E8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73F0F1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D50DE22" w14:textId="77777777" w:rsidR="005F6BA6" w:rsidRDefault="005F6BA6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21DA1AE" w14:textId="77777777" w:rsidR="005F6BA6" w:rsidRDefault="005F6BA6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03D7A12" w14:textId="77777777" w:rsidR="005F6BA6" w:rsidRDefault="005F6BA6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332F1B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6D4BE6E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B806E8C" w14:textId="77777777" w:rsidR="00982CAA" w:rsidRDefault="00982CAA" w:rsidP="00096F5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6F046F6" w14:textId="77777777" w:rsidR="00982CAA" w:rsidRPr="00982CAA" w:rsidRDefault="00982CAA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36F93246" w14:textId="77777777" w:rsidR="000A3727" w:rsidRDefault="000A3727" w:rsidP="000A3727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982CAA">
        <w:rPr>
          <w:rFonts w:ascii="Calibri Light" w:hAnsi="Calibri Light" w:cs="Calibri Light"/>
          <w:b/>
          <w:bCs/>
          <w:sz w:val="24"/>
          <w:szCs w:val="24"/>
        </w:rPr>
        <w:t>Příloha č. 2</w:t>
      </w:r>
    </w:p>
    <w:p w14:paraId="300BBAD6" w14:textId="77777777" w:rsidR="00096F5C" w:rsidRPr="00982CAA" w:rsidRDefault="00096F5C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982CAA">
        <w:rPr>
          <w:rFonts w:ascii="Calibri Light" w:hAnsi="Calibri Light" w:cs="Calibri Light"/>
          <w:b/>
          <w:bCs/>
          <w:sz w:val="24"/>
          <w:szCs w:val="24"/>
        </w:rPr>
        <w:t>Příloha č 3 ZD</w:t>
      </w:r>
    </w:p>
    <w:p w14:paraId="38643AF6" w14:textId="77777777" w:rsidR="005F6BA6" w:rsidRDefault="005F6BA6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379E2952" w14:textId="77777777" w:rsidR="00226D6E" w:rsidRDefault="00226D6E" w:rsidP="00226D6E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Požadavky na monitoring a zabezpečení provozu</w:t>
      </w:r>
    </w:p>
    <w:p w14:paraId="49A3F871" w14:textId="77777777" w:rsidR="00226D6E" w:rsidRDefault="00226D6E" w:rsidP="00226D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27EF618" w14:textId="77777777" w:rsidR="00226D6E" w:rsidRDefault="00226D6E" w:rsidP="00226D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Poptávané řešení (Monitorovací systém) musí splňovat následující základní požadavky: </w:t>
      </w:r>
    </w:p>
    <w:p w14:paraId="4D6E82F2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Zadavatel stanovil z hlediska důležitosti </w:t>
      </w:r>
      <w:r>
        <w:rPr>
          <w:b/>
          <w:bCs/>
          <w:color w:val="auto"/>
          <w:sz w:val="22"/>
          <w:szCs w:val="22"/>
        </w:rPr>
        <w:t xml:space="preserve">čtyři důležité lokality </w:t>
      </w:r>
      <w:r>
        <w:rPr>
          <w:color w:val="auto"/>
          <w:sz w:val="22"/>
          <w:szCs w:val="22"/>
        </w:rPr>
        <w:t xml:space="preserve">(Historická budova + Nová budova, Počernice, Náprstkovo muzeum, Terezín) a 13 menších </w:t>
      </w:r>
      <w:proofErr w:type="gramStart"/>
      <w:r>
        <w:rPr>
          <w:color w:val="auto"/>
          <w:sz w:val="22"/>
          <w:szCs w:val="22"/>
        </w:rPr>
        <w:t>destinací..</w:t>
      </w:r>
      <w:proofErr w:type="gramEnd"/>
      <w:r>
        <w:rPr>
          <w:color w:val="auto"/>
          <w:sz w:val="22"/>
          <w:szCs w:val="22"/>
        </w:rPr>
        <w:t xml:space="preserve"> Pro všechny lokality bude zajišťovat provoz systému na monitoring jeden centrální server. Server včetně OS bude poskytnut Zadavatelem. </w:t>
      </w:r>
    </w:p>
    <w:p w14:paraId="23A26970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Jednoduché a uživatelsky přívětivé webové ovládací rozhraní pro uživatele s možností náhledů a smazání pouze svých tiskových úloh pro každého uživatele. </w:t>
      </w:r>
    </w:p>
    <w:p w14:paraId="11FD8E9C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Funkce účtování tisků, kopií a </w:t>
      </w:r>
      <w:proofErr w:type="spellStart"/>
      <w:r>
        <w:rPr>
          <w:color w:val="auto"/>
          <w:sz w:val="22"/>
          <w:szCs w:val="22"/>
        </w:rPr>
        <w:t>scanů</w:t>
      </w:r>
      <w:proofErr w:type="spellEnd"/>
      <w:r>
        <w:rPr>
          <w:color w:val="auto"/>
          <w:sz w:val="22"/>
          <w:szCs w:val="22"/>
        </w:rPr>
        <w:t xml:space="preserve"> a možnost rozúčtování na jednotlivé uživatele, zařízení, tiskové subsystémy, organizační složky atd. Možnost účtování tisků v jednotkách (strany) i v peněžních jednotkách, možnost dalšího rozlišení jednotek (např. formát A3, A4, barevné tisky, černobílé tisky, oboustranné tisky apod.). </w:t>
      </w:r>
    </w:p>
    <w:p w14:paraId="1613255A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Reporty o účtování (viz výše) mohou být uživatelsky jednoduchým způsobem upraveny administrátorem. Zadavatel požaduje funkci automatického zasílání reportů e-mailem nebo ukládání do složky. Zadavatel také požaduje přehled o tiskových úlohách, které nebyly vytisknuty, protože uživatelé tyto tiskové úlohy smazali na autorizačních terminálech nebo webovém rozhraní před vytisknutím. </w:t>
      </w:r>
      <w:proofErr w:type="spellStart"/>
      <w:r>
        <w:rPr>
          <w:color w:val="auto"/>
          <w:sz w:val="22"/>
          <w:szCs w:val="22"/>
        </w:rPr>
        <w:t>Embeded</w:t>
      </w:r>
      <w:proofErr w:type="spellEnd"/>
      <w:r>
        <w:rPr>
          <w:color w:val="auto"/>
          <w:sz w:val="22"/>
          <w:szCs w:val="22"/>
        </w:rPr>
        <w:t xml:space="preserve"> terminály pro identifikaci uživatelů požaduje zadavatel pouze pro kategorii </w:t>
      </w:r>
      <w:r>
        <w:rPr>
          <w:b/>
          <w:bCs/>
          <w:color w:val="auto"/>
          <w:sz w:val="22"/>
          <w:szCs w:val="22"/>
        </w:rPr>
        <w:t xml:space="preserve">1 MFP A3 </w:t>
      </w:r>
      <w:proofErr w:type="spellStart"/>
      <w:r>
        <w:rPr>
          <w:b/>
          <w:bCs/>
          <w:color w:val="auto"/>
          <w:sz w:val="22"/>
          <w:szCs w:val="22"/>
        </w:rPr>
        <w:t>Color</w:t>
      </w:r>
      <w:proofErr w:type="spellEnd"/>
      <w:r>
        <w:rPr>
          <w:b/>
          <w:bCs/>
          <w:color w:val="auto"/>
          <w:sz w:val="22"/>
          <w:szCs w:val="22"/>
        </w:rPr>
        <w:t xml:space="preserve"> a kategorii 3 MFP A3 </w:t>
      </w:r>
      <w:proofErr w:type="spellStart"/>
      <w:r>
        <w:rPr>
          <w:b/>
          <w:bCs/>
          <w:color w:val="auto"/>
          <w:sz w:val="22"/>
          <w:szCs w:val="22"/>
        </w:rPr>
        <w:t>Color</w:t>
      </w:r>
      <w:proofErr w:type="spellEnd"/>
      <w:r>
        <w:rPr>
          <w:b/>
          <w:bCs/>
          <w:color w:val="auto"/>
          <w:sz w:val="22"/>
          <w:szCs w:val="22"/>
        </w:rPr>
        <w:t xml:space="preserve"> VIP, </w:t>
      </w:r>
      <w:r>
        <w:rPr>
          <w:color w:val="auto"/>
          <w:sz w:val="22"/>
          <w:szCs w:val="22"/>
        </w:rPr>
        <w:t xml:space="preserve">pro ostatní kategorie (A4) požaduje pouze monitoring tisku. </w:t>
      </w:r>
    </w:p>
    <w:p w14:paraId="68608E8B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Funkce rozlišení účtování tisků, kopií a </w:t>
      </w:r>
      <w:proofErr w:type="spellStart"/>
      <w:r>
        <w:rPr>
          <w:color w:val="auto"/>
          <w:sz w:val="22"/>
          <w:szCs w:val="22"/>
        </w:rPr>
        <w:t>scanů</w:t>
      </w:r>
      <w:proofErr w:type="spellEnd"/>
      <w:r>
        <w:rPr>
          <w:color w:val="auto"/>
          <w:sz w:val="22"/>
          <w:szCs w:val="22"/>
        </w:rPr>
        <w:t xml:space="preserve"> na předem definované projekty, přičemž seznam projektů lze importovat do tiskového systému a projekty, na které se má tisková operace zaúčtovat, si mohou uživatelé zvolit např. na autorizačních terminálech u tiskových zařízení. </w:t>
      </w:r>
    </w:p>
    <w:p w14:paraId="27EE84F7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5A170F06">
        <w:rPr>
          <w:color w:val="auto"/>
          <w:sz w:val="22"/>
          <w:szCs w:val="22"/>
        </w:rPr>
        <w:t xml:space="preserve">Funkce zabezpečeného a odloženého </w:t>
      </w:r>
      <w:proofErr w:type="gramStart"/>
      <w:r w:rsidRPr="5A170F06">
        <w:rPr>
          <w:color w:val="auto"/>
          <w:sz w:val="22"/>
          <w:szCs w:val="22"/>
        </w:rPr>
        <w:t>tisku - tiskové</w:t>
      </w:r>
      <w:proofErr w:type="gramEnd"/>
      <w:r w:rsidRPr="5A170F06">
        <w:rPr>
          <w:color w:val="auto"/>
          <w:sz w:val="22"/>
          <w:szCs w:val="22"/>
        </w:rPr>
        <w:t xml:space="preserve"> úlohy jsou uživateli přístupné až po jeho autorizaci (ID kartou dvou druhů – HID 125 kHz, </w:t>
      </w:r>
      <w:proofErr w:type="spellStart"/>
      <w:r w:rsidRPr="5A170F06">
        <w:rPr>
          <w:color w:val="auto"/>
          <w:sz w:val="22"/>
          <w:szCs w:val="22"/>
        </w:rPr>
        <w:t>PINem</w:t>
      </w:r>
      <w:proofErr w:type="spellEnd"/>
      <w:r w:rsidRPr="5A170F06">
        <w:rPr>
          <w:color w:val="auto"/>
          <w:sz w:val="22"/>
          <w:szCs w:val="22"/>
        </w:rPr>
        <w:t xml:space="preserve">- možnost kombinace způsobů přihlášení) u autorizačního terminálu. </w:t>
      </w:r>
    </w:p>
    <w:p w14:paraId="4BBFD9A6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Možnost operací s tiskovými úlohami přímo na autorizačním terminálu. Uživatel má možnost tiskové úlohy smazat nebo je znovu vytisknout bez nutnosti znovu je poslat ze stanice uživatele. </w:t>
      </w:r>
    </w:p>
    <w:p w14:paraId="15E0089E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Funkce jednoduchého skenování do osobní složky a e-mailu oprávněného uživatele bez nutnosti vyhledávání v adresáři uživatelů a zadávání cílové složky nebo e-mailu. </w:t>
      </w:r>
    </w:p>
    <w:p w14:paraId="670F1B15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Pokud velikost skenovaného dokumentu přesáhne nastavený limit, tiskový systém umožňuje zaslání upozornění uživateli e-mailem, který bude obsahovat odkaz, odkud je možné si tento skenovaný dokument stáhnout. </w:t>
      </w:r>
    </w:p>
    <w:p w14:paraId="0859CED6" w14:textId="77777777" w:rsidR="00226D6E" w:rsidRPr="00BC4B5B" w:rsidRDefault="00226D6E" w:rsidP="00BC4B5B">
      <w:pPr>
        <w:pStyle w:val="Default"/>
        <w:pageBreakBefore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C4B5B">
        <w:rPr>
          <w:color w:val="auto"/>
          <w:sz w:val="22"/>
          <w:szCs w:val="22"/>
        </w:rPr>
        <w:lastRenderedPageBreak/>
        <w:t>Předpokládá se, že v rámci tiskového systému budou tisková zařízení různých výrobců a v budoucnosti mohou být tisková zařízení změněna/</w:t>
      </w:r>
      <w:proofErr w:type="gramStart"/>
      <w:r w:rsidRPr="00BC4B5B">
        <w:rPr>
          <w:color w:val="auto"/>
          <w:sz w:val="22"/>
          <w:szCs w:val="22"/>
        </w:rPr>
        <w:t>doplněna - z</w:t>
      </w:r>
      <w:proofErr w:type="gramEnd"/>
      <w:r w:rsidRPr="00BC4B5B">
        <w:rPr>
          <w:color w:val="auto"/>
          <w:sz w:val="22"/>
          <w:szCs w:val="22"/>
        </w:rPr>
        <w:t xml:space="preserve"> tohoto důvodu musí být tiskový systém nezávislý na výrobcích tiskových zařízení. Ze stejného důvodu je požadována i nezávislost autorizačních terminálů na výrobcích tiskových zařízení, aby v případě potřeby mohly být autorizační terminály jednoduše použity u jiných než původních tiskových zařízení. </w:t>
      </w:r>
    </w:p>
    <w:p w14:paraId="2D4683FC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Funkce mobilního tisku. Je požadována možnost odeslání tiskové úlohy do tiskového systému nejen ze stanice uživatele, ale i z mobilního zařízení (chytrý telefon – Android, iOS), popř. z webového rozhraní přístupného uživateli. </w:t>
      </w:r>
    </w:p>
    <w:p w14:paraId="52E4450E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Funkce jednoduchého definování pravidel, při jejichž splnění se provede předem definovaná akce (zejména zamítnutí tisku, vynucený černobílý tisk, vynucený oboustranný tisk, změna počtu kopií, přidání vodoznaku), o jejímž provedení bude uživatel automaticky informován e-mailem. Pravidla mohou být definována např. dle velikosti úlohy v </w:t>
      </w:r>
      <w:proofErr w:type="spellStart"/>
      <w:r>
        <w:rPr>
          <w:color w:val="auto"/>
          <w:sz w:val="22"/>
          <w:szCs w:val="22"/>
        </w:rPr>
        <w:t>kb</w:t>
      </w:r>
      <w:proofErr w:type="spellEnd"/>
      <w:r>
        <w:rPr>
          <w:color w:val="auto"/>
          <w:sz w:val="22"/>
          <w:szCs w:val="22"/>
        </w:rPr>
        <w:t xml:space="preserve">, dle počtu stran (s možností definice počtu barevných a černobílých stran různých formátů), dle času, dle textu v názvu tiskové úlohy atd. </w:t>
      </w:r>
    </w:p>
    <w:p w14:paraId="42A37F81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Součástí dodávky tiskového systému bude proškolení zaměstnanců/administrátorů na základní správu systému (přidávání zařízení, uživatelů, rolí atd.). </w:t>
      </w:r>
    </w:p>
    <w:p w14:paraId="070D1E33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Tiskový systém musí pro veškeré svoje potřeby využít MS SQL DB zadavatele, pokud bude SQ instalováno na SQL server. V případě využití jiné databáze musí tato být součástí instalace. </w:t>
      </w:r>
    </w:p>
    <w:p w14:paraId="13D91CAC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Systém musí umožňovat konverzi skenovaných dokumentů do formátů </w:t>
      </w:r>
      <w:proofErr w:type="spellStart"/>
      <w:r>
        <w:rPr>
          <w:color w:val="auto"/>
          <w:sz w:val="22"/>
          <w:szCs w:val="22"/>
        </w:rPr>
        <w:t>word</w:t>
      </w:r>
      <w:proofErr w:type="spellEnd"/>
      <w:r>
        <w:rPr>
          <w:color w:val="auto"/>
          <w:sz w:val="22"/>
          <w:szCs w:val="22"/>
        </w:rPr>
        <w:t xml:space="preserve">, excel, </w:t>
      </w:r>
      <w:proofErr w:type="spellStart"/>
      <w:r>
        <w:rPr>
          <w:color w:val="auto"/>
          <w:sz w:val="22"/>
          <w:szCs w:val="22"/>
        </w:rPr>
        <w:t>prohledávatelného</w:t>
      </w:r>
      <w:proofErr w:type="spellEnd"/>
      <w:r>
        <w:rPr>
          <w:color w:val="auto"/>
          <w:sz w:val="22"/>
          <w:szCs w:val="22"/>
        </w:rPr>
        <w:t xml:space="preserve"> PDF a PDF/A. Licence musí splňovat požadavek na konverzi 10.000 stran za </w:t>
      </w:r>
      <w:proofErr w:type="gramStart"/>
      <w:r>
        <w:rPr>
          <w:color w:val="auto"/>
          <w:sz w:val="22"/>
          <w:szCs w:val="22"/>
        </w:rPr>
        <w:t>měsíc..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72D70DEE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Zadavatel používá karty se dvěma čipy HID </w:t>
      </w:r>
      <w:proofErr w:type="spellStart"/>
      <w:r>
        <w:rPr>
          <w:color w:val="auto"/>
          <w:sz w:val="22"/>
          <w:szCs w:val="22"/>
        </w:rPr>
        <w:t>Prox</w:t>
      </w:r>
      <w:proofErr w:type="spellEnd"/>
      <w:r>
        <w:rPr>
          <w:color w:val="auto"/>
          <w:sz w:val="22"/>
          <w:szCs w:val="22"/>
        </w:rPr>
        <w:t xml:space="preserve"> a MIFARE </w:t>
      </w:r>
      <w:proofErr w:type="spellStart"/>
      <w:r>
        <w:rPr>
          <w:color w:val="auto"/>
          <w:sz w:val="22"/>
          <w:szCs w:val="22"/>
        </w:rPr>
        <w:t>Desfire</w:t>
      </w:r>
      <w:proofErr w:type="spellEnd"/>
      <w:r>
        <w:rPr>
          <w:color w:val="auto"/>
          <w:sz w:val="22"/>
          <w:szCs w:val="22"/>
        </w:rPr>
        <w:t xml:space="preserve">. Proto požaduje integrované čtečky, které budou schopné číst obě tyto technologie. Systém tisku musí být schopen přiřadit jednomu uživateli dvě čísla karet tak, aby k přihlášení na zařízení mohl dojít přečtením jednoho nebo druhého čipu karty. </w:t>
      </w:r>
    </w:p>
    <w:p w14:paraId="573785DE" w14:textId="77777777" w:rsidR="00226D6E" w:rsidRDefault="00226D6E" w:rsidP="00226D6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Poskytovatel bude provádět upgrade systému pro monitoring a zabezpečení provozu. Upgrade bude prováděn, pokud bude nutný z hlediska řešení problémů nebo při nasezeni novější verze systému monitoringu a zabezpečení. Upgrade na novější verzi bude prováděn Poskytovatele maximálně jednou ročně. Upgrade bude vždy prováděn výhradně mimo provozní hodiny Zadavatele, tady v pracovních dnech od 16:00. </w:t>
      </w:r>
    </w:p>
    <w:p w14:paraId="08176E11" w14:textId="77777777" w:rsidR="00226D6E" w:rsidRDefault="00226D6E" w:rsidP="00226D6E"/>
    <w:p w14:paraId="6916C4D2" w14:textId="77777777" w:rsidR="005F6BA6" w:rsidRDefault="005F6BA6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1E4CD63F" w14:textId="77777777" w:rsidR="005F6BA6" w:rsidRDefault="005F6BA6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05370F1F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74271412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38C7D64B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4E059FD4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2361C335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765D0836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27BD3DDA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23F9FA3C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0065DFF4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3465E7C9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12BCE562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0ADEF766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0A4CAC03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69491480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4202EC6A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48C60255" w14:textId="77777777" w:rsidR="00BC4B5B" w:rsidRDefault="00BC4B5B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6B0C0D3B" w14:textId="77777777" w:rsidR="005F6BA6" w:rsidRDefault="005F6BA6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5B6E212B" w14:textId="77777777" w:rsidR="00096F5C" w:rsidRPr="00982CAA" w:rsidRDefault="00096F5C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982CAA">
        <w:rPr>
          <w:rFonts w:ascii="Calibri Light" w:hAnsi="Calibri Light" w:cs="Calibri Light"/>
          <w:b/>
          <w:bCs/>
          <w:sz w:val="24"/>
          <w:szCs w:val="24"/>
        </w:rPr>
        <w:lastRenderedPageBreak/>
        <w:t>Příloha č. 3</w:t>
      </w:r>
    </w:p>
    <w:p w14:paraId="76293632" w14:textId="20F24E1C" w:rsidR="005055BA" w:rsidRDefault="00096F5C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982CAA">
        <w:rPr>
          <w:rFonts w:ascii="Calibri Light" w:hAnsi="Calibri Light" w:cs="Calibri Light"/>
          <w:b/>
          <w:bCs/>
          <w:sz w:val="24"/>
          <w:szCs w:val="24"/>
        </w:rPr>
        <w:t>Technické požadavky pro tisková zaříz</w:t>
      </w:r>
      <w:r w:rsidR="00410A27">
        <w:rPr>
          <w:rFonts w:ascii="Calibri Light" w:hAnsi="Calibri Light" w:cs="Calibri Light"/>
          <w:b/>
          <w:bCs/>
          <w:sz w:val="24"/>
          <w:szCs w:val="24"/>
        </w:rPr>
        <w:t xml:space="preserve">ení </w:t>
      </w:r>
    </w:p>
    <w:p w14:paraId="690A5F38" w14:textId="77777777" w:rsidR="00410A27" w:rsidRDefault="00410A27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1E52DAA0" w14:textId="77777777" w:rsidR="001D038F" w:rsidRPr="001D038F" w:rsidRDefault="001D038F" w:rsidP="001D038F">
      <w:pPr>
        <w:ind w:left="360"/>
        <w:jc w:val="center"/>
        <w:rPr>
          <w:rFonts w:ascii="Calibri" w:eastAsia="Times New Roman" w:hAnsi="Calibri" w:cs="Times New Roman"/>
          <w:b/>
          <w:bCs/>
          <w:kern w:val="0"/>
          <w:sz w:val="32"/>
          <w:szCs w:val="32"/>
          <w:lang w:eastAsia="cs-CZ"/>
          <w14:ligatures w14:val="none"/>
        </w:rPr>
      </w:pPr>
      <w:r w:rsidRPr="001D038F">
        <w:rPr>
          <w:rFonts w:ascii="Calibri" w:eastAsia="Times New Roman" w:hAnsi="Calibri" w:cs="Times New Roman"/>
          <w:b/>
          <w:bCs/>
          <w:kern w:val="0"/>
          <w:sz w:val="32"/>
          <w:szCs w:val="32"/>
          <w:lang w:eastAsia="cs-CZ"/>
          <w14:ligatures w14:val="none"/>
        </w:rPr>
        <w:t>Technické požadavky pro tisková zařízení</w:t>
      </w:r>
    </w:p>
    <w:tbl>
      <w:tblPr>
        <w:tblW w:w="92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117"/>
        <w:gridCol w:w="68"/>
        <w:gridCol w:w="2068"/>
        <w:gridCol w:w="1197"/>
        <w:gridCol w:w="1743"/>
        <w:gridCol w:w="10"/>
      </w:tblGrid>
      <w:tr w:rsidR="001D038F" w:rsidRPr="001D038F" w14:paraId="6A65C535" w14:textId="77777777" w:rsidTr="001D038F">
        <w:trPr>
          <w:gridBefore w:val="1"/>
          <w:wBefore w:w="15" w:type="dxa"/>
          <w:trHeight w:hRule="exact" w:val="729"/>
        </w:trPr>
        <w:tc>
          <w:tcPr>
            <w:tcW w:w="4185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6B99DF26" w14:textId="77777777" w:rsidR="001D038F" w:rsidRPr="001D038F" w:rsidRDefault="001D038F" w:rsidP="001D038F">
            <w:pPr>
              <w:spacing w:line="220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Kategorie 1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 xml:space="preserve">MFP A3 </w:t>
            </w:r>
            <w:proofErr w:type="spellStart"/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Color</w:t>
            </w:r>
            <w:proofErr w:type="spellEnd"/>
          </w:p>
        </w:tc>
        <w:tc>
          <w:tcPr>
            <w:tcW w:w="2068" w:type="dxa"/>
            <w:shd w:val="clear" w:color="auto" w:fill="9CC2E5"/>
            <w:tcMar>
              <w:left w:w="0" w:type="dxa"/>
            </w:tcMar>
            <w:vAlign w:val="center"/>
          </w:tcPr>
          <w:p w14:paraId="0912A966" w14:textId="77777777" w:rsidR="001D038F" w:rsidRPr="001D038F" w:rsidRDefault="001D038F" w:rsidP="001D038F">
            <w:pPr>
              <w:spacing w:line="220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Minimální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požadavky pro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 xml:space="preserve">MFP A3 </w:t>
            </w:r>
            <w:proofErr w:type="spellStart"/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Color</w:t>
            </w:r>
            <w:proofErr w:type="spellEnd"/>
          </w:p>
        </w:tc>
        <w:tc>
          <w:tcPr>
            <w:tcW w:w="1197" w:type="dxa"/>
            <w:shd w:val="clear" w:color="auto" w:fill="92D050"/>
            <w:tcMar>
              <w:left w:w="0" w:type="dxa"/>
            </w:tcMar>
            <w:vAlign w:val="center"/>
          </w:tcPr>
          <w:p w14:paraId="2BF95372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Ano / Ne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(vyplní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dodavatel)</w:t>
            </w:r>
          </w:p>
        </w:tc>
        <w:tc>
          <w:tcPr>
            <w:tcW w:w="1753" w:type="dxa"/>
            <w:gridSpan w:val="2"/>
            <w:shd w:val="clear" w:color="auto" w:fill="92D050"/>
            <w:tcMar>
              <w:left w:w="0" w:type="dxa"/>
            </w:tcMar>
            <w:vAlign w:val="center"/>
          </w:tcPr>
          <w:p w14:paraId="17030865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Skutečné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parametry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(vyplní dodavatel)</w:t>
            </w:r>
          </w:p>
        </w:tc>
      </w:tr>
      <w:tr w:rsidR="001D038F" w:rsidRPr="001D038F" w14:paraId="56FB2805" w14:textId="77777777" w:rsidTr="00EE4C25">
        <w:trPr>
          <w:gridBefore w:val="1"/>
          <w:wBefore w:w="15" w:type="dxa"/>
          <w:trHeight w:hRule="exact" w:val="49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D4B7D23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Princip tisku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340C7D5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laserový/led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5E31FD80" w14:textId="685F4DB4" w:rsidR="001D038F" w:rsidRPr="001D038F" w:rsidRDefault="001420C5" w:rsidP="00105A2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ED6F17D" w14:textId="0F9BC085" w:rsidR="001D038F" w:rsidRPr="001D038F" w:rsidRDefault="008668DB" w:rsidP="00105A2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laserový</w:t>
            </w:r>
          </w:p>
        </w:tc>
      </w:tr>
      <w:tr w:rsidR="001D038F" w:rsidRPr="001D038F" w14:paraId="7BD0B4E8" w14:textId="77777777" w:rsidTr="00EE4C25">
        <w:trPr>
          <w:gridBefore w:val="1"/>
          <w:wBefore w:w="15" w:type="dxa"/>
          <w:trHeight w:hRule="exact" w:val="27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C3B18F6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Podporované formáty médií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02398AB6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A3, A4, A5, A6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748B069C" w14:textId="583F7E18" w:rsidR="001D038F" w:rsidRPr="001D038F" w:rsidRDefault="00123050" w:rsidP="00105A2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4898C1B" w14:textId="175B8345" w:rsidR="001D038F" w:rsidRPr="001D038F" w:rsidRDefault="00123050" w:rsidP="00105A2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3,A</w:t>
            </w:r>
            <w:proofErr w:type="gramEnd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4,A5,A6</w:t>
            </w:r>
          </w:p>
        </w:tc>
      </w:tr>
      <w:tr w:rsidR="001D038F" w:rsidRPr="001D038F" w14:paraId="7CC0B596" w14:textId="77777777" w:rsidTr="00A81E22">
        <w:trPr>
          <w:gridBefore w:val="1"/>
          <w:wBefore w:w="15" w:type="dxa"/>
          <w:trHeight w:hRule="exact" w:val="480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0B924F7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Rychlost tisku/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kopírování - A4</w:t>
            </w:r>
            <w:proofErr w:type="gram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-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černobíle/barevně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29CBD4C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30/30 str./min.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0BAF7160" w14:textId="7B26BCD2" w:rsidR="001D038F" w:rsidRPr="001D038F" w:rsidRDefault="004D6E53" w:rsidP="00105A2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49D2C7D" w14:textId="748BF410" w:rsidR="001D038F" w:rsidRPr="001D038F" w:rsidRDefault="004D6E53" w:rsidP="00105A2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32/32 str./min.</w:t>
            </w:r>
          </w:p>
        </w:tc>
      </w:tr>
      <w:tr w:rsidR="001D038F" w:rsidRPr="001D038F" w14:paraId="6CDC3ED2" w14:textId="77777777" w:rsidTr="00EE4C25">
        <w:trPr>
          <w:gridBefore w:val="1"/>
          <w:wBefore w:w="15" w:type="dxa"/>
          <w:trHeight w:hRule="exact" w:val="247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8033734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Doba zahřívání zařízení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7E69752B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 do 20 s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2EC0E410" w14:textId="618702FD" w:rsidR="001D038F" w:rsidRPr="001D038F" w:rsidRDefault="004D6E53" w:rsidP="00105A2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8FA13F4" w14:textId="31700988" w:rsidR="001D038F" w:rsidRPr="001D038F" w:rsidRDefault="004D6E53" w:rsidP="00105A2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18 s</w:t>
            </w:r>
          </w:p>
        </w:tc>
      </w:tr>
      <w:tr w:rsidR="001D038F" w:rsidRPr="001D038F" w14:paraId="2598F460" w14:textId="77777777" w:rsidTr="00A81E22">
        <w:trPr>
          <w:gridBefore w:val="1"/>
          <w:wBefore w:w="15" w:type="dxa"/>
          <w:trHeight w:hRule="exact" w:val="480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862ED8E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Čas první kopie černobíle/barevně (max.)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z režimu pohotovosti (</w:t>
            </w: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ready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664056BF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6/8 s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4D4CC862" w14:textId="4FEE33C3" w:rsidR="001D038F" w:rsidRPr="001D038F" w:rsidRDefault="002376DA" w:rsidP="00105A2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5B04021" w14:textId="13B4AFBD" w:rsidR="001D038F" w:rsidRPr="001D038F" w:rsidRDefault="002376DA" w:rsidP="00105A2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5,3 / 7,0 s</w:t>
            </w:r>
          </w:p>
        </w:tc>
      </w:tr>
      <w:tr w:rsidR="001D038F" w:rsidRPr="001D038F" w14:paraId="69CEAA6C" w14:textId="77777777" w:rsidTr="00A81E22">
        <w:trPr>
          <w:gridBefore w:val="1"/>
          <w:wBefore w:w="15" w:type="dxa"/>
          <w:trHeight w:hRule="exact" w:val="480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7E3DE2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Rozlišení tisku tiskovým zařízením (nikoliv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sw emulací)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7BCEE28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1200x1200 dpi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4AD60746" w14:textId="0DA66066" w:rsidR="001D038F" w:rsidRPr="001D038F" w:rsidRDefault="00105A2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FE1F05C" w14:textId="57037A14" w:rsidR="001D038F" w:rsidRPr="001D038F" w:rsidRDefault="00105A2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1200x1200 dpi</w:t>
            </w:r>
          </w:p>
        </w:tc>
      </w:tr>
      <w:tr w:rsidR="001D038F" w:rsidRPr="001D038F" w14:paraId="2DD04E06" w14:textId="77777777" w:rsidTr="00A81E22">
        <w:trPr>
          <w:gridBefore w:val="1"/>
          <w:wBefore w:w="15" w:type="dxa"/>
          <w:trHeight w:hRule="exact" w:val="336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86CE97F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Rozlišení 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kopírováni</w:t>
            </w:r>
            <w:proofErr w:type="gramEnd"/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45467511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600x600 dpi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3B05F567" w14:textId="059252DA" w:rsidR="001D038F" w:rsidRPr="001D038F" w:rsidRDefault="00105A2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EA43D4B" w14:textId="309C4A11" w:rsidR="001D038F" w:rsidRPr="001D038F" w:rsidRDefault="00105A2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600x600 dpi</w:t>
            </w:r>
          </w:p>
        </w:tc>
      </w:tr>
      <w:tr w:rsidR="001D038F" w:rsidRPr="001D038F" w14:paraId="7C1BC535" w14:textId="77777777" w:rsidTr="00A81E22">
        <w:trPr>
          <w:gridBefore w:val="1"/>
          <w:wBefore w:w="15" w:type="dxa"/>
          <w:trHeight w:hRule="exact" w:val="336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B4E05B0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Standardní kapacita paměti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6B3CEBAE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4GB</w:t>
            </w:r>
            <w:proofErr w:type="gramEnd"/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1B2A5BA3" w14:textId="13B34AC2" w:rsidR="001D038F" w:rsidRPr="001D038F" w:rsidRDefault="006470BA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30A4592" w14:textId="5ECD386A" w:rsidR="001D038F" w:rsidRPr="001D038F" w:rsidRDefault="006470BA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 GB</w:t>
            </w:r>
          </w:p>
        </w:tc>
      </w:tr>
      <w:tr w:rsidR="001D038F" w:rsidRPr="001D038F" w14:paraId="387DFDE9" w14:textId="77777777" w:rsidTr="00A81E22">
        <w:trPr>
          <w:gridBefore w:val="1"/>
          <w:wBefore w:w="15" w:type="dxa"/>
          <w:trHeight w:hRule="exact" w:val="336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06973EB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Možnost potisku obálek z kazety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7890ED56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6AEDFCD1" w14:textId="06AC26BD" w:rsidR="001D038F" w:rsidRPr="001D038F" w:rsidRDefault="006470BA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708D270" w14:textId="6D641193" w:rsidR="001D038F" w:rsidRPr="001D038F" w:rsidRDefault="006470BA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4B11B447" w14:textId="77777777" w:rsidTr="00A81E22">
        <w:trPr>
          <w:gridBefore w:val="1"/>
          <w:wBefore w:w="15" w:type="dxa"/>
          <w:trHeight w:hRule="exact" w:val="345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482AAB6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Boční (ruční) podavač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33DBE481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150 listů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15DA0148" w14:textId="17ACBB5D" w:rsidR="001D038F" w:rsidRPr="001D038F" w:rsidRDefault="006470BA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76FE784" w14:textId="20B5F007" w:rsidR="001D038F" w:rsidRPr="001D038F" w:rsidRDefault="006470BA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150 listů</w:t>
            </w:r>
          </w:p>
        </w:tc>
      </w:tr>
      <w:tr w:rsidR="001D038F" w:rsidRPr="001D038F" w14:paraId="0935E8D9" w14:textId="77777777" w:rsidTr="00A81E22">
        <w:trPr>
          <w:gridBefore w:val="1"/>
          <w:wBefore w:w="15" w:type="dxa"/>
          <w:trHeight w:hRule="exact" w:val="422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13DF544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Potisknutelná gramáž pro oboustranný tisk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40F6F3A4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64-256 g/m</w:t>
            </w:r>
            <w:r w:rsidRPr="001D038F">
              <w:rPr>
                <w:rFonts w:ascii="Calibri" w:eastAsia="Times New Roman" w:hAnsi="Calibri" w:cs="Calibri"/>
                <w:kern w:val="0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5CEDAE6C" w14:textId="7F79B322" w:rsidR="001D038F" w:rsidRPr="001D038F" w:rsidRDefault="000411C3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549545B" w14:textId="706416F9" w:rsidR="001D038F" w:rsidRPr="001D038F" w:rsidRDefault="000411C3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64-256 g/m2</w:t>
            </w:r>
          </w:p>
        </w:tc>
      </w:tr>
      <w:tr w:rsidR="001D038F" w:rsidRPr="001D038F" w14:paraId="471DCCF7" w14:textId="77777777" w:rsidTr="00A81E22">
        <w:trPr>
          <w:gridBefore w:val="1"/>
          <w:wBefore w:w="15" w:type="dxa"/>
          <w:trHeight w:hRule="exact" w:val="384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43292BD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Gramáž papíru v zásobníku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5334488E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60-256 g/m</w:t>
            </w:r>
            <w:r w:rsidRPr="001D038F">
              <w:rPr>
                <w:rFonts w:ascii="Calibri" w:eastAsia="Times New Roman" w:hAnsi="Calibri" w:cs="Calibri"/>
                <w:kern w:val="0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17D05F02" w14:textId="0BBB3323" w:rsidR="001D038F" w:rsidRPr="001D038F" w:rsidRDefault="00942D0A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FD98706" w14:textId="5608FD08" w:rsidR="001D038F" w:rsidRPr="001D038F" w:rsidRDefault="00942D0A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52-300 g/m2</w:t>
            </w:r>
          </w:p>
        </w:tc>
      </w:tr>
      <w:tr w:rsidR="001D038F" w:rsidRPr="001D038F" w14:paraId="31D71FF2" w14:textId="77777777" w:rsidTr="00A81E22">
        <w:trPr>
          <w:gridBefore w:val="1"/>
          <w:wBefore w:w="15" w:type="dxa"/>
          <w:trHeight w:hRule="exact" w:val="384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D4D0D20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Gramáž papíru pro multifunkční podavač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6FFD65F4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60-300 g/m</w:t>
            </w:r>
            <w:r w:rsidRPr="001D038F">
              <w:rPr>
                <w:rFonts w:ascii="Calibri" w:eastAsia="Times New Roman" w:hAnsi="Calibri" w:cs="Calibri"/>
                <w:kern w:val="0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673D3FF8" w14:textId="091BC8A8" w:rsidR="001D038F" w:rsidRPr="001D038F" w:rsidRDefault="00942D0A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3CBF086" w14:textId="690E94D2" w:rsidR="001D038F" w:rsidRPr="001D038F" w:rsidRDefault="00942D0A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52-300 g/m2</w:t>
            </w:r>
          </w:p>
        </w:tc>
      </w:tr>
      <w:tr w:rsidR="001D038F" w:rsidRPr="001D038F" w14:paraId="5EE9D95B" w14:textId="77777777" w:rsidTr="00A81E22">
        <w:trPr>
          <w:gridBefore w:val="1"/>
          <w:wBefore w:w="15" w:type="dxa"/>
          <w:trHeight w:hRule="exact" w:val="24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4F14388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Zabezpečený tisk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56B89039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0181B00E" w14:textId="53349487" w:rsidR="001D038F" w:rsidRPr="001D038F" w:rsidRDefault="00760B01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74BB84A" w14:textId="685359DF" w:rsidR="001D038F" w:rsidRPr="001D038F" w:rsidRDefault="00760B01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10C240D6" w14:textId="77777777" w:rsidTr="00A81E22">
        <w:trPr>
          <w:gridBefore w:val="1"/>
          <w:wBefore w:w="15" w:type="dxa"/>
          <w:trHeight w:hRule="exact" w:val="24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C4461A2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Barevný tisk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76625B11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364C8580" w14:textId="6CE67E3A" w:rsidR="001D038F" w:rsidRPr="001D038F" w:rsidRDefault="00760B01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0AA4FC0" w14:textId="3EF4FBB5" w:rsidR="001D038F" w:rsidRPr="001D038F" w:rsidRDefault="00760B01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08E23DD8" w14:textId="77777777" w:rsidTr="00A81E22">
        <w:trPr>
          <w:gridBefore w:val="1"/>
          <w:wBefore w:w="15" w:type="dxa"/>
          <w:trHeight w:hRule="exact" w:val="24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73DFB2E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Barevný ovládací dotykový displej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6FD9D858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Min. 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9,5 palcový</w:t>
            </w:r>
            <w:proofErr w:type="gramEnd"/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134D907F" w14:textId="1687F5A2" w:rsidR="001D038F" w:rsidRPr="001D038F" w:rsidRDefault="00760B01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1AD1A9A" w14:textId="2D659E9C" w:rsidR="001D038F" w:rsidRPr="001D038F" w:rsidRDefault="00760B01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10,1“</w:t>
            </w:r>
          </w:p>
        </w:tc>
      </w:tr>
      <w:tr w:rsidR="001D038F" w:rsidRPr="001D038F" w14:paraId="5BEFD978" w14:textId="77777777" w:rsidTr="00A81E22">
        <w:trPr>
          <w:gridBefore w:val="1"/>
          <w:wBefore w:w="15" w:type="dxa"/>
          <w:trHeight w:hRule="exact" w:val="24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A6B4E46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Uživatelské rozhraní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31A6C639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čeština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660F36AC" w14:textId="7CFE232D" w:rsidR="001D038F" w:rsidRPr="001D038F" w:rsidRDefault="0008441B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0B146A3" w14:textId="493528D2" w:rsidR="001D038F" w:rsidRPr="001D038F" w:rsidRDefault="0008441B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čeština</w:t>
            </w:r>
          </w:p>
        </w:tc>
      </w:tr>
      <w:tr w:rsidR="001D038F" w:rsidRPr="001D038F" w14:paraId="1984B704" w14:textId="77777777" w:rsidTr="00A81E22">
        <w:trPr>
          <w:gridBefore w:val="1"/>
          <w:wBefore w:w="15" w:type="dxa"/>
          <w:trHeight w:hRule="exact" w:val="336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B76ACFC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Podpora IPv6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32D6F19A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7AFF614E" w14:textId="168A7755" w:rsidR="001D038F" w:rsidRPr="001D038F" w:rsidRDefault="00EC0F80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244EEAA" w14:textId="6676B240" w:rsidR="001D038F" w:rsidRPr="001D038F" w:rsidRDefault="00370744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IPv6</w:t>
            </w:r>
          </w:p>
        </w:tc>
      </w:tr>
      <w:tr w:rsidR="001D038F" w:rsidRPr="001D038F" w14:paraId="3D4422DA" w14:textId="77777777" w:rsidTr="00A81E22">
        <w:trPr>
          <w:gridBefore w:val="1"/>
          <w:wBefore w:w="15" w:type="dxa"/>
          <w:trHeight w:hRule="exact" w:val="336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36DE454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Podpora SNMPv3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79DD361D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3672014E" w14:textId="4AA54839" w:rsidR="001D038F" w:rsidRPr="001D038F" w:rsidRDefault="00370744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EA8D019" w14:textId="7BF0CA86" w:rsidR="001D038F" w:rsidRPr="001D038F" w:rsidRDefault="00DF6F1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SNMPv3</w:t>
            </w:r>
          </w:p>
        </w:tc>
      </w:tr>
      <w:tr w:rsidR="001D038F" w:rsidRPr="001D038F" w14:paraId="7790130F" w14:textId="77777777" w:rsidTr="00A81E22">
        <w:trPr>
          <w:gridBefore w:val="1"/>
          <w:wBefore w:w="15" w:type="dxa"/>
          <w:trHeight w:hRule="exact" w:val="336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9F9E1E1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Certifikace </w:t>
            </w: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Energy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Star nebo Blue Angel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025B6908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07D907CA" w14:textId="0D67967D" w:rsidR="001D038F" w:rsidRPr="001D038F" w:rsidRDefault="00DF6F1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C0C867C" w14:textId="0432FF34" w:rsidR="001D038F" w:rsidRPr="001D038F" w:rsidRDefault="00DF6F1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03A70EF8" w14:textId="77777777" w:rsidTr="00EE4C25">
        <w:trPr>
          <w:gridBefore w:val="1"/>
          <w:wBefore w:w="15" w:type="dxa"/>
          <w:trHeight w:hRule="exact" w:val="467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D38171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Životnost zařízení uváděná výrobcem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1BDB3137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Min. 1.000.000 stran A4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42FBCCB1" w14:textId="232D5A18" w:rsidR="001D038F" w:rsidRPr="001D038F" w:rsidRDefault="00DF6F1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0E8879A" w14:textId="4B3934AB" w:rsidR="001D038F" w:rsidRPr="001D038F" w:rsidRDefault="00DF6F1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1.800.000 stran A4</w:t>
            </w:r>
          </w:p>
        </w:tc>
      </w:tr>
      <w:tr w:rsidR="001D038F" w:rsidRPr="001D038F" w14:paraId="357F3F65" w14:textId="77777777" w:rsidTr="00A81E22">
        <w:trPr>
          <w:gridBefore w:val="1"/>
          <w:wBefore w:w="15" w:type="dxa"/>
          <w:trHeight w:hRule="exact" w:val="24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AF5E269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Spotřeba energie v režimu spánku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05FBB755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 1 W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24B4DB8C" w14:textId="1EF32E11" w:rsidR="001D038F" w:rsidRPr="001D038F" w:rsidRDefault="008A7C42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9574F05" w14:textId="5C36239B" w:rsidR="001D038F" w:rsidRPr="001D038F" w:rsidRDefault="008A7C42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0,7 W</w:t>
            </w:r>
          </w:p>
        </w:tc>
      </w:tr>
      <w:tr w:rsidR="001D038F" w:rsidRPr="001D038F" w14:paraId="13FD0A19" w14:textId="77777777" w:rsidTr="00A81E22">
        <w:trPr>
          <w:gridBefore w:val="1"/>
          <w:wBefore w:w="15" w:type="dxa"/>
          <w:trHeight w:hRule="exact" w:val="24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DAFD197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Spotřeba energie v pohotovostním režimu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0D088E23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max.50 W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1C4186FF" w14:textId="158EB42A" w:rsidR="001D038F" w:rsidRPr="001D038F" w:rsidRDefault="008A7C42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8E4938B" w14:textId="49EB75D8" w:rsidR="001D038F" w:rsidRPr="001D038F" w:rsidRDefault="008A7C42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 W</w:t>
            </w:r>
          </w:p>
        </w:tc>
      </w:tr>
      <w:tr w:rsidR="001D038F" w:rsidRPr="001D038F" w14:paraId="1323138D" w14:textId="77777777" w:rsidTr="00A81E22">
        <w:trPr>
          <w:gridBefore w:val="1"/>
          <w:wBefore w:w="15" w:type="dxa"/>
          <w:trHeight w:hRule="exact" w:val="24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D79294F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Spotřeba energie při tisku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5C32BFC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max.600 W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21F4D7F1" w14:textId="1B128701" w:rsidR="001D038F" w:rsidRPr="001D038F" w:rsidRDefault="00FB0965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90D026E" w14:textId="02A225A0" w:rsidR="001D038F" w:rsidRPr="001D038F" w:rsidRDefault="00FB0965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580 W</w:t>
            </w:r>
          </w:p>
        </w:tc>
      </w:tr>
      <w:tr w:rsidR="001D038F" w:rsidRPr="001D038F" w14:paraId="42BB331D" w14:textId="77777777" w:rsidTr="00A81E22">
        <w:trPr>
          <w:gridBefore w:val="1"/>
          <w:wBefore w:w="15" w:type="dxa"/>
          <w:trHeight w:hRule="exact" w:val="336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3B1B6AE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Běžná spotřeba energie (TEC) za týden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13B9FC5E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max.1,5kWh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61135CBE" w14:textId="55A886B9" w:rsidR="001D038F" w:rsidRPr="001D038F" w:rsidRDefault="00FB0965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ED9C083" w14:textId="29D61773" w:rsidR="001D038F" w:rsidRPr="001D038F" w:rsidRDefault="00FB0965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1,46kWh</w:t>
            </w:r>
          </w:p>
        </w:tc>
      </w:tr>
      <w:tr w:rsidR="001D038F" w:rsidRPr="001D038F" w14:paraId="051BB38C" w14:textId="77777777" w:rsidTr="001D038F">
        <w:trPr>
          <w:gridBefore w:val="1"/>
          <w:wBefore w:w="15" w:type="dxa"/>
          <w:trHeight w:hRule="exact" w:val="340"/>
        </w:trPr>
        <w:tc>
          <w:tcPr>
            <w:tcW w:w="6253" w:type="dxa"/>
            <w:gridSpan w:val="3"/>
            <w:shd w:val="clear" w:color="auto" w:fill="9CC2E5"/>
            <w:tcMar>
              <w:left w:w="0" w:type="dxa"/>
            </w:tcMar>
            <w:vAlign w:val="center"/>
          </w:tcPr>
          <w:p w14:paraId="22A4AAFD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Dokončování</w:t>
            </w:r>
          </w:p>
        </w:tc>
        <w:tc>
          <w:tcPr>
            <w:tcW w:w="1197" w:type="dxa"/>
            <w:shd w:val="clear" w:color="auto" w:fill="9CC2E5"/>
            <w:tcMar>
              <w:left w:w="0" w:type="dxa"/>
            </w:tcMar>
            <w:vAlign w:val="center"/>
          </w:tcPr>
          <w:p w14:paraId="22408261" w14:textId="77777777" w:rsidR="001D038F" w:rsidRPr="001D038F" w:rsidRDefault="001D038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1753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1FD68E3E" w14:textId="77777777" w:rsidR="001D038F" w:rsidRPr="001D038F" w:rsidRDefault="001D038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00C2E07E" w14:textId="77777777" w:rsidTr="00A81E22">
        <w:trPr>
          <w:gridBefore w:val="1"/>
          <w:wBefore w:w="15" w:type="dxa"/>
          <w:trHeight w:hRule="exact" w:val="25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2C3BF3B" w14:textId="77777777" w:rsidR="001D038F" w:rsidRPr="001D038F" w:rsidRDefault="001D038F" w:rsidP="001D038F">
            <w:pPr>
              <w:spacing w:line="19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Finisher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-sešívání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7A8BE4D7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volitelně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63D704F7" w14:textId="29C073D4" w:rsidR="001D038F" w:rsidRPr="001D038F" w:rsidRDefault="00314B45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AE6511F" w14:textId="0D23236A" w:rsidR="001D038F" w:rsidRPr="001D038F" w:rsidRDefault="00314B45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Volitelně</w:t>
            </w:r>
          </w:p>
        </w:tc>
      </w:tr>
      <w:tr w:rsidR="001D038F" w:rsidRPr="001D038F" w14:paraId="5D0A67EC" w14:textId="77777777" w:rsidTr="00A81E22">
        <w:trPr>
          <w:gridBefore w:val="1"/>
          <w:wBefore w:w="15" w:type="dxa"/>
          <w:trHeight w:hRule="exact" w:val="249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F2AE729" w14:textId="77777777" w:rsidR="001D038F" w:rsidRPr="001D038F" w:rsidRDefault="001D038F" w:rsidP="001D038F">
            <w:pPr>
              <w:spacing w:line="201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Faxový modul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3BF3023D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volitelně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74A9A424" w14:textId="77B8FB9E" w:rsidR="001D038F" w:rsidRPr="001D038F" w:rsidRDefault="00314B45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B0AEBF2" w14:textId="10C7D1B6" w:rsidR="001D038F" w:rsidRPr="001D038F" w:rsidRDefault="00314B45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volitelně</w:t>
            </w:r>
          </w:p>
        </w:tc>
      </w:tr>
      <w:tr w:rsidR="001D038F" w:rsidRPr="001D038F" w14:paraId="2C0ECE8E" w14:textId="77777777" w:rsidTr="001D038F">
        <w:trPr>
          <w:gridBefore w:val="1"/>
          <w:wBefore w:w="15" w:type="dxa"/>
          <w:trHeight w:hRule="exact" w:val="345"/>
        </w:trPr>
        <w:tc>
          <w:tcPr>
            <w:tcW w:w="6253" w:type="dxa"/>
            <w:gridSpan w:val="3"/>
            <w:shd w:val="clear" w:color="auto" w:fill="9CC2E5"/>
            <w:tcMar>
              <w:left w:w="0" w:type="dxa"/>
            </w:tcMar>
            <w:vAlign w:val="center"/>
          </w:tcPr>
          <w:p w14:paraId="7341ADB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Příslušenství</w:t>
            </w:r>
          </w:p>
        </w:tc>
        <w:tc>
          <w:tcPr>
            <w:tcW w:w="1197" w:type="dxa"/>
            <w:shd w:val="clear" w:color="auto" w:fill="9CC2E5"/>
            <w:tcMar>
              <w:left w:w="0" w:type="dxa"/>
            </w:tcMar>
            <w:vAlign w:val="center"/>
          </w:tcPr>
          <w:p w14:paraId="39B2FFCE" w14:textId="77777777" w:rsidR="001D038F" w:rsidRPr="001D038F" w:rsidRDefault="001D038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753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230C5B14" w14:textId="77777777" w:rsidR="001D038F" w:rsidRPr="001D038F" w:rsidRDefault="001D038F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46BF8AE8" w14:textId="77777777" w:rsidTr="00EE4C25">
        <w:trPr>
          <w:gridBefore w:val="1"/>
          <w:wBefore w:w="15" w:type="dxa"/>
          <w:trHeight w:hRule="exact" w:val="808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F16F194" w14:textId="77777777" w:rsidR="001D038F" w:rsidRPr="001D038F" w:rsidRDefault="001D038F" w:rsidP="001D038F">
            <w:pPr>
              <w:spacing w:line="211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Jednoprůchodový duální podavač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dokumentů /naskenuje obě strany při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jednom průjezdu/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3E3EAC5B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056706FD" w14:textId="01EB3367" w:rsidR="001D038F" w:rsidRPr="001D038F" w:rsidRDefault="00EE4C25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C83C8E9" w14:textId="51453EED" w:rsidR="001D038F" w:rsidRPr="001D038F" w:rsidRDefault="00EE4C25" w:rsidP="00EE4C25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Jednoprůchodový duální podavač dokumentů</w:t>
            </w:r>
          </w:p>
        </w:tc>
      </w:tr>
      <w:tr w:rsidR="001D038F" w:rsidRPr="001D038F" w14:paraId="7ABA4F8E" w14:textId="77777777" w:rsidTr="00A81E22">
        <w:trPr>
          <w:gridBefore w:val="1"/>
          <w:wBefore w:w="15" w:type="dxa"/>
          <w:trHeight w:hRule="exact" w:val="384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D40AE37" w14:textId="77777777" w:rsidR="001D038F" w:rsidRPr="001D038F" w:rsidRDefault="001D038F" w:rsidP="001D038F">
            <w:pPr>
              <w:spacing w:line="19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Gramáž papíru pro ADF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756835D7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50-160 g/m2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39E66C59" w14:textId="2C6C237A" w:rsidR="001D038F" w:rsidRPr="001D038F" w:rsidRDefault="008506F1" w:rsidP="008506F1">
            <w:pPr>
              <w:spacing w:line="192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7D753E5" w14:textId="64C6FC3D" w:rsidR="001D038F" w:rsidRPr="001D038F" w:rsidRDefault="008506F1" w:rsidP="008506F1">
            <w:pPr>
              <w:spacing w:line="192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35-220 g/m2</w:t>
            </w:r>
          </w:p>
        </w:tc>
      </w:tr>
      <w:tr w:rsidR="001D038F" w:rsidRPr="001D038F" w14:paraId="47A576B3" w14:textId="77777777" w:rsidTr="00A81E22">
        <w:trPr>
          <w:gridBefore w:val="1"/>
          <w:wBefore w:w="15" w:type="dxa"/>
          <w:trHeight w:hRule="exact" w:val="336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88AF2D8" w14:textId="77777777" w:rsidR="001D038F" w:rsidRPr="001D038F" w:rsidRDefault="001D038F" w:rsidP="001D038F">
            <w:pPr>
              <w:spacing w:line="20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Automatický oboustranný tisk (duplex)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659336D6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5BAB9EEF" w14:textId="4F41259C" w:rsidR="001D038F" w:rsidRPr="001D038F" w:rsidRDefault="008506F1" w:rsidP="008506F1">
            <w:pPr>
              <w:spacing w:line="168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1FD25F1" w14:textId="68342EB9" w:rsidR="001D038F" w:rsidRPr="001D038F" w:rsidRDefault="008506F1" w:rsidP="008506F1">
            <w:pPr>
              <w:spacing w:line="168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duplex</w:t>
            </w:r>
          </w:p>
        </w:tc>
      </w:tr>
      <w:tr w:rsidR="001D038F" w:rsidRPr="001D038F" w14:paraId="066AF4B7" w14:textId="77777777" w:rsidTr="00A81E22">
        <w:trPr>
          <w:gridBefore w:val="1"/>
          <w:wBefore w:w="15" w:type="dxa"/>
          <w:trHeight w:hRule="exact" w:val="355"/>
        </w:trPr>
        <w:tc>
          <w:tcPr>
            <w:tcW w:w="418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1C79D4D" w14:textId="77777777" w:rsidR="001D038F" w:rsidRPr="001D038F" w:rsidRDefault="001D038F" w:rsidP="001D038F">
            <w:pPr>
              <w:spacing w:line="201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Stolek nebo samostatně stojící zařízení</w:t>
            </w:r>
          </w:p>
        </w:tc>
        <w:tc>
          <w:tcPr>
            <w:tcW w:w="2068" w:type="dxa"/>
            <w:shd w:val="clear" w:color="auto" w:fill="auto"/>
            <w:tcMar>
              <w:left w:w="0" w:type="dxa"/>
            </w:tcMar>
            <w:vAlign w:val="center"/>
          </w:tcPr>
          <w:p w14:paraId="51EA5881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  <w:vAlign w:val="center"/>
          </w:tcPr>
          <w:p w14:paraId="26523C49" w14:textId="5540C6B3" w:rsidR="001D038F" w:rsidRPr="001D038F" w:rsidRDefault="008506F1" w:rsidP="008506F1">
            <w:pPr>
              <w:spacing w:line="177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BDF73D1" w14:textId="6237DE41" w:rsidR="001D038F" w:rsidRPr="001D038F" w:rsidRDefault="008506F1" w:rsidP="008506F1">
            <w:pPr>
              <w:spacing w:line="177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Stolek</w:t>
            </w:r>
          </w:p>
        </w:tc>
      </w:tr>
      <w:tr w:rsidR="001D038F" w:rsidRPr="001D038F" w14:paraId="2C273C75" w14:textId="77777777" w:rsidTr="001D038F">
        <w:trPr>
          <w:gridBefore w:val="1"/>
          <w:wBefore w:w="15" w:type="dxa"/>
          <w:trHeight w:hRule="exact" w:val="379"/>
        </w:trPr>
        <w:tc>
          <w:tcPr>
            <w:tcW w:w="6253" w:type="dxa"/>
            <w:gridSpan w:val="3"/>
            <w:shd w:val="clear" w:color="auto" w:fill="9CC2E5"/>
            <w:tcMar>
              <w:left w:w="0" w:type="dxa"/>
            </w:tcMar>
            <w:vAlign w:val="center"/>
          </w:tcPr>
          <w:p w14:paraId="503AD783" w14:textId="77777777" w:rsidR="001D038F" w:rsidRPr="001D038F" w:rsidRDefault="001D038F" w:rsidP="001D038F">
            <w:pPr>
              <w:spacing w:line="225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lastRenderedPageBreak/>
              <w:t>Tisk</w:t>
            </w:r>
          </w:p>
        </w:tc>
        <w:tc>
          <w:tcPr>
            <w:tcW w:w="1197" w:type="dxa"/>
            <w:shd w:val="clear" w:color="auto" w:fill="9CC2E5"/>
            <w:tcMar>
              <w:left w:w="0" w:type="dxa"/>
            </w:tcMar>
            <w:vAlign w:val="center"/>
          </w:tcPr>
          <w:p w14:paraId="7C6A9DEB" w14:textId="77777777" w:rsidR="001D038F" w:rsidRPr="001D038F" w:rsidRDefault="001D038F" w:rsidP="001D038F">
            <w:pPr>
              <w:spacing w:line="187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753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21393EB4" w14:textId="77777777" w:rsidR="001D038F" w:rsidRPr="001D038F" w:rsidRDefault="001D038F" w:rsidP="001D038F">
            <w:pPr>
              <w:spacing w:line="187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194CF272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8472FC3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Přímý tisk PDF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E00552F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DD0C3F7" w14:textId="29E69AED" w:rsidR="001D038F" w:rsidRPr="001D038F" w:rsidRDefault="00CA0E3B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CFAB70A" w14:textId="4FD5035B" w:rsidR="001D038F" w:rsidRPr="001D038F" w:rsidRDefault="00CA0E3B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Přímý tisk PDF</w:t>
            </w:r>
          </w:p>
        </w:tc>
      </w:tr>
      <w:tr w:rsidR="001D038F" w:rsidRPr="001D038F" w14:paraId="788C0F99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33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7FDC3E6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Kompatibilita s OS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D512925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MS Windows 7 -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10, Linux, MAC 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DA43B12" w14:textId="49C7D5DE" w:rsidR="001D038F" w:rsidRPr="001D038F" w:rsidRDefault="00CA0E3B" w:rsidP="00C308F4">
            <w:pPr>
              <w:spacing w:line="31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07AF815" w14:textId="652D78E0" w:rsidR="001D038F" w:rsidRPr="001D038F" w:rsidRDefault="00CA0E3B" w:rsidP="00C308F4">
            <w:pPr>
              <w:spacing w:line="31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MS Windo</w:t>
            </w:r>
            <w:r w:rsidR="006853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ws 1-10, Linux, Mac OS</w:t>
            </w:r>
          </w:p>
        </w:tc>
      </w:tr>
      <w:tr w:rsidR="001D038F" w:rsidRPr="001D038F" w14:paraId="1534AE21" w14:textId="77777777" w:rsidTr="00A04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710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03F55D9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Tiskové jazyky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8CD23A7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PCL5c/6,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Postscript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3 (i emulace)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0DD6B86" w14:textId="29BBC617" w:rsidR="001D038F" w:rsidRPr="001D038F" w:rsidRDefault="006853E1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972D3D1" w14:textId="79A1153E" w:rsidR="001D038F" w:rsidRPr="001D038F" w:rsidRDefault="006853E1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PCL6 (</w:t>
            </w:r>
            <w:r w:rsidR="0054248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PCL5c/PCL-XL), KPDL3 (PostScript3</w:t>
            </w:r>
          </w:p>
        </w:tc>
      </w:tr>
      <w:tr w:rsidR="001D038F" w:rsidRPr="001D038F" w14:paraId="03F01715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940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108DA1E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Síťová karta (rozhraní)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BA4783A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USB2.0, Ethernet (10Base-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T/100Base-TX/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1000 Base-T)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FA54647" w14:textId="3B8A8817" w:rsidR="001D038F" w:rsidRPr="001D038F" w:rsidRDefault="00A04B77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285D95A" w14:textId="7ADDB95C" w:rsidR="001D038F" w:rsidRPr="001D038F" w:rsidRDefault="00A04B77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USB</w:t>
            </w:r>
            <w:r w:rsidR="001F5D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3.0, Ethernet (10Base-T/100Base-TX/</w:t>
            </w:r>
            <w:r w:rsidR="004055F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1000 Base-T)</w:t>
            </w:r>
          </w:p>
        </w:tc>
      </w:tr>
      <w:tr w:rsidR="001D038F" w:rsidRPr="001D038F" w14:paraId="75064CCF" w14:textId="77777777" w:rsidTr="001D0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428"/>
        </w:trPr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left w:w="0" w:type="dxa"/>
            </w:tcMar>
            <w:vAlign w:val="center"/>
          </w:tcPr>
          <w:p w14:paraId="2CB23BC0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Síťové skenování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left w:w="0" w:type="dxa"/>
            </w:tcMar>
          </w:tcPr>
          <w:p w14:paraId="4CAAF44A" w14:textId="77777777" w:rsidR="001D038F" w:rsidRPr="001D038F" w:rsidRDefault="001D038F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left w:w="0" w:type="dxa"/>
            </w:tcMar>
          </w:tcPr>
          <w:p w14:paraId="556A95EB" w14:textId="77777777" w:rsidR="001D038F" w:rsidRPr="001D038F" w:rsidRDefault="001D038F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00C73111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49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DBD8562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Možnost pokládáni originálu na osvitové sklo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AB2AE89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3DE7E81" w14:textId="5A4D2BA3" w:rsidR="001D038F" w:rsidRPr="001D038F" w:rsidRDefault="004055F0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9A818AB" w14:textId="33534742" w:rsidR="001D038F" w:rsidRPr="001D038F" w:rsidRDefault="004055F0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2983B7CB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49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4B1FD97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Automatický podavač papíru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B5A6E55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747AE97" w14:textId="654B43AF" w:rsidR="001D038F" w:rsidRPr="001D038F" w:rsidRDefault="004055F0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4018622" w14:textId="78F8C3A5" w:rsidR="001D038F" w:rsidRPr="001D038F" w:rsidRDefault="004055F0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5DFD91E5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D2EC0BC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Skenování v barvě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5A4CBE8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E2F546D" w14:textId="62D207CA" w:rsidR="001D038F" w:rsidRPr="001D038F" w:rsidRDefault="00E84631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8C6CEEF" w14:textId="1230E48A" w:rsidR="001D038F" w:rsidRPr="001D038F" w:rsidRDefault="00E84631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34F506DF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3D2EDAF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Rychlost 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skenování - A4</w:t>
            </w:r>
            <w:proofErr w:type="gram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- černobíle/barevně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DF53734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min 160/160 str/min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3539D8F" w14:textId="3DB5BEED" w:rsidR="001D038F" w:rsidRPr="001D038F" w:rsidRDefault="00E84631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9D03E5C" w14:textId="1332E112" w:rsidR="001D038F" w:rsidRPr="001D038F" w:rsidRDefault="00E84631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160/160 str./min</w:t>
            </w:r>
          </w:p>
        </w:tc>
      </w:tr>
      <w:tr w:rsidR="001D038F" w:rsidRPr="001D038F" w14:paraId="2DD065FA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7155C60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Minimální formát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9858DAA" w14:textId="77777777" w:rsidR="001D038F" w:rsidRPr="001D038F" w:rsidRDefault="001D038F" w:rsidP="001D038F">
            <w:pPr>
              <w:spacing w:line="187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39894D7" w14:textId="18812E08" w:rsidR="001D038F" w:rsidRPr="001D038F" w:rsidRDefault="008A4BE1" w:rsidP="00C308F4">
            <w:pPr>
              <w:spacing w:line="168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F92CD08" w14:textId="702D6790" w:rsidR="001D038F" w:rsidRPr="001D038F" w:rsidRDefault="008A4BE1" w:rsidP="00C308F4">
            <w:pPr>
              <w:spacing w:line="168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A5</w:t>
            </w:r>
          </w:p>
        </w:tc>
      </w:tr>
      <w:tr w:rsidR="001D038F" w:rsidRPr="001D038F" w14:paraId="67133A7F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2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EE4F8E5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Maximální formát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12D3133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DC53A5B" w14:textId="58E3E9CE" w:rsidR="001D038F" w:rsidRPr="001D038F" w:rsidRDefault="00F3187A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25CA42D" w14:textId="190DB559" w:rsidR="001D038F" w:rsidRPr="001D038F" w:rsidRDefault="00517910" w:rsidP="00C308F4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A3</w:t>
            </w:r>
          </w:p>
        </w:tc>
      </w:tr>
    </w:tbl>
    <w:p w14:paraId="67B8068E" w14:textId="77777777" w:rsidR="001D038F" w:rsidRPr="001D038F" w:rsidRDefault="001D038F" w:rsidP="001D038F">
      <w:pPr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9E06F6C" w14:textId="77777777" w:rsidR="001D038F" w:rsidRPr="001D038F" w:rsidRDefault="001D038F" w:rsidP="001D038F">
      <w:pPr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117"/>
        <w:gridCol w:w="15"/>
        <w:gridCol w:w="2090"/>
        <w:gridCol w:w="1209"/>
        <w:gridCol w:w="1761"/>
        <w:gridCol w:w="10"/>
      </w:tblGrid>
      <w:tr w:rsidR="001D038F" w:rsidRPr="001D038F" w14:paraId="780121F6" w14:textId="77777777" w:rsidTr="001D038F">
        <w:trPr>
          <w:gridBefore w:val="1"/>
          <w:wBefore w:w="15" w:type="dxa"/>
          <w:trHeight w:hRule="exact" w:val="729"/>
        </w:trPr>
        <w:tc>
          <w:tcPr>
            <w:tcW w:w="4132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521F430C" w14:textId="77777777" w:rsidR="001D038F" w:rsidRPr="001D038F" w:rsidRDefault="001D038F" w:rsidP="001D038F">
            <w:pPr>
              <w:spacing w:line="220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Kategorie 2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MFP A4 BW stolní</w:t>
            </w:r>
          </w:p>
        </w:tc>
        <w:tc>
          <w:tcPr>
            <w:tcW w:w="2090" w:type="dxa"/>
            <w:shd w:val="clear" w:color="auto" w:fill="9CC2E5"/>
            <w:tcMar>
              <w:left w:w="0" w:type="dxa"/>
            </w:tcMar>
            <w:vAlign w:val="center"/>
          </w:tcPr>
          <w:p w14:paraId="145C01C6" w14:textId="77777777" w:rsidR="001D038F" w:rsidRPr="001D038F" w:rsidRDefault="001D038F" w:rsidP="001D038F">
            <w:pPr>
              <w:spacing w:line="220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Minimální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požadavky pro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MFP A4 BW stolní</w:t>
            </w:r>
          </w:p>
        </w:tc>
        <w:tc>
          <w:tcPr>
            <w:tcW w:w="1209" w:type="dxa"/>
            <w:shd w:val="clear" w:color="auto" w:fill="92D050"/>
            <w:tcMar>
              <w:left w:w="0" w:type="dxa"/>
            </w:tcMar>
            <w:vAlign w:val="center"/>
          </w:tcPr>
          <w:p w14:paraId="28BCB750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Ano / Ne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(vyplní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dodavatel)</w:t>
            </w:r>
          </w:p>
        </w:tc>
        <w:tc>
          <w:tcPr>
            <w:tcW w:w="1771" w:type="dxa"/>
            <w:gridSpan w:val="2"/>
            <w:shd w:val="clear" w:color="auto" w:fill="92D050"/>
            <w:tcMar>
              <w:left w:w="0" w:type="dxa"/>
            </w:tcMar>
            <w:vAlign w:val="center"/>
          </w:tcPr>
          <w:p w14:paraId="6AD13C3F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Skutečné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parametry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(vyplní dodavatel)</w:t>
            </w:r>
          </w:p>
        </w:tc>
      </w:tr>
      <w:tr w:rsidR="001D038F" w:rsidRPr="001D038F" w14:paraId="6552F2BC" w14:textId="77777777" w:rsidTr="00A81E22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E80DBEB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Princip tisku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1081A276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laserový/led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58424568" w14:textId="357BBF84" w:rsidR="001D038F" w:rsidRPr="001D038F" w:rsidRDefault="0051697E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16D9DFF" w14:textId="3783B7AD" w:rsidR="001D038F" w:rsidRPr="001D038F" w:rsidRDefault="0051697E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laserový</w:t>
            </w:r>
          </w:p>
        </w:tc>
      </w:tr>
      <w:tr w:rsidR="001D038F" w:rsidRPr="001D038F" w14:paraId="3F02F358" w14:textId="77777777" w:rsidTr="00A81E22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A3711DB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Podporované formáty médií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6DB4D1A7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A4, A5, A6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4CDBDE5E" w14:textId="5AAFC472" w:rsidR="001D038F" w:rsidRPr="001D038F" w:rsidRDefault="0051697E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9EE88CD" w14:textId="3AF59671" w:rsidR="001D038F" w:rsidRPr="001D038F" w:rsidRDefault="0051697E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A4, A5, </w:t>
            </w:r>
            <w:r w:rsidR="00DB772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</w:t>
            </w:r>
          </w:p>
        </w:tc>
      </w:tr>
      <w:tr w:rsidR="001D038F" w:rsidRPr="001D038F" w14:paraId="082A22C6" w14:textId="77777777" w:rsidTr="00A81E22">
        <w:trPr>
          <w:gridBefore w:val="1"/>
          <w:wBefore w:w="15" w:type="dxa"/>
          <w:trHeight w:hRule="exact" w:val="480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F3E4CC2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Rychlost tisku/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kopírování - A4</w:t>
            </w:r>
            <w:proofErr w:type="gram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- černobíle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4413ADDB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40str./min.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42017C4E" w14:textId="5AB2191A" w:rsidR="001D038F" w:rsidRPr="001D038F" w:rsidRDefault="00DB7721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E0A9CB1" w14:textId="36F14DE6" w:rsidR="001D038F" w:rsidRPr="001D038F" w:rsidRDefault="00DB7721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40str./min.</w:t>
            </w:r>
          </w:p>
        </w:tc>
      </w:tr>
      <w:tr w:rsidR="001D038F" w:rsidRPr="001D038F" w14:paraId="1A4E9028" w14:textId="77777777" w:rsidTr="00A81E22">
        <w:trPr>
          <w:gridBefore w:val="1"/>
          <w:wBefore w:w="15" w:type="dxa"/>
          <w:trHeight w:hRule="exact" w:val="480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384ABB1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Doba zahřívání zařízení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23BB941F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 do 70 s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6E2E3589" w14:textId="7D6BCB15" w:rsidR="001D038F" w:rsidRPr="001D038F" w:rsidRDefault="00FF3D32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DC8C586" w14:textId="64504002" w:rsidR="001D038F" w:rsidRPr="001D038F" w:rsidRDefault="00FF3D32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17 s</w:t>
            </w:r>
          </w:p>
        </w:tc>
      </w:tr>
      <w:tr w:rsidR="001D038F" w:rsidRPr="001D038F" w14:paraId="1E628BBC" w14:textId="77777777" w:rsidTr="00A81E22">
        <w:trPr>
          <w:gridBefore w:val="1"/>
          <w:wBefore w:w="15" w:type="dxa"/>
          <w:trHeight w:hRule="exact" w:val="480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2FD065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Čas první kopie černobíle (max.)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z režimu pohotovosti (</w:t>
            </w: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ready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4FE990E6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 s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4E68981A" w14:textId="506185A2" w:rsidR="001D038F" w:rsidRPr="001D038F" w:rsidRDefault="00C326B1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DA00167" w14:textId="059265CC" w:rsidR="001D038F" w:rsidRPr="001D038F" w:rsidRDefault="008F69EF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6,4s</w:t>
            </w:r>
          </w:p>
        </w:tc>
      </w:tr>
      <w:tr w:rsidR="001D038F" w:rsidRPr="001D038F" w14:paraId="163BD33B" w14:textId="77777777" w:rsidTr="00A81E22">
        <w:trPr>
          <w:gridBefore w:val="1"/>
          <w:wBefore w:w="15" w:type="dxa"/>
          <w:trHeight w:hRule="exact" w:val="480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597716E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Rozlišení tisku tiskovým zařízením (nikoliv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sw emulací)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5DE76366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1200 dpi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10DD231D" w14:textId="27E2FF13" w:rsidR="001D038F" w:rsidRPr="001D038F" w:rsidRDefault="008F69EF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E98C7F6" w14:textId="2E128BC0" w:rsidR="001D038F" w:rsidRPr="001D038F" w:rsidRDefault="008F69EF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1200 dpi</w:t>
            </w:r>
          </w:p>
        </w:tc>
      </w:tr>
      <w:tr w:rsidR="001D038F" w:rsidRPr="001D038F" w14:paraId="27190DBC" w14:textId="77777777" w:rsidTr="00A81E22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0232E04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Rozlišení 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kopírováni</w:t>
            </w:r>
            <w:proofErr w:type="gramEnd"/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30A9100B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600 dpi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60D93F80" w14:textId="5C874699" w:rsidR="001D038F" w:rsidRPr="001D038F" w:rsidRDefault="000B3226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965F29C" w14:textId="30A8FDBB" w:rsidR="001D038F" w:rsidRPr="001D038F" w:rsidRDefault="000B3226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600 dpi</w:t>
            </w:r>
          </w:p>
        </w:tc>
      </w:tr>
      <w:tr w:rsidR="001D038F" w:rsidRPr="001D038F" w14:paraId="210D82BA" w14:textId="77777777" w:rsidTr="00A81E22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730AE95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Standardní kapacita paměti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71A62FF7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512 MB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0F8B0C85" w14:textId="4E68A8D5" w:rsidR="001D038F" w:rsidRPr="001D038F" w:rsidRDefault="000B3226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46C1278" w14:textId="5A49EC5B" w:rsidR="001D038F" w:rsidRPr="001D038F" w:rsidRDefault="000B3226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512 MB</w:t>
            </w:r>
          </w:p>
        </w:tc>
      </w:tr>
      <w:tr w:rsidR="001D038F" w:rsidRPr="001D038F" w14:paraId="096CCB93" w14:textId="77777777" w:rsidTr="00A81E22">
        <w:trPr>
          <w:gridBefore w:val="1"/>
          <w:wBefore w:w="15" w:type="dxa"/>
          <w:trHeight w:hRule="exact" w:val="480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E5CDA16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Vstupní/výstupní kapacita papíru A4 (min.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6B274087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250/150 listů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5BE36045" w14:textId="6C595514" w:rsidR="001D038F" w:rsidRPr="001D038F" w:rsidRDefault="00231E6C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CF12031" w14:textId="5CB2D7D5" w:rsidR="001D038F" w:rsidRPr="001D038F" w:rsidRDefault="00231E6C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250/150 listů</w:t>
            </w:r>
          </w:p>
        </w:tc>
      </w:tr>
      <w:tr w:rsidR="001D038F" w:rsidRPr="001D038F" w14:paraId="3A2B4E90" w14:textId="77777777" w:rsidTr="00A81E22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DCA7CB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Možnost potisku obálek z kazety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4C1FB97F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781C1360" w14:textId="0DC6D3F5" w:rsidR="001D038F" w:rsidRPr="001D038F" w:rsidRDefault="005502F4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8204CB3" w14:textId="5B701EC2" w:rsidR="001D038F" w:rsidRPr="001D038F" w:rsidRDefault="005502F4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64314F6A" w14:textId="77777777" w:rsidTr="00A81E22">
        <w:trPr>
          <w:gridBefore w:val="1"/>
          <w:wBefore w:w="15" w:type="dxa"/>
          <w:trHeight w:hRule="exact" w:val="345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A71B47E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Boční (ruční) podavač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672618DE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 listů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3B94E759" w14:textId="0CF75514" w:rsidR="001D038F" w:rsidRPr="001D038F" w:rsidRDefault="005502F4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A7C0DFB" w14:textId="2D038FC3" w:rsidR="001D038F" w:rsidRPr="001D038F" w:rsidRDefault="005502F4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150 listů</w:t>
            </w:r>
          </w:p>
        </w:tc>
      </w:tr>
      <w:tr w:rsidR="001D038F" w:rsidRPr="001D038F" w14:paraId="679D5481" w14:textId="77777777" w:rsidTr="00A81E22">
        <w:trPr>
          <w:gridBefore w:val="1"/>
          <w:wBefore w:w="15" w:type="dxa"/>
          <w:trHeight w:hRule="exact" w:val="422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2C091A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Potisknutelná gramáž pro oboustranný tisk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40A0FFC6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60 - 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90g</w:t>
            </w:r>
            <w:proofErr w:type="gram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/m</w:t>
            </w:r>
            <w:r w:rsidRPr="001D038F">
              <w:rPr>
                <w:rFonts w:ascii="Calibri" w:eastAsia="Times New Roman" w:hAnsi="Calibri" w:cs="Calibri"/>
                <w:kern w:val="0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7B8120AC" w14:textId="667765D3" w:rsidR="001D038F" w:rsidRPr="001D038F" w:rsidRDefault="0034321C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3CF6D35" w14:textId="3B893702" w:rsidR="001D038F" w:rsidRPr="001D038F" w:rsidRDefault="0034321C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60-163 g/m2</w:t>
            </w:r>
          </w:p>
        </w:tc>
      </w:tr>
      <w:tr w:rsidR="001D038F" w:rsidRPr="001D038F" w14:paraId="2CCCE2AF" w14:textId="77777777" w:rsidTr="00A81E22">
        <w:trPr>
          <w:gridBefore w:val="1"/>
          <w:wBefore w:w="15" w:type="dxa"/>
          <w:trHeight w:hRule="exact" w:val="384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9BFD94B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Gramáž papíru v zásobníku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6FFFD275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60-120 g/m</w:t>
            </w:r>
            <w:r w:rsidRPr="001D038F">
              <w:rPr>
                <w:rFonts w:ascii="Calibri" w:eastAsia="Times New Roman" w:hAnsi="Calibri" w:cs="Calibri"/>
                <w:kern w:val="0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4439C5E5" w14:textId="7D0AD2F9" w:rsidR="001D038F" w:rsidRPr="001D038F" w:rsidRDefault="0075700E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769B18A" w14:textId="6D2943A4" w:rsidR="001D038F" w:rsidRPr="001D038F" w:rsidRDefault="0075700E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60-163 g/m2</w:t>
            </w:r>
          </w:p>
        </w:tc>
      </w:tr>
      <w:tr w:rsidR="001D038F" w:rsidRPr="001D038F" w14:paraId="0BFD7E25" w14:textId="77777777" w:rsidTr="00A81E22">
        <w:trPr>
          <w:gridBefore w:val="1"/>
          <w:wBefore w:w="15" w:type="dxa"/>
          <w:trHeight w:hRule="exact" w:val="384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B212E9D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Gramáž papíru pro multifunkční podavač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53060B1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60-210 g/m</w:t>
            </w:r>
            <w:r w:rsidRPr="001D038F">
              <w:rPr>
                <w:rFonts w:ascii="Calibri" w:eastAsia="Times New Roman" w:hAnsi="Calibri" w:cs="Calibri"/>
                <w:kern w:val="0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29E5155A" w14:textId="31953B9C" w:rsidR="001D038F" w:rsidRPr="001D038F" w:rsidRDefault="0075700E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470F1EA" w14:textId="582234EC" w:rsidR="001D038F" w:rsidRPr="001D038F" w:rsidRDefault="0075700E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60-220 g/m2</w:t>
            </w:r>
          </w:p>
        </w:tc>
      </w:tr>
      <w:tr w:rsidR="001D038F" w:rsidRPr="001D038F" w14:paraId="6B13390A" w14:textId="77777777" w:rsidTr="00A81E22">
        <w:trPr>
          <w:gridBefore w:val="1"/>
          <w:wBefore w:w="15" w:type="dxa"/>
          <w:trHeight w:hRule="exact" w:val="322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6DD06A5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Zabezpečený tisk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38549A12" w14:textId="77777777" w:rsidR="001D038F" w:rsidRPr="001D038F" w:rsidRDefault="001D038F" w:rsidP="001D038F">
            <w:pPr>
              <w:spacing w:line="21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Volitelně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20A76BDF" w14:textId="0510118B" w:rsidR="001D038F" w:rsidRPr="001D038F" w:rsidRDefault="00A31451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1E220DA" w14:textId="61A25704" w:rsidR="001D038F" w:rsidRPr="001D038F" w:rsidRDefault="00A31451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volitelně</w:t>
            </w:r>
          </w:p>
        </w:tc>
      </w:tr>
      <w:tr w:rsidR="001D038F" w:rsidRPr="001D038F" w14:paraId="0859F290" w14:textId="77777777" w:rsidTr="00A81E22">
        <w:trPr>
          <w:gridBefore w:val="1"/>
          <w:wBefore w:w="15" w:type="dxa"/>
          <w:trHeight w:hRule="exact" w:val="322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B801969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Zapojení do systému monitoringu (jen tisk)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5C5BB6D2" w14:textId="77777777" w:rsidR="001D038F" w:rsidRPr="001D038F" w:rsidRDefault="001D038F" w:rsidP="001D038F">
            <w:pPr>
              <w:spacing w:line="21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458182C9" w14:textId="798808B7" w:rsidR="001D038F" w:rsidRPr="001D038F" w:rsidRDefault="00A31451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4833376" w14:textId="7223ABFA" w:rsidR="001D038F" w:rsidRPr="001D038F" w:rsidRDefault="00A31451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5AE7C0F7" w14:textId="77777777" w:rsidTr="00A81E22">
        <w:trPr>
          <w:gridBefore w:val="1"/>
          <w:wBefore w:w="15" w:type="dxa"/>
          <w:trHeight w:hRule="exact" w:val="42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DBB36BB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Uživatelské rozhraní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122F9B86" w14:textId="77777777" w:rsidR="001D038F" w:rsidRPr="001D038F" w:rsidRDefault="001D038F" w:rsidP="001D038F">
            <w:pPr>
              <w:spacing w:line="21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čeština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476E1342" w14:textId="51D4614D" w:rsidR="001D038F" w:rsidRPr="001D038F" w:rsidRDefault="00A31451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4E5B1ED" w14:textId="20852862" w:rsidR="001D038F" w:rsidRPr="001D038F" w:rsidRDefault="008F7F56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čeština</w:t>
            </w:r>
          </w:p>
        </w:tc>
      </w:tr>
      <w:tr w:rsidR="001D038F" w:rsidRPr="001D038F" w14:paraId="6BEE4BAF" w14:textId="77777777" w:rsidTr="00A81E22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7E2A4D7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Certifikace </w:t>
            </w: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Energy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Star nebo Blue Angel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1CDA8F2B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07B32DE8" w14:textId="00BEF99C" w:rsidR="001D038F" w:rsidRPr="001D038F" w:rsidRDefault="008F7F56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FF4C31E" w14:textId="2EFE4E34" w:rsidR="001D038F" w:rsidRPr="001D038F" w:rsidRDefault="008F7F56" w:rsidP="00C308F4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23AEBF49" w14:textId="77777777" w:rsidTr="00A81E22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FDA6718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Životnost zařízení uváděná výrobcem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68B1DA8F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Min. 200.000 stran A4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0A1A8DCC" w14:textId="40112270" w:rsidR="001D038F" w:rsidRPr="001D038F" w:rsidRDefault="00917881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7BE8987" w14:textId="0CB4BF68" w:rsidR="001D038F" w:rsidRPr="001D038F" w:rsidRDefault="00917881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200 000</w:t>
            </w:r>
          </w:p>
        </w:tc>
      </w:tr>
      <w:tr w:rsidR="001D038F" w:rsidRPr="001D038F" w14:paraId="657D53BD" w14:textId="77777777" w:rsidTr="00A81E22">
        <w:trPr>
          <w:gridBefore w:val="1"/>
          <w:wBefore w:w="15" w:type="dxa"/>
          <w:trHeight w:hRule="exact" w:val="36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1ED12B0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lastRenderedPageBreak/>
              <w:t>Spotřeba energie v režimu spánku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7EF2A221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 1 W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3D42D509" w14:textId="6C2E71AC" w:rsidR="001D038F" w:rsidRPr="001D038F" w:rsidRDefault="00917881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7F38D37" w14:textId="7848E452" w:rsidR="001D038F" w:rsidRPr="001D038F" w:rsidRDefault="002052E8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&lt;1 W</w:t>
            </w:r>
          </w:p>
        </w:tc>
      </w:tr>
      <w:tr w:rsidR="001D038F" w:rsidRPr="001D038F" w14:paraId="220A30C6" w14:textId="77777777" w:rsidTr="00A81E22">
        <w:trPr>
          <w:gridBefore w:val="1"/>
          <w:wBefore w:w="15" w:type="dxa"/>
          <w:trHeight w:hRule="exact" w:val="28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40274EC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Spotřeba energie v pohotovostním režimu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3D4C2D7E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max.30 W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2E7A179C" w14:textId="1DC1DB82" w:rsidR="001D038F" w:rsidRPr="001D038F" w:rsidRDefault="003A7286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CE89789" w14:textId="44FAB238" w:rsidR="001D038F" w:rsidRPr="001D038F" w:rsidRDefault="003A7286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21W</w:t>
            </w:r>
            <w:proofErr w:type="gramEnd"/>
          </w:p>
        </w:tc>
      </w:tr>
      <w:tr w:rsidR="001D038F" w:rsidRPr="001D038F" w14:paraId="7289C019" w14:textId="77777777" w:rsidTr="00A81E22">
        <w:trPr>
          <w:gridBefore w:val="1"/>
          <w:wBefore w:w="15" w:type="dxa"/>
          <w:trHeight w:hRule="exact" w:val="27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BFDD2C6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Spotřeba energie při tisku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538BF4A2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max.700 W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3B34CAAF" w14:textId="729EDABA" w:rsidR="001D038F" w:rsidRPr="001D038F" w:rsidRDefault="003A7286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35081A0" w14:textId="25BA640F" w:rsidR="001D038F" w:rsidRPr="001D038F" w:rsidRDefault="00105B59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661W</w:t>
            </w:r>
            <w:proofErr w:type="gramEnd"/>
          </w:p>
        </w:tc>
      </w:tr>
      <w:tr w:rsidR="001D038F" w:rsidRPr="001D038F" w14:paraId="2E4A2059" w14:textId="77777777" w:rsidTr="00A81E22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99B6B5B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Běžná spotřeba energie (TEC) za týden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4A7247AB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max.1,7kWh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1D343B26" w14:textId="75258196" w:rsidR="001D038F" w:rsidRPr="001D038F" w:rsidRDefault="00105B59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7CDD3FA" w14:textId="77827455" w:rsidR="001D038F" w:rsidRPr="001D038F" w:rsidRDefault="00105B59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1,47kWh</w:t>
            </w:r>
          </w:p>
        </w:tc>
      </w:tr>
      <w:tr w:rsidR="001D038F" w:rsidRPr="001D038F" w14:paraId="64C3B02E" w14:textId="77777777" w:rsidTr="001D038F">
        <w:trPr>
          <w:gridBefore w:val="1"/>
          <w:wBefore w:w="15" w:type="dxa"/>
          <w:trHeight w:hRule="exact" w:val="345"/>
        </w:trPr>
        <w:tc>
          <w:tcPr>
            <w:tcW w:w="6222" w:type="dxa"/>
            <w:gridSpan w:val="3"/>
            <w:shd w:val="clear" w:color="auto" w:fill="9CC2E5"/>
            <w:tcMar>
              <w:left w:w="0" w:type="dxa"/>
            </w:tcMar>
            <w:vAlign w:val="center"/>
          </w:tcPr>
          <w:p w14:paraId="6CC7B9FD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Příslušenství</w:t>
            </w:r>
          </w:p>
        </w:tc>
        <w:tc>
          <w:tcPr>
            <w:tcW w:w="1209" w:type="dxa"/>
            <w:shd w:val="clear" w:color="auto" w:fill="9CC2E5"/>
            <w:tcMar>
              <w:left w:w="0" w:type="dxa"/>
            </w:tcMar>
            <w:vAlign w:val="center"/>
          </w:tcPr>
          <w:p w14:paraId="45371FF0" w14:textId="77777777" w:rsidR="001D038F" w:rsidRPr="001D038F" w:rsidRDefault="001D038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771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6ED10BEF" w14:textId="77777777" w:rsidR="001D038F" w:rsidRPr="001D038F" w:rsidRDefault="001D038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7AA74AFC" w14:textId="77777777" w:rsidTr="00A81E22">
        <w:trPr>
          <w:gridBefore w:val="1"/>
          <w:wBefore w:w="15" w:type="dxa"/>
          <w:trHeight w:hRule="exact" w:val="37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24AC554" w14:textId="77777777" w:rsidR="001D038F" w:rsidRPr="001D038F" w:rsidRDefault="001D038F" w:rsidP="001D038F">
            <w:pPr>
              <w:spacing w:line="211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Duplexní podavač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49810194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75267157" w14:textId="289459DF" w:rsidR="001D038F" w:rsidRPr="001D038F" w:rsidRDefault="00411AD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ED709FE" w14:textId="1E08041C" w:rsidR="001D038F" w:rsidRPr="001D038F" w:rsidRDefault="00411AD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3CEA2258" w14:textId="77777777" w:rsidTr="00A81E22">
        <w:trPr>
          <w:gridBefore w:val="1"/>
          <w:wBefore w:w="15" w:type="dxa"/>
          <w:trHeight w:hRule="exact" w:val="32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EF48D18" w14:textId="77777777" w:rsidR="001D038F" w:rsidRPr="001D038F" w:rsidRDefault="001D038F" w:rsidP="001D038F">
            <w:pPr>
              <w:spacing w:line="20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Minimální kapacita ADF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06D5D320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 listů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54111A69" w14:textId="5D57BCB1" w:rsidR="001D038F" w:rsidRPr="001D038F" w:rsidRDefault="00771FB8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F2F194B" w14:textId="48C825E6" w:rsidR="001D038F" w:rsidRPr="001D038F" w:rsidRDefault="00771FB8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 listů</w:t>
            </w:r>
          </w:p>
        </w:tc>
      </w:tr>
      <w:tr w:rsidR="001D038F" w:rsidRPr="001D038F" w14:paraId="71D35D6C" w14:textId="77777777" w:rsidTr="00A81E22">
        <w:trPr>
          <w:gridBefore w:val="1"/>
          <w:wBefore w:w="15" w:type="dxa"/>
          <w:trHeight w:hRule="exact" w:val="384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D346A79" w14:textId="77777777" w:rsidR="001D038F" w:rsidRPr="001D038F" w:rsidRDefault="001D038F" w:rsidP="001D038F">
            <w:pPr>
              <w:spacing w:line="19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Gramáž papíru pro ADF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5EE5A25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60-160 g/m2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2A928DBF" w14:textId="4B27461E" w:rsidR="001D038F" w:rsidRPr="001D038F" w:rsidRDefault="00771FB8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354A88F" w14:textId="79AD040D" w:rsidR="001D038F" w:rsidRPr="001D038F" w:rsidRDefault="00771FB8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50-160g</w:t>
            </w:r>
            <w:proofErr w:type="gramEnd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/</w:t>
            </w:r>
            <w:r w:rsidR="00337CC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m2</w:t>
            </w:r>
          </w:p>
        </w:tc>
      </w:tr>
      <w:tr w:rsidR="001D038F" w:rsidRPr="001D038F" w14:paraId="6A94BBFB" w14:textId="77777777" w:rsidTr="00A81E22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4B3F284" w14:textId="77777777" w:rsidR="001D038F" w:rsidRPr="001D038F" w:rsidRDefault="001D038F" w:rsidP="001D038F">
            <w:pPr>
              <w:spacing w:line="20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Automatický oboustranný tisk (duplex)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166B9C94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209" w:type="dxa"/>
            <w:shd w:val="clear" w:color="auto" w:fill="auto"/>
            <w:tcMar>
              <w:left w:w="0" w:type="dxa"/>
            </w:tcMar>
            <w:vAlign w:val="center"/>
          </w:tcPr>
          <w:p w14:paraId="39629F73" w14:textId="497D6611" w:rsidR="001D038F" w:rsidRPr="001D038F" w:rsidRDefault="00337CCB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78BD5C6" w14:textId="183EB7B9" w:rsidR="001D038F" w:rsidRPr="001D038F" w:rsidRDefault="00337CCB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duplex</w:t>
            </w:r>
          </w:p>
        </w:tc>
      </w:tr>
      <w:tr w:rsidR="001D038F" w:rsidRPr="001D038F" w14:paraId="771D98D5" w14:textId="77777777" w:rsidTr="001D038F">
        <w:trPr>
          <w:gridBefore w:val="1"/>
          <w:wBefore w:w="15" w:type="dxa"/>
          <w:trHeight w:hRule="exact" w:val="379"/>
        </w:trPr>
        <w:tc>
          <w:tcPr>
            <w:tcW w:w="6222" w:type="dxa"/>
            <w:gridSpan w:val="3"/>
            <w:shd w:val="clear" w:color="auto" w:fill="9CC2E5"/>
            <w:tcMar>
              <w:left w:w="0" w:type="dxa"/>
            </w:tcMar>
            <w:vAlign w:val="center"/>
          </w:tcPr>
          <w:p w14:paraId="66FC8F15" w14:textId="77777777" w:rsidR="001D038F" w:rsidRPr="001D038F" w:rsidRDefault="001D038F" w:rsidP="001D038F">
            <w:pPr>
              <w:spacing w:line="225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Tisk</w:t>
            </w:r>
          </w:p>
        </w:tc>
        <w:tc>
          <w:tcPr>
            <w:tcW w:w="1209" w:type="dxa"/>
            <w:shd w:val="clear" w:color="auto" w:fill="9CC2E5"/>
            <w:tcMar>
              <w:left w:w="0" w:type="dxa"/>
            </w:tcMar>
            <w:vAlign w:val="center"/>
          </w:tcPr>
          <w:p w14:paraId="0209FEFC" w14:textId="77777777" w:rsidR="001D038F" w:rsidRPr="001D038F" w:rsidRDefault="001D038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771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5487C1AB" w14:textId="77777777" w:rsidR="001D038F" w:rsidRPr="001D038F" w:rsidRDefault="001D038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7B4E8DD5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57D20CF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Přímý tisk PDF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C6081B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D5DEFA6" w14:textId="095B3545" w:rsidR="001D038F" w:rsidRPr="001D038F" w:rsidRDefault="00176730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7BF91F1" w14:textId="6945F886" w:rsidR="001D038F" w:rsidRPr="001D038F" w:rsidRDefault="00176730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48EB3B06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33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FA428EE" w14:textId="77777777" w:rsidR="001D038F" w:rsidRPr="001D038F" w:rsidRDefault="001D038F" w:rsidP="00484200">
            <w:pPr>
              <w:spacing w:after="0"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Kompatibilita s OS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7C2F260" w14:textId="77777777" w:rsidR="001D038F" w:rsidRPr="001D038F" w:rsidRDefault="001D038F" w:rsidP="00484200">
            <w:pPr>
              <w:spacing w:after="0"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MS Windows 7 -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10, Linux, MAC 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CD92463" w14:textId="36B810DD" w:rsidR="001D038F" w:rsidRPr="001D038F" w:rsidRDefault="00E22D23" w:rsidP="0048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155F02A" w14:textId="097BD9A0" w:rsidR="001D038F" w:rsidRPr="001D038F" w:rsidRDefault="00E22D23" w:rsidP="0048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MS Windows </w:t>
            </w:r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7- 10</w:t>
            </w:r>
            <w:proofErr w:type="gramEnd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, </w:t>
            </w:r>
            <w:r w:rsidR="00CB664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Linus, MAC OS</w:t>
            </w:r>
          </w:p>
        </w:tc>
      </w:tr>
      <w:tr w:rsidR="001D038F" w:rsidRPr="001D038F" w14:paraId="7A259E27" w14:textId="77777777" w:rsidTr="003D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953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3441EC3" w14:textId="77777777" w:rsidR="001D038F" w:rsidRPr="001D038F" w:rsidRDefault="001D038F" w:rsidP="00484200">
            <w:pPr>
              <w:spacing w:after="0"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Tiskové jazyky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75CE08D" w14:textId="77777777" w:rsidR="001D038F" w:rsidRPr="001D038F" w:rsidRDefault="001D038F" w:rsidP="00484200">
            <w:pPr>
              <w:spacing w:after="0"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PCL5c/6,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Postscript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3 (i emulace)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11F6686" w14:textId="7081DB5E" w:rsidR="001D038F" w:rsidRPr="001D038F" w:rsidRDefault="00CB664A" w:rsidP="0048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CAD29B3" w14:textId="3CE14DA2" w:rsidR="001D038F" w:rsidRPr="001D038F" w:rsidRDefault="00CB664A" w:rsidP="0048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PCL6</w:t>
            </w:r>
            <w:r w:rsidR="003A39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(PCL5c/PCL-XL), </w:t>
            </w:r>
            <w:proofErr w:type="spellStart"/>
            <w:r w:rsidR="003A39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PostScri</w:t>
            </w:r>
            <w:r w:rsidR="003D0A2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pt</w:t>
            </w:r>
            <w:proofErr w:type="spellEnd"/>
            <w:r w:rsidR="003D0A2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proofErr w:type="gramStart"/>
            <w:r w:rsidR="003D0A2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3)KPDL</w:t>
            </w:r>
            <w:proofErr w:type="gramEnd"/>
            <w:r w:rsidR="003D0A2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3)</w:t>
            </w:r>
          </w:p>
        </w:tc>
      </w:tr>
      <w:tr w:rsidR="001D038F" w:rsidRPr="001D038F" w14:paraId="74428496" w14:textId="77777777" w:rsidTr="00484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1149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0312E1D" w14:textId="77777777" w:rsidR="001D038F" w:rsidRPr="001D038F" w:rsidRDefault="001D038F" w:rsidP="00484200">
            <w:pPr>
              <w:spacing w:after="0"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Síťová karta (rozhraní)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9C2D066" w14:textId="77777777" w:rsidR="001D038F" w:rsidRPr="001D038F" w:rsidRDefault="001D038F" w:rsidP="00484200">
            <w:pPr>
              <w:spacing w:after="0"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USB2.0, Ethernet (10Base-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T/100Base-TX/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1000 Base-T)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1C1A5EE" w14:textId="57AEAB5B" w:rsidR="001D038F" w:rsidRPr="001D038F" w:rsidRDefault="00491F03" w:rsidP="0048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D07833D" w14:textId="3525C462" w:rsidR="001D038F" w:rsidRPr="001D038F" w:rsidRDefault="00491F03" w:rsidP="0048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USB2.0, Ethernet (</w:t>
            </w:r>
            <w:r w:rsidR="0002786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10Base-T/100Base-TX/1000 Base</w:t>
            </w:r>
            <w:r w:rsidR="0048420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-T)</w:t>
            </w:r>
          </w:p>
        </w:tc>
      </w:tr>
      <w:tr w:rsidR="001D038F" w:rsidRPr="001D038F" w14:paraId="37511FC7" w14:textId="77777777" w:rsidTr="001D0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428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left w:w="0" w:type="dxa"/>
            </w:tcMar>
            <w:vAlign w:val="center"/>
          </w:tcPr>
          <w:p w14:paraId="36E56EFF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Síťové skenování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left w:w="0" w:type="dxa"/>
            </w:tcMar>
          </w:tcPr>
          <w:p w14:paraId="1ADFF3E5" w14:textId="77777777" w:rsidR="001D038F" w:rsidRPr="001D038F" w:rsidRDefault="001D038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left w:w="0" w:type="dxa"/>
            </w:tcMar>
          </w:tcPr>
          <w:p w14:paraId="1C9C6811" w14:textId="77777777" w:rsidR="001D038F" w:rsidRPr="001D038F" w:rsidRDefault="001D038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4020D67C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04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E3CF9B3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Možnost pokládáni originálu na osvitové sklo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4440ACA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15EBB28" w14:textId="3D7ADD08" w:rsidR="001D038F" w:rsidRPr="001D038F" w:rsidRDefault="000023FE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A3EA3DB" w14:textId="4963E668" w:rsidR="001D038F" w:rsidRPr="001D038F" w:rsidRDefault="000023FE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6CF8328D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94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6D134C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Automatický podavač papíru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2E31487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C977581" w14:textId="36795E8D" w:rsidR="001D038F" w:rsidRPr="001D038F" w:rsidRDefault="000023FE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983B660" w14:textId="5BD7459C" w:rsidR="001D038F" w:rsidRPr="001D038F" w:rsidRDefault="000023FE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31C4DF0D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8B8357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Skenování v barvě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DE82C50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EF8CC3B" w14:textId="68D730B4" w:rsidR="001D038F" w:rsidRPr="001D038F" w:rsidRDefault="000023FE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9BFE519" w14:textId="08678DE2" w:rsidR="001D038F" w:rsidRPr="001D038F" w:rsidRDefault="000023FE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5FE7A7D8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8ADCFEF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Rychlost 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skenování - A4</w:t>
            </w:r>
            <w:proofErr w:type="gram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- černobíle/barevně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F0EF856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40/20 str/min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C59E664" w14:textId="49DC1B83" w:rsidR="001D038F" w:rsidRPr="001D038F" w:rsidRDefault="00085DD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FE85A94" w14:textId="66CA76A9" w:rsidR="001D038F" w:rsidRPr="001D038F" w:rsidRDefault="00085DD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40/23 str/min</w:t>
            </w:r>
          </w:p>
        </w:tc>
      </w:tr>
      <w:tr w:rsidR="001D038F" w:rsidRPr="001D038F" w14:paraId="4EDEACD3" w14:textId="77777777" w:rsidTr="00A8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51EFFA1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Minimální formát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141AE7D" w14:textId="77777777" w:rsidR="001D038F" w:rsidRPr="001D038F" w:rsidRDefault="001D038F" w:rsidP="001D038F">
            <w:pPr>
              <w:spacing w:line="187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FCFB392" w14:textId="3D27AC0C" w:rsidR="001D038F" w:rsidRPr="001D038F" w:rsidRDefault="00085DD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E28D0CB" w14:textId="3EAB4A82" w:rsidR="001D038F" w:rsidRPr="001D038F" w:rsidRDefault="00085DDF" w:rsidP="008F7F56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A5</w:t>
            </w:r>
          </w:p>
        </w:tc>
      </w:tr>
    </w:tbl>
    <w:p w14:paraId="4F98F384" w14:textId="77777777" w:rsidR="001D038F" w:rsidRPr="001D038F" w:rsidRDefault="001D038F" w:rsidP="001D038F">
      <w:pPr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117"/>
        <w:gridCol w:w="15"/>
        <w:gridCol w:w="2090"/>
        <w:gridCol w:w="1134"/>
        <w:gridCol w:w="1836"/>
        <w:gridCol w:w="10"/>
      </w:tblGrid>
      <w:tr w:rsidR="001D038F" w:rsidRPr="001D038F" w14:paraId="5FF56FDE" w14:textId="77777777" w:rsidTr="00990BF4">
        <w:trPr>
          <w:gridBefore w:val="1"/>
          <w:wBefore w:w="15" w:type="dxa"/>
          <w:trHeight w:hRule="exact" w:val="729"/>
        </w:trPr>
        <w:tc>
          <w:tcPr>
            <w:tcW w:w="4132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39C2F921" w14:textId="77777777" w:rsidR="001D038F" w:rsidRPr="001D038F" w:rsidRDefault="001D038F" w:rsidP="001D038F">
            <w:pPr>
              <w:spacing w:line="220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Kategorie 3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 xml:space="preserve">MFP A3 </w:t>
            </w:r>
            <w:proofErr w:type="spellStart"/>
            <w:proofErr w:type="gramStart"/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Color</w:t>
            </w:r>
            <w:proofErr w:type="spellEnd"/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- VIP</w:t>
            </w:r>
            <w:proofErr w:type="gramEnd"/>
          </w:p>
        </w:tc>
        <w:tc>
          <w:tcPr>
            <w:tcW w:w="2090" w:type="dxa"/>
            <w:shd w:val="clear" w:color="auto" w:fill="9CC2E5"/>
            <w:tcMar>
              <w:left w:w="0" w:type="dxa"/>
            </w:tcMar>
            <w:vAlign w:val="center"/>
          </w:tcPr>
          <w:p w14:paraId="07DC293B" w14:textId="77777777" w:rsidR="001D038F" w:rsidRPr="001D038F" w:rsidRDefault="001D038F" w:rsidP="001D038F">
            <w:pPr>
              <w:spacing w:line="220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Minimální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požadavky pro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 xml:space="preserve">MFP A3 </w:t>
            </w:r>
            <w:proofErr w:type="spellStart"/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Color</w:t>
            </w:r>
            <w:proofErr w:type="spellEnd"/>
          </w:p>
        </w:tc>
        <w:tc>
          <w:tcPr>
            <w:tcW w:w="1134" w:type="dxa"/>
            <w:shd w:val="clear" w:color="auto" w:fill="92D050"/>
            <w:tcMar>
              <w:left w:w="0" w:type="dxa"/>
            </w:tcMar>
            <w:vAlign w:val="center"/>
          </w:tcPr>
          <w:p w14:paraId="24265F6D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Ano / Ne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(vyplní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dodavatel)</w:t>
            </w:r>
          </w:p>
        </w:tc>
        <w:tc>
          <w:tcPr>
            <w:tcW w:w="1846" w:type="dxa"/>
            <w:gridSpan w:val="2"/>
            <w:shd w:val="clear" w:color="auto" w:fill="92D050"/>
            <w:tcMar>
              <w:left w:w="0" w:type="dxa"/>
            </w:tcMar>
            <w:vAlign w:val="center"/>
          </w:tcPr>
          <w:p w14:paraId="6F27ABC4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Skutečné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parametry</w:t>
            </w: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(vyplní dodavatel)</w:t>
            </w:r>
          </w:p>
        </w:tc>
      </w:tr>
      <w:tr w:rsidR="001D038F" w:rsidRPr="001D038F" w14:paraId="78487EF4" w14:textId="77777777" w:rsidTr="00990BF4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5D1869E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Princip tisku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3226359D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laserový/led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7EE3962F" w14:textId="43ADDF86" w:rsidR="001D038F" w:rsidRPr="001D038F" w:rsidRDefault="002856F0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C057438" w14:textId="7EA3272A" w:rsidR="001D038F" w:rsidRPr="001D038F" w:rsidRDefault="002856F0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laserový</w:t>
            </w:r>
          </w:p>
        </w:tc>
      </w:tr>
      <w:tr w:rsidR="001D038F" w:rsidRPr="001D038F" w14:paraId="2EBCE22A" w14:textId="77777777" w:rsidTr="00990BF4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03B452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Podporované formáty médií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4CD90CB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A3, A4, A5, A6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3DCA7624" w14:textId="02B9C23F" w:rsidR="001D038F" w:rsidRPr="001D038F" w:rsidRDefault="002856F0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B2327DC" w14:textId="5DED0A5F" w:rsidR="001D038F" w:rsidRPr="001D038F" w:rsidRDefault="002856F0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A3, A4, A5, A6</w:t>
            </w:r>
          </w:p>
        </w:tc>
      </w:tr>
      <w:tr w:rsidR="001D038F" w:rsidRPr="001D038F" w14:paraId="55AC61BF" w14:textId="77777777" w:rsidTr="00990BF4">
        <w:trPr>
          <w:gridBefore w:val="1"/>
          <w:wBefore w:w="15" w:type="dxa"/>
          <w:trHeight w:hRule="exact" w:val="480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F3D246D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Rychlost tisku/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kopírování - A4</w:t>
            </w:r>
            <w:proofErr w:type="gram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-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černobíle/barevně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07AB21C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30/30 str./min.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4B3C4B6D" w14:textId="66EB8415" w:rsidR="001D038F" w:rsidRPr="001D038F" w:rsidRDefault="00DC11C0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32676E7" w14:textId="1DF73209" w:rsidR="001D038F" w:rsidRPr="001D038F" w:rsidRDefault="00DC11C0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35/35 str./min.</w:t>
            </w:r>
          </w:p>
        </w:tc>
      </w:tr>
      <w:tr w:rsidR="001D038F" w:rsidRPr="001D038F" w14:paraId="08A7A2B7" w14:textId="77777777" w:rsidTr="00990BF4">
        <w:trPr>
          <w:gridBefore w:val="1"/>
          <w:wBefore w:w="15" w:type="dxa"/>
          <w:trHeight w:hRule="exact" w:val="480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12EB075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Doba zahřívání zařízení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07344AB4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 do 20 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7C2298D4" w14:textId="742B5D47" w:rsidR="001D038F" w:rsidRPr="001D038F" w:rsidRDefault="00DC11C0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64DFB1E" w14:textId="245A9A2B" w:rsidR="001D038F" w:rsidRPr="001D038F" w:rsidRDefault="00DC11C0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18 s</w:t>
            </w:r>
          </w:p>
        </w:tc>
      </w:tr>
      <w:tr w:rsidR="001D038F" w:rsidRPr="001D038F" w14:paraId="7767814B" w14:textId="77777777" w:rsidTr="00990BF4">
        <w:trPr>
          <w:gridBefore w:val="1"/>
          <w:wBefore w:w="15" w:type="dxa"/>
          <w:trHeight w:hRule="exact" w:val="480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21A00C7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Čas první kopie černobíle/barevně (max.)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z režimu pohotovosti (</w:t>
            </w: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ready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5A9C91E8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6/8 s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4396534A" w14:textId="5239D4C9" w:rsidR="001D038F" w:rsidRPr="001D038F" w:rsidRDefault="00E5140A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90607D5" w14:textId="2D3A3D08" w:rsidR="001D038F" w:rsidRPr="001D038F" w:rsidRDefault="00E5140A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5,3 / 7,0 s</w:t>
            </w:r>
          </w:p>
        </w:tc>
      </w:tr>
      <w:tr w:rsidR="001D038F" w:rsidRPr="001D038F" w14:paraId="53334753" w14:textId="77777777" w:rsidTr="00990BF4">
        <w:trPr>
          <w:gridBefore w:val="1"/>
          <w:wBefore w:w="15" w:type="dxa"/>
          <w:trHeight w:hRule="exact" w:val="480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8D81175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Rozlišení tisku tiskovým zařízením (nikoliv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sw emulací)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74228F0A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1200x1200 dpi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6CD67528" w14:textId="58658D6A" w:rsidR="001D038F" w:rsidRPr="001D038F" w:rsidRDefault="00E5140A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A59698D" w14:textId="7F055459" w:rsidR="001D038F" w:rsidRPr="001D038F" w:rsidRDefault="00E5140A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1200x1200 dpi</w:t>
            </w:r>
          </w:p>
        </w:tc>
      </w:tr>
      <w:tr w:rsidR="001D038F" w:rsidRPr="001D038F" w14:paraId="5E9B01F1" w14:textId="77777777" w:rsidTr="00990BF4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14413C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Rozlišení 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kopírováni</w:t>
            </w:r>
            <w:proofErr w:type="gramEnd"/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5BB82803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600x600 dpi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42E3F034" w14:textId="1F2F2103" w:rsidR="001D038F" w:rsidRPr="001D038F" w:rsidRDefault="00E0511E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D82D10F" w14:textId="23ECA45D" w:rsidR="001D038F" w:rsidRPr="001D038F" w:rsidRDefault="00E0511E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600x600 dpi</w:t>
            </w:r>
          </w:p>
        </w:tc>
      </w:tr>
      <w:tr w:rsidR="001D038F" w:rsidRPr="001D038F" w14:paraId="62E660D4" w14:textId="77777777" w:rsidTr="00990BF4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BA65E0D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Standardní kapacita paměti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38732151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4GB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33D1FF5C" w14:textId="66B89F4C" w:rsidR="001D038F" w:rsidRPr="001D038F" w:rsidRDefault="00E0511E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A3E4B95" w14:textId="4CE6F4A6" w:rsidR="001D038F" w:rsidRPr="001D038F" w:rsidRDefault="00E0511E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 GB</w:t>
            </w:r>
          </w:p>
        </w:tc>
      </w:tr>
      <w:tr w:rsidR="001D038F" w:rsidRPr="001D038F" w14:paraId="5C945F7F" w14:textId="77777777" w:rsidTr="00990BF4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B1D8CB8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Možnost potisku obálek z kazety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77AC314D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23EC5B99" w14:textId="400DCF20" w:rsidR="001D038F" w:rsidRPr="001D038F" w:rsidRDefault="00226AD8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D82C38A" w14:textId="2B43C166" w:rsidR="001D038F" w:rsidRPr="001D038F" w:rsidRDefault="00226AD8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498091DE" w14:textId="77777777" w:rsidTr="00990BF4">
        <w:trPr>
          <w:gridBefore w:val="1"/>
          <w:wBefore w:w="15" w:type="dxa"/>
          <w:trHeight w:hRule="exact" w:val="345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3206739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Boční (ruční) podavač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4D24D89D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150 listů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1996CFE3" w14:textId="1557D1FD" w:rsidR="001D038F" w:rsidRPr="001D038F" w:rsidRDefault="00226AD8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9B1EA91" w14:textId="00D5EEA5" w:rsidR="001D038F" w:rsidRPr="001D038F" w:rsidRDefault="00226AD8" w:rsidP="00085DDF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150 listů</w:t>
            </w:r>
          </w:p>
        </w:tc>
      </w:tr>
      <w:tr w:rsidR="001D038F" w:rsidRPr="001D038F" w14:paraId="20E40903" w14:textId="77777777" w:rsidTr="00990BF4">
        <w:trPr>
          <w:gridBefore w:val="1"/>
          <w:wBefore w:w="15" w:type="dxa"/>
          <w:trHeight w:hRule="exact" w:val="422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468DFA4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Potisknutelná gramáž pro oboustranný tisk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2658894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64-256 g/m</w:t>
            </w:r>
            <w:r w:rsidRPr="001D038F">
              <w:rPr>
                <w:rFonts w:ascii="Calibri" w:eastAsia="Times New Roman" w:hAnsi="Calibri" w:cs="Calibri"/>
                <w:kern w:val="0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2D97DF9C" w14:textId="57706302" w:rsidR="001D038F" w:rsidRPr="001D038F" w:rsidRDefault="00226AD8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66A2396" w14:textId="2CE79820" w:rsidR="001D038F" w:rsidRPr="001D038F" w:rsidRDefault="00AF2D18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64-256 g/</w:t>
            </w:r>
            <w:r w:rsidR="00463A5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m2</w:t>
            </w:r>
          </w:p>
        </w:tc>
      </w:tr>
      <w:tr w:rsidR="001D038F" w:rsidRPr="001D038F" w14:paraId="4D30C499" w14:textId="77777777" w:rsidTr="00990BF4">
        <w:trPr>
          <w:gridBefore w:val="1"/>
          <w:wBefore w:w="15" w:type="dxa"/>
          <w:trHeight w:hRule="exact" w:val="384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73A718F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lastRenderedPageBreak/>
              <w:t>Gramáž papíru v zásobníku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48236100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60-256 g/m</w:t>
            </w:r>
            <w:r w:rsidRPr="001D038F">
              <w:rPr>
                <w:rFonts w:ascii="Calibri" w:eastAsia="Times New Roman" w:hAnsi="Calibri" w:cs="Calibri"/>
                <w:kern w:val="0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104D25FA" w14:textId="0427D5CB" w:rsidR="001D038F" w:rsidRPr="001D038F" w:rsidRDefault="00B827E2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AB6ADA6" w14:textId="3D0E5302" w:rsidR="001D038F" w:rsidRPr="001D038F" w:rsidRDefault="00B827E2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52-300 g/m2</w:t>
            </w:r>
          </w:p>
        </w:tc>
      </w:tr>
      <w:tr w:rsidR="001D038F" w:rsidRPr="001D038F" w14:paraId="15CEAFE2" w14:textId="77777777" w:rsidTr="00990BF4">
        <w:trPr>
          <w:gridBefore w:val="1"/>
          <w:wBefore w:w="15" w:type="dxa"/>
          <w:trHeight w:hRule="exact" w:val="384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2F2EED5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Gramáž papíru pro multifunkční podavač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1CC145A3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60-300 g/m</w:t>
            </w:r>
            <w:r w:rsidRPr="001D038F">
              <w:rPr>
                <w:rFonts w:ascii="Calibri" w:eastAsia="Times New Roman" w:hAnsi="Calibri" w:cs="Calibri"/>
                <w:kern w:val="0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3D99330A" w14:textId="46D6373F" w:rsidR="001D038F" w:rsidRPr="001D038F" w:rsidRDefault="003F3D36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947E2A5" w14:textId="0527E4D8" w:rsidR="001D038F" w:rsidRPr="001D038F" w:rsidRDefault="003F3D36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52-300 g/m2</w:t>
            </w:r>
          </w:p>
        </w:tc>
      </w:tr>
      <w:tr w:rsidR="001D038F" w:rsidRPr="001D038F" w14:paraId="2671088B" w14:textId="77777777" w:rsidTr="00990BF4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53E1FB5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Zabezpečený tisk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2B533BD8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332BA62F" w14:textId="630296C7" w:rsidR="001D038F" w:rsidRPr="001D038F" w:rsidRDefault="003F3D36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C933550" w14:textId="36FCFEFD" w:rsidR="001D038F" w:rsidRPr="001D038F" w:rsidRDefault="003F3D36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6DBB260A" w14:textId="77777777" w:rsidTr="00990BF4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961851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Barevný tisk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0D3C10AA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5457F18B" w14:textId="758CD099" w:rsidR="001D038F" w:rsidRPr="001D038F" w:rsidRDefault="003F3D36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CDA4CA5" w14:textId="2A69536F" w:rsidR="001D038F" w:rsidRPr="001D038F" w:rsidRDefault="003F3D36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68C01752" w14:textId="77777777" w:rsidTr="00990BF4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FAF2E24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Barevný ovládací dotykový displej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3E89F31F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Min. 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9,5 palcový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4D40B025" w14:textId="0BC203CF" w:rsidR="001D038F" w:rsidRPr="001D038F" w:rsidRDefault="00CE09B6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5B26B02" w14:textId="2DBAD28D" w:rsidR="001D038F" w:rsidRPr="001D038F" w:rsidRDefault="00CE09B6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10,1“</w:t>
            </w:r>
          </w:p>
        </w:tc>
      </w:tr>
      <w:tr w:rsidR="001D038F" w:rsidRPr="001D038F" w14:paraId="7B7468F0" w14:textId="77777777" w:rsidTr="00990BF4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C4B9EB3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Uživatelské rozhraní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6C1400CE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čeština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566FDF7D" w14:textId="4E2B2A63" w:rsidR="001D038F" w:rsidRPr="001D038F" w:rsidRDefault="00CE09B6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CDD939B" w14:textId="2977183A" w:rsidR="001D038F" w:rsidRPr="001D038F" w:rsidRDefault="00D0692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čeština</w:t>
            </w:r>
          </w:p>
        </w:tc>
      </w:tr>
      <w:tr w:rsidR="001D038F" w:rsidRPr="001D038F" w14:paraId="56B0AD1F" w14:textId="77777777" w:rsidTr="00990BF4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BEAB1E7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Podpora IPv6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35B7C85B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668E11F0" w14:textId="5C10E548" w:rsidR="001D038F" w:rsidRPr="001D038F" w:rsidRDefault="00D0692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3531DF1" w14:textId="0B27632A" w:rsidR="001D038F" w:rsidRPr="001D038F" w:rsidRDefault="00D0692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IPv6</w:t>
            </w:r>
          </w:p>
        </w:tc>
      </w:tr>
      <w:tr w:rsidR="001D038F" w:rsidRPr="001D038F" w14:paraId="3B7E48BA" w14:textId="77777777" w:rsidTr="00990BF4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2EE60CB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Podpora SNMPv3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1E04201E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1F50E69B" w14:textId="7D868719" w:rsidR="001D038F" w:rsidRPr="001D038F" w:rsidRDefault="00D0692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DAB9BA0" w14:textId="23A60F95" w:rsidR="001D038F" w:rsidRPr="001D038F" w:rsidRDefault="00D0692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</w:t>
            </w:r>
            <w:r w:rsidR="00990BF4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NMPv3</w:t>
            </w:r>
          </w:p>
        </w:tc>
      </w:tr>
      <w:tr w:rsidR="001D038F" w:rsidRPr="001D038F" w14:paraId="7A331BAA" w14:textId="77777777" w:rsidTr="00990BF4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6B8EE4B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Certifikace </w:t>
            </w: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Energy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Star nebo Blue Angel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2F9AB493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5D0E32A8" w14:textId="5DE2DA4F" w:rsidR="001D038F" w:rsidRPr="001D038F" w:rsidRDefault="00990BF4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4BA4D46" w14:textId="104635DE" w:rsidR="001D038F" w:rsidRPr="001D038F" w:rsidRDefault="00990BF4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394A8F91" w14:textId="77777777" w:rsidTr="00990BF4">
        <w:trPr>
          <w:gridBefore w:val="1"/>
          <w:wBefore w:w="15" w:type="dxa"/>
          <w:trHeight w:hRule="exact" w:val="525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5B95387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Životnost zařízení uváděná výrobcem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01C624CF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Min. 1.000.000 stran A4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297EC69C" w14:textId="190486F9" w:rsidR="001D038F" w:rsidRPr="001D038F" w:rsidRDefault="00990BF4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F9604FE" w14:textId="2183755C" w:rsidR="001D038F" w:rsidRPr="001D038F" w:rsidRDefault="00990BF4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1.800.000 stran A4</w:t>
            </w:r>
          </w:p>
        </w:tc>
      </w:tr>
      <w:tr w:rsidR="001D038F" w:rsidRPr="001D038F" w14:paraId="63DA8B67" w14:textId="77777777" w:rsidTr="00990BF4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C727AEC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Spotřeba energie v režimu spánku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4EE2BA5A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 1 W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6B13EA08" w14:textId="66C1D5B8" w:rsidR="001D038F" w:rsidRPr="001D038F" w:rsidRDefault="00520FE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6061EDA" w14:textId="7E6A2E28" w:rsidR="001D038F" w:rsidRPr="001D038F" w:rsidRDefault="00520FE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0,5 W</w:t>
            </w:r>
          </w:p>
        </w:tc>
      </w:tr>
      <w:tr w:rsidR="001D038F" w:rsidRPr="001D038F" w14:paraId="717B6749" w14:textId="77777777" w:rsidTr="00990BF4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222D226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Spotřeba energie v pohotovostním režimu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1CE4CC94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max.50 W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10891C44" w14:textId="65A65B4D" w:rsidR="001D038F" w:rsidRPr="001D038F" w:rsidRDefault="00520FE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70E0FA7" w14:textId="66D40B8B" w:rsidR="001D038F" w:rsidRPr="001D038F" w:rsidRDefault="00520FE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 W</w:t>
            </w:r>
          </w:p>
        </w:tc>
      </w:tr>
      <w:tr w:rsidR="001D038F" w:rsidRPr="001D038F" w14:paraId="7599E33A" w14:textId="77777777" w:rsidTr="00990BF4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63651D5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Spotřeba energie při tisku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0CEE2B07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max.600 W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27F56C6F" w14:textId="7F8ED438" w:rsidR="001D038F" w:rsidRPr="001D038F" w:rsidRDefault="00077C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D4D9D58" w14:textId="08F5C0C8" w:rsidR="001D038F" w:rsidRPr="001D038F" w:rsidRDefault="00077C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590W</w:t>
            </w:r>
            <w:proofErr w:type="gramEnd"/>
          </w:p>
        </w:tc>
      </w:tr>
      <w:tr w:rsidR="001D038F" w:rsidRPr="001D038F" w14:paraId="282B7CFF" w14:textId="77777777" w:rsidTr="00990BF4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BAF12FF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Běžná spotřeba energie (TEC) za týden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76787BE7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max.1,5kWh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073640C3" w14:textId="50E99CAE" w:rsidR="001D038F" w:rsidRPr="001D038F" w:rsidRDefault="00077C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75F256C" w14:textId="03CB0313" w:rsidR="001D038F" w:rsidRPr="001D038F" w:rsidRDefault="00077C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1,5KWh</w:t>
            </w:r>
          </w:p>
        </w:tc>
      </w:tr>
      <w:tr w:rsidR="001D038F" w:rsidRPr="001D038F" w14:paraId="00516C9B" w14:textId="77777777" w:rsidTr="00990BF4">
        <w:trPr>
          <w:gridBefore w:val="1"/>
          <w:wBefore w:w="15" w:type="dxa"/>
          <w:trHeight w:hRule="exact" w:val="340"/>
        </w:trPr>
        <w:tc>
          <w:tcPr>
            <w:tcW w:w="6222" w:type="dxa"/>
            <w:gridSpan w:val="3"/>
            <w:shd w:val="clear" w:color="auto" w:fill="9CC2E5"/>
            <w:tcMar>
              <w:left w:w="0" w:type="dxa"/>
            </w:tcMar>
            <w:vAlign w:val="center"/>
          </w:tcPr>
          <w:p w14:paraId="27671788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Dokončování</w:t>
            </w:r>
          </w:p>
        </w:tc>
        <w:tc>
          <w:tcPr>
            <w:tcW w:w="1134" w:type="dxa"/>
            <w:shd w:val="clear" w:color="auto" w:fill="9CC2E5"/>
            <w:tcMar>
              <w:left w:w="0" w:type="dxa"/>
            </w:tcMar>
            <w:vAlign w:val="center"/>
          </w:tcPr>
          <w:p w14:paraId="38FE8E87" w14:textId="77777777" w:rsidR="001D038F" w:rsidRPr="001D038F" w:rsidRDefault="001D038F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1846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18AEADE2" w14:textId="77777777" w:rsidR="001D038F" w:rsidRPr="001D038F" w:rsidRDefault="001D038F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4F30C980" w14:textId="77777777" w:rsidTr="0061261D">
        <w:trPr>
          <w:gridBefore w:val="1"/>
          <w:wBefore w:w="15" w:type="dxa"/>
          <w:trHeight w:hRule="exact" w:val="674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EC01DF2" w14:textId="77777777" w:rsidR="001D038F" w:rsidRPr="001D038F" w:rsidRDefault="001D038F" w:rsidP="001D038F">
            <w:pPr>
              <w:spacing w:line="19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Finisher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-sešívání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3B49AA20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Kapacita 2000listů, sešití 50 listů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1410745B" w14:textId="575B7108" w:rsidR="001D038F" w:rsidRPr="001D038F" w:rsidRDefault="00077C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64C7BA8" w14:textId="4856DA0E" w:rsidR="001D038F" w:rsidRPr="001D038F" w:rsidRDefault="00077C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Kapacita</w:t>
            </w:r>
            <w:r w:rsidR="0061261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4000listů, sešití 65 listů</w:t>
            </w:r>
          </w:p>
        </w:tc>
      </w:tr>
      <w:tr w:rsidR="001D038F" w:rsidRPr="001D038F" w14:paraId="483E91F1" w14:textId="77777777" w:rsidTr="00990BF4">
        <w:trPr>
          <w:gridBefore w:val="1"/>
          <w:wBefore w:w="15" w:type="dxa"/>
          <w:trHeight w:hRule="exact" w:val="249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DAF1BCD" w14:textId="77777777" w:rsidR="001D038F" w:rsidRPr="001D038F" w:rsidRDefault="001D038F" w:rsidP="001D038F">
            <w:pPr>
              <w:spacing w:line="201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Faxový modul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61CA5B51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volitelně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2B1E1615" w14:textId="39B05BC8" w:rsidR="001D038F" w:rsidRPr="001D038F" w:rsidRDefault="0061261D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C41ED6F" w14:textId="694CE6CC" w:rsidR="001D038F" w:rsidRPr="001D038F" w:rsidRDefault="0061261D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volitelně</w:t>
            </w:r>
          </w:p>
        </w:tc>
      </w:tr>
      <w:tr w:rsidR="001D038F" w:rsidRPr="001D038F" w14:paraId="56ABCF1E" w14:textId="77777777" w:rsidTr="00990BF4">
        <w:trPr>
          <w:gridBefore w:val="1"/>
          <w:wBefore w:w="15" w:type="dxa"/>
          <w:trHeight w:hRule="exact" w:val="345"/>
        </w:trPr>
        <w:tc>
          <w:tcPr>
            <w:tcW w:w="6222" w:type="dxa"/>
            <w:gridSpan w:val="3"/>
            <w:shd w:val="clear" w:color="auto" w:fill="9CC2E5"/>
            <w:tcMar>
              <w:left w:w="0" w:type="dxa"/>
            </w:tcMar>
            <w:vAlign w:val="center"/>
          </w:tcPr>
          <w:p w14:paraId="2371A37E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Příslušenství</w:t>
            </w:r>
          </w:p>
        </w:tc>
        <w:tc>
          <w:tcPr>
            <w:tcW w:w="1134" w:type="dxa"/>
            <w:shd w:val="clear" w:color="auto" w:fill="9CC2E5"/>
            <w:tcMar>
              <w:left w:w="0" w:type="dxa"/>
            </w:tcMar>
            <w:vAlign w:val="center"/>
          </w:tcPr>
          <w:p w14:paraId="5999E38D" w14:textId="77777777" w:rsidR="001D038F" w:rsidRPr="001D038F" w:rsidRDefault="001D038F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46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7FBB7CB3" w14:textId="77777777" w:rsidR="001D038F" w:rsidRPr="001D038F" w:rsidRDefault="001D038F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39A0C1BE" w14:textId="77777777" w:rsidTr="00AD22B5">
        <w:trPr>
          <w:gridBefore w:val="1"/>
          <w:wBefore w:w="15" w:type="dxa"/>
          <w:trHeight w:hRule="exact" w:val="835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835A7EA" w14:textId="77777777" w:rsidR="001D038F" w:rsidRPr="001D038F" w:rsidRDefault="001D038F" w:rsidP="001D038F">
            <w:pPr>
              <w:spacing w:line="211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Jednoprůchodový duální podavač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dokumentů /naskenuje obě strany při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jednom průjezdu/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5D7772B4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4A785428" w14:textId="3DE5D6F5" w:rsidR="001D038F" w:rsidRPr="001D038F" w:rsidRDefault="008F7B7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5416A89" w14:textId="1BCF12C6" w:rsidR="001D038F" w:rsidRPr="001D038F" w:rsidRDefault="008F7B70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Jednoprůchodový duální podavač dokumentů</w:t>
            </w:r>
          </w:p>
        </w:tc>
      </w:tr>
      <w:tr w:rsidR="001D038F" w:rsidRPr="001D038F" w14:paraId="59EF1AB7" w14:textId="77777777" w:rsidTr="00990BF4">
        <w:trPr>
          <w:gridBefore w:val="1"/>
          <w:wBefore w:w="15" w:type="dxa"/>
          <w:trHeight w:hRule="exact" w:val="384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73563CC" w14:textId="77777777" w:rsidR="001D038F" w:rsidRPr="001D038F" w:rsidRDefault="001D038F" w:rsidP="001D038F">
            <w:pPr>
              <w:spacing w:line="19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Gramáž papíru pro ADF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064277C8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50-160 g/m2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3EF9F1FF" w14:textId="313BB56E" w:rsidR="001D038F" w:rsidRPr="001D038F" w:rsidRDefault="00AD22B5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5C5A246" w14:textId="6A4F93C1" w:rsidR="001D038F" w:rsidRPr="001D038F" w:rsidRDefault="00AD22B5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35-220 g/m2</w:t>
            </w:r>
          </w:p>
        </w:tc>
      </w:tr>
      <w:tr w:rsidR="001D038F" w:rsidRPr="001D038F" w14:paraId="29A772FE" w14:textId="77777777" w:rsidTr="00990BF4">
        <w:trPr>
          <w:gridBefore w:val="1"/>
          <w:wBefore w:w="15" w:type="dxa"/>
          <w:trHeight w:hRule="exact" w:val="336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4E0BCAA" w14:textId="77777777" w:rsidR="001D038F" w:rsidRPr="001D038F" w:rsidRDefault="001D038F" w:rsidP="001D038F">
            <w:pPr>
              <w:spacing w:line="20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Automatický oboustranný tisk (duplex)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7CB2ABF5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6D7BCCEA" w14:textId="1A004F0A" w:rsidR="001D038F" w:rsidRPr="001D038F" w:rsidRDefault="00AD22B5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171110A" w14:textId="447D3B1D" w:rsidR="001D038F" w:rsidRPr="001D038F" w:rsidRDefault="00AD22B5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duplex</w:t>
            </w:r>
          </w:p>
        </w:tc>
      </w:tr>
      <w:tr w:rsidR="001D038F" w:rsidRPr="001D038F" w14:paraId="0B965B5A" w14:textId="77777777" w:rsidTr="00990BF4">
        <w:trPr>
          <w:gridBefore w:val="1"/>
          <w:wBefore w:w="15" w:type="dxa"/>
          <w:trHeight w:hRule="exact" w:val="355"/>
        </w:trPr>
        <w:tc>
          <w:tcPr>
            <w:tcW w:w="413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7F34342" w14:textId="77777777" w:rsidR="001D038F" w:rsidRPr="001D038F" w:rsidRDefault="001D038F" w:rsidP="001D038F">
            <w:pPr>
              <w:spacing w:line="201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Stolek nebo samostatně stojící zařízení</w:t>
            </w:r>
          </w:p>
        </w:tc>
        <w:tc>
          <w:tcPr>
            <w:tcW w:w="2090" w:type="dxa"/>
            <w:shd w:val="clear" w:color="auto" w:fill="auto"/>
            <w:tcMar>
              <w:left w:w="0" w:type="dxa"/>
            </w:tcMar>
            <w:vAlign w:val="center"/>
          </w:tcPr>
          <w:p w14:paraId="6A67EB4E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2FBAEF3F" w14:textId="668AF9E6" w:rsidR="001D038F" w:rsidRPr="001D038F" w:rsidRDefault="00D14107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1790A8C" w14:textId="31065581" w:rsidR="001D038F" w:rsidRPr="001D038F" w:rsidRDefault="00D14107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stolek</w:t>
            </w:r>
          </w:p>
        </w:tc>
      </w:tr>
      <w:tr w:rsidR="001D038F" w:rsidRPr="001D038F" w14:paraId="247A2A27" w14:textId="77777777" w:rsidTr="00990BF4">
        <w:trPr>
          <w:gridBefore w:val="1"/>
          <w:wBefore w:w="15" w:type="dxa"/>
          <w:trHeight w:hRule="exact" w:val="379"/>
        </w:trPr>
        <w:tc>
          <w:tcPr>
            <w:tcW w:w="6222" w:type="dxa"/>
            <w:gridSpan w:val="3"/>
            <w:shd w:val="clear" w:color="auto" w:fill="9CC2E5"/>
            <w:tcMar>
              <w:left w:w="0" w:type="dxa"/>
            </w:tcMar>
            <w:vAlign w:val="center"/>
          </w:tcPr>
          <w:p w14:paraId="223B51E8" w14:textId="77777777" w:rsidR="001D038F" w:rsidRPr="001D038F" w:rsidRDefault="001D038F" w:rsidP="001D038F">
            <w:pPr>
              <w:spacing w:line="225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Tisk</w:t>
            </w:r>
          </w:p>
        </w:tc>
        <w:tc>
          <w:tcPr>
            <w:tcW w:w="1134" w:type="dxa"/>
            <w:shd w:val="clear" w:color="auto" w:fill="9CC2E5"/>
            <w:tcMar>
              <w:left w:w="0" w:type="dxa"/>
            </w:tcMar>
            <w:vAlign w:val="center"/>
          </w:tcPr>
          <w:p w14:paraId="58C1EC53" w14:textId="77777777" w:rsidR="001D038F" w:rsidRPr="001D038F" w:rsidRDefault="001D038F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46" w:type="dxa"/>
            <w:gridSpan w:val="2"/>
            <w:shd w:val="clear" w:color="auto" w:fill="9CC2E5"/>
            <w:tcMar>
              <w:left w:w="0" w:type="dxa"/>
            </w:tcMar>
            <w:vAlign w:val="center"/>
          </w:tcPr>
          <w:p w14:paraId="22940B17" w14:textId="77777777" w:rsidR="001D038F" w:rsidRPr="001D038F" w:rsidRDefault="001D038F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079F088F" w14:textId="77777777" w:rsidTr="0099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DAFE7DD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Přímý tisk PDF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05F1759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B0F9A28" w14:textId="19C86249" w:rsidR="001D038F" w:rsidRPr="001D038F" w:rsidRDefault="00D14107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099CECA" w14:textId="70A642B9" w:rsidR="001D038F" w:rsidRPr="001D038F" w:rsidRDefault="00D14107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Přímý tisk PDF</w:t>
            </w:r>
          </w:p>
        </w:tc>
      </w:tr>
      <w:tr w:rsidR="001D038F" w:rsidRPr="001D038F" w14:paraId="32AEAE87" w14:textId="77777777" w:rsidTr="0099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33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B17FC02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Kompatibilita s OS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22BE36B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MS Windows 7 -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10, Linux, MAC 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8C0621A" w14:textId="50E37F83" w:rsidR="001D038F" w:rsidRPr="001D038F" w:rsidRDefault="001900DA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7805E4F" w14:textId="4438B068" w:rsidR="001D038F" w:rsidRPr="001D038F" w:rsidRDefault="001900DA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MS Windows </w:t>
            </w:r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 – 10</w:t>
            </w:r>
            <w:proofErr w:type="gramEnd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, Linux, MAC OS</w:t>
            </w:r>
          </w:p>
        </w:tc>
      </w:tr>
      <w:tr w:rsidR="001D038F" w:rsidRPr="001D038F" w14:paraId="738BA47B" w14:textId="77777777" w:rsidTr="0099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601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26A42DD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Tiskové jazyky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193FF9C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PCL5c/6,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proofErr w:type="spell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Postscript</w:t>
            </w:r>
            <w:proofErr w:type="spell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3 (i emulace)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5C1F018" w14:textId="3A88A9DC" w:rsidR="001D038F" w:rsidRPr="001D038F" w:rsidRDefault="00FB58EE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C249C44" w14:textId="06CD3A5F" w:rsidR="001D038F" w:rsidRPr="001D038F" w:rsidRDefault="00FB58EE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PCL6 (PCL5c/</w:t>
            </w:r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PCL- XL</w:t>
            </w:r>
            <w:proofErr w:type="gramEnd"/>
            <w:r w:rsidR="00385D4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), KPDL3 (</w:t>
            </w:r>
            <w:proofErr w:type="spellStart"/>
            <w:r w:rsidR="00385D4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PostScript</w:t>
            </w:r>
            <w:proofErr w:type="spellEnd"/>
            <w:r w:rsidR="00385D4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3</w:t>
            </w:r>
          </w:p>
        </w:tc>
      </w:tr>
      <w:tr w:rsidR="001D038F" w:rsidRPr="001D038F" w14:paraId="28435B71" w14:textId="77777777" w:rsidTr="00D2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1215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F320356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Síťová karta (rozhraní)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CB6CF6F" w14:textId="77777777" w:rsidR="001D038F" w:rsidRPr="001D038F" w:rsidRDefault="001D038F" w:rsidP="001D038F">
            <w:pPr>
              <w:spacing w:line="206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USB2.0, Ethernet (10Base-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T/100Base-TX/</w:t>
            </w: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1000 Base-T)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C40C352" w14:textId="43746A65" w:rsidR="001D038F" w:rsidRPr="001D038F" w:rsidRDefault="00024099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B91ED23" w14:textId="7F64B7F6" w:rsidR="001D038F" w:rsidRPr="001D038F" w:rsidRDefault="00024099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USB3.0, Ethernet (</w:t>
            </w:r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10Base</w:t>
            </w:r>
            <w:r w:rsidR="00D25FD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- T</w:t>
            </w:r>
            <w:proofErr w:type="gramEnd"/>
            <w:r w:rsidR="00D25FD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/100Base-TX/1000 Base-T)</w:t>
            </w:r>
          </w:p>
        </w:tc>
      </w:tr>
      <w:tr w:rsidR="001D038F" w:rsidRPr="001D038F" w14:paraId="50AECD4D" w14:textId="77777777" w:rsidTr="0099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428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left w:w="0" w:type="dxa"/>
            </w:tcMar>
            <w:vAlign w:val="center"/>
          </w:tcPr>
          <w:p w14:paraId="3B17BE1D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Síťové skenování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left w:w="0" w:type="dxa"/>
            </w:tcMar>
          </w:tcPr>
          <w:p w14:paraId="18E543FE" w14:textId="77777777" w:rsidR="001D038F" w:rsidRPr="001D038F" w:rsidRDefault="001D038F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left w:w="0" w:type="dxa"/>
            </w:tcMar>
          </w:tcPr>
          <w:p w14:paraId="2E6E1881" w14:textId="77777777" w:rsidR="001D038F" w:rsidRPr="001D038F" w:rsidRDefault="001D038F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D038F" w:rsidRPr="001D038F" w14:paraId="23A4003C" w14:textId="77777777" w:rsidTr="0099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49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D06E4E7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Možnost pokládáni originálu na osvitové sklo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C885B44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6222861" w14:textId="39336678" w:rsidR="001D038F" w:rsidRPr="001D038F" w:rsidRDefault="003668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773E1A3" w14:textId="03D10417" w:rsidR="001D038F" w:rsidRPr="001D038F" w:rsidRDefault="003668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3252A9BE" w14:textId="77777777" w:rsidTr="0099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49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5A9C55A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Automatický podavač papíru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D04F971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2E24589" w14:textId="1E826544" w:rsidR="001D038F" w:rsidRPr="001D038F" w:rsidRDefault="003668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D92584F" w14:textId="00C822BE" w:rsidR="001D038F" w:rsidRPr="001D038F" w:rsidRDefault="003668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38B9C98C" w14:textId="77777777" w:rsidTr="0099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8469CBD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Skenování v barvě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7F7D9C6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A6A55F9" w14:textId="7396B780" w:rsidR="001D038F" w:rsidRPr="001D038F" w:rsidRDefault="003668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C711185" w14:textId="3243F3EC" w:rsidR="001D038F" w:rsidRPr="001D038F" w:rsidRDefault="0036686B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</w:tr>
      <w:tr w:rsidR="001D038F" w:rsidRPr="001D038F" w14:paraId="22412F7D" w14:textId="77777777" w:rsidTr="0099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A75DC78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Rychlost </w:t>
            </w:r>
            <w:proofErr w:type="gramStart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skenování - A4</w:t>
            </w:r>
            <w:proofErr w:type="gramEnd"/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- černobíle/barevně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697D4EA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min 160/160 str/min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9CFEF5F" w14:textId="6B1A72D9" w:rsidR="001D038F" w:rsidRPr="001D038F" w:rsidRDefault="009559AC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91EEB9A" w14:textId="377EE9DA" w:rsidR="001D038F" w:rsidRPr="001D038F" w:rsidRDefault="009559AC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160/160 str/min</w:t>
            </w:r>
          </w:p>
        </w:tc>
      </w:tr>
      <w:tr w:rsidR="001D038F" w:rsidRPr="001D038F" w14:paraId="2DA176AB" w14:textId="77777777" w:rsidTr="0099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3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9C79F42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Minimální formát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A358071" w14:textId="77777777" w:rsidR="001D038F" w:rsidRPr="001D038F" w:rsidRDefault="001D038F" w:rsidP="001D038F">
            <w:pPr>
              <w:spacing w:line="187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18D443F" w14:textId="5438B1DA" w:rsidR="001D038F" w:rsidRPr="001D038F" w:rsidRDefault="009559AC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37FEC85" w14:textId="452104FA" w:rsidR="001D038F" w:rsidRPr="001D038F" w:rsidRDefault="009559AC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A5</w:t>
            </w:r>
          </w:p>
        </w:tc>
      </w:tr>
      <w:tr w:rsidR="001D038F" w:rsidRPr="001D038F" w14:paraId="4C39A2E0" w14:textId="77777777" w:rsidTr="0099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26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6525B7C" w14:textId="77777777" w:rsidR="001D038F" w:rsidRPr="001D038F" w:rsidRDefault="001D038F" w:rsidP="001D038F">
            <w:pPr>
              <w:spacing w:line="216" w:lineRule="exac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Maximální formát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8C63F6" w14:textId="77777777" w:rsidR="001D038F" w:rsidRPr="001D038F" w:rsidRDefault="001D038F" w:rsidP="001D038F">
            <w:pPr>
              <w:spacing w:line="211" w:lineRule="exact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D038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4E3ABE2" w14:textId="5134154A" w:rsidR="001D038F" w:rsidRPr="001D038F" w:rsidRDefault="009559AC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D45DCF0" w14:textId="10A16CAF" w:rsidR="001D038F" w:rsidRPr="001D038F" w:rsidRDefault="009559AC" w:rsidP="00463A50">
            <w:pPr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A3 </w:t>
            </w:r>
          </w:p>
        </w:tc>
      </w:tr>
    </w:tbl>
    <w:p w14:paraId="20BEDAC4" w14:textId="77777777" w:rsidR="00410A27" w:rsidRDefault="00410A27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37C1E077" w14:textId="77777777" w:rsidR="00BA6F1A" w:rsidRDefault="00BA6F1A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0AB70F03" w14:textId="77777777" w:rsidR="00BA6F1A" w:rsidRDefault="00BA6F1A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21F0F1A5" w14:textId="6F37FF4F" w:rsidR="00BA6F1A" w:rsidRDefault="00A81D5C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Příloha č. 4 Seznam poddodavatelů </w:t>
      </w:r>
    </w:p>
    <w:p w14:paraId="0DDD288C" w14:textId="77777777" w:rsidR="00A81D5C" w:rsidRPr="00982CAA" w:rsidRDefault="00A81D5C" w:rsidP="00096F5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sectPr w:rsidR="00A81D5C" w:rsidRPr="00982CAA" w:rsidSect="003630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137EF"/>
    <w:multiLevelType w:val="hybridMultilevel"/>
    <w:tmpl w:val="0974E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0F6B"/>
    <w:multiLevelType w:val="hybridMultilevel"/>
    <w:tmpl w:val="6DBC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225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BD275CB"/>
    <w:multiLevelType w:val="hybridMultilevel"/>
    <w:tmpl w:val="81C25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328770">
    <w:abstractNumId w:val="2"/>
  </w:num>
  <w:num w:numId="2" w16cid:durableId="1547570374">
    <w:abstractNumId w:val="0"/>
  </w:num>
  <w:num w:numId="3" w16cid:durableId="308367500">
    <w:abstractNumId w:val="1"/>
  </w:num>
  <w:num w:numId="4" w16cid:durableId="1054544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5C"/>
    <w:rsid w:val="000023FE"/>
    <w:rsid w:val="00024099"/>
    <w:rsid w:val="0002786D"/>
    <w:rsid w:val="000411C3"/>
    <w:rsid w:val="00044E85"/>
    <w:rsid w:val="00077C6B"/>
    <w:rsid w:val="0008441B"/>
    <w:rsid w:val="00085DDF"/>
    <w:rsid w:val="00096F5C"/>
    <w:rsid w:val="000A3727"/>
    <w:rsid w:val="000B3226"/>
    <w:rsid w:val="00105A2F"/>
    <w:rsid w:val="00105B59"/>
    <w:rsid w:val="00123050"/>
    <w:rsid w:val="001420C5"/>
    <w:rsid w:val="00152864"/>
    <w:rsid w:val="00176730"/>
    <w:rsid w:val="001900DA"/>
    <w:rsid w:val="001D038F"/>
    <w:rsid w:val="001F12BA"/>
    <w:rsid w:val="001F5D65"/>
    <w:rsid w:val="002052E8"/>
    <w:rsid w:val="00220C0D"/>
    <w:rsid w:val="00226AD8"/>
    <w:rsid w:val="00226D6E"/>
    <w:rsid w:val="00231E6C"/>
    <w:rsid w:val="0023678C"/>
    <w:rsid w:val="002376DA"/>
    <w:rsid w:val="00267272"/>
    <w:rsid w:val="002856F0"/>
    <w:rsid w:val="0029155F"/>
    <w:rsid w:val="00300F30"/>
    <w:rsid w:val="00314B45"/>
    <w:rsid w:val="00337CCB"/>
    <w:rsid w:val="0034321C"/>
    <w:rsid w:val="003605A5"/>
    <w:rsid w:val="0036309D"/>
    <w:rsid w:val="0036686B"/>
    <w:rsid w:val="00370744"/>
    <w:rsid w:val="00385D4B"/>
    <w:rsid w:val="00386378"/>
    <w:rsid w:val="003A39FE"/>
    <w:rsid w:val="003A7286"/>
    <w:rsid w:val="003D0A2C"/>
    <w:rsid w:val="003F3D36"/>
    <w:rsid w:val="004055F0"/>
    <w:rsid w:val="00410A27"/>
    <w:rsid w:val="00411ADF"/>
    <w:rsid w:val="0042357F"/>
    <w:rsid w:val="00463A50"/>
    <w:rsid w:val="00484200"/>
    <w:rsid w:val="00491F03"/>
    <w:rsid w:val="004D6E53"/>
    <w:rsid w:val="004F63B1"/>
    <w:rsid w:val="005055BA"/>
    <w:rsid w:val="0051697E"/>
    <w:rsid w:val="00517910"/>
    <w:rsid w:val="00520FE0"/>
    <w:rsid w:val="00542481"/>
    <w:rsid w:val="005502F4"/>
    <w:rsid w:val="00557C1C"/>
    <w:rsid w:val="005664E3"/>
    <w:rsid w:val="005E7F14"/>
    <w:rsid w:val="005F6BA6"/>
    <w:rsid w:val="0061261D"/>
    <w:rsid w:val="006470BA"/>
    <w:rsid w:val="0066200B"/>
    <w:rsid w:val="0068069C"/>
    <w:rsid w:val="006853E1"/>
    <w:rsid w:val="006A5594"/>
    <w:rsid w:val="006B25BF"/>
    <w:rsid w:val="007219DA"/>
    <w:rsid w:val="0075237F"/>
    <w:rsid w:val="0075700E"/>
    <w:rsid w:val="00760B01"/>
    <w:rsid w:val="007623A8"/>
    <w:rsid w:val="00771FB8"/>
    <w:rsid w:val="007A0E43"/>
    <w:rsid w:val="008506F1"/>
    <w:rsid w:val="008668DB"/>
    <w:rsid w:val="008A4BE1"/>
    <w:rsid w:val="008A7C42"/>
    <w:rsid w:val="008F69EF"/>
    <w:rsid w:val="008F7B70"/>
    <w:rsid w:val="008F7F56"/>
    <w:rsid w:val="0091619A"/>
    <w:rsid w:val="00917881"/>
    <w:rsid w:val="00942D0A"/>
    <w:rsid w:val="009559AC"/>
    <w:rsid w:val="0096579E"/>
    <w:rsid w:val="00982CAA"/>
    <w:rsid w:val="00990BF4"/>
    <w:rsid w:val="009D1D88"/>
    <w:rsid w:val="00A04B77"/>
    <w:rsid w:val="00A31451"/>
    <w:rsid w:val="00A81D5C"/>
    <w:rsid w:val="00AD22B5"/>
    <w:rsid w:val="00AF2D18"/>
    <w:rsid w:val="00B709EA"/>
    <w:rsid w:val="00B827E2"/>
    <w:rsid w:val="00B903D2"/>
    <w:rsid w:val="00BA6F1A"/>
    <w:rsid w:val="00BC10D6"/>
    <w:rsid w:val="00BC4B5B"/>
    <w:rsid w:val="00BE096A"/>
    <w:rsid w:val="00C308F4"/>
    <w:rsid w:val="00C326B1"/>
    <w:rsid w:val="00C5482A"/>
    <w:rsid w:val="00CA0E3B"/>
    <w:rsid w:val="00CB664A"/>
    <w:rsid w:val="00CE09B6"/>
    <w:rsid w:val="00D06920"/>
    <w:rsid w:val="00D14107"/>
    <w:rsid w:val="00D25FD3"/>
    <w:rsid w:val="00D722A7"/>
    <w:rsid w:val="00DB7721"/>
    <w:rsid w:val="00DC11C0"/>
    <w:rsid w:val="00DF6F1F"/>
    <w:rsid w:val="00E0511E"/>
    <w:rsid w:val="00E22D23"/>
    <w:rsid w:val="00E258FD"/>
    <w:rsid w:val="00E5140A"/>
    <w:rsid w:val="00E63A4C"/>
    <w:rsid w:val="00E84631"/>
    <w:rsid w:val="00EC0F80"/>
    <w:rsid w:val="00EE4C25"/>
    <w:rsid w:val="00F20122"/>
    <w:rsid w:val="00F235D6"/>
    <w:rsid w:val="00F3187A"/>
    <w:rsid w:val="00F67207"/>
    <w:rsid w:val="00FB0965"/>
    <w:rsid w:val="00FB58EE"/>
    <w:rsid w:val="00FC48A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347C"/>
  <w15:chartTrackingRefBased/>
  <w15:docId w15:val="{3C255A6B-6C3E-4B21-A440-54D0E81D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727"/>
  </w:style>
  <w:style w:type="paragraph" w:styleId="Nadpis1">
    <w:name w:val="heading 1"/>
    <w:basedOn w:val="Normln"/>
    <w:next w:val="Normln"/>
    <w:link w:val="Nadpis1Char"/>
    <w:uiPriority w:val="9"/>
    <w:qFormat/>
    <w:rsid w:val="00096F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6F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6F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6F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6F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6F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6F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6F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6F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F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F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6F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6F5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6F5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6F5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6F5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6F5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6F5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96F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6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6F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96F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96F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96F5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96F5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96F5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6F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6F5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96F5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F235D6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35D6"/>
    <w:rPr>
      <w:color w:val="605E5C"/>
      <w:shd w:val="clear" w:color="auto" w:fill="E1DFDD"/>
    </w:rPr>
  </w:style>
  <w:style w:type="paragraph" w:customStyle="1" w:styleId="Default">
    <w:name w:val="Default"/>
    <w:rsid w:val="00044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44A6D-33D7-401E-91B8-3C393F343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9264E-115C-4462-904A-7BB8A71B8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3BD70-819E-4278-A454-EE4DC22BE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5268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36282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Tousson Jolana</dc:creator>
  <cp:keywords/>
  <dc:description/>
  <cp:lastModifiedBy>Tousson Jolana</cp:lastModifiedBy>
  <cp:revision>4</cp:revision>
  <dcterms:created xsi:type="dcterms:W3CDTF">2024-05-16T13:35:00Z</dcterms:created>
  <dcterms:modified xsi:type="dcterms:W3CDTF">2024-05-16T13:37:00Z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