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7024" w14:textId="131CBA65" w:rsidR="009373AB" w:rsidRPr="009373AB" w:rsidRDefault="009373AB" w:rsidP="00835342">
      <w:pPr>
        <w:ind w:left="6372" w:firstLine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AB">
        <w:rPr>
          <w:rFonts w:ascii="Times New Roman" w:hAnsi="Times New Roman" w:cs="Times New Roman"/>
          <w:i/>
        </w:rPr>
        <w:t xml:space="preserve">Příloha č. 2 </w:t>
      </w:r>
      <w:r w:rsidR="00835342">
        <w:rPr>
          <w:rFonts w:ascii="Times New Roman" w:hAnsi="Times New Roman" w:cs="Times New Roman"/>
          <w:i/>
        </w:rPr>
        <w:t>Rámcové dohody</w:t>
      </w:r>
    </w:p>
    <w:p w14:paraId="2C9F4CAE" w14:textId="6DEB6B4E" w:rsidR="009830A7" w:rsidRPr="005265AB" w:rsidRDefault="009373AB" w:rsidP="009373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65AB">
        <w:rPr>
          <w:rFonts w:ascii="Times New Roman" w:hAnsi="Times New Roman" w:cs="Times New Roman"/>
          <w:b/>
          <w:sz w:val="28"/>
          <w:szCs w:val="24"/>
        </w:rPr>
        <w:t>Kybernetická opatření</w:t>
      </w:r>
    </w:p>
    <w:p w14:paraId="764D739E" w14:textId="11A12D15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1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Systém řízení bezpečnosti informací</w:t>
      </w:r>
    </w:p>
    <w:p w14:paraId="14596E62" w14:textId="3AAACCC6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1.1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bere na vědomí, že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má zaveden systém řízení bezpečnosti a je osobou dle § 3 odst. </w:t>
      </w:r>
      <w:r w:rsidRPr="009373AB">
        <w:rPr>
          <w:rFonts w:ascii="Times New Roman" w:hAnsi="Times New Roman" w:cs="Times New Roman"/>
          <w:sz w:val="24"/>
          <w:szCs w:val="24"/>
        </w:rPr>
        <w:t>e</w:t>
      </w:r>
      <w:r w:rsidR="009830A7" w:rsidRPr="009373AB">
        <w:rPr>
          <w:rFonts w:ascii="Times New Roman" w:hAnsi="Times New Roman" w:cs="Times New Roman"/>
          <w:sz w:val="24"/>
          <w:szCs w:val="24"/>
        </w:rPr>
        <w:t>) Zákona o kybernetické bezpečnosti a je povinen naplnit požadavky související legislativy.</w:t>
      </w:r>
    </w:p>
    <w:p w14:paraId="6835164D" w14:textId="7C96CF87" w:rsidR="003A5AF8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1.2 Poskytovatel se bude v rozsahu předmětu plnění aktivně podílet na dodržování, provozu a rozvoji bezpečnostních opatření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45EC745A" w14:textId="03676C25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1.</w:t>
      </w:r>
      <w:r w:rsidR="003A5AF8" w:rsidRPr="009373AB">
        <w:rPr>
          <w:rFonts w:ascii="Times New Roman" w:hAnsi="Times New Roman" w:cs="Times New Roman"/>
          <w:sz w:val="24"/>
          <w:szCs w:val="24"/>
        </w:rPr>
        <w:t>3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se zavazuje:</w:t>
      </w:r>
      <w:bookmarkStart w:id="0" w:name="_GoBack"/>
      <w:bookmarkEnd w:id="0"/>
    </w:p>
    <w:p w14:paraId="1B3876DE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Prosadit bezpečnostní zásady a procesy, které budou pokrývat zabezpečení dat a informací, jež mohou být vytvářeny a zpracovávány na straně Poskytovatele při poskytování předmětu plnění.</w:t>
      </w:r>
    </w:p>
    <w:p w14:paraId="6034D1C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Řídit vlastní rizika, která mohou ovlivnit poskytování předmětu plnění.</w:t>
      </w:r>
    </w:p>
    <w:p w14:paraId="6560A2CC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c) Na základě bezpečnostních potřeb a výsledků hodnocení rizik zavést příslušná bezpečnostní opatření v rozsahu poskytovaného předmětu plnění, monitorovat je, vyhodnocovat jejich účinnost.</w:t>
      </w:r>
    </w:p>
    <w:p w14:paraId="47524E5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Vytvořit a schválit bezpečnostní politiku, která bude pokrývat zabezpečení dat a informací, jež mohou být vytvářeny a zpracovávány na straně Poskytovatele při poskytování předmětu plnění. Bezpečnostní politika musí obsahovat hlavní zásady, cíle, bezpečnostní potřeby, práva a povinnosti ve vztahu k řízení bezpečnosti informací.</w:t>
      </w:r>
    </w:p>
    <w:p w14:paraId="3B943E7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e) Stanovit a udržovat aktuální opatření bezpečnosti ve formě procesů a technologií, které zajišťují naplnění bezpečnostní politiky.</w:t>
      </w:r>
    </w:p>
    <w:p w14:paraId="412D336C" w14:textId="40A46DA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f) Vést záznamy o vytváření a zpracování dat a informací v rozsahu poskytovaného předmětu plnění, zaznamenávat veškeré podstatné okolnosti související se zajištěním bezpečnosti těchto dat a informací a na vyžádání tyto záznamy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zpřístupnit.</w:t>
      </w:r>
    </w:p>
    <w:p w14:paraId="7E1A880D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g) Využívá-li při poskytování předmětu plnění poddodavatele, zajistit adekvátní dodržování těchto Bezpečnostních požadavků rovněž ve smluvních vztazích se svými poddodavateli.</w:t>
      </w:r>
    </w:p>
    <w:p w14:paraId="5AE26869" w14:textId="7F0F39AA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h) Po skončení plnění smlouvy bez zbytečného odkladu skartovat veškeré informace a data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, které mu byly v souvislosti s plněním smlouvy předány.</w:t>
      </w:r>
    </w:p>
    <w:p w14:paraId="3ACC7091" w14:textId="6F4B41C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2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Bezpečnost lidských zdrojů</w:t>
      </w:r>
    </w:p>
    <w:p w14:paraId="50073E25" w14:textId="06243017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2.1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se bude v rozsahu předmětu plnění aktivně podílet na dodržování, provozu a rozvoji bezpečnostních opatření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a zároveň se zavazuje:</w:t>
      </w:r>
    </w:p>
    <w:p w14:paraId="40E7F89E" w14:textId="5D9F1088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Zajistit, aby Odpovědná osoba ve věcech smluvních nejpozději do 10 dnů od uzavření smlouvy potvrdila písemně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že všechny osoby podílející se na poskytování předmětu plnění za stranu Poskytovatele byly prokazatelně seznámeny s těmito Bezpečnostními požadavky a s pravidly 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kybernetické bezpečnosti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1E39A3CF" w14:textId="4909985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b) Využívat pro poskytování předmětu plnění pouze oprávněných osob, které byly řádně seznámeny s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 těmito </w:t>
      </w:r>
      <w:r w:rsidRPr="009373AB">
        <w:rPr>
          <w:rFonts w:ascii="Times New Roman" w:hAnsi="Times New Roman" w:cs="Times New Roman"/>
          <w:sz w:val="24"/>
          <w:szCs w:val="24"/>
        </w:rPr>
        <w:t>pravidly a mají ověřenou kvalifikaci, znalosti a zkušenosti k řádnému poskytování předmětu plnění.</w:t>
      </w:r>
    </w:p>
    <w:p w14:paraId="562B1C29" w14:textId="6E0B11E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Dodržovat příslušná ustanovení </w:t>
      </w:r>
      <w:r w:rsidR="00585873" w:rsidRPr="009373AB">
        <w:rPr>
          <w:rFonts w:ascii="Times New Roman" w:hAnsi="Times New Roman" w:cs="Times New Roman"/>
          <w:sz w:val="24"/>
          <w:szCs w:val="24"/>
        </w:rPr>
        <w:t>vnitřních norem a předpisů 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rozsahu, v jakém byl s těmito akty prokazatelně seznámen. Za prokazatelné seznámení se považuje protokolární či elektronické předání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 </w:t>
      </w:r>
      <w:r w:rsidRPr="009373AB">
        <w:rPr>
          <w:rFonts w:ascii="Times New Roman" w:hAnsi="Times New Roman" w:cs="Times New Roman"/>
          <w:sz w:val="24"/>
          <w:szCs w:val="24"/>
        </w:rPr>
        <w:t xml:space="preserve">příslušné dokumentace nebo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zajištěný přístup na sdílené úložiště obsahující příslušné interní řídící akty.</w:t>
      </w:r>
    </w:p>
    <w:p w14:paraId="4EE42C02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V případě, že je součástí předmětu plnění služba dohledu nad předmětem plnění, definovat a naplnit role a odpovědnosti pro monitoring sítě a zařízení v rozsahu předmětu plnění.</w:t>
      </w:r>
    </w:p>
    <w:p w14:paraId="22791DC6" w14:textId="49DCD0A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Zajistit, aby osoby podílející se na poskytování plnění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prostředí nebo s prostředky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a to i tehdy, pokud jsou prostředky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používány mimo jeho prostředí:</w:t>
      </w:r>
    </w:p>
    <w:p w14:paraId="1B77EEA1" w14:textId="7758198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Pro uložení a sdíleni dat a informací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využívaly pouze k tomu schválené prostředky;</w:t>
      </w:r>
    </w:p>
    <w:p w14:paraId="630A44B8" w14:textId="39B3949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Neukládaly ani nesdílely data i informace eticky nevhodného obsahu, odporující dobrým mravům nebo poškozující jméno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;</w:t>
      </w:r>
    </w:p>
    <w:p w14:paraId="1BFB2375" w14:textId="0F3BE9A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Nestahovaly, nesdílely, neukládaly, nearchivovaly ani neinstalovaly datové a spustitelné soubory v rozporu s licenčními podmínkami nebo autorským zákonem;</w:t>
      </w:r>
    </w:p>
    <w:p w14:paraId="0C8C0677" w14:textId="364BD92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Nenavštěvovaly internetové stránky s</w:t>
      </w:r>
      <w:r w:rsidR="003C16A6" w:rsidRPr="009373AB">
        <w:rPr>
          <w:rFonts w:ascii="Times New Roman" w:hAnsi="Times New Roman" w:cs="Times New Roman"/>
          <w:sz w:val="24"/>
          <w:szCs w:val="24"/>
        </w:rPr>
        <w:t> </w:t>
      </w:r>
      <w:r w:rsidRPr="009373AB">
        <w:rPr>
          <w:rFonts w:ascii="Times New Roman" w:hAnsi="Times New Roman" w:cs="Times New Roman"/>
          <w:sz w:val="24"/>
          <w:szCs w:val="24"/>
        </w:rPr>
        <w:t>eticky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 či zákonně</w:t>
      </w:r>
      <w:r w:rsidRPr="009373AB">
        <w:rPr>
          <w:rFonts w:ascii="Times New Roman" w:hAnsi="Times New Roman" w:cs="Times New Roman"/>
          <w:sz w:val="24"/>
          <w:szCs w:val="24"/>
        </w:rPr>
        <w:t xml:space="preserve"> nevhodným obsahem;</w:t>
      </w:r>
    </w:p>
    <w:p w14:paraId="72E0B73A" w14:textId="39257E9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Nerealizovaly pokusy o neautorizovaný přístup ke zdrojům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ani ke zdrojům jiných subjektů;</w:t>
      </w:r>
    </w:p>
    <w:p w14:paraId="31E22E86" w14:textId="4B309AF2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Nerealizovaly pokusy o neoprávněnou modifikaci ani jiné neoprávněné zásahy do prostředků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a to ani v případě, kdy jim byl prostředek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svěřen do správy;</w:t>
      </w:r>
    </w:p>
    <w:p w14:paraId="4D1F874C" w14:textId="151F085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Nepodílely se s prostředky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na šíření spamu ani škodlivého softwaru.</w:t>
      </w:r>
    </w:p>
    <w:p w14:paraId="4D96466D" w14:textId="6A04187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2.</w:t>
      </w:r>
      <w:r w:rsidR="003C16A6" w:rsidRPr="009373AB">
        <w:rPr>
          <w:rFonts w:ascii="Times New Roman" w:hAnsi="Times New Roman" w:cs="Times New Roman"/>
          <w:sz w:val="24"/>
          <w:szCs w:val="24"/>
        </w:rPr>
        <w:t>2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Poskytovatel si je vědom, že součástí podmínek pro získání přístupu ke zdrojům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je na straně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zpracování osobních údajů pracovníků Poskytovatele, kteří se podílejí na zajištění předmětu plnění. Pokud nebude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umožněno osobní údaje dotčených pracovníků Poskytovatele zpracovat, nebude těmto pracovníkům umožněn žádný přístup ke zdrojům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191898F2" w14:textId="3526CC7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3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Řízení provozu a komunikací</w:t>
      </w:r>
    </w:p>
    <w:p w14:paraId="5FB02B1E" w14:textId="701B8662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3.1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</w:t>
      </w:r>
      <w:r w:rsidRPr="009373AB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9830A7" w:rsidRPr="009373AB">
        <w:rPr>
          <w:rFonts w:ascii="Times New Roman" w:hAnsi="Times New Roman" w:cs="Times New Roman"/>
          <w:sz w:val="24"/>
          <w:szCs w:val="24"/>
        </w:rPr>
        <w:t>se zavazuje:</w:t>
      </w:r>
    </w:p>
    <w:p w14:paraId="04730860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Zajistit bezpečný provoz informačního systému a infrastruktury využívané pro poskytování předmětu plnění.</w:t>
      </w:r>
    </w:p>
    <w:p w14:paraId="4C15029F" w14:textId="3EFB6CF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Na vyžádání poskytnout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přehled, report, či jinou adekvátní informaci o bezpečnostních opatřeních zavedených na svém informačním systému a infrastruktuře</w:t>
      </w:r>
      <w:r w:rsidR="003C16A6" w:rsidRPr="009373AB">
        <w:rPr>
          <w:rFonts w:ascii="Times New Roman" w:hAnsi="Times New Roman" w:cs="Times New Roman"/>
          <w:sz w:val="24"/>
          <w:szCs w:val="24"/>
        </w:rPr>
        <w:t>, pokud je ta používána v souvislosti s předmětem plnění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5D126CFE" w14:textId="6E40E7F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c) Zajistit, že pro poskytování předmětu plnění budou využívány pouze aplikace a technologie, které jsou v souladu s platnou českou a evropskou legislativou, především s ohledem na zákon č. 121/2000 Sb., o právu autorském, o právech souvisejících s právem autorským a o změně některých zákonů, v platném znění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 a práva třetích osob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26EC474F" w14:textId="2C7E464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Řízení přístupu a bezpečné chování uživatelů</w:t>
      </w:r>
    </w:p>
    <w:p w14:paraId="51785EEA" w14:textId="2A1EE40F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se zavazuje:</w:t>
      </w:r>
    </w:p>
    <w:p w14:paraId="11DE2036" w14:textId="1AA93F78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Přidělovat oprávnění svým jednotlivým pracovníkům ve smyslu oprávnění k výkonu činností tak, aby byla minimalizována rizika nežádoucího přístupu k aktivům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6CE9C7D6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Zajistit, aby udělený přístup nebyl sdílen více osobami za stranu Poskytovatele.</w:t>
      </w:r>
    </w:p>
    <w:p w14:paraId="5FA45167" w14:textId="65C8776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c) Stanovit v požadavku na přístup rozsah dat/informací, služby, účelu, pro které je přístup k</w:t>
      </w:r>
      <w:r w:rsidR="00585873" w:rsidRPr="009373AB">
        <w:rPr>
          <w:rFonts w:ascii="Times New Roman" w:hAnsi="Times New Roman" w:cs="Times New Roman"/>
          <w:sz w:val="24"/>
          <w:szCs w:val="24"/>
        </w:rPr>
        <w:t xml:space="preserve"> IT </w:t>
      </w:r>
      <w:r w:rsidRPr="009373AB">
        <w:rPr>
          <w:rFonts w:ascii="Times New Roman" w:hAnsi="Times New Roman" w:cs="Times New Roman"/>
          <w:sz w:val="24"/>
          <w:szCs w:val="24"/>
        </w:rPr>
        <w:t xml:space="preserve">systému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požadován a časový údaj o délce platnosti přístupu (např.: na dobu neurčitou / 1 rok / 1 měsíc / 1 den).</w:t>
      </w:r>
    </w:p>
    <w:p w14:paraId="3DD3D594" w14:textId="42AAC6AA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d) Zajistit, aby osoby podílející se na poskytování předmětu plnění a mající přístup k informačním aktivum </w:t>
      </w:r>
      <w:r w:rsidR="003C16A6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chránily autentizační prostředky a údaje a nikdy neposkytovaly neautorizovaný přístup dalším osobám.</w:t>
      </w:r>
    </w:p>
    <w:p w14:paraId="02B55D98" w14:textId="4CBDE78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Průběžně kontrolovat a vyhodnocovat oprávněnost přístupu, jak fyzického, tak i logického, u všech osob na straně Poskytovatele, které přistupují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02D446FF" w14:textId="2525727B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4.2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bere na vědomí, že přístup k systému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je možné povolit pouze fyzické identitě zaměstnance poskytovatele / poddodavatele poskytovatele s vygenerovaným jednoznačným identifikátorem, a to na základě požadavku poskytovatele na přístup. Pro </w:t>
      </w:r>
      <w:r w:rsidR="00585873" w:rsidRPr="009373AB">
        <w:rPr>
          <w:rFonts w:ascii="Times New Roman" w:hAnsi="Times New Roman" w:cs="Times New Roman"/>
          <w:sz w:val="24"/>
          <w:szCs w:val="24"/>
        </w:rPr>
        <w:t>vytvoření identifikátoru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je nezbytné sdělení těchto osobních údajů zaměstnance Poskytovatele:</w:t>
      </w:r>
    </w:p>
    <w:p w14:paraId="24B44FA6" w14:textId="09D5614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Jméno</w:t>
      </w:r>
    </w:p>
    <w:p w14:paraId="346067D2" w14:textId="4E421A9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Příjmení</w:t>
      </w:r>
    </w:p>
    <w:p w14:paraId="7BC70E0E" w14:textId="35C05DC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Datum narození</w:t>
      </w:r>
    </w:p>
    <w:p w14:paraId="1E733536" w14:textId="2FDA318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Rodné číslo (ŘČ v systémech neukládáme, nepožadujeme jeho zasílání ani zaznamenání do formuláře ale je vyžadováno při generování identifikátoru IPD, kdy toto fyzická identita sdělí v okamžiku generování jednoznačného identifikátoru IPD. V případě nesouhlasu fyzické osoby s použitím RČ je IPD generováno z data narození a dalších osobních údajů fyzické osoby).</w:t>
      </w:r>
    </w:p>
    <w:p w14:paraId="44CD117D" w14:textId="75177E5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Email</w:t>
      </w:r>
    </w:p>
    <w:p w14:paraId="0A24BD15" w14:textId="1EE3ED1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Mobilní telefon případně pevná linka</w:t>
      </w:r>
    </w:p>
    <w:p w14:paraId="3E768BD9" w14:textId="06F740F4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3 Poskytovatel se zavazuje informovat své zaměstnance a poddodavatele, kterým bude přidělen přístup (fyzický, logický) k systému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, o způsobu zpracování jejich osobních údajů 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se zavazuje zpracovávat osobní údaje výhradně v souladu </w:t>
      </w:r>
      <w:r w:rsidRPr="009373AB">
        <w:rPr>
          <w:rFonts w:ascii="Times New Roman" w:hAnsi="Times New Roman" w:cs="Times New Roman"/>
          <w:sz w:val="24"/>
          <w:szCs w:val="24"/>
        </w:rPr>
        <w:t>s platným právním řádem (GDPR)</w:t>
      </w:r>
      <w:r w:rsidR="009830A7" w:rsidRPr="009373AB">
        <w:rPr>
          <w:rFonts w:ascii="Times New Roman" w:hAnsi="Times New Roman" w:cs="Times New Roman"/>
          <w:sz w:val="24"/>
          <w:szCs w:val="24"/>
        </w:rPr>
        <w:t>.</w:t>
      </w:r>
    </w:p>
    <w:p w14:paraId="64DFC6AB" w14:textId="13DC656E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4 Poskytovatel bere na vědomí, že přidělení oprávnění zaměstnanci poskytovatele </w:t>
      </w:r>
      <w:r w:rsidRPr="009373AB">
        <w:rPr>
          <w:rFonts w:ascii="Times New Roman" w:hAnsi="Times New Roman" w:cs="Times New Roman"/>
          <w:sz w:val="24"/>
          <w:szCs w:val="24"/>
        </w:rPr>
        <w:t>bude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řízeno principem nezbytného minima a není nárokové.</w:t>
      </w:r>
    </w:p>
    <w:p w14:paraId="77D568DB" w14:textId="2B1DD564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</w:t>
      </w:r>
      <w:r w:rsidR="009830A7" w:rsidRPr="009373AB">
        <w:rPr>
          <w:rFonts w:ascii="Times New Roman" w:hAnsi="Times New Roman" w:cs="Times New Roman"/>
          <w:sz w:val="24"/>
          <w:szCs w:val="24"/>
        </w:rPr>
        <w:t>5 Poskytovatel bere na vědomí, že v případě neúspěšných pokusů o autentizaci uživatele (osoby za stranu Poskytovatele) může být příslušný účet zablokován a řešen jako bezpečnostní incident a mohou být uplatněny příslušné postupy zvládání bezpečnostního incidentu (např. okamžité zrušení přístupu k informačním aktivům).</w:t>
      </w:r>
    </w:p>
    <w:p w14:paraId="5124987D" w14:textId="035BA86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5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Akvizice, vývoj a údržba</w:t>
      </w:r>
    </w:p>
    <w:p w14:paraId="03FAC1DD" w14:textId="2BE787B4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45EBF594" w14:textId="7DD582D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Zajistit bezpečnou implementaci, inovaci, aktualizaci, 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a </w:t>
      </w:r>
      <w:r w:rsidRPr="009373AB">
        <w:rPr>
          <w:rFonts w:ascii="Times New Roman" w:hAnsi="Times New Roman" w:cs="Times New Roman"/>
          <w:sz w:val="24"/>
          <w:szCs w:val="24"/>
        </w:rPr>
        <w:t>testování technologií, které jsou předmětem plnění.</w:t>
      </w:r>
    </w:p>
    <w:p w14:paraId="083914BF" w14:textId="0720DF8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Předat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dokumentaci předmětu plnění minimálně v následujícím rozsahu:</w:t>
      </w:r>
    </w:p>
    <w:p w14:paraId="10DD9F08" w14:textId="4E939F1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skutečného provedení</w:t>
      </w:r>
    </w:p>
    <w:p w14:paraId="212ABFDD" w14:textId="45CCB86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všech bezpečnostních nastavení, funkcí a mechanismů</w:t>
      </w:r>
    </w:p>
    <w:p w14:paraId="6402FC04" w14:textId="4AF0CE3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obsahující popis autorizačního konceptu a oprávnění</w:t>
      </w:r>
    </w:p>
    <w:p w14:paraId="618B1758" w14:textId="3CD4583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obsahující zálohovací a archivační postupy</w:t>
      </w:r>
    </w:p>
    <w:p w14:paraId="300B760B" w14:textId="318F052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obsahující instalační a konfigurační postupy</w:t>
      </w:r>
    </w:p>
    <w:p w14:paraId="42BC4D20" w14:textId="7997A0D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pro zajištění kontinuity provozu a obnovy po havárii</w:t>
      </w:r>
    </w:p>
    <w:p w14:paraId="4CE7A941" w14:textId="4E6FA9EC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5.</w:t>
      </w:r>
      <w:r w:rsidR="009830A7" w:rsidRPr="009373AB">
        <w:rPr>
          <w:rFonts w:ascii="Times New Roman" w:hAnsi="Times New Roman" w:cs="Times New Roman"/>
          <w:sz w:val="24"/>
          <w:szCs w:val="24"/>
        </w:rPr>
        <w:t>2 V případě, že předmět plnění zahrnuje vývoj softwaru, zavazuje se Poskytovatel:</w:t>
      </w:r>
    </w:p>
    <w:p w14:paraId="6E54FA4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Dodržovat a implementovat nejlepší praktiky pro bezpečný vývoj softwaru definované na základě smluvního vztahu.</w:t>
      </w:r>
    </w:p>
    <w:p w14:paraId="4D126390" w14:textId="5546C27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Pokud jsou softwarové auditní činnosti a předání zdrojového kódu k </w:t>
      </w:r>
      <w:r w:rsidR="003C16A6" w:rsidRPr="009373AB">
        <w:rPr>
          <w:rFonts w:ascii="Times New Roman" w:hAnsi="Times New Roman" w:cs="Times New Roman"/>
          <w:sz w:val="24"/>
          <w:szCs w:val="24"/>
        </w:rPr>
        <w:t>software</w:t>
      </w:r>
      <w:r w:rsidRPr="009373AB">
        <w:rPr>
          <w:rFonts w:ascii="Times New Roman" w:hAnsi="Times New Roman" w:cs="Times New Roman"/>
          <w:sz w:val="24"/>
          <w:szCs w:val="24"/>
        </w:rPr>
        <w:t xml:space="preserve"> součástí plnění dle Smlouvy, umožní Poskytovatel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audit prováděného nebo provedeného plnění a na písemnou žádost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předloží Poskytovatel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vyvíjený zdrojový kód k 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software </w:t>
      </w:r>
      <w:r w:rsidRPr="009373AB">
        <w:rPr>
          <w:rFonts w:ascii="Times New Roman" w:hAnsi="Times New Roman" w:cs="Times New Roman"/>
          <w:sz w:val="24"/>
          <w:szCs w:val="24"/>
        </w:rPr>
        <w:t xml:space="preserve">na provedení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codereview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(automatizovaně prostředn</w:t>
      </w:r>
      <w:r w:rsidR="00585873" w:rsidRPr="009373AB">
        <w:rPr>
          <w:rFonts w:ascii="Times New Roman" w:hAnsi="Times New Roman" w:cs="Times New Roman"/>
          <w:sz w:val="24"/>
          <w:szCs w:val="24"/>
        </w:rPr>
        <w:t>ict</w:t>
      </w:r>
      <w:r w:rsidRPr="009373AB">
        <w:rPr>
          <w:rFonts w:ascii="Times New Roman" w:hAnsi="Times New Roman" w:cs="Times New Roman"/>
          <w:sz w:val="24"/>
          <w:szCs w:val="24"/>
        </w:rPr>
        <w:t>vím bezpečnostního nástroje i manuálně), a to zejména za účelem ověření skutečnosti, zda Poskytovatel postupuje či postupoval při poskytování plnění v souladu se Smlouvou a těmito Bezpečnostními požadavky.</w:t>
      </w:r>
    </w:p>
    <w:p w14:paraId="55826932" w14:textId="7810C93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Poskytovat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termínech stanovených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, resp. bez zbytečného odkladu požadovanou součinnost na provedení bezpečnostního testování v průběhu vývoje softwaru či kdykoli po jeho předání.</w:t>
      </w:r>
    </w:p>
    <w:p w14:paraId="070A93DC" w14:textId="402317C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Zajistit, že plnění bude obsahovat jen ty součásti, které jsou objektivně potřebné pro řádné provozování softwaru a/nebo které jsou specifikovány výslovně ve smlouvě (zejména, že software nebude obsahovat žádné nepotřebné komponenty, žádné programové vzorky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6A6" w:rsidRPr="009373AB">
        <w:rPr>
          <w:rFonts w:ascii="Times New Roman" w:hAnsi="Times New Roman" w:cs="Times New Roman"/>
          <w:sz w:val="24"/>
          <w:szCs w:val="24"/>
        </w:rPr>
        <w:t>bloatware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3BD71997" w14:textId="0594A1B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Pokud je součástí plnění i instalace operačního systému případně softwaru třetích stran, zajistit v průběhu jeho instalace, že budou použity předepsané verze těchto produktů kompatibilní a funkční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45FD9850" w14:textId="22F7D83B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f) Zajistit bezpečnost testovacího prostředí u Poskytovatele a ochranu poskytnutých testovacích dat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2CC90277" w14:textId="25559E82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g) Zajistit, že v produkčním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bude dodán jen předmětem smlouvy specifikovaný kompilovaný, respektive spustitelný kód a další nezbytná data pro provozování předmětu plnění.</w:t>
      </w:r>
    </w:p>
    <w:p w14:paraId="36705B0F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h) Zajistit, že v rámci poskytovaného plnění bude dodávaný software</w:t>
      </w:r>
    </w:p>
    <w:p w14:paraId="0F622166" w14:textId="263D9B8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v souladu s bezpečnostními politikami a standardy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</w:p>
    <w:p w14:paraId="42A7FC74" w14:textId="102211BD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 xml:space="preserve">- otestován na soulad s bezpečnostními politikami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(platí pro Poskytovatele, pokud byl s takovými bezpečnostními politikami seznámen)</w:t>
      </w:r>
    </w:p>
    <w:p w14:paraId="418CC309" w14:textId="3EF66F22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i) Instalovat software pouze na základě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předem schválených migračních postupů.</w:t>
      </w:r>
    </w:p>
    <w:p w14:paraId="50230264" w14:textId="231560D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j) Předat zdrojový kód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bezpečnou formou zajištující jeho integritu.</w:t>
      </w:r>
    </w:p>
    <w:p w14:paraId="6A1F9329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k) Zajistit řízení verzí zdrojového kódu.</w:t>
      </w:r>
    </w:p>
    <w:p w14:paraId="585D8E1E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l) Zajistit zálohování zdrojového kódu a jeho uložení mimo produkční prostředí.</w:t>
      </w:r>
    </w:p>
    <w:p w14:paraId="18220944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m) Zajistit, aby distribuce zdrojových kódů obsahovala soubor z vývojového prostředí na řízenou kompilaci těchto zdrojových kódů.</w:t>
      </w:r>
    </w:p>
    <w:p w14:paraId="6CCA2C8C" w14:textId="1C64EB9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n) Nevyvíjet, nekompilovat a nešířit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programový kód, který má za cíl nelegální ovládnutí, narušení dostupnosti, důvěrnosti nebo integrity nebo neautorizované či nelegální získání dat a informací.</w:t>
      </w:r>
    </w:p>
    <w:p w14:paraId="02A87526" w14:textId="6E5751C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6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Zvládání kybernetických bezpečnostních událostí a incidentů</w:t>
      </w:r>
    </w:p>
    <w:p w14:paraId="13A2F27F" w14:textId="73DBFE53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6.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6D3DB4BF" w14:textId="39F6691A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Bez zbytečného odkladu hlásit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všechny bezpečnostní události a incidenty s potenciálním negativním dopadem na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a to </w:t>
      </w:r>
      <w:r w:rsidR="003A5AF8" w:rsidRPr="009373AB">
        <w:rPr>
          <w:rFonts w:ascii="Times New Roman" w:hAnsi="Times New Roman" w:cs="Times New Roman"/>
          <w:sz w:val="24"/>
          <w:szCs w:val="24"/>
        </w:rPr>
        <w:t>způsobem stanoveným ve smlouvě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734C0695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Vyhodnocovat informace o bezpečnostních incidentech a uchovávat je pro budoucí použití s ohledem na požadavky platné české a evropské legislativy.</w:t>
      </w:r>
    </w:p>
    <w:p w14:paraId="46A5846E" w14:textId="2F3470D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V případě vzniku bezpečnostní události a následného zvládání a vyhodnocování bezpečnostního incidentu a/nebo v případě podezření na bezpečnostní incident poskytnout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součinnost a relevantní informace o podezřelém zařízení na straně Poskytovatele.</w:t>
      </w:r>
    </w:p>
    <w:p w14:paraId="56D64501" w14:textId="086BF35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d) Bez zbytečného odkladu a po dohodě s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realizovat opatření, požadovaná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dohodnutých termínech, ke snížení dopadu bezpečnostního incidentu nebo zamezení pokračování incidentu, který může mít dopad na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7522176B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e) Spolupracovat při analýze příčin bezpečnostního incidentu a navrhnout opatření s cílem zamezit jeho opakování v případě, že poskytovatel bezpečnostní incident zapříčinil nebo se na jeho vzniku podílel.</w:t>
      </w:r>
    </w:p>
    <w:p w14:paraId="37E95ED4" w14:textId="6C689450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6.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2 Poskytovatel bere na vědomí, že postup zvládání bezpečnostního incidentu či jiný důsledek porušení Bezpečnostních požadavků, jehož příčina je na straně Poskytovatele, nebude posuzován jako okolnost vylučující odpovědnost poskytovatele za prodlení s řádným a včasným plněním předmětu této smlouvy a nebude důvodem k jakékoli náhradě případné újmy poskytovateli či jiné osobě ze strany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>. Ostatní ustanovení ohledně odpovědnosti poskytovatele za prodlení obsažená v této smlouvě nejsou tímto ustanovením dotčena.</w:t>
      </w:r>
    </w:p>
    <w:p w14:paraId="0EE7C7B5" w14:textId="26E81BA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7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Řízení kontinuity činností</w:t>
      </w:r>
    </w:p>
    <w:p w14:paraId="6CE51250" w14:textId="3F584921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7.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2AFC83AB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Zajistit adekvátní kontinuitu svých aktiv, které jsou potřebné k poskytování předmětu plnění.</w:t>
      </w:r>
    </w:p>
    <w:p w14:paraId="345413A9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Pravidelně kontrolovat a testovat, že je schopen kontinuitu aktiv zajistit dle sjednané úrovně služeb.</w:t>
      </w:r>
    </w:p>
    <w:p w14:paraId="1882FA63" w14:textId="3179948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Fyzická bezpečnost</w:t>
      </w:r>
    </w:p>
    <w:p w14:paraId="73CC6015" w14:textId="12093D39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8.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028F07B5" w14:textId="14414CC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Dodržovat provozní řády budov (režimová opatření) a využívaných prostor, zejména pak v oblasti fyzické ochrany bezpečnostních zón, kde jsou umístěny komponenty systémů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, anebo datové nosiče.</w:t>
      </w:r>
    </w:p>
    <w:p w14:paraId="44276AD1" w14:textId="71B8988B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V rozsahu předmětu plnění zajistit fyzické zabezpečení instalačních, záložních nebo archivních médií a dokumentace v souladu </w:t>
      </w:r>
      <w:r w:rsidR="003A5AF8" w:rsidRPr="009373AB">
        <w:rPr>
          <w:rFonts w:ascii="Times New Roman" w:hAnsi="Times New Roman" w:cs="Times New Roman"/>
          <w:sz w:val="24"/>
          <w:szCs w:val="24"/>
        </w:rPr>
        <w:t>se zákonem</w:t>
      </w:r>
      <w:r w:rsidRPr="009373AB">
        <w:rPr>
          <w:rFonts w:ascii="Times New Roman" w:hAnsi="Times New Roman" w:cs="Times New Roman"/>
          <w:sz w:val="24"/>
          <w:szCs w:val="24"/>
        </w:rPr>
        <w:t>, zejména označení, uchování a likvidaci.</w:t>
      </w:r>
    </w:p>
    <w:p w14:paraId="3739B962" w14:textId="20440E7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9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Bezpečnostní nástroje</w:t>
      </w:r>
    </w:p>
    <w:p w14:paraId="3C89ACD5" w14:textId="1226F610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9. </w:t>
      </w:r>
      <w:r w:rsidR="009830A7" w:rsidRPr="009373AB">
        <w:rPr>
          <w:rFonts w:ascii="Times New Roman" w:hAnsi="Times New Roman" w:cs="Times New Roman"/>
          <w:sz w:val="24"/>
          <w:szCs w:val="24"/>
        </w:rPr>
        <w:t>1. Poskytovatel se zavazuje:</w:t>
      </w:r>
    </w:p>
    <w:p w14:paraId="20404C4B" w14:textId="0F07B4E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Realizovat bezpečnostní opatření pro odstranění nebo blokování síťových spojení, která neodpovídají požadavkům na ochranu integrity komunikační sítě.</w:t>
      </w:r>
    </w:p>
    <w:p w14:paraId="5DBB9C28" w14:textId="65B1FB2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Realizovat přístup z mobilního zařízení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pouze prostředn</w:t>
      </w:r>
      <w:r w:rsidR="00585873" w:rsidRPr="009373AB">
        <w:rPr>
          <w:rFonts w:ascii="Times New Roman" w:hAnsi="Times New Roman" w:cs="Times New Roman"/>
          <w:sz w:val="24"/>
          <w:szCs w:val="24"/>
        </w:rPr>
        <w:t>ict</w:t>
      </w:r>
      <w:r w:rsidRPr="009373AB">
        <w:rPr>
          <w:rFonts w:ascii="Times New Roman" w:hAnsi="Times New Roman" w:cs="Times New Roman"/>
          <w:sz w:val="24"/>
          <w:szCs w:val="24"/>
        </w:rPr>
        <w:t>vím zabezpečeného připojení virtuální privátní sítě (VPN).</w:t>
      </w:r>
    </w:p>
    <w:p w14:paraId="01628C3E" w14:textId="67C6768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Připojovat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pouze ta zařízení (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, přístupový bod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, hub apod.), která prošla schvalovacím procesem a jejich připojení bylo schváleno oprávněnou osobu ve věcech technických na straně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určenou v</w:t>
      </w:r>
      <w:r w:rsidR="003A5AF8" w:rsidRPr="009373AB">
        <w:rPr>
          <w:rFonts w:ascii="Times New Roman" w:hAnsi="Times New Roman" w:cs="Times New Roman"/>
          <w:sz w:val="24"/>
          <w:szCs w:val="24"/>
        </w:rPr>
        <w:t xml:space="preserve">e </w:t>
      </w:r>
      <w:r w:rsidRPr="009373AB">
        <w:rPr>
          <w:rFonts w:ascii="Times New Roman" w:hAnsi="Times New Roman" w:cs="Times New Roman"/>
          <w:sz w:val="24"/>
          <w:szCs w:val="24"/>
        </w:rPr>
        <w:t>smlouvě.</w:t>
      </w:r>
    </w:p>
    <w:p w14:paraId="3CAAD49B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Bez zbytečného odkladu deaktivovat všechna nevyužívaná zakončení sítě anebo nepoužívané porty aktivního síťového prvku, který je v rozsahu předmětu plnění a je ve správě Poskytovatele.</w:t>
      </w:r>
    </w:p>
    <w:p w14:paraId="00AB0CFD" w14:textId="1D4E002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Na aktiva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neinstalovat a nepoužívat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tyto typy nástrojů, pokud nejsou </w:t>
      </w:r>
      <w:r w:rsidR="003A5AF8" w:rsidRPr="009373AB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9373AB">
        <w:rPr>
          <w:rFonts w:ascii="Times New Roman" w:hAnsi="Times New Roman" w:cs="Times New Roman"/>
          <w:sz w:val="24"/>
          <w:szCs w:val="24"/>
        </w:rPr>
        <w:t>součástí předmětu plnění:</w:t>
      </w:r>
    </w:p>
    <w:p w14:paraId="3D1DFA36" w14:textId="124BF04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Keylogger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– software nebo hardware, který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neautorizovaně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zaznamenává stisky kláves s cílem narušit důvěrnost zadávaných dat a informací.</w:t>
      </w:r>
    </w:p>
    <w:p w14:paraId="4214BB37" w14:textId="7B18A78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Sniffer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– software nebo hardware umožňující odposlouchávání síťového provozu.</w:t>
      </w:r>
    </w:p>
    <w:p w14:paraId="305F0ADE" w14:textId="51CBC9D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Analyzátor zranitelností (scanner zranitelností) – softwarový nebo hardwarový nástroj umožňující vyhledávání zranitelností systémů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, detekování dostupných síťových služeb a portů, běžících procesů, běžících aplikací a jejich verzí apod.</w:t>
      </w:r>
    </w:p>
    <w:p w14:paraId="4930B0FA" w14:textId="7CA7FFCB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Backdoor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– skrytý softwarový nebo hardwarový nástroj, který umožňuje obejití schválených autentizačních procedur, instalovaný s cílem budoucího snadnějšího a neautorizovaného přístupu do systému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6C0247DA" w14:textId="69AB5B1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Malware a jiný škodlivý software, který narušuje, obchází či jinak omezuje bezpečnostní opatření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2E8B58A7" w14:textId="1B823E16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f) Připojovat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pouze zařízení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, která splňují tyto požadavky:</w:t>
      </w:r>
    </w:p>
    <w:p w14:paraId="32D4CC38" w14:textId="4651A96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musí být aplikovány bezpečnostní záplaty (operačního systému, internetového prohlížeče a dále balíku MS Office, Javy a případně dalšího </w:t>
      </w:r>
      <w:r w:rsidR="003A5AF8" w:rsidRPr="009373AB">
        <w:rPr>
          <w:rFonts w:ascii="Times New Roman" w:hAnsi="Times New Roman" w:cs="Times New Roman"/>
          <w:sz w:val="24"/>
          <w:szCs w:val="24"/>
        </w:rPr>
        <w:t>software</w:t>
      </w:r>
      <w:r w:rsidRPr="009373AB">
        <w:rPr>
          <w:rFonts w:ascii="Times New Roman" w:hAnsi="Times New Roman" w:cs="Times New Roman"/>
          <w:sz w:val="24"/>
          <w:szCs w:val="24"/>
        </w:rPr>
        <w:t xml:space="preserve"> vybavení, pokud je používáno);</w:t>
      </w:r>
    </w:p>
    <w:p w14:paraId="28AB5A1C" w14:textId="40D3EBE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musí mít nainstalovanou, spuštěnou a aktualizovanou antivirovou ochranu.</w:t>
      </w:r>
    </w:p>
    <w:p w14:paraId="50ACAEE0" w14:textId="64016AD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- Používaná paměťová média (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disky, CD a </w:t>
      </w:r>
      <w:proofErr w:type="gramStart"/>
      <w:r w:rsidRPr="009373AB">
        <w:rPr>
          <w:rFonts w:ascii="Times New Roman" w:hAnsi="Times New Roman" w:cs="Times New Roman"/>
          <w:sz w:val="24"/>
          <w:szCs w:val="24"/>
        </w:rPr>
        <w:t>DVD,</w:t>
      </w:r>
      <w:proofErr w:type="gramEnd"/>
      <w:r w:rsidRPr="009373AB">
        <w:rPr>
          <w:rFonts w:ascii="Times New Roman" w:hAnsi="Times New Roman" w:cs="Times New Roman"/>
          <w:sz w:val="24"/>
          <w:szCs w:val="24"/>
        </w:rPr>
        <w:t xml:space="preserve"> apod.), musí být před použitím zkontrolována v zařízení, které má nainstalovanou aktualizovanou antivirovou ochranu.</w:t>
      </w:r>
    </w:p>
    <w:p w14:paraId="0BBDA4E4" w14:textId="2E8687E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Musí být připojováno pouze do vyhrazené bezpečnostní zóny a způsobem definovaným v provozní nebo projektové dokumentaci. Pokud v provozní nebo projektové dokumentaci definováno není, předpokládá se, že se připojení takových zařízení nedovoluje.</w:t>
      </w:r>
    </w:p>
    <w:p w14:paraId="056B6652" w14:textId="19CF043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g) Průběžně zaznamenávat a uchovávat data o provozu zařízení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 xml:space="preserve"> (provozní a lokalizační údaje) v rozsahu předmětu plnění a v souladu s požadavky platné české a evropské legislativy.</w:t>
      </w:r>
    </w:p>
    <w:p w14:paraId="044100B4" w14:textId="771F2F4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h) Na vyžádání poskytnout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report obsahující výsledky monitorování veškerých uživatelských a administrátorských aktivit a jiných událostí v rozsahu předmětu plnění, a to po celou dobu trvání smlouvy a do 2 let po jejím ukončení.</w:t>
      </w:r>
    </w:p>
    <w:p w14:paraId="4CC4B39C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i) Zajistit sběr informací o provozních a bezpečnostních činnostech v rozsahu předmětu plnění a ochranu získaných informací před jejich neoprávněným čtením nebo změnou.</w:t>
      </w:r>
    </w:p>
    <w:p w14:paraId="64436756" w14:textId="3FB33E7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j) Pro on-line transakce realizované prostředn</w:t>
      </w:r>
      <w:r w:rsidR="00585873" w:rsidRPr="009373AB">
        <w:rPr>
          <w:rFonts w:ascii="Times New Roman" w:hAnsi="Times New Roman" w:cs="Times New Roman"/>
          <w:sz w:val="24"/>
          <w:szCs w:val="24"/>
        </w:rPr>
        <w:t>ict</w:t>
      </w:r>
      <w:r w:rsidRPr="009373AB">
        <w:rPr>
          <w:rFonts w:ascii="Times New Roman" w:hAnsi="Times New Roman" w:cs="Times New Roman"/>
          <w:sz w:val="24"/>
          <w:szCs w:val="24"/>
        </w:rPr>
        <w:t>vím webových technologií implementovat TLS/SSL certifikáty s cílem zajistit jejich důvěrnost, integritu a identitu komunikujících protistran.</w:t>
      </w:r>
    </w:p>
    <w:p w14:paraId="08E03E30" w14:textId="09BEFD3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k) Veškeré neveřejné informace poskytnuté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chránit vhodným šifrováním a proti neautorizovanému přístup, a to zejména na mobilních zařízeních.</w:t>
      </w:r>
    </w:p>
    <w:p w14:paraId="1DBE7927" w14:textId="2EFEDB18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9.2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bere na vědomí, že v případě, kdy technické spojení společnosti </w:t>
      </w:r>
      <w:r w:rsidR="0058587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s Poskytovatelem narušuje chod </w:t>
      </w:r>
      <w:r w:rsidR="0058587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>, může být toto spojení ihned ukončeno bez předchozího upozornění, pokud smlouva nestanoví jinak.</w:t>
      </w:r>
    </w:p>
    <w:p w14:paraId="3DF65367" w14:textId="1E6CA194" w:rsidR="00C56D1B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9.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3 Poskytovatel bere na vědomí, že veškeré aktivity Poskytovatele a jeho plnění realizované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jsou monitorovány a vyhodnocovány v rozsahu předměty plnění a v souladu s interními dokumenty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>, se kterými byl Poskytovatel seznámen.</w:t>
      </w:r>
    </w:p>
    <w:sectPr w:rsidR="00C56D1B" w:rsidRPr="0093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CCCCD" w16cex:dateUtc="2023-11-01T12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79"/>
    <w:rsid w:val="00020E1C"/>
    <w:rsid w:val="003A5AF8"/>
    <w:rsid w:val="003C16A6"/>
    <w:rsid w:val="00421ED3"/>
    <w:rsid w:val="005265AB"/>
    <w:rsid w:val="00585873"/>
    <w:rsid w:val="006D77E4"/>
    <w:rsid w:val="00835342"/>
    <w:rsid w:val="00917A9B"/>
    <w:rsid w:val="009373AB"/>
    <w:rsid w:val="009830A7"/>
    <w:rsid w:val="00C56D1B"/>
    <w:rsid w:val="00C8584D"/>
    <w:rsid w:val="00D9190B"/>
    <w:rsid w:val="00E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9E0D"/>
  <w15:chartTrackingRefBased/>
  <w15:docId w15:val="{B1F92BC9-FE78-4027-93AA-82241798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C1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6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6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2466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Richter</dc:creator>
  <cp:keywords/>
  <dc:description/>
  <cp:lastModifiedBy>Adam Konečný</cp:lastModifiedBy>
  <cp:revision>5</cp:revision>
  <cp:lastPrinted>2023-11-01T07:56:00Z</cp:lastPrinted>
  <dcterms:created xsi:type="dcterms:W3CDTF">2024-01-11T08:41:00Z</dcterms:created>
  <dcterms:modified xsi:type="dcterms:W3CDTF">2024-03-06T09:19:00Z</dcterms:modified>
</cp:coreProperties>
</file>