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C8C" w:rsidRDefault="00E343C6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25400" distB="335280" distL="0" distR="0" simplePos="0" relativeHeight="125829378" behindDoc="0" locked="0" layoutInCell="1" allowOverlap="1">
                <wp:simplePos x="0" y="0"/>
                <wp:positionH relativeFrom="page">
                  <wp:posOffset>341630</wp:posOffset>
                </wp:positionH>
                <wp:positionV relativeFrom="paragraph">
                  <wp:posOffset>326390</wp:posOffset>
                </wp:positionV>
                <wp:extent cx="6879590" cy="125857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9590" cy="12585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414"/>
                              <w:gridCol w:w="5419"/>
                            </w:tblGrid>
                            <w:tr w:rsidR="00384C8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8"/>
                                <w:tblHeader/>
                              </w:trPr>
                              <w:tc>
                                <w:tcPr>
                                  <w:tcW w:w="541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84C8C" w:rsidRDefault="00E343C6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Dodavatel</w:t>
                                  </w:r>
                                </w:p>
                              </w:tc>
                              <w:tc>
                                <w:tcPr>
                                  <w:tcW w:w="54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84C8C" w:rsidRDefault="00E343C6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Odběratel</w:t>
                                  </w:r>
                                </w:p>
                              </w:tc>
                            </w:tr>
                            <w:tr w:rsidR="00384C8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6"/>
                              </w:trPr>
                              <w:tc>
                                <w:tcPr>
                                  <w:tcW w:w="5414" w:type="dxa"/>
                                  <w:shd w:val="clear" w:color="auto" w:fill="FFFFFF"/>
                                  <w:vAlign w:val="bottom"/>
                                </w:tcPr>
                                <w:p w:rsidR="00384C8C" w:rsidRDefault="00E343C6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PROMEDICA PRAHA GROUP, a.s.</w:t>
                                  </w:r>
                                </w:p>
                              </w:tc>
                              <w:tc>
                                <w:tcPr>
                                  <w:tcW w:w="541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84C8C" w:rsidRDefault="00E343C6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 xml:space="preserve">Nemocnice Nové Město na Moravě, příspěvková organizace, </w:t>
                                  </w:r>
                                  <w:proofErr w:type="spellStart"/>
                                  <w:r>
                                    <w:t>Nem</w:t>
                                  </w:r>
                                  <w:proofErr w:type="spellEnd"/>
                                  <w:r>
                                    <w:t>. lékárna</w:t>
                                  </w:r>
                                </w:p>
                              </w:tc>
                            </w:tr>
                            <w:tr w:rsidR="00384C8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82"/>
                              </w:trPr>
                              <w:tc>
                                <w:tcPr>
                                  <w:tcW w:w="5414" w:type="dxa"/>
                                  <w:shd w:val="clear" w:color="auto" w:fill="FFFFFF"/>
                                  <w:vAlign w:val="bottom"/>
                                </w:tcPr>
                                <w:p w:rsidR="00384C8C" w:rsidRDefault="00E343C6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Americká 31</w:t>
                                  </w:r>
                                </w:p>
                              </w:tc>
                              <w:tc>
                                <w:tcPr>
                                  <w:tcW w:w="541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84C8C" w:rsidRDefault="00E343C6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NEMOCNIČNÍ LÉKÁRNA</w:t>
                                  </w:r>
                                </w:p>
                              </w:tc>
                            </w:tr>
                            <w:tr w:rsidR="00384C8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32"/>
                              </w:trPr>
                              <w:tc>
                                <w:tcPr>
                                  <w:tcW w:w="5414" w:type="dxa"/>
                                  <w:shd w:val="clear" w:color="auto" w:fill="FFFFFF"/>
                                </w:tcPr>
                                <w:p w:rsidR="00384C8C" w:rsidRDefault="00E343C6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12000 Praha 2</w:t>
                                  </w:r>
                                </w:p>
                              </w:tc>
                              <w:tc>
                                <w:tcPr>
                                  <w:tcW w:w="541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84C8C" w:rsidRDefault="00E343C6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Ždárská 610</w:t>
                                  </w:r>
                                </w:p>
                                <w:p w:rsidR="00384C8C" w:rsidRDefault="00E343C6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59231 Nové Město na Moravě</w:t>
                                  </w:r>
                                </w:p>
                              </w:tc>
                            </w:tr>
                            <w:tr w:rsidR="00384C8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9"/>
                              </w:trPr>
                              <w:tc>
                                <w:tcPr>
                                  <w:tcW w:w="5414" w:type="dxa"/>
                                  <w:shd w:val="clear" w:color="auto" w:fill="FFFFFF"/>
                                </w:tcPr>
                                <w:p w:rsidR="00384C8C" w:rsidRDefault="00384C8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1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84C8C" w:rsidRDefault="00E343C6" w:rsidP="00E343C6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Email: </w:t>
                                  </w:r>
                                  <w:hyperlink r:id="rId7" w:history="1">
                                    <w:r>
                                      <w:t>XXXX</w:t>
                                    </w:r>
                                  </w:hyperlink>
                                </w:p>
                              </w:tc>
                            </w:tr>
                            <w:tr w:rsidR="00384C8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87"/>
                              </w:trPr>
                              <w:tc>
                                <w:tcPr>
                                  <w:tcW w:w="5414" w:type="dxa"/>
                                  <w:shd w:val="clear" w:color="auto" w:fill="FFFFFF"/>
                                  <w:vAlign w:val="bottom"/>
                                </w:tcPr>
                                <w:p w:rsidR="00384C8C" w:rsidRDefault="00E343C6" w:rsidP="00E343C6">
                                  <w:pPr>
                                    <w:pStyle w:val="Jin0"/>
                                    <w:shd w:val="clear" w:color="auto" w:fill="auto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Tel.: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XXXX</w:t>
                                  </w:r>
                                </w:p>
                              </w:tc>
                              <w:tc>
                                <w:tcPr>
                                  <w:tcW w:w="541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84C8C" w:rsidRDefault="00E343C6" w:rsidP="00E343C6">
                                  <w:pPr>
                                    <w:pStyle w:val="Jin0"/>
                                    <w:shd w:val="clear" w:color="auto" w:fill="auto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Tel.: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XXXX</w:t>
                                  </w:r>
                                </w:p>
                              </w:tc>
                            </w:tr>
                            <w:tr w:rsidR="00384C8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97"/>
                              </w:trPr>
                              <w:tc>
                                <w:tcPr>
                                  <w:tcW w:w="5414" w:type="dxa"/>
                                  <w:shd w:val="clear" w:color="auto" w:fill="FFFFFF"/>
                                  <w:vAlign w:val="bottom"/>
                                </w:tcPr>
                                <w:p w:rsidR="00384C8C" w:rsidRDefault="00E343C6">
                                  <w:pPr>
                                    <w:pStyle w:val="Jin0"/>
                                    <w:shd w:val="clear" w:color="auto" w:fill="auto"/>
                                    <w:tabs>
                                      <w:tab w:val="left" w:pos="494"/>
                                    </w:tabs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IČ: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ab/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25099019</w:t>
                                  </w:r>
                                </w:p>
                              </w:tc>
                              <w:tc>
                                <w:tcPr>
                                  <w:tcW w:w="541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84C8C" w:rsidRDefault="00E343C6">
                                  <w:pPr>
                                    <w:pStyle w:val="Jin0"/>
                                    <w:shd w:val="clear" w:color="auto" w:fill="auto"/>
                                    <w:tabs>
                                      <w:tab w:val="left" w:pos="494"/>
                                    </w:tabs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IČ: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ab/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00842001</w:t>
                                  </w:r>
                                </w:p>
                              </w:tc>
                            </w:tr>
                            <w:tr w:rsidR="00384C8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1"/>
                              </w:trPr>
                              <w:tc>
                                <w:tcPr>
                                  <w:tcW w:w="541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84C8C" w:rsidRDefault="00E343C6">
                                  <w:pPr>
                                    <w:pStyle w:val="Jin0"/>
                                    <w:shd w:val="clear" w:color="auto" w:fill="auto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DIČ: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006-25099019</w:t>
                                  </w:r>
                                </w:p>
                              </w:tc>
                              <w:tc>
                                <w:tcPr>
                                  <w:tcW w:w="5419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84C8C" w:rsidRDefault="00E343C6">
                                  <w:pPr>
                                    <w:pStyle w:val="Jin0"/>
                                    <w:shd w:val="clear" w:color="auto" w:fill="auto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DIČ: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CZ00842001</w:t>
                                  </w:r>
                                </w:p>
                              </w:tc>
                            </w:tr>
                          </w:tbl>
                          <w:p w:rsidR="00384C8C" w:rsidRDefault="00384C8C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26.9pt;margin-top:25.7pt;width:541.7pt;height:99.1pt;z-index:125829378;visibility:visible;mso-wrap-style:square;mso-wrap-distance-left:0;mso-wrap-distance-top:2pt;mso-wrap-distance-right:0;mso-wrap-distance-bottom:26.4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414"/>
                        <w:gridCol w:w="5419"/>
                      </w:tblGrid>
                      <w:tr w:rsidR="00384C8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8"/>
                          <w:tblHeader/>
                        </w:trPr>
                        <w:tc>
                          <w:tcPr>
                            <w:tcW w:w="541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84C8C" w:rsidRDefault="00E343C6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Dodavatel</w:t>
                            </w:r>
                          </w:p>
                        </w:tc>
                        <w:tc>
                          <w:tcPr>
                            <w:tcW w:w="541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84C8C" w:rsidRDefault="00E343C6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Odběratel</w:t>
                            </w:r>
                          </w:p>
                        </w:tc>
                      </w:tr>
                      <w:tr w:rsidR="00384C8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6"/>
                        </w:trPr>
                        <w:tc>
                          <w:tcPr>
                            <w:tcW w:w="5414" w:type="dxa"/>
                            <w:shd w:val="clear" w:color="auto" w:fill="FFFFFF"/>
                            <w:vAlign w:val="bottom"/>
                          </w:tcPr>
                          <w:p w:rsidR="00384C8C" w:rsidRDefault="00E343C6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PROMEDICA PRAHA GROUP, a.s.</w:t>
                            </w:r>
                          </w:p>
                        </w:tc>
                        <w:tc>
                          <w:tcPr>
                            <w:tcW w:w="541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84C8C" w:rsidRDefault="00E343C6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 xml:space="preserve">Nemocnice Nové Město na Moravě, příspěvková organizace, </w:t>
                            </w:r>
                            <w:proofErr w:type="spellStart"/>
                            <w:r>
                              <w:t>Nem</w:t>
                            </w:r>
                            <w:proofErr w:type="spellEnd"/>
                            <w:r>
                              <w:t>. lékárna</w:t>
                            </w:r>
                          </w:p>
                        </w:tc>
                      </w:tr>
                      <w:tr w:rsidR="00384C8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82"/>
                        </w:trPr>
                        <w:tc>
                          <w:tcPr>
                            <w:tcW w:w="5414" w:type="dxa"/>
                            <w:shd w:val="clear" w:color="auto" w:fill="FFFFFF"/>
                            <w:vAlign w:val="bottom"/>
                          </w:tcPr>
                          <w:p w:rsidR="00384C8C" w:rsidRDefault="00E343C6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Americká 31</w:t>
                            </w:r>
                          </w:p>
                        </w:tc>
                        <w:tc>
                          <w:tcPr>
                            <w:tcW w:w="541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84C8C" w:rsidRDefault="00E343C6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NEMOCNIČNÍ LÉKÁRNA</w:t>
                            </w:r>
                          </w:p>
                        </w:tc>
                      </w:tr>
                      <w:tr w:rsidR="00384C8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32"/>
                        </w:trPr>
                        <w:tc>
                          <w:tcPr>
                            <w:tcW w:w="5414" w:type="dxa"/>
                            <w:shd w:val="clear" w:color="auto" w:fill="FFFFFF"/>
                          </w:tcPr>
                          <w:p w:rsidR="00384C8C" w:rsidRDefault="00E343C6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12000 Praha 2</w:t>
                            </w:r>
                          </w:p>
                        </w:tc>
                        <w:tc>
                          <w:tcPr>
                            <w:tcW w:w="541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84C8C" w:rsidRDefault="00E343C6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Ždárská 610</w:t>
                            </w:r>
                          </w:p>
                          <w:p w:rsidR="00384C8C" w:rsidRDefault="00E343C6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59231 Nové Město na Moravě</w:t>
                            </w:r>
                          </w:p>
                        </w:tc>
                      </w:tr>
                      <w:tr w:rsidR="00384C8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9"/>
                        </w:trPr>
                        <w:tc>
                          <w:tcPr>
                            <w:tcW w:w="5414" w:type="dxa"/>
                            <w:shd w:val="clear" w:color="auto" w:fill="FFFFFF"/>
                          </w:tcPr>
                          <w:p w:rsidR="00384C8C" w:rsidRDefault="00384C8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41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84C8C" w:rsidRDefault="00E343C6" w:rsidP="00E343C6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Email: </w:t>
                            </w:r>
                            <w:hyperlink r:id="rId8" w:history="1">
                              <w:r>
                                <w:t>XXXX</w:t>
                              </w:r>
                            </w:hyperlink>
                          </w:p>
                        </w:tc>
                      </w:tr>
                      <w:tr w:rsidR="00384C8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87"/>
                        </w:trPr>
                        <w:tc>
                          <w:tcPr>
                            <w:tcW w:w="5414" w:type="dxa"/>
                            <w:shd w:val="clear" w:color="auto" w:fill="FFFFFF"/>
                            <w:vAlign w:val="bottom"/>
                          </w:tcPr>
                          <w:p w:rsidR="00384C8C" w:rsidRDefault="00E343C6" w:rsidP="00E343C6">
                            <w:pPr>
                              <w:pStyle w:val="Jin0"/>
                              <w:shd w:val="clear" w:color="auto" w:fill="auto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Tel.: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XXXX</w:t>
                            </w:r>
                          </w:p>
                        </w:tc>
                        <w:tc>
                          <w:tcPr>
                            <w:tcW w:w="541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84C8C" w:rsidRDefault="00E343C6" w:rsidP="00E343C6">
                            <w:pPr>
                              <w:pStyle w:val="Jin0"/>
                              <w:shd w:val="clear" w:color="auto" w:fill="auto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Tel.: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XXXX</w:t>
                            </w:r>
                          </w:p>
                        </w:tc>
                      </w:tr>
                      <w:tr w:rsidR="00384C8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97"/>
                        </w:trPr>
                        <w:tc>
                          <w:tcPr>
                            <w:tcW w:w="5414" w:type="dxa"/>
                            <w:shd w:val="clear" w:color="auto" w:fill="FFFFFF"/>
                            <w:vAlign w:val="bottom"/>
                          </w:tcPr>
                          <w:p w:rsidR="00384C8C" w:rsidRDefault="00E343C6">
                            <w:pPr>
                              <w:pStyle w:val="Jin0"/>
                              <w:shd w:val="clear" w:color="auto" w:fill="auto"/>
                              <w:tabs>
                                <w:tab w:val="left" w:pos="494"/>
                              </w:tabs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IČ: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25099019</w:t>
                            </w:r>
                          </w:p>
                        </w:tc>
                        <w:tc>
                          <w:tcPr>
                            <w:tcW w:w="541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84C8C" w:rsidRDefault="00E343C6">
                            <w:pPr>
                              <w:pStyle w:val="Jin0"/>
                              <w:shd w:val="clear" w:color="auto" w:fill="auto"/>
                              <w:tabs>
                                <w:tab w:val="left" w:pos="494"/>
                              </w:tabs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IČ: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00842001</w:t>
                            </w:r>
                          </w:p>
                        </w:tc>
                      </w:tr>
                      <w:tr w:rsidR="00384C8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1"/>
                        </w:trPr>
                        <w:tc>
                          <w:tcPr>
                            <w:tcW w:w="5414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84C8C" w:rsidRDefault="00E343C6">
                            <w:pPr>
                              <w:pStyle w:val="Jin0"/>
                              <w:shd w:val="clear" w:color="auto" w:fill="auto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DIČ: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006-25099019</w:t>
                            </w:r>
                          </w:p>
                        </w:tc>
                        <w:tc>
                          <w:tcPr>
                            <w:tcW w:w="5419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84C8C" w:rsidRDefault="00E343C6">
                            <w:pPr>
                              <w:pStyle w:val="Jin0"/>
                              <w:shd w:val="clear" w:color="auto" w:fill="auto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DIČ: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CZ00842001</w:t>
                            </w:r>
                          </w:p>
                        </w:tc>
                      </w:tr>
                    </w:tbl>
                    <w:p w:rsidR="00384C8C" w:rsidRDefault="00384C8C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347980</wp:posOffset>
                </wp:positionH>
                <wp:positionV relativeFrom="paragraph">
                  <wp:posOffset>1618615</wp:posOffset>
                </wp:positionV>
                <wp:extent cx="6861175" cy="30162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1175" cy="3016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84C8C" w:rsidRDefault="00E343C6">
                            <w:pPr>
                              <w:pStyle w:val="Titulektabulky0"/>
                              <w:shd w:val="clear" w:color="auto" w:fill="auto"/>
                              <w:tabs>
                                <w:tab w:val="left" w:pos="8496"/>
                                <w:tab w:val="left" w:pos="10214"/>
                              </w:tabs>
                              <w:spacing w:after="40"/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Datum: </w:t>
                            </w:r>
                            <w:r>
                              <w:t xml:space="preserve">09.05.2024 9:55:56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Číslo objednávky: </w:t>
                            </w:r>
                            <w:r>
                              <w:t>84988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>Vlastní číslo DL: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t>2509/64</w:t>
                            </w:r>
                          </w:p>
                          <w:p w:rsidR="00384C8C" w:rsidRDefault="00E343C6">
                            <w:pPr>
                              <w:pStyle w:val="Titulektabulky0"/>
                              <w:shd w:val="clear" w:color="auto" w:fill="auto"/>
                              <w:spacing w:after="0"/>
                            </w:pPr>
                            <w:r>
                              <w:t>Dodavatel akceptuje tuto objednávku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29" type="#_x0000_t202" style="position:absolute;margin-left:27.399999999999999pt;margin-top:127.45pt;width:540.25pt;height:23.75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8496" w:val="left"/>
                          <w:tab w:pos="10214" w:val="left"/>
                        </w:tabs>
                        <w:bidi w:val="0"/>
                        <w:spacing w:before="0" w:after="40" w:line="240" w:lineRule="auto"/>
                        <w:ind w:left="0" w:right="0" w:firstLine="0"/>
                        <w:jc w:val="both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 xml:space="preserve">Datum: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09.05.2024 9:55:56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 xml:space="preserve">Číslo objednávky: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84988</w:t>
                        <w:tab/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>Vlastní číslo DL:</w:t>
                        <w:tab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2509/64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Dodavatel akceptuje tuto objednávku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84C8C" w:rsidRDefault="00E343C6">
      <w:pPr>
        <w:pStyle w:val="Zkladntext20"/>
        <w:pBdr>
          <w:top w:val="single" w:sz="4" w:space="2" w:color="C8C8C8"/>
          <w:left w:val="single" w:sz="4" w:space="0" w:color="C8C8C8"/>
          <w:bottom w:val="single" w:sz="4" w:space="3" w:color="C8C8C8"/>
          <w:right w:val="single" w:sz="4" w:space="0" w:color="C8C8C8"/>
        </w:pBdr>
        <w:shd w:val="clear" w:color="auto" w:fill="C8C8C8"/>
        <w:tabs>
          <w:tab w:val="left" w:pos="8731"/>
        </w:tabs>
        <w:spacing w:after="62"/>
      </w:pPr>
      <w:r>
        <w:t>Objednávka</w:t>
      </w:r>
      <w:r>
        <w:tab/>
        <w:t>Číslo:</w:t>
      </w:r>
      <w:r>
        <w:t xml:space="preserve"> 83596</w:t>
      </w:r>
    </w:p>
    <w:p w:rsidR="00384C8C" w:rsidRDefault="00E343C6">
      <w:pPr>
        <w:pStyle w:val="Zkladntext1"/>
        <w:shd w:val="clear" w:color="auto" w:fill="auto"/>
        <w:spacing w:after="60" w:line="329" w:lineRule="auto"/>
      </w:pPr>
      <w:r>
        <w:rPr>
          <w:b/>
          <w:bCs/>
        </w:rPr>
        <w:t xml:space="preserve">Datum: </w:t>
      </w:r>
      <w:r>
        <w:t xml:space="preserve">09.05.2024 9:55:56 </w:t>
      </w:r>
      <w:r>
        <w:rPr>
          <w:b/>
          <w:bCs/>
        </w:rPr>
        <w:t xml:space="preserve">Číslo objednávky: </w:t>
      </w:r>
      <w:r>
        <w:t xml:space="preserve">84988 </w:t>
      </w:r>
      <w:r>
        <w:rPr>
          <w:b/>
          <w:bCs/>
        </w:rPr>
        <w:t xml:space="preserve">Vlastní číslo DL: </w:t>
      </w:r>
      <w:r>
        <w:t>2509/64 Dodavatel akceptuje tuto objednávku</w:t>
      </w:r>
    </w:p>
    <w:p w:rsidR="00384C8C" w:rsidRDefault="00E343C6">
      <w:pPr>
        <w:pStyle w:val="Obsah0"/>
        <w:shd w:val="clear" w:color="auto" w:fill="auto"/>
        <w:tabs>
          <w:tab w:val="left" w:pos="1872"/>
          <w:tab w:val="left" w:pos="10555"/>
        </w:tabs>
        <w:ind w:left="0" w:firstLine="60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b/>
          <w:bCs/>
        </w:rPr>
        <w:t>Množství</w:t>
      </w:r>
      <w:r>
        <w:rPr>
          <w:b/>
          <w:bCs/>
        </w:rPr>
        <w:tab/>
        <w:t xml:space="preserve">Kód </w:t>
      </w:r>
      <w:proofErr w:type="gramStart"/>
      <w:r>
        <w:rPr>
          <w:b/>
          <w:bCs/>
        </w:rPr>
        <w:t xml:space="preserve">Název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</w:rPr>
        <w:t>ID</w:t>
      </w:r>
      <w:proofErr w:type="gramEnd"/>
      <w:r>
        <w:rPr>
          <w:b/>
          <w:bCs/>
        </w:rPr>
        <w:t xml:space="preserve"> SK</w:t>
      </w:r>
    </w:p>
    <w:p w:rsidR="00384C8C" w:rsidRDefault="00E343C6">
      <w:pPr>
        <w:pStyle w:val="Obsah0"/>
        <w:shd w:val="clear" w:color="auto" w:fill="auto"/>
        <w:tabs>
          <w:tab w:val="left" w:pos="10555"/>
        </w:tabs>
      </w:pPr>
      <w:r>
        <w:t xml:space="preserve">0029018 MIRCERA 150 MCG/0,3 ML SDR+IVN INJ SOL 1                                                                                                                                                                   </w:t>
      </w:r>
      <w:r>
        <w:t>8889</w:t>
      </w:r>
    </w:p>
    <w:p w:rsidR="00384C8C" w:rsidRDefault="00E343C6">
      <w:pPr>
        <w:pStyle w:val="Obsah0"/>
        <w:shd w:val="clear" w:color="auto" w:fill="auto"/>
        <w:tabs>
          <w:tab w:val="left" w:pos="10555"/>
        </w:tabs>
      </w:pPr>
      <w:r>
        <w:t xml:space="preserve">0029020 MIRCERA 250 MCG/0,3 ML SDR+IVN INJ SOL 1X0.3ML                                                                                                                                                      </w:t>
      </w:r>
      <w:r>
        <w:t>9088</w:t>
      </w:r>
    </w:p>
    <w:p w:rsidR="00384C8C" w:rsidRDefault="00E343C6">
      <w:pPr>
        <w:pStyle w:val="Obsah0"/>
        <w:shd w:val="clear" w:color="auto" w:fill="auto"/>
        <w:tabs>
          <w:tab w:val="left" w:pos="10555"/>
        </w:tabs>
        <w:spacing w:after="60"/>
      </w:pPr>
      <w:r>
        <w:t xml:space="preserve">0029016 MIRCERA 75 MCG/0,3 ML SDR+IVN INJ SOL 1X                                                                                                                                                                  </w:t>
      </w:r>
      <w:r>
        <w:t>8893</w:t>
      </w:r>
      <w:r>
        <w:fldChar w:fldCharType="end"/>
      </w:r>
    </w:p>
    <w:p w:rsidR="00384C8C" w:rsidRDefault="00E343C6">
      <w:pPr>
        <w:pStyle w:val="Zkladntext1"/>
        <w:shd w:val="clear" w:color="auto" w:fill="auto"/>
        <w:tabs>
          <w:tab w:val="left" w:pos="1872"/>
        </w:tabs>
        <w:spacing w:line="329" w:lineRule="auto"/>
        <w:jc w:val="right"/>
      </w:pPr>
      <w:r>
        <w:rPr>
          <w:b/>
          <w:bCs/>
        </w:rPr>
        <w:t>Celkem NC bez DPH:</w:t>
      </w:r>
      <w:r>
        <w:rPr>
          <w:b/>
          <w:bCs/>
        </w:rPr>
        <w:tab/>
      </w:r>
      <w:r>
        <w:t>86 063,18</w:t>
      </w:r>
    </w:p>
    <w:p w:rsidR="00384C8C" w:rsidRDefault="00E343C6">
      <w:pPr>
        <w:pStyle w:val="Zkladntext1"/>
        <w:shd w:val="clear" w:color="auto" w:fill="auto"/>
        <w:tabs>
          <w:tab w:val="left" w:pos="1651"/>
        </w:tabs>
        <w:spacing w:after="2300" w:line="329" w:lineRule="auto"/>
        <w:jc w:val="right"/>
      </w:pPr>
      <w:r>
        <w:rPr>
          <w:b/>
          <w:bCs/>
        </w:rPr>
        <w:t>Celkem NC s DPH:</w:t>
      </w:r>
      <w:r>
        <w:rPr>
          <w:b/>
          <w:bCs/>
        </w:rPr>
        <w:tab/>
      </w:r>
      <w:r>
        <w:t>96 3</w:t>
      </w:r>
      <w:bookmarkStart w:id="0" w:name="_GoBack"/>
      <w:bookmarkEnd w:id="0"/>
      <w:r>
        <w:t>90,80</w:t>
      </w:r>
    </w:p>
    <w:p w:rsidR="00384C8C" w:rsidRDefault="00E343C6">
      <w:pPr>
        <w:pStyle w:val="Zkladntext1"/>
        <w:pBdr>
          <w:top w:val="single" w:sz="4" w:space="0" w:color="auto"/>
        </w:pBdr>
        <w:shd w:val="clear" w:color="auto" w:fill="auto"/>
        <w:spacing w:line="240" w:lineRule="auto"/>
        <w:ind w:left="1620"/>
        <w:rPr>
          <w:sz w:val="16"/>
          <w:szCs w:val="16"/>
        </w:rPr>
        <w:sectPr w:rsidR="00384C8C">
          <w:pgSz w:w="11900" w:h="16840"/>
          <w:pgMar w:top="913" w:right="548" w:bottom="670" w:left="548" w:header="485" w:footer="242" w:gutter="0"/>
          <w:pgNumType w:start="1"/>
          <w:cols w:space="720"/>
          <w:noEndnote/>
          <w:docGrid w:linePitch="360"/>
        </w:sectPr>
      </w:pPr>
      <w:proofErr w:type="gramStart"/>
      <w:r>
        <w:rPr>
          <w:sz w:val="16"/>
          <w:szCs w:val="16"/>
        </w:rPr>
        <w:t>Vystavil(a)</w:t>
      </w:r>
      <w:proofErr w:type="gramEnd"/>
    </w:p>
    <w:p w:rsidR="00384C8C" w:rsidRDefault="00384C8C">
      <w:pPr>
        <w:spacing w:line="240" w:lineRule="exact"/>
        <w:rPr>
          <w:sz w:val="19"/>
          <w:szCs w:val="19"/>
        </w:rPr>
      </w:pPr>
    </w:p>
    <w:p w:rsidR="00384C8C" w:rsidRDefault="00384C8C">
      <w:pPr>
        <w:spacing w:line="240" w:lineRule="exact"/>
        <w:rPr>
          <w:sz w:val="19"/>
          <w:szCs w:val="19"/>
        </w:rPr>
      </w:pPr>
    </w:p>
    <w:p w:rsidR="00384C8C" w:rsidRDefault="00384C8C">
      <w:pPr>
        <w:spacing w:line="240" w:lineRule="exact"/>
        <w:rPr>
          <w:sz w:val="19"/>
          <w:szCs w:val="19"/>
        </w:rPr>
      </w:pPr>
    </w:p>
    <w:p w:rsidR="00384C8C" w:rsidRDefault="00384C8C">
      <w:pPr>
        <w:spacing w:line="240" w:lineRule="exact"/>
        <w:rPr>
          <w:sz w:val="19"/>
          <w:szCs w:val="19"/>
        </w:rPr>
      </w:pPr>
    </w:p>
    <w:p w:rsidR="00384C8C" w:rsidRDefault="00384C8C">
      <w:pPr>
        <w:spacing w:line="240" w:lineRule="exact"/>
        <w:rPr>
          <w:sz w:val="19"/>
          <w:szCs w:val="19"/>
        </w:rPr>
      </w:pPr>
    </w:p>
    <w:p w:rsidR="00384C8C" w:rsidRDefault="00384C8C">
      <w:pPr>
        <w:spacing w:line="240" w:lineRule="exact"/>
        <w:rPr>
          <w:sz w:val="19"/>
          <w:szCs w:val="19"/>
        </w:rPr>
      </w:pPr>
    </w:p>
    <w:p w:rsidR="00384C8C" w:rsidRDefault="00384C8C">
      <w:pPr>
        <w:spacing w:line="240" w:lineRule="exact"/>
        <w:rPr>
          <w:sz w:val="19"/>
          <w:szCs w:val="19"/>
        </w:rPr>
      </w:pPr>
    </w:p>
    <w:p w:rsidR="00384C8C" w:rsidRDefault="00384C8C">
      <w:pPr>
        <w:spacing w:line="240" w:lineRule="exact"/>
        <w:rPr>
          <w:sz w:val="19"/>
          <w:szCs w:val="19"/>
        </w:rPr>
      </w:pPr>
    </w:p>
    <w:p w:rsidR="00384C8C" w:rsidRDefault="00384C8C">
      <w:pPr>
        <w:spacing w:line="240" w:lineRule="exact"/>
        <w:rPr>
          <w:sz w:val="19"/>
          <w:szCs w:val="19"/>
        </w:rPr>
      </w:pPr>
    </w:p>
    <w:p w:rsidR="00384C8C" w:rsidRDefault="00384C8C">
      <w:pPr>
        <w:spacing w:line="240" w:lineRule="exact"/>
        <w:rPr>
          <w:sz w:val="19"/>
          <w:szCs w:val="19"/>
        </w:rPr>
      </w:pPr>
    </w:p>
    <w:p w:rsidR="00384C8C" w:rsidRDefault="00384C8C">
      <w:pPr>
        <w:spacing w:line="240" w:lineRule="exact"/>
        <w:rPr>
          <w:sz w:val="19"/>
          <w:szCs w:val="19"/>
        </w:rPr>
      </w:pPr>
    </w:p>
    <w:p w:rsidR="00384C8C" w:rsidRDefault="00384C8C">
      <w:pPr>
        <w:spacing w:line="240" w:lineRule="exact"/>
        <w:rPr>
          <w:sz w:val="19"/>
          <w:szCs w:val="19"/>
        </w:rPr>
      </w:pPr>
    </w:p>
    <w:p w:rsidR="00384C8C" w:rsidRDefault="00384C8C">
      <w:pPr>
        <w:spacing w:line="240" w:lineRule="exact"/>
        <w:rPr>
          <w:sz w:val="19"/>
          <w:szCs w:val="19"/>
        </w:rPr>
      </w:pPr>
    </w:p>
    <w:p w:rsidR="00384C8C" w:rsidRDefault="00384C8C">
      <w:pPr>
        <w:spacing w:line="240" w:lineRule="exact"/>
        <w:rPr>
          <w:sz w:val="19"/>
          <w:szCs w:val="19"/>
        </w:rPr>
      </w:pPr>
    </w:p>
    <w:p w:rsidR="00384C8C" w:rsidRDefault="00384C8C">
      <w:pPr>
        <w:spacing w:line="240" w:lineRule="exact"/>
        <w:rPr>
          <w:sz w:val="19"/>
          <w:szCs w:val="19"/>
        </w:rPr>
      </w:pPr>
    </w:p>
    <w:p w:rsidR="00384C8C" w:rsidRDefault="00384C8C">
      <w:pPr>
        <w:spacing w:line="240" w:lineRule="exact"/>
        <w:rPr>
          <w:sz w:val="19"/>
          <w:szCs w:val="19"/>
        </w:rPr>
      </w:pPr>
    </w:p>
    <w:p w:rsidR="00384C8C" w:rsidRDefault="00384C8C">
      <w:pPr>
        <w:spacing w:line="240" w:lineRule="exact"/>
        <w:rPr>
          <w:sz w:val="19"/>
          <w:szCs w:val="19"/>
        </w:rPr>
      </w:pPr>
    </w:p>
    <w:p w:rsidR="00E343C6" w:rsidRDefault="00E343C6" w:rsidP="00E343C6">
      <w:pPr>
        <w:pStyle w:val="Zkladntext1"/>
        <w:framePr w:w="422" w:h="221" w:wrap="none" w:vAnchor="text" w:hAnchor="page" w:x="10727" w:y="353"/>
        <w:shd w:val="clear" w:color="auto" w:fill="auto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1/1</w:t>
      </w:r>
    </w:p>
    <w:p w:rsidR="00384C8C" w:rsidRDefault="00384C8C">
      <w:pPr>
        <w:spacing w:line="240" w:lineRule="exact"/>
        <w:rPr>
          <w:sz w:val="19"/>
          <w:szCs w:val="19"/>
        </w:rPr>
      </w:pPr>
    </w:p>
    <w:p w:rsidR="00384C8C" w:rsidRDefault="00384C8C">
      <w:pPr>
        <w:spacing w:line="240" w:lineRule="exact"/>
        <w:rPr>
          <w:sz w:val="19"/>
          <w:szCs w:val="19"/>
        </w:rPr>
      </w:pPr>
    </w:p>
    <w:p w:rsidR="00384C8C" w:rsidRDefault="00384C8C">
      <w:pPr>
        <w:spacing w:line="240" w:lineRule="exact"/>
        <w:rPr>
          <w:sz w:val="19"/>
          <w:szCs w:val="19"/>
        </w:rPr>
      </w:pPr>
    </w:p>
    <w:p w:rsidR="00384C8C" w:rsidRDefault="00384C8C">
      <w:pPr>
        <w:spacing w:line="240" w:lineRule="exact"/>
        <w:rPr>
          <w:sz w:val="19"/>
          <w:szCs w:val="19"/>
        </w:rPr>
      </w:pPr>
    </w:p>
    <w:p w:rsidR="00384C8C" w:rsidRDefault="00384C8C">
      <w:pPr>
        <w:spacing w:before="89" w:after="89" w:line="240" w:lineRule="exact"/>
        <w:rPr>
          <w:sz w:val="19"/>
          <w:szCs w:val="19"/>
        </w:rPr>
      </w:pPr>
    </w:p>
    <w:p w:rsidR="00384C8C" w:rsidRDefault="00384C8C">
      <w:pPr>
        <w:spacing w:line="1" w:lineRule="exact"/>
        <w:sectPr w:rsidR="00384C8C">
          <w:type w:val="continuous"/>
          <w:pgSz w:w="11900" w:h="16840"/>
          <w:pgMar w:top="855" w:right="0" w:bottom="669" w:left="0" w:header="0" w:footer="3" w:gutter="0"/>
          <w:cols w:space="720"/>
          <w:noEndnote/>
          <w:docGrid w:linePitch="360"/>
        </w:sectPr>
      </w:pPr>
    </w:p>
    <w:p w:rsidR="00384C8C" w:rsidRDefault="00384C8C">
      <w:pPr>
        <w:spacing w:after="220" w:line="1" w:lineRule="exact"/>
      </w:pPr>
    </w:p>
    <w:p w:rsidR="00384C8C" w:rsidRDefault="00384C8C">
      <w:pPr>
        <w:spacing w:line="1" w:lineRule="exact"/>
      </w:pPr>
    </w:p>
    <w:sectPr w:rsidR="00384C8C">
      <w:type w:val="continuous"/>
      <w:pgSz w:w="11900" w:h="16840"/>
      <w:pgMar w:top="855" w:right="528" w:bottom="669" w:left="5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343C6">
      <w:r>
        <w:separator/>
      </w:r>
    </w:p>
  </w:endnote>
  <w:endnote w:type="continuationSeparator" w:id="0">
    <w:p w:rsidR="00000000" w:rsidRDefault="00E34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C8C" w:rsidRDefault="00384C8C"/>
  </w:footnote>
  <w:footnote w:type="continuationSeparator" w:id="0">
    <w:p w:rsidR="00384C8C" w:rsidRDefault="00384C8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384C8C"/>
    <w:rsid w:val="00384C8C"/>
    <w:rsid w:val="00E3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Obsah">
    <w:name w:val="Obsah_"/>
    <w:basedOn w:val="Standardnpsmoodstavce"/>
    <w:link w:val="Obsah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after="20"/>
    </w:pPr>
    <w:rPr>
      <w:rFonts w:ascii="Arial Narrow" w:eastAsia="Arial Narrow" w:hAnsi="Arial Narrow" w:cs="Arial Narrow"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20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83" w:lineRule="auto"/>
    </w:pPr>
    <w:rPr>
      <w:rFonts w:ascii="Arial Narrow" w:eastAsia="Arial Narrow" w:hAnsi="Arial Narrow" w:cs="Arial Narrow"/>
      <w:sz w:val="15"/>
      <w:szCs w:val="15"/>
    </w:rPr>
  </w:style>
  <w:style w:type="paragraph" w:customStyle="1" w:styleId="Obsah0">
    <w:name w:val="Obsah"/>
    <w:basedOn w:val="Normln"/>
    <w:link w:val="Obsah"/>
    <w:pPr>
      <w:shd w:val="clear" w:color="auto" w:fill="FFFFFF"/>
      <w:spacing w:line="329" w:lineRule="auto"/>
      <w:ind w:left="1700"/>
    </w:pPr>
    <w:rPr>
      <w:rFonts w:ascii="Arial Narrow" w:eastAsia="Arial Narrow" w:hAnsi="Arial Narrow" w:cs="Arial Narrow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Obsah">
    <w:name w:val="Obsah_"/>
    <w:basedOn w:val="Standardnpsmoodstavce"/>
    <w:link w:val="Obsah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after="20"/>
    </w:pPr>
    <w:rPr>
      <w:rFonts w:ascii="Arial Narrow" w:eastAsia="Arial Narrow" w:hAnsi="Arial Narrow" w:cs="Arial Narrow"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20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83" w:lineRule="auto"/>
    </w:pPr>
    <w:rPr>
      <w:rFonts w:ascii="Arial Narrow" w:eastAsia="Arial Narrow" w:hAnsi="Arial Narrow" w:cs="Arial Narrow"/>
      <w:sz w:val="15"/>
      <w:szCs w:val="15"/>
    </w:rPr>
  </w:style>
  <w:style w:type="paragraph" w:customStyle="1" w:styleId="Obsah0">
    <w:name w:val="Obsah"/>
    <w:basedOn w:val="Normln"/>
    <w:link w:val="Obsah"/>
    <w:pPr>
      <w:shd w:val="clear" w:color="auto" w:fill="FFFFFF"/>
      <w:spacing w:line="329" w:lineRule="auto"/>
      <w:ind w:left="1700"/>
    </w:pPr>
    <w:rPr>
      <w:rFonts w:ascii="Arial Narrow" w:eastAsia="Arial Narrow" w:hAnsi="Arial Narrow" w:cs="Arial Narrow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lacinova@nn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na.lacinova@nn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989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2024-05-16T11:38:00Z</dcterms:created>
  <dcterms:modified xsi:type="dcterms:W3CDTF">2024-05-16T11:41:00Z</dcterms:modified>
</cp:coreProperties>
</file>