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A0BA" w14:textId="77777777" w:rsidR="00ED085F" w:rsidRDefault="00386F42" w:rsidP="00D00EB6">
      <w:pPr>
        <w:pStyle w:val="Bodytext30"/>
        <w:framePr w:w="9073" w:h="958" w:hRule="exact" w:wrap="none" w:vAnchor="page" w:hAnchor="page" w:x="1377" w:y="14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HUDEBNÍ</w:t>
      </w:r>
    </w:p>
    <w:p w14:paraId="0947A0BB" w14:textId="77777777" w:rsidR="00ED085F" w:rsidRDefault="00386F42" w:rsidP="00D00EB6">
      <w:pPr>
        <w:pStyle w:val="Bodytext30"/>
        <w:framePr w:w="9073" w:h="958" w:hRule="exact" w:wrap="none" w:vAnchor="page" w:hAnchor="page" w:x="1377" w:y="149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360"/>
      </w:pPr>
      <w:r>
        <w:rPr>
          <w:rStyle w:val="Bodytext31"/>
          <w:b/>
          <w:bCs/>
        </w:rPr>
        <w:t>DIVADLO</w:t>
      </w:r>
    </w:p>
    <w:p w14:paraId="0947A0BC" w14:textId="77777777" w:rsidR="00ED085F" w:rsidRDefault="00386F42">
      <w:pPr>
        <w:pStyle w:val="Heading110"/>
        <w:framePr w:wrap="none" w:vAnchor="page" w:hAnchor="page" w:x="1377" w:y="2481"/>
        <w:shd w:val="clear" w:color="auto" w:fill="DC4B6C"/>
        <w:spacing w:before="0"/>
        <w:ind w:left="360" w:right="5001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0947A0BD" w14:textId="77777777" w:rsidR="00ED085F" w:rsidRDefault="00386F42">
      <w:pPr>
        <w:pStyle w:val="Bodytext100"/>
        <w:framePr w:w="2395" w:h="1161" w:hRule="exact" w:wrap="none" w:vAnchor="page" w:hAnchor="page" w:x="7775" w:y="1484"/>
        <w:shd w:val="clear" w:color="auto" w:fill="auto"/>
      </w:pPr>
      <w:r>
        <w:t>MgA. Helena Kubešová</w:t>
      </w:r>
    </w:p>
    <w:p w14:paraId="0947A0BE" w14:textId="77777777" w:rsidR="00ED085F" w:rsidRDefault="00386F42">
      <w:pPr>
        <w:pStyle w:val="Bodytext110"/>
        <w:framePr w:w="2395" w:h="1161" w:hRule="exact" w:wrap="none" w:vAnchor="page" w:hAnchor="page" w:x="7775" w:y="1484"/>
        <w:shd w:val="clear" w:color="auto" w:fill="auto"/>
      </w:pPr>
      <w:r>
        <w:rPr>
          <w:rStyle w:val="Bodytext111"/>
          <w:i/>
          <w:iCs/>
        </w:rPr>
        <w:t>produkce</w:t>
      </w:r>
    </w:p>
    <w:p w14:paraId="0947A0BF" w14:textId="2C0D01E8" w:rsidR="00ED085F" w:rsidRDefault="00386F42">
      <w:pPr>
        <w:pStyle w:val="Bodytext20"/>
        <w:framePr w:w="2395" w:h="1161" w:hRule="exact" w:wrap="none" w:vAnchor="page" w:hAnchor="page" w:x="7775" w:y="1484"/>
        <w:shd w:val="clear" w:color="auto" w:fill="auto"/>
        <w:spacing w:before="0" w:line="221" w:lineRule="exact"/>
        <w:jc w:val="left"/>
      </w:pPr>
      <w:r>
        <w:t>Křižíkova 10, Praha 8,18600</w:t>
      </w:r>
    </w:p>
    <w:p w14:paraId="0947A0C0" w14:textId="77777777" w:rsidR="00ED085F" w:rsidRDefault="00386F42" w:rsidP="00D00EB6">
      <w:pPr>
        <w:pStyle w:val="Bodytext40"/>
        <w:framePr w:w="7402" w:h="10741" w:hRule="exact" w:wrap="none" w:vAnchor="page" w:hAnchor="page" w:x="1393" w:y="3451"/>
        <w:shd w:val="clear" w:color="auto" w:fill="auto"/>
        <w:spacing w:after="194"/>
      </w:pPr>
      <w:r>
        <w:t>DODAVATEL:</w:t>
      </w:r>
    </w:p>
    <w:p w14:paraId="0947A0C1" w14:textId="6C6AD57E" w:rsidR="00ED085F" w:rsidRDefault="00386F42" w:rsidP="00D00EB6">
      <w:pPr>
        <w:pStyle w:val="Bodytext50"/>
        <w:framePr w:w="7402" w:h="10741" w:hRule="exact" w:wrap="none" w:vAnchor="page" w:hAnchor="page" w:x="1393" w:y="3451"/>
        <w:shd w:val="clear" w:color="auto" w:fill="auto"/>
        <w:spacing w:before="0"/>
      </w:pPr>
      <w:r>
        <w:t>ASTRO</w:t>
      </w:r>
      <w:r w:rsidR="00FC0E26">
        <w:t>N</w:t>
      </w:r>
      <w:r>
        <w:t xml:space="preserve"> </w:t>
      </w:r>
      <w:r>
        <w:rPr>
          <w:lang w:val="en-US" w:eastAsia="en-US" w:bidi="en-US"/>
        </w:rPr>
        <w:t xml:space="preserve">print, </w:t>
      </w:r>
      <w:r>
        <w:t>s.r.o.</w:t>
      </w:r>
    </w:p>
    <w:p w14:paraId="14F9A4F3" w14:textId="77777777" w:rsidR="00FC0E26" w:rsidRDefault="00386F42" w:rsidP="00D00EB6">
      <w:pPr>
        <w:pStyle w:val="Bodytext50"/>
        <w:framePr w:w="7402" w:h="10741" w:hRule="exact" w:wrap="none" w:vAnchor="page" w:hAnchor="page" w:x="1393" w:y="3451"/>
        <w:shd w:val="clear" w:color="auto" w:fill="auto"/>
        <w:spacing w:before="0"/>
        <w:ind w:right="1900"/>
      </w:pPr>
      <w:r>
        <w:t>Mladoboleslavská 1128</w:t>
      </w:r>
    </w:p>
    <w:p w14:paraId="0947A0C2" w14:textId="4839B234" w:rsidR="00ED085F" w:rsidRDefault="00386F42" w:rsidP="00D00EB6">
      <w:pPr>
        <w:pStyle w:val="Bodytext50"/>
        <w:framePr w:w="7402" w:h="10741" w:hRule="exact" w:wrap="none" w:vAnchor="page" w:hAnchor="page" w:x="1393" w:y="3451"/>
        <w:shd w:val="clear" w:color="auto" w:fill="auto"/>
        <w:spacing w:before="0"/>
        <w:ind w:right="1900"/>
      </w:pPr>
      <w:r>
        <w:t>197</w:t>
      </w:r>
      <w:r w:rsidR="00FC0E26">
        <w:t xml:space="preserve"> </w:t>
      </w:r>
      <w:r>
        <w:t>00 Praha 9</w:t>
      </w:r>
    </w:p>
    <w:p w14:paraId="0947A0C3" w14:textId="52DE981D" w:rsidR="00ED085F" w:rsidRDefault="00386F42" w:rsidP="00D00EB6">
      <w:pPr>
        <w:pStyle w:val="Bodytext50"/>
        <w:framePr w:w="7402" w:h="10741" w:hRule="exact" w:wrap="none" w:vAnchor="page" w:hAnchor="page" w:x="1393" w:y="3451"/>
        <w:shd w:val="clear" w:color="auto" w:fill="auto"/>
        <w:spacing w:before="0" w:after="285" w:line="298" w:lineRule="exact"/>
        <w:ind w:right="1900"/>
      </w:pPr>
      <w:r>
        <w:t xml:space="preserve">Česká republika </w:t>
      </w:r>
      <w:r w:rsidR="00FC0E26">
        <w:t xml:space="preserve">                                                                </w:t>
      </w:r>
      <w:r>
        <w:t>IČO:26155222</w:t>
      </w:r>
    </w:p>
    <w:p w14:paraId="506FAC42" w14:textId="77777777" w:rsidR="00FC0E26" w:rsidRDefault="00FC0E26" w:rsidP="00D00EB6">
      <w:pPr>
        <w:pStyle w:val="Bodytext60"/>
        <w:framePr w:w="7402" w:h="10741" w:hRule="exact" w:wrap="none" w:vAnchor="page" w:hAnchor="page" w:x="1393" w:y="3451"/>
        <w:shd w:val="clear" w:color="auto" w:fill="auto"/>
        <w:spacing w:before="0" w:after="35"/>
        <w:rPr>
          <w:rStyle w:val="Bodytext61"/>
          <w:b/>
          <w:bCs/>
        </w:rPr>
      </w:pPr>
    </w:p>
    <w:p w14:paraId="0947A0C4" w14:textId="407E82E0" w:rsidR="00ED085F" w:rsidRDefault="00386F42" w:rsidP="00D00EB6">
      <w:pPr>
        <w:pStyle w:val="Bodytext60"/>
        <w:framePr w:w="7402" w:h="10741" w:hRule="exact" w:wrap="none" w:vAnchor="page" w:hAnchor="page" w:x="1393" w:y="3451"/>
        <w:shd w:val="clear" w:color="auto" w:fill="auto"/>
        <w:spacing w:before="0" w:after="35"/>
      </w:pPr>
      <w:r>
        <w:rPr>
          <w:rStyle w:val="Bodytext61"/>
          <w:b/>
          <w:bCs/>
        </w:rPr>
        <w:t>Objednávka ze dne: 10.5.2024</w:t>
      </w:r>
    </w:p>
    <w:p w14:paraId="0947A0C5" w14:textId="77777777" w:rsidR="00ED085F" w:rsidRDefault="00386F42" w:rsidP="00D00EB6">
      <w:pPr>
        <w:pStyle w:val="Bodytext70"/>
        <w:framePr w:w="7402" w:h="10741" w:hRule="exact" w:wrap="none" w:vAnchor="page" w:hAnchor="page" w:x="1393" w:y="3451"/>
        <w:shd w:val="clear" w:color="auto" w:fill="auto"/>
        <w:spacing w:before="0"/>
      </w:pPr>
      <w:r>
        <w:t>Dobrý den, pane Prchale,</w:t>
      </w:r>
    </w:p>
    <w:p w14:paraId="0947A0C6" w14:textId="77777777" w:rsidR="00ED085F" w:rsidRDefault="00386F42" w:rsidP="00D00EB6">
      <w:pPr>
        <w:pStyle w:val="Bodytext70"/>
        <w:framePr w:w="7402" w:h="10741" w:hRule="exact" w:wrap="none" w:vAnchor="page" w:hAnchor="page" w:x="1393" w:y="3451"/>
        <w:shd w:val="clear" w:color="auto" w:fill="auto"/>
        <w:spacing w:before="0"/>
      </w:pPr>
      <w:r>
        <w:t xml:space="preserve">Ráda bych u Vás objednala vklad + program </w:t>
      </w:r>
      <w:r>
        <w:rPr>
          <w:lang w:val="en-US" w:eastAsia="en-US" w:bidi="en-US"/>
        </w:rPr>
        <w:t>Bodyguard.</w:t>
      </w:r>
    </w:p>
    <w:p w14:paraId="0947A0C7" w14:textId="78ACABA3" w:rsidR="00ED085F" w:rsidRDefault="00386F42" w:rsidP="00D00EB6">
      <w:pPr>
        <w:pStyle w:val="Bodytext70"/>
        <w:framePr w:w="7402" w:h="10741" w:hRule="exact" w:wrap="none" w:vAnchor="page" w:hAnchor="page" w:x="1393" w:y="3451"/>
        <w:shd w:val="clear" w:color="auto" w:fill="auto"/>
        <w:spacing w:before="0" w:after="266" w:line="274" w:lineRule="exact"/>
        <w:ind w:right="1900"/>
      </w:pPr>
      <w:r>
        <w:t xml:space="preserve">Vklad </w:t>
      </w:r>
      <w:r w:rsidR="00FC0E26">
        <w:t xml:space="preserve">    </w:t>
      </w:r>
      <w:r>
        <w:t xml:space="preserve">3000 </w:t>
      </w:r>
      <w:r w:rsidR="00FC0E26">
        <w:t xml:space="preserve">ks                                                                      </w:t>
      </w:r>
      <w:r>
        <w:t xml:space="preserve"> Program 3000 </w:t>
      </w:r>
      <w:r w:rsidR="00FC0E26">
        <w:t>ks</w:t>
      </w:r>
      <w:r>
        <w:t xml:space="preserve"> </w:t>
      </w:r>
      <w:r w:rsidR="00FC0E26">
        <w:t xml:space="preserve">                                                              </w:t>
      </w:r>
      <w:r>
        <w:t xml:space="preserve">Expresní dodání vkladu 150 </w:t>
      </w:r>
      <w:r w:rsidR="00FC0E26">
        <w:t>k</w:t>
      </w:r>
      <w:r>
        <w:t xml:space="preserve">s </w:t>
      </w:r>
      <w:r w:rsidR="00FC0E26">
        <w:t xml:space="preserve">                                             </w:t>
      </w:r>
      <w:r>
        <w:t>Expresní dodání programu 150 Ks</w:t>
      </w:r>
    </w:p>
    <w:p w14:paraId="0947A0C8" w14:textId="77777777" w:rsidR="00ED085F" w:rsidRDefault="00386F42" w:rsidP="00D00EB6">
      <w:pPr>
        <w:pStyle w:val="Bodytext70"/>
        <w:framePr w:w="7402" w:h="10741" w:hRule="exact" w:wrap="none" w:vAnchor="page" w:hAnchor="page" w:x="1393" w:y="3451"/>
        <w:shd w:val="clear" w:color="auto" w:fill="auto"/>
        <w:spacing w:before="0" w:after="260" w:line="266" w:lineRule="exact"/>
      </w:pPr>
      <w:r>
        <w:t>Děkuji</w:t>
      </w:r>
    </w:p>
    <w:p w14:paraId="535EA5EF" w14:textId="77777777" w:rsidR="00FC0E26" w:rsidRDefault="00FC0E26" w:rsidP="00D00EB6">
      <w:pPr>
        <w:pStyle w:val="Bodytext60"/>
        <w:framePr w:w="7402" w:h="10741" w:hRule="exact" w:wrap="none" w:vAnchor="page" w:hAnchor="page" w:x="1393" w:y="3451"/>
        <w:shd w:val="clear" w:color="auto" w:fill="auto"/>
        <w:spacing w:before="0" w:after="258"/>
      </w:pPr>
    </w:p>
    <w:p w14:paraId="0947A0C9" w14:textId="13418381" w:rsidR="00ED085F" w:rsidRDefault="00386F42" w:rsidP="00D00EB6">
      <w:pPr>
        <w:pStyle w:val="Bodytext60"/>
        <w:framePr w:w="7402" w:h="10741" w:hRule="exact" w:wrap="none" w:vAnchor="page" w:hAnchor="page" w:x="1393" w:y="3451"/>
        <w:shd w:val="clear" w:color="auto" w:fill="auto"/>
        <w:spacing w:before="0" w:after="258"/>
      </w:pPr>
      <w:r>
        <w:t xml:space="preserve">CELKOVÁ ČÁSTKA S </w:t>
      </w:r>
      <w:r>
        <w:rPr>
          <w:rStyle w:val="Bodytext6Arial105pt"/>
          <w:b/>
          <w:bCs/>
        </w:rPr>
        <w:t xml:space="preserve">DPH: </w:t>
      </w:r>
      <w:r>
        <w:rPr>
          <w:rStyle w:val="Bodytext6NotBold"/>
        </w:rPr>
        <w:t>116.176,94 Kč</w:t>
      </w:r>
    </w:p>
    <w:p w14:paraId="0947A0CA" w14:textId="77777777" w:rsidR="00ED085F" w:rsidRDefault="00386F42" w:rsidP="00D00EB6">
      <w:pPr>
        <w:pStyle w:val="Bodytext80"/>
        <w:framePr w:w="7402" w:h="10741" w:hRule="exact" w:wrap="none" w:vAnchor="page" w:hAnchor="page" w:x="1393" w:y="3451"/>
        <w:shd w:val="clear" w:color="auto" w:fill="auto"/>
        <w:spacing w:before="0"/>
      </w:pPr>
      <w:r>
        <w:t>MgA. Helena Kubešová</w:t>
      </w:r>
    </w:p>
    <w:p w14:paraId="0947A0CB" w14:textId="77777777" w:rsidR="00ED085F" w:rsidRDefault="00386F42" w:rsidP="00D00EB6">
      <w:pPr>
        <w:pStyle w:val="Bodytext90"/>
        <w:framePr w:w="7402" w:h="10741" w:hRule="exact" w:wrap="none" w:vAnchor="page" w:hAnchor="page" w:x="1393" w:y="3451"/>
        <w:shd w:val="clear" w:color="auto" w:fill="auto"/>
      </w:pPr>
      <w:r>
        <w:t>produkce</w:t>
      </w:r>
    </w:p>
    <w:p w14:paraId="485D4E11" w14:textId="77777777" w:rsidR="00FC0E26" w:rsidRDefault="00386F42" w:rsidP="00D00EB6">
      <w:pPr>
        <w:pStyle w:val="Bodytext90"/>
        <w:framePr w:w="7402" w:h="10741" w:hRule="exact" w:wrap="none" w:vAnchor="page" w:hAnchor="page" w:x="1393" w:y="3451"/>
        <w:shd w:val="clear" w:color="auto" w:fill="auto"/>
        <w:ind w:right="1900"/>
      </w:pPr>
      <w:r>
        <w:t xml:space="preserve">Hudební divadlo Karlín </w:t>
      </w:r>
    </w:p>
    <w:p w14:paraId="4992A341" w14:textId="77777777" w:rsidR="00FC0E26" w:rsidRDefault="00386F42" w:rsidP="00D00EB6">
      <w:pPr>
        <w:pStyle w:val="Bodytext90"/>
        <w:framePr w:w="7402" w:h="10741" w:hRule="exact" w:wrap="none" w:vAnchor="page" w:hAnchor="page" w:x="1393" w:y="3451"/>
        <w:shd w:val="clear" w:color="auto" w:fill="auto"/>
        <w:ind w:right="1900"/>
      </w:pPr>
      <w:r>
        <w:t xml:space="preserve">Křižíkova 10, 186 00 Praha 8 </w:t>
      </w:r>
    </w:p>
    <w:p w14:paraId="5CBB8D2D" w14:textId="77777777" w:rsidR="00FC0E26" w:rsidRDefault="00FC0E26" w:rsidP="00D00EB6">
      <w:pPr>
        <w:pStyle w:val="Bodytext90"/>
        <w:framePr w:w="7402" w:h="10741" w:hRule="exact" w:wrap="none" w:vAnchor="page" w:hAnchor="page" w:x="1393" w:y="3451"/>
        <w:shd w:val="clear" w:color="auto" w:fill="auto"/>
        <w:ind w:right="1900"/>
      </w:pPr>
    </w:p>
    <w:p w14:paraId="0947A0CD" w14:textId="0A0EDC54" w:rsidR="00ED085F" w:rsidRDefault="00386F42">
      <w:pPr>
        <w:pStyle w:val="Bodytext20"/>
        <w:framePr w:w="7402" w:h="432" w:hRule="exact" w:wrap="none" w:vAnchor="page" w:hAnchor="page" w:x="1377" w:y="1577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  <w:ind w:right="20"/>
      </w:pPr>
      <w:r>
        <w:t>Hudební divadlo Karlín, Křižíkova 10, 186 00 Praha 8</w:t>
      </w:r>
      <w:r>
        <w:br/>
        <w:t xml:space="preserve">IČO: 00064335 I DIČ: cz00064335 </w:t>
      </w:r>
    </w:p>
    <w:p w14:paraId="0947A0CE" w14:textId="77777777" w:rsidR="00ED085F" w:rsidRDefault="00ED085F">
      <w:pPr>
        <w:rPr>
          <w:sz w:val="2"/>
          <w:szCs w:val="2"/>
        </w:rPr>
      </w:pPr>
    </w:p>
    <w:sectPr w:rsidR="00ED085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FA08" w14:textId="77777777" w:rsidR="00156AB5" w:rsidRDefault="00156AB5">
      <w:r>
        <w:separator/>
      </w:r>
    </w:p>
  </w:endnote>
  <w:endnote w:type="continuationSeparator" w:id="0">
    <w:p w14:paraId="16DCD4AD" w14:textId="77777777" w:rsidR="00156AB5" w:rsidRDefault="0015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0674A" w14:textId="77777777" w:rsidR="00156AB5" w:rsidRDefault="00156AB5"/>
  </w:footnote>
  <w:footnote w:type="continuationSeparator" w:id="0">
    <w:p w14:paraId="696693BA" w14:textId="77777777" w:rsidR="00156AB5" w:rsidRDefault="00156A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85F"/>
    <w:rsid w:val="00156AB5"/>
    <w:rsid w:val="00386F42"/>
    <w:rsid w:val="00D00EB6"/>
    <w:rsid w:val="00ED085F"/>
    <w:rsid w:val="00F45332"/>
    <w:rsid w:val="00F8323E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A0BA"/>
  <w15:docId w15:val="{395B22A4-1B1E-416B-B9BC-67F2CE7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473B1"/>
      <w:spacing w:val="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Bodytext10">
    <w:name w:val="Body text|10_"/>
    <w:basedOn w:val="Standardnpsmoodstavce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1">
    <w:name w:val="Body text|11_"/>
    <w:basedOn w:val="Standardnpsmoodstavce"/>
    <w:link w:val="Bodytext11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111">
    <w:name w:val="Body text|11"/>
    <w:basedOn w:val="Bodytext1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A759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|6_"/>
    <w:basedOn w:val="Standardnpsmoodstavce"/>
    <w:link w:val="Bodytext60"/>
    <w:rPr>
      <w:b/>
      <w:bCs/>
      <w:i w:val="0"/>
      <w:iCs w:val="0"/>
      <w:smallCaps w:val="0"/>
      <w:strike w:val="0"/>
      <w:u w:val="none"/>
    </w:rPr>
  </w:style>
  <w:style w:type="character" w:customStyle="1" w:styleId="Bodytext61">
    <w:name w:val="Body text|6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6Arial105pt">
    <w:name w:val="Body text|6 + Arial;10.5 pt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6NotBold">
    <w:name w:val="Body text|6 + Not Bold"/>
    <w:basedOn w:val="Bodytext6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">
    <w:name w:val="Body text|9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1">
    <w:name w:val="Body text|9"/>
    <w:basedOn w:val="Bodytext9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473B1"/>
      <w:spacing w:val="0"/>
      <w:w w:val="100"/>
      <w:position w:val="0"/>
      <w:sz w:val="20"/>
      <w:szCs w:val="20"/>
      <w:u w:val="single"/>
      <w:lang w:val="cs-CZ" w:eastAsia="cs-CZ" w:bidi="cs-CZ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492" w:lineRule="exact"/>
    </w:pPr>
    <w:rPr>
      <w:rFonts w:ascii="Arial" w:eastAsia="Arial" w:hAnsi="Arial" w:cs="Arial"/>
      <w:b/>
      <w:bCs/>
      <w:sz w:val="44"/>
      <w:szCs w:val="44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260" w:line="604" w:lineRule="exact"/>
      <w:outlineLvl w:val="0"/>
    </w:pPr>
    <w:rPr>
      <w:rFonts w:ascii="Arial" w:eastAsia="Arial" w:hAnsi="Arial" w:cs="Arial"/>
      <w:b/>
      <w:bCs/>
      <w:sz w:val="54"/>
      <w:szCs w:val="54"/>
    </w:rPr>
  </w:style>
  <w:style w:type="paragraph" w:customStyle="1" w:styleId="Bodytext100">
    <w:name w:val="Body text|10"/>
    <w:basedOn w:val="Normln"/>
    <w:link w:val="Bodytext10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110">
    <w:name w:val="Body text|11"/>
    <w:basedOn w:val="Normln"/>
    <w:link w:val="Bodytext11"/>
    <w:pPr>
      <w:shd w:val="clear" w:color="auto" w:fill="FFFFFF"/>
      <w:spacing w:line="221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4280" w:line="187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after="260"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60" w:line="317" w:lineRule="exact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260" w:after="260" w:line="266" w:lineRule="exact"/>
    </w:pPr>
    <w:rPr>
      <w:b/>
      <w:bCs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60" w:line="547" w:lineRule="exact"/>
    </w:pPr>
  </w:style>
  <w:style w:type="paragraph" w:customStyle="1" w:styleId="Bodytext80">
    <w:name w:val="Body text|8"/>
    <w:basedOn w:val="Normln"/>
    <w:link w:val="Bodytext8"/>
    <w:pPr>
      <w:shd w:val="clear" w:color="auto" w:fill="FFFFFF"/>
      <w:spacing w:before="260" w:line="269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90">
    <w:name w:val="Body text|9"/>
    <w:basedOn w:val="Normln"/>
    <w:link w:val="Bodytext9"/>
    <w:pPr>
      <w:shd w:val="clear" w:color="auto" w:fill="FFFFFF"/>
      <w:spacing w:line="269" w:lineRule="exact"/>
    </w:pPr>
    <w:rPr>
      <w:rFonts w:ascii="Arial" w:eastAsia="Arial" w:hAnsi="Arial" w:cs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C0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719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2024-05-13T08:48:00Z</dcterms:created>
  <dcterms:modified xsi:type="dcterms:W3CDTF">2024-05-16T08:47:00Z</dcterms:modified>
</cp:coreProperties>
</file>