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EC50" w14:textId="4CE61D6C" w:rsidR="00A14417" w:rsidRDefault="00F33245" w:rsidP="00A14417">
      <w:pPr>
        <w:pStyle w:val="StylDoprava"/>
        <w:rPr>
          <w:rFonts w:cs="Arial"/>
          <w:sz w:val="22"/>
          <w:szCs w:val="22"/>
        </w:rPr>
      </w:pPr>
      <w:r>
        <w:rPr>
          <w:rFonts w:cs="Arial"/>
          <w:sz w:val="22"/>
          <w:szCs w:val="22"/>
        </w:rPr>
        <w:t xml:space="preserve">Č. j.: </w:t>
      </w:r>
      <w:r w:rsidRPr="00F33245">
        <w:rPr>
          <w:rFonts w:cs="Arial"/>
          <w:sz w:val="22"/>
          <w:szCs w:val="22"/>
        </w:rPr>
        <w:t>SPU 076191/2024/Fra</w:t>
      </w:r>
    </w:p>
    <w:p w14:paraId="2B7D8F46" w14:textId="140C69D5" w:rsidR="00F33245" w:rsidRDefault="00D42FC7" w:rsidP="00D42FC7">
      <w:pPr>
        <w:pStyle w:val="StylDoprava"/>
        <w:jc w:val="center"/>
        <w:rPr>
          <w:rFonts w:cs="Arial"/>
          <w:sz w:val="22"/>
          <w:szCs w:val="22"/>
        </w:rPr>
      </w:pPr>
      <w:r>
        <w:rPr>
          <w:rFonts w:cs="Arial"/>
          <w:sz w:val="22"/>
          <w:szCs w:val="22"/>
        </w:rPr>
        <w:t xml:space="preserve">                                                                                                    </w:t>
      </w:r>
      <w:r w:rsidR="00F33245">
        <w:rPr>
          <w:rFonts w:cs="Arial"/>
          <w:sz w:val="22"/>
          <w:szCs w:val="22"/>
        </w:rPr>
        <w:t xml:space="preserve">UID: </w:t>
      </w:r>
      <w:r w:rsidR="00852AFD" w:rsidRPr="00852AFD">
        <w:rPr>
          <w:rFonts w:cs="Arial"/>
          <w:sz w:val="22"/>
          <w:szCs w:val="22"/>
        </w:rPr>
        <w:t>spuess92093358</w:t>
      </w:r>
    </w:p>
    <w:p w14:paraId="2C63D093" w14:textId="77777777" w:rsidR="00DE49F8" w:rsidRDefault="00DE49F8" w:rsidP="00F73393">
      <w:pPr>
        <w:widowControl/>
        <w:rPr>
          <w:rFonts w:ascii="Arial" w:hAnsi="Arial" w:cs="Arial"/>
          <w:b/>
          <w:sz w:val="22"/>
          <w:szCs w:val="22"/>
        </w:rPr>
      </w:pPr>
    </w:p>
    <w:p w14:paraId="60788FD4" w14:textId="6B18AAF8" w:rsidR="00F73393" w:rsidRPr="004F2F20" w:rsidRDefault="00F73393" w:rsidP="00F73393">
      <w:pPr>
        <w:widowControl/>
        <w:rPr>
          <w:rFonts w:ascii="Arial" w:hAnsi="Arial" w:cs="Arial"/>
          <w:b/>
          <w:sz w:val="22"/>
          <w:szCs w:val="22"/>
        </w:rPr>
      </w:pPr>
      <w:r w:rsidRPr="004F2F20">
        <w:rPr>
          <w:rFonts w:ascii="Arial" w:hAnsi="Arial" w:cs="Arial"/>
          <w:b/>
          <w:sz w:val="22"/>
          <w:szCs w:val="22"/>
        </w:rPr>
        <w:t>Česká republika - Státní pozemkový úřad</w:t>
      </w:r>
    </w:p>
    <w:p w14:paraId="0C329EE5" w14:textId="29587DFB" w:rsidR="00F73393" w:rsidRPr="004F2F20" w:rsidRDefault="00965E85" w:rsidP="00F73393">
      <w:pPr>
        <w:widowControl/>
        <w:rPr>
          <w:rFonts w:ascii="Arial" w:hAnsi="Arial" w:cs="Arial"/>
          <w:sz w:val="22"/>
          <w:szCs w:val="22"/>
        </w:rPr>
      </w:pPr>
      <w:r>
        <w:rPr>
          <w:rFonts w:ascii="Arial" w:hAnsi="Arial" w:cs="Arial"/>
          <w:sz w:val="22"/>
          <w:szCs w:val="22"/>
        </w:rPr>
        <w:t>s</w:t>
      </w:r>
      <w:r w:rsidR="00C62380">
        <w:rPr>
          <w:rFonts w:ascii="Arial" w:hAnsi="Arial" w:cs="Arial"/>
          <w:sz w:val="22"/>
          <w:szCs w:val="22"/>
        </w:rPr>
        <w:t>e s</w:t>
      </w:r>
      <w:r w:rsidR="00F73393" w:rsidRPr="004F2F20">
        <w:rPr>
          <w:rFonts w:ascii="Arial" w:hAnsi="Arial" w:cs="Arial"/>
          <w:sz w:val="22"/>
          <w:szCs w:val="22"/>
        </w:rPr>
        <w:t>ídl</w:t>
      </w:r>
      <w:r w:rsidR="00C62380">
        <w:rPr>
          <w:rFonts w:ascii="Arial" w:hAnsi="Arial" w:cs="Arial"/>
          <w:sz w:val="22"/>
          <w:szCs w:val="22"/>
        </w:rPr>
        <w:t>em</w:t>
      </w:r>
      <w:r w:rsidR="00F73393" w:rsidRPr="004F2F20">
        <w:rPr>
          <w:rFonts w:ascii="Arial" w:hAnsi="Arial" w:cs="Arial"/>
          <w:sz w:val="22"/>
          <w:szCs w:val="22"/>
        </w:rPr>
        <w:t xml:space="preserve">: </w:t>
      </w:r>
      <w:r>
        <w:rPr>
          <w:rFonts w:ascii="Arial" w:hAnsi="Arial" w:cs="Arial"/>
          <w:sz w:val="22"/>
          <w:szCs w:val="22"/>
        </w:rPr>
        <w:t xml:space="preserve">    </w:t>
      </w:r>
      <w:r w:rsidR="00F73393" w:rsidRPr="004F2F20">
        <w:rPr>
          <w:rFonts w:ascii="Arial" w:hAnsi="Arial" w:cs="Arial"/>
          <w:sz w:val="22"/>
          <w:szCs w:val="22"/>
        </w:rPr>
        <w:t>Husinecká 1024/11a, 130 00 Praha 3</w:t>
      </w:r>
      <w:r w:rsidR="009816C0" w:rsidRPr="004F2F20">
        <w:rPr>
          <w:rFonts w:ascii="Arial" w:hAnsi="Arial" w:cs="Arial"/>
          <w:sz w:val="22"/>
          <w:szCs w:val="22"/>
        </w:rPr>
        <w:t xml:space="preserve"> - Žižkov</w:t>
      </w:r>
      <w:r w:rsidR="00F73393" w:rsidRPr="004F2F20">
        <w:rPr>
          <w:rFonts w:ascii="Arial" w:hAnsi="Arial" w:cs="Arial"/>
          <w:sz w:val="22"/>
          <w:szCs w:val="22"/>
        </w:rPr>
        <w:t>,</w:t>
      </w:r>
    </w:p>
    <w:p w14:paraId="14069D81" w14:textId="1FB8C2FE" w:rsidR="00D353DC" w:rsidRDefault="00D353DC" w:rsidP="00F73393">
      <w:pPr>
        <w:widowControl/>
        <w:rPr>
          <w:rFonts w:ascii="Arial" w:hAnsi="Arial" w:cs="Arial"/>
          <w:color w:val="000000"/>
          <w:sz w:val="22"/>
          <w:szCs w:val="22"/>
        </w:rPr>
      </w:pPr>
      <w:r>
        <w:rPr>
          <w:rFonts w:ascii="Arial" w:hAnsi="Arial" w:cs="Arial"/>
          <w:color w:val="000000"/>
          <w:sz w:val="22"/>
          <w:szCs w:val="22"/>
        </w:rPr>
        <w:t xml:space="preserve">zastoupená: </w:t>
      </w:r>
      <w:r w:rsidR="00F73393" w:rsidRPr="004F2F20">
        <w:rPr>
          <w:rFonts w:ascii="Arial" w:hAnsi="Arial" w:cs="Arial"/>
          <w:sz w:val="22"/>
          <w:szCs w:val="22"/>
        </w:rPr>
        <w:t xml:space="preserve"> </w:t>
      </w:r>
      <w:r w:rsidR="00F73393" w:rsidRPr="004F2F20">
        <w:rPr>
          <w:rFonts w:ascii="Arial" w:hAnsi="Arial" w:cs="Arial"/>
          <w:color w:val="000000"/>
          <w:sz w:val="22"/>
          <w:szCs w:val="22"/>
        </w:rPr>
        <w:t>Ing. Petr</w:t>
      </w:r>
      <w:r w:rsidR="00626F88">
        <w:rPr>
          <w:rFonts w:ascii="Arial" w:hAnsi="Arial" w:cs="Arial"/>
          <w:color w:val="000000"/>
          <w:sz w:val="22"/>
          <w:szCs w:val="22"/>
        </w:rPr>
        <w:t>em</w:t>
      </w:r>
      <w:r w:rsidR="00F73393" w:rsidRPr="004F2F20">
        <w:rPr>
          <w:rFonts w:ascii="Arial" w:hAnsi="Arial" w:cs="Arial"/>
          <w:color w:val="000000"/>
          <w:sz w:val="22"/>
          <w:szCs w:val="22"/>
        </w:rPr>
        <w:t xml:space="preserve"> Lázňovský</w:t>
      </w:r>
      <w:r w:rsidR="00626F88">
        <w:rPr>
          <w:rFonts w:ascii="Arial" w:hAnsi="Arial" w:cs="Arial"/>
          <w:color w:val="000000"/>
          <w:sz w:val="22"/>
          <w:szCs w:val="22"/>
        </w:rPr>
        <w:t>m</w:t>
      </w:r>
      <w:r w:rsidR="00F73393" w:rsidRPr="004F2F20">
        <w:rPr>
          <w:rFonts w:ascii="Arial" w:hAnsi="Arial" w:cs="Arial"/>
          <w:color w:val="000000"/>
          <w:sz w:val="22"/>
          <w:szCs w:val="22"/>
        </w:rPr>
        <w:t xml:space="preserve"> </w:t>
      </w:r>
    </w:p>
    <w:p w14:paraId="0D0679BB" w14:textId="1D025C34" w:rsidR="00F73393" w:rsidRPr="004F2F20" w:rsidRDefault="00D353DC" w:rsidP="00F73393">
      <w:pPr>
        <w:widowControl/>
        <w:rPr>
          <w:rFonts w:ascii="Arial" w:hAnsi="Arial" w:cs="Arial"/>
          <w:color w:val="000000"/>
          <w:sz w:val="22"/>
          <w:szCs w:val="22"/>
        </w:rPr>
      </w:pPr>
      <w:r>
        <w:rPr>
          <w:rFonts w:ascii="Arial" w:hAnsi="Arial" w:cs="Arial"/>
          <w:color w:val="000000"/>
          <w:sz w:val="22"/>
          <w:szCs w:val="22"/>
        </w:rPr>
        <w:t xml:space="preserve">                      </w:t>
      </w:r>
      <w:r w:rsidR="00F73393" w:rsidRPr="004F2F20">
        <w:rPr>
          <w:rFonts w:ascii="Arial" w:hAnsi="Arial" w:cs="Arial"/>
          <w:color w:val="000000"/>
          <w:sz w:val="22"/>
          <w:szCs w:val="22"/>
        </w:rPr>
        <w:t>ředitel</w:t>
      </w:r>
      <w:r w:rsidR="009069D0">
        <w:rPr>
          <w:rFonts w:ascii="Arial" w:hAnsi="Arial" w:cs="Arial"/>
          <w:color w:val="000000"/>
          <w:sz w:val="22"/>
          <w:szCs w:val="22"/>
        </w:rPr>
        <w:t>em</w:t>
      </w:r>
      <w:r w:rsidR="00F73393" w:rsidRPr="004F2F20">
        <w:rPr>
          <w:rFonts w:ascii="Arial" w:hAnsi="Arial" w:cs="Arial"/>
          <w:color w:val="000000"/>
          <w:sz w:val="22"/>
          <w:szCs w:val="22"/>
        </w:rPr>
        <w:t xml:space="preserve"> Krajského pozemkového úřadu pro Královéhradecký kraj</w:t>
      </w:r>
    </w:p>
    <w:p w14:paraId="4C78B9CC" w14:textId="63452535" w:rsidR="00F73393" w:rsidRPr="004F2F20" w:rsidRDefault="00F73393" w:rsidP="00F73393">
      <w:pPr>
        <w:widowControl/>
        <w:rPr>
          <w:rFonts w:ascii="Arial" w:hAnsi="Arial" w:cs="Arial"/>
          <w:sz w:val="22"/>
          <w:szCs w:val="22"/>
        </w:rPr>
      </w:pPr>
      <w:r w:rsidRPr="004F2F20">
        <w:rPr>
          <w:rFonts w:ascii="Arial" w:hAnsi="Arial" w:cs="Arial"/>
          <w:color w:val="000000"/>
          <w:sz w:val="22"/>
          <w:szCs w:val="22"/>
        </w:rPr>
        <w:t>adresa</w:t>
      </w:r>
      <w:r w:rsidR="00965E85">
        <w:rPr>
          <w:rFonts w:ascii="Arial" w:hAnsi="Arial" w:cs="Arial"/>
          <w:color w:val="000000"/>
          <w:sz w:val="22"/>
          <w:szCs w:val="22"/>
        </w:rPr>
        <w:t xml:space="preserve">:         </w:t>
      </w:r>
      <w:r w:rsidRPr="004F2F20">
        <w:rPr>
          <w:rFonts w:ascii="Arial" w:hAnsi="Arial" w:cs="Arial"/>
          <w:color w:val="000000"/>
          <w:sz w:val="22"/>
          <w:szCs w:val="22"/>
        </w:rPr>
        <w:t xml:space="preserve"> Kydlinovská 245, 50301 Hradec Králové</w:t>
      </w:r>
    </w:p>
    <w:p w14:paraId="4E7CB029" w14:textId="56FFCF77" w:rsidR="00F73393" w:rsidRPr="004F2F20" w:rsidRDefault="00F73393" w:rsidP="00F73393">
      <w:pPr>
        <w:widowControl/>
        <w:rPr>
          <w:rFonts w:ascii="Arial" w:hAnsi="Arial" w:cs="Arial"/>
          <w:sz w:val="22"/>
          <w:szCs w:val="22"/>
        </w:rPr>
      </w:pPr>
      <w:r w:rsidRPr="004F2F20">
        <w:rPr>
          <w:rFonts w:ascii="Arial" w:hAnsi="Arial" w:cs="Arial"/>
          <w:sz w:val="22"/>
          <w:szCs w:val="22"/>
        </w:rPr>
        <w:t>IČ</w:t>
      </w:r>
      <w:r w:rsidR="00B9770C">
        <w:rPr>
          <w:rFonts w:ascii="Arial" w:hAnsi="Arial" w:cs="Arial"/>
          <w:sz w:val="22"/>
          <w:szCs w:val="22"/>
        </w:rPr>
        <w:t>O</w:t>
      </w:r>
      <w:r w:rsidRPr="004F2F20">
        <w:rPr>
          <w:rFonts w:ascii="Arial" w:hAnsi="Arial" w:cs="Arial"/>
          <w:sz w:val="22"/>
          <w:szCs w:val="22"/>
        </w:rPr>
        <w:t xml:space="preserve">: </w:t>
      </w:r>
      <w:r w:rsidR="00D353DC">
        <w:rPr>
          <w:rFonts w:ascii="Arial" w:hAnsi="Arial" w:cs="Arial"/>
          <w:sz w:val="22"/>
          <w:szCs w:val="22"/>
        </w:rPr>
        <w:t xml:space="preserve">              </w:t>
      </w:r>
      <w:r w:rsidRPr="004F2F20">
        <w:rPr>
          <w:rFonts w:ascii="Arial" w:hAnsi="Arial" w:cs="Arial"/>
          <w:sz w:val="22"/>
          <w:szCs w:val="22"/>
        </w:rPr>
        <w:t>01312774</w:t>
      </w:r>
    </w:p>
    <w:p w14:paraId="207EE1B3" w14:textId="49BE9CA8" w:rsidR="00F73393" w:rsidRPr="004F2F20" w:rsidRDefault="00F73393" w:rsidP="00F73393">
      <w:pPr>
        <w:widowControl/>
        <w:rPr>
          <w:rFonts w:ascii="Arial" w:hAnsi="Arial" w:cs="Arial"/>
          <w:sz w:val="22"/>
          <w:szCs w:val="22"/>
        </w:rPr>
      </w:pPr>
      <w:r w:rsidRPr="004F2F20">
        <w:rPr>
          <w:rFonts w:ascii="Arial" w:hAnsi="Arial" w:cs="Arial"/>
          <w:sz w:val="22"/>
          <w:szCs w:val="22"/>
        </w:rPr>
        <w:t xml:space="preserve">DIČ:  </w:t>
      </w:r>
      <w:r w:rsidR="00D353DC">
        <w:rPr>
          <w:rFonts w:ascii="Arial" w:hAnsi="Arial" w:cs="Arial"/>
          <w:sz w:val="22"/>
          <w:szCs w:val="22"/>
        </w:rPr>
        <w:t xml:space="preserve">             </w:t>
      </w:r>
      <w:r w:rsidRPr="004F2F20">
        <w:rPr>
          <w:rFonts w:ascii="Arial" w:hAnsi="Arial" w:cs="Arial"/>
          <w:sz w:val="22"/>
          <w:szCs w:val="22"/>
        </w:rPr>
        <w:t>CZ01312774</w:t>
      </w:r>
    </w:p>
    <w:p w14:paraId="3EA54A79" w14:textId="3DD86CEC" w:rsidR="008D322D" w:rsidRDefault="008D322D" w:rsidP="008D322D">
      <w:pPr>
        <w:ind w:left="-810" w:firstLine="810"/>
        <w:rPr>
          <w:rFonts w:ascii="Arial" w:hAnsi="Arial" w:cs="Arial"/>
          <w:sz w:val="22"/>
          <w:szCs w:val="22"/>
        </w:rPr>
      </w:pPr>
      <w:r>
        <w:rPr>
          <w:rFonts w:ascii="Arial" w:hAnsi="Arial" w:cs="Arial"/>
          <w:sz w:val="22"/>
          <w:szCs w:val="22"/>
        </w:rPr>
        <w:t>ID</w:t>
      </w:r>
      <w:r w:rsidR="000E5B27">
        <w:rPr>
          <w:rFonts w:ascii="Arial" w:hAnsi="Arial" w:cs="Arial"/>
          <w:sz w:val="22"/>
          <w:szCs w:val="22"/>
        </w:rPr>
        <w:t>:</w:t>
      </w:r>
      <w:r>
        <w:rPr>
          <w:rFonts w:ascii="Arial" w:hAnsi="Arial" w:cs="Arial"/>
          <w:sz w:val="22"/>
          <w:szCs w:val="22"/>
        </w:rPr>
        <w:t xml:space="preserve"> </w:t>
      </w:r>
      <w:r w:rsidR="000E5B27">
        <w:rPr>
          <w:rFonts w:ascii="Arial" w:hAnsi="Arial" w:cs="Arial"/>
          <w:sz w:val="22"/>
          <w:szCs w:val="22"/>
        </w:rPr>
        <w:t xml:space="preserve">                 </w:t>
      </w:r>
      <w:r>
        <w:rPr>
          <w:rFonts w:ascii="Arial" w:hAnsi="Arial" w:cs="Arial"/>
          <w:sz w:val="22"/>
          <w:szCs w:val="22"/>
        </w:rPr>
        <w:t>DS: z49per3</w:t>
      </w:r>
    </w:p>
    <w:p w14:paraId="6626D181" w14:textId="77777777" w:rsidR="00BB7AD8" w:rsidRPr="004F2F20" w:rsidRDefault="00BB7AD8" w:rsidP="00BB7AD8">
      <w:pPr>
        <w:widowControl/>
        <w:tabs>
          <w:tab w:val="left" w:pos="120"/>
        </w:tabs>
        <w:jc w:val="both"/>
        <w:rPr>
          <w:rFonts w:ascii="Arial" w:hAnsi="Arial" w:cs="Arial"/>
          <w:color w:val="000000"/>
          <w:sz w:val="22"/>
          <w:szCs w:val="22"/>
        </w:rPr>
      </w:pPr>
      <w:r w:rsidRPr="004F2F20">
        <w:rPr>
          <w:rFonts w:ascii="Arial" w:hAnsi="Arial" w:cs="Arial"/>
          <w:color w:val="000000"/>
          <w:sz w:val="22"/>
          <w:szCs w:val="22"/>
        </w:rPr>
        <w:t>(dále jen předávající ”)</w:t>
      </w:r>
    </w:p>
    <w:p w14:paraId="7A4041FD" w14:textId="77777777" w:rsidR="00273BF2" w:rsidRPr="004F2F20" w:rsidRDefault="00273BF2">
      <w:pPr>
        <w:widowControl/>
        <w:rPr>
          <w:rFonts w:ascii="Arial" w:hAnsi="Arial" w:cs="Arial"/>
          <w:color w:val="000000"/>
          <w:sz w:val="22"/>
          <w:szCs w:val="22"/>
        </w:rPr>
      </w:pPr>
    </w:p>
    <w:p w14:paraId="0E3077FB" w14:textId="77777777" w:rsidR="00273BF2" w:rsidRPr="004F2F20" w:rsidRDefault="00273BF2">
      <w:pPr>
        <w:widowControl/>
        <w:rPr>
          <w:rFonts w:ascii="Arial" w:hAnsi="Arial" w:cs="Arial"/>
          <w:color w:val="000000"/>
          <w:sz w:val="22"/>
          <w:szCs w:val="22"/>
        </w:rPr>
      </w:pPr>
      <w:r w:rsidRPr="004F2F20">
        <w:rPr>
          <w:rFonts w:ascii="Arial" w:hAnsi="Arial" w:cs="Arial"/>
          <w:color w:val="000000"/>
          <w:sz w:val="22"/>
          <w:szCs w:val="22"/>
        </w:rPr>
        <w:t>a</w:t>
      </w:r>
    </w:p>
    <w:p w14:paraId="74778F67" w14:textId="77777777" w:rsidR="00273BF2" w:rsidRPr="004F2F20" w:rsidRDefault="00273BF2">
      <w:pPr>
        <w:widowControl/>
        <w:rPr>
          <w:rFonts w:ascii="Arial" w:hAnsi="Arial" w:cs="Arial"/>
          <w:sz w:val="22"/>
          <w:szCs w:val="22"/>
        </w:rPr>
      </w:pPr>
    </w:p>
    <w:p w14:paraId="3F2737EF" w14:textId="77777777" w:rsidR="00C62380" w:rsidRPr="007708C4" w:rsidRDefault="00C62380" w:rsidP="00C62380">
      <w:pPr>
        <w:pStyle w:val="Bezmezer"/>
        <w:jc w:val="both"/>
        <w:rPr>
          <w:rFonts w:ascii="Arial" w:hAnsi="Arial" w:cs="Arial"/>
          <w:b/>
          <w:bCs/>
        </w:rPr>
      </w:pPr>
      <w:r w:rsidRPr="007708C4">
        <w:rPr>
          <w:rFonts w:ascii="Arial" w:hAnsi="Arial" w:cs="Arial"/>
          <w:b/>
          <w:bCs/>
        </w:rPr>
        <w:t xml:space="preserve">Ředitelství silnic a dálnic s. p. </w:t>
      </w:r>
    </w:p>
    <w:p w14:paraId="5E99A091" w14:textId="77777777" w:rsidR="00C62380" w:rsidRPr="007708C4" w:rsidRDefault="00C62380" w:rsidP="00C62380">
      <w:pPr>
        <w:pStyle w:val="Bezmezer"/>
        <w:jc w:val="both"/>
        <w:rPr>
          <w:rFonts w:ascii="Arial" w:hAnsi="Arial" w:cs="Arial"/>
        </w:rPr>
      </w:pPr>
      <w:r w:rsidRPr="007708C4">
        <w:rPr>
          <w:rFonts w:ascii="Arial" w:hAnsi="Arial" w:cs="Arial"/>
        </w:rPr>
        <w:t xml:space="preserve">se sídlem: </w:t>
      </w:r>
      <w:r w:rsidRPr="007708C4">
        <w:rPr>
          <w:rFonts w:ascii="Arial" w:hAnsi="Arial" w:cs="Arial"/>
        </w:rPr>
        <w:tab/>
      </w:r>
      <w:r w:rsidRPr="007708C4">
        <w:rPr>
          <w:rFonts w:ascii="Arial" w:hAnsi="Arial" w:cs="Arial"/>
        </w:rPr>
        <w:tab/>
        <w:t>Na Pankráci 546/56, 140 00 Praha 4</w:t>
      </w:r>
    </w:p>
    <w:p w14:paraId="46B1C539" w14:textId="77777777" w:rsidR="00C62380" w:rsidRPr="007708C4" w:rsidRDefault="00C62380" w:rsidP="00C62380">
      <w:pPr>
        <w:pStyle w:val="Bezmezer"/>
        <w:jc w:val="both"/>
        <w:rPr>
          <w:rFonts w:ascii="Arial" w:hAnsi="Arial" w:cs="Arial"/>
        </w:rPr>
      </w:pPr>
      <w:r w:rsidRPr="007708C4">
        <w:rPr>
          <w:rFonts w:ascii="Arial" w:hAnsi="Arial" w:cs="Arial"/>
        </w:rPr>
        <w:t xml:space="preserve">IČO: </w:t>
      </w:r>
      <w:r w:rsidRPr="007708C4">
        <w:rPr>
          <w:rFonts w:ascii="Arial" w:hAnsi="Arial" w:cs="Arial"/>
        </w:rPr>
        <w:tab/>
      </w:r>
      <w:r w:rsidRPr="007708C4">
        <w:rPr>
          <w:rFonts w:ascii="Arial" w:hAnsi="Arial" w:cs="Arial"/>
        </w:rPr>
        <w:tab/>
      </w:r>
      <w:r w:rsidRPr="007708C4">
        <w:rPr>
          <w:rFonts w:ascii="Arial" w:hAnsi="Arial" w:cs="Arial"/>
        </w:rPr>
        <w:tab/>
        <w:t>65993390</w:t>
      </w:r>
    </w:p>
    <w:p w14:paraId="2CE800C9" w14:textId="77777777" w:rsidR="00C62380" w:rsidRPr="007708C4" w:rsidRDefault="00C62380" w:rsidP="00C62380">
      <w:pPr>
        <w:pStyle w:val="Bezmezer"/>
        <w:jc w:val="both"/>
        <w:rPr>
          <w:rFonts w:ascii="Arial" w:hAnsi="Arial" w:cs="Arial"/>
        </w:rPr>
      </w:pPr>
      <w:r w:rsidRPr="007708C4">
        <w:rPr>
          <w:rFonts w:ascii="Arial" w:hAnsi="Arial" w:cs="Arial"/>
        </w:rPr>
        <w:t>zastoupený:</w:t>
      </w:r>
      <w:r w:rsidRPr="007708C4">
        <w:rPr>
          <w:rFonts w:ascii="Arial" w:hAnsi="Arial" w:cs="Arial"/>
        </w:rPr>
        <w:tab/>
      </w:r>
      <w:r w:rsidRPr="007708C4">
        <w:rPr>
          <w:rFonts w:ascii="Arial" w:hAnsi="Arial" w:cs="Arial"/>
        </w:rPr>
        <w:tab/>
      </w:r>
      <w:r>
        <w:rPr>
          <w:rFonts w:ascii="Arial" w:hAnsi="Arial" w:cs="Arial"/>
        </w:rPr>
        <w:t>Ing. Radkem Mátlem, generálním ředitelem</w:t>
      </w:r>
    </w:p>
    <w:p w14:paraId="5B72FA22" w14:textId="77777777" w:rsidR="00C62380" w:rsidRPr="007708C4" w:rsidRDefault="00C62380" w:rsidP="00C62380">
      <w:pPr>
        <w:pStyle w:val="Bezmezer"/>
        <w:jc w:val="both"/>
        <w:rPr>
          <w:rFonts w:ascii="Arial" w:hAnsi="Arial" w:cs="Arial"/>
        </w:rPr>
      </w:pPr>
      <w:r w:rsidRPr="007708C4">
        <w:rPr>
          <w:rFonts w:ascii="Arial" w:hAnsi="Arial" w:cs="Arial"/>
        </w:rPr>
        <w:t xml:space="preserve">kontaktní adresa: </w:t>
      </w:r>
      <w:r w:rsidRPr="007708C4">
        <w:rPr>
          <w:rFonts w:ascii="Arial" w:hAnsi="Arial" w:cs="Arial"/>
        </w:rPr>
        <w:tab/>
      </w:r>
      <w:r w:rsidRPr="009069D0">
        <w:rPr>
          <w:rFonts w:ascii="Arial" w:hAnsi="Arial" w:cs="Arial"/>
        </w:rPr>
        <w:t>Ředitelství silnic a dálnic s. p., Správa Hradec Králové</w:t>
      </w:r>
    </w:p>
    <w:p w14:paraId="64F2BF65" w14:textId="77777777" w:rsidR="00C62380" w:rsidRPr="007708C4" w:rsidRDefault="00C62380" w:rsidP="00C62380">
      <w:pPr>
        <w:pStyle w:val="Bezmezer"/>
        <w:jc w:val="both"/>
        <w:rPr>
          <w:rFonts w:ascii="Arial" w:hAnsi="Arial" w:cs="Arial"/>
        </w:rPr>
      </w:pPr>
      <w:r w:rsidRPr="007708C4">
        <w:rPr>
          <w:rFonts w:ascii="Arial" w:hAnsi="Arial" w:cs="Arial"/>
        </w:rPr>
        <w:t xml:space="preserve">se sídlem: </w:t>
      </w:r>
      <w:r w:rsidRPr="007708C4">
        <w:rPr>
          <w:rFonts w:ascii="Arial" w:hAnsi="Arial" w:cs="Arial"/>
        </w:rPr>
        <w:tab/>
      </w:r>
      <w:r w:rsidRPr="007708C4">
        <w:rPr>
          <w:rFonts w:ascii="Arial" w:hAnsi="Arial" w:cs="Arial"/>
        </w:rPr>
        <w:tab/>
      </w:r>
      <w:r w:rsidRPr="00CB1E52">
        <w:rPr>
          <w:rFonts w:ascii="Arial" w:hAnsi="Arial" w:cs="Arial"/>
        </w:rPr>
        <w:t>Pouchovská 401, 503 41 Hradec Králové</w:t>
      </w:r>
    </w:p>
    <w:p w14:paraId="4FA565C0" w14:textId="77777777" w:rsidR="00C62380" w:rsidRPr="007708C4" w:rsidRDefault="00C62380" w:rsidP="00C62380">
      <w:pPr>
        <w:pStyle w:val="Bezmezer"/>
        <w:jc w:val="both"/>
        <w:rPr>
          <w:rFonts w:ascii="Arial" w:hAnsi="Arial" w:cs="Arial"/>
        </w:rPr>
      </w:pPr>
      <w:r w:rsidRPr="007708C4">
        <w:rPr>
          <w:rFonts w:ascii="Arial" w:hAnsi="Arial" w:cs="Arial"/>
        </w:rPr>
        <w:t xml:space="preserve">oprávněn jednat: </w:t>
      </w:r>
      <w:r w:rsidRPr="007708C4">
        <w:rPr>
          <w:rFonts w:ascii="Arial" w:hAnsi="Arial" w:cs="Arial"/>
        </w:rPr>
        <w:tab/>
      </w:r>
      <w:r w:rsidRPr="00CB1E52">
        <w:rPr>
          <w:rFonts w:ascii="Arial" w:hAnsi="Arial" w:cs="Arial"/>
        </w:rPr>
        <w:t xml:space="preserve">Ing. Marek Novotný, na základě pověření ze dne </w:t>
      </w:r>
      <w:r>
        <w:rPr>
          <w:rFonts w:ascii="Arial" w:hAnsi="Arial" w:cs="Arial"/>
        </w:rPr>
        <w:t>02.01.2024</w:t>
      </w:r>
    </w:p>
    <w:p w14:paraId="173D4B59" w14:textId="77777777" w:rsidR="00C62380" w:rsidRPr="007708C4" w:rsidRDefault="00C62380" w:rsidP="00C62380">
      <w:pPr>
        <w:pStyle w:val="Bezmezer"/>
        <w:jc w:val="both"/>
        <w:rPr>
          <w:rFonts w:ascii="Arial" w:hAnsi="Arial" w:cs="Arial"/>
        </w:rPr>
      </w:pPr>
      <w:r w:rsidRPr="007708C4">
        <w:rPr>
          <w:rFonts w:ascii="Arial" w:hAnsi="Arial" w:cs="Arial"/>
        </w:rPr>
        <w:t xml:space="preserve">bankovní spojení: </w:t>
      </w:r>
      <w:r w:rsidRPr="007708C4">
        <w:rPr>
          <w:rFonts w:ascii="Arial" w:hAnsi="Arial" w:cs="Arial"/>
        </w:rPr>
        <w:tab/>
      </w:r>
      <w:r>
        <w:rPr>
          <w:rFonts w:ascii="Arial" w:hAnsi="Arial" w:cs="Arial"/>
        </w:rPr>
        <w:t>ČNB</w:t>
      </w:r>
    </w:p>
    <w:p w14:paraId="25804B95" w14:textId="77777777" w:rsidR="00C62380" w:rsidRPr="007708C4" w:rsidRDefault="00C62380" w:rsidP="00C62380">
      <w:pPr>
        <w:pStyle w:val="Bezmezer"/>
        <w:jc w:val="both"/>
        <w:rPr>
          <w:rFonts w:ascii="Arial" w:hAnsi="Arial" w:cs="Arial"/>
        </w:rPr>
      </w:pPr>
      <w:r w:rsidRPr="007708C4">
        <w:rPr>
          <w:rFonts w:ascii="Arial" w:hAnsi="Arial" w:cs="Arial"/>
        </w:rPr>
        <w:t xml:space="preserve">číslo účtu: </w:t>
      </w:r>
      <w:r w:rsidRPr="007708C4">
        <w:rPr>
          <w:rFonts w:ascii="Arial" w:hAnsi="Arial" w:cs="Arial"/>
        </w:rPr>
        <w:tab/>
      </w:r>
      <w:r w:rsidRPr="007708C4">
        <w:rPr>
          <w:rFonts w:ascii="Arial" w:hAnsi="Arial" w:cs="Arial"/>
        </w:rPr>
        <w:tab/>
      </w:r>
      <w:r w:rsidRPr="00CB1E52">
        <w:rPr>
          <w:rFonts w:ascii="Arial" w:hAnsi="Arial" w:cs="Arial"/>
        </w:rPr>
        <w:t>2006-15937031/0710</w:t>
      </w:r>
    </w:p>
    <w:p w14:paraId="45E05A16" w14:textId="77777777" w:rsidR="00C62380" w:rsidRPr="007708C4" w:rsidRDefault="00C62380" w:rsidP="00C62380">
      <w:pPr>
        <w:pStyle w:val="Bezmezer"/>
        <w:jc w:val="both"/>
        <w:rPr>
          <w:rFonts w:ascii="Arial" w:hAnsi="Arial" w:cs="Arial"/>
        </w:rPr>
      </w:pPr>
      <w:r w:rsidRPr="007708C4">
        <w:rPr>
          <w:rFonts w:ascii="Arial" w:hAnsi="Arial" w:cs="Arial"/>
        </w:rPr>
        <w:t xml:space="preserve">datová schránka: </w:t>
      </w:r>
      <w:r w:rsidRPr="007708C4">
        <w:rPr>
          <w:rFonts w:ascii="Arial" w:hAnsi="Arial" w:cs="Arial"/>
        </w:rPr>
        <w:tab/>
        <w:t>zjq4rhz</w:t>
      </w:r>
    </w:p>
    <w:p w14:paraId="4AECD85B" w14:textId="77777777" w:rsidR="00C62380" w:rsidRDefault="00C62380" w:rsidP="00C62380">
      <w:pPr>
        <w:pStyle w:val="Bezmezer"/>
        <w:jc w:val="both"/>
        <w:rPr>
          <w:rFonts w:ascii="Arial" w:hAnsi="Arial" w:cs="Arial"/>
        </w:rPr>
      </w:pPr>
      <w:r>
        <w:rPr>
          <w:rFonts w:ascii="Arial" w:hAnsi="Arial" w:cs="Arial"/>
        </w:rPr>
        <w:t>zapsaný v obchodním rejstříku vedeném u Městského soudu v Praze, oddíl A, vložka 80478</w:t>
      </w:r>
    </w:p>
    <w:p w14:paraId="7B34F724" w14:textId="77777777" w:rsidR="00C62380" w:rsidRPr="00403B94" w:rsidRDefault="00C62380" w:rsidP="00C62380">
      <w:pPr>
        <w:rPr>
          <w:rFonts w:ascii="Arial" w:hAnsi="Arial" w:cs="Arial"/>
          <w:color w:val="000000"/>
          <w:sz w:val="22"/>
          <w:szCs w:val="22"/>
        </w:rPr>
      </w:pPr>
      <w:r w:rsidRPr="00403B94">
        <w:rPr>
          <w:rFonts w:ascii="Arial" w:hAnsi="Arial" w:cs="Arial"/>
          <w:color w:val="000000"/>
          <w:sz w:val="22"/>
          <w:szCs w:val="22"/>
        </w:rPr>
        <w:t>(dále jen přejímající)</w:t>
      </w:r>
    </w:p>
    <w:p w14:paraId="5A678F7F" w14:textId="77777777" w:rsidR="00273BF2" w:rsidRPr="004F2F20" w:rsidRDefault="00273BF2">
      <w:pPr>
        <w:widowControl/>
        <w:rPr>
          <w:rFonts w:ascii="Arial" w:hAnsi="Arial" w:cs="Arial"/>
          <w:color w:val="000000"/>
          <w:sz w:val="22"/>
          <w:szCs w:val="22"/>
        </w:rPr>
      </w:pPr>
    </w:p>
    <w:p w14:paraId="51F8F38C" w14:textId="77777777" w:rsidR="00273BF2" w:rsidRPr="004F2F20" w:rsidRDefault="00273BF2">
      <w:pPr>
        <w:widowControl/>
        <w:rPr>
          <w:rFonts w:ascii="Arial" w:hAnsi="Arial" w:cs="Arial"/>
          <w:color w:val="000000"/>
          <w:sz w:val="22"/>
          <w:szCs w:val="22"/>
        </w:rPr>
      </w:pPr>
    </w:p>
    <w:p w14:paraId="56A417BA" w14:textId="77777777" w:rsidR="00BB7AD8" w:rsidRPr="004F2F20" w:rsidRDefault="00BB7AD8" w:rsidP="005B3AEB">
      <w:pPr>
        <w:pStyle w:val="Normlnweb"/>
        <w:spacing w:before="0" w:beforeAutospacing="0" w:after="0" w:afterAutospacing="0"/>
        <w:rPr>
          <w:rFonts w:ascii="Arial" w:hAnsi="Arial" w:cs="Arial"/>
          <w:b/>
          <w:sz w:val="22"/>
          <w:szCs w:val="22"/>
        </w:rPr>
      </w:pPr>
    </w:p>
    <w:p w14:paraId="702F1A8D"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5A1A8736" w14:textId="77777777" w:rsidR="00931288" w:rsidRPr="00293935" w:rsidRDefault="00931288" w:rsidP="00931288">
      <w:pPr>
        <w:pStyle w:val="para"/>
        <w:rPr>
          <w:rFonts w:ascii="Arial" w:hAnsi="Arial" w:cs="Arial"/>
          <w:sz w:val="22"/>
          <w:szCs w:val="22"/>
        </w:rPr>
      </w:pPr>
    </w:p>
    <w:p w14:paraId="46C20359" w14:textId="77777777" w:rsidR="00931288" w:rsidRPr="00293935"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293935">
        <w:rPr>
          <w:rFonts w:cs="Arial"/>
          <w:b/>
          <w:sz w:val="22"/>
          <w:szCs w:val="22"/>
        </w:rPr>
        <w:t>SMLOUVU O PŘEVODU MAJETKU DO PRÁVA HOSPODAŘIT S MAJETKEM STÁTU</w:t>
      </w:r>
    </w:p>
    <w:p w14:paraId="1C075A48" w14:textId="77777777" w:rsidR="00931288" w:rsidRPr="00293935" w:rsidRDefault="00931288" w:rsidP="00931288">
      <w:pPr>
        <w:pStyle w:val="para"/>
        <w:rPr>
          <w:rFonts w:ascii="Arial" w:hAnsi="Arial" w:cs="Arial"/>
          <w:sz w:val="22"/>
          <w:szCs w:val="22"/>
        </w:rPr>
      </w:pPr>
    </w:p>
    <w:p w14:paraId="611F33AD"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 xml:space="preserve">č. </w:t>
      </w:r>
      <w:r w:rsidRPr="004F2F20">
        <w:rPr>
          <w:rFonts w:ascii="Arial" w:hAnsi="Arial" w:cs="Arial"/>
          <w:color w:val="000000"/>
          <w:sz w:val="22"/>
          <w:szCs w:val="22"/>
        </w:rPr>
        <w:t>3002972454</w:t>
      </w:r>
    </w:p>
    <w:p w14:paraId="050E648B" w14:textId="77777777" w:rsidR="00273BF2" w:rsidRPr="004F2F20" w:rsidRDefault="00273BF2">
      <w:pPr>
        <w:pStyle w:val="para"/>
        <w:widowControl/>
        <w:rPr>
          <w:rFonts w:ascii="Arial" w:hAnsi="Arial" w:cs="Arial"/>
          <w:sz w:val="22"/>
          <w:szCs w:val="22"/>
        </w:rPr>
      </w:pPr>
    </w:p>
    <w:p w14:paraId="1433E32B" w14:textId="77777777" w:rsidR="00273BF2" w:rsidRPr="004F2F20" w:rsidRDefault="00273BF2">
      <w:pPr>
        <w:widowControl/>
        <w:rPr>
          <w:rFonts w:ascii="Arial" w:hAnsi="Arial" w:cs="Arial"/>
          <w:sz w:val="22"/>
          <w:szCs w:val="22"/>
        </w:rPr>
      </w:pPr>
    </w:p>
    <w:p w14:paraId="259EA4B7"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w:t>
      </w:r>
    </w:p>
    <w:p w14:paraId="5221CDE1" w14:textId="326EE580" w:rsidR="00273BF2" w:rsidRPr="004F2F20" w:rsidRDefault="000E5B27" w:rsidP="00852AFD">
      <w:pPr>
        <w:pStyle w:val="vnitrniText"/>
        <w:widowControl/>
        <w:ind w:firstLine="0"/>
        <w:rPr>
          <w:rFonts w:ascii="Arial" w:hAnsi="Arial" w:cs="Arial"/>
          <w:sz w:val="22"/>
          <w:szCs w:val="22"/>
        </w:rPr>
      </w:pPr>
      <w:r>
        <w:rPr>
          <w:rFonts w:ascii="Arial" w:hAnsi="Arial" w:cs="Arial"/>
          <w:sz w:val="22"/>
          <w:szCs w:val="22"/>
        </w:rPr>
        <w:t xml:space="preserve">1) </w:t>
      </w:r>
      <w:r w:rsidR="007C4BBA" w:rsidRPr="004F2F20">
        <w:rPr>
          <w:rFonts w:ascii="Arial" w:hAnsi="Arial" w:cs="Arial"/>
          <w:sz w:val="22"/>
          <w:szCs w:val="22"/>
        </w:rPr>
        <w:t xml:space="preserve">Státní pozemkový úřad jako </w:t>
      </w:r>
      <w:r w:rsidR="00C51253" w:rsidRPr="004F2F20">
        <w:rPr>
          <w:rFonts w:ascii="Arial" w:hAnsi="Arial" w:cs="Arial"/>
          <w:sz w:val="22"/>
          <w:szCs w:val="22"/>
        </w:rPr>
        <w:t>převádějící</w:t>
      </w:r>
      <w:r w:rsidR="007C4BBA" w:rsidRPr="004F2F20">
        <w:rPr>
          <w:rFonts w:ascii="Arial" w:hAnsi="Arial" w:cs="Arial"/>
          <w:sz w:val="22"/>
          <w:szCs w:val="22"/>
        </w:rPr>
        <w:t xml:space="preserve"> je příslušný hospodařit ve smyslu zákona</w:t>
      </w:r>
      <w:r w:rsidR="007C4BBA" w:rsidRPr="004F2F20">
        <w:rPr>
          <w:rFonts w:ascii="Arial" w:hAnsi="Arial" w:cs="Arial"/>
          <w:sz w:val="22"/>
          <w:szCs w:val="22"/>
        </w:rPr>
        <w:br/>
        <w:t xml:space="preserve">č. 503/2012 Sb., </w:t>
      </w:r>
      <w:r w:rsidR="00C51253" w:rsidRPr="004F2F20">
        <w:rPr>
          <w:rFonts w:ascii="Arial" w:hAnsi="Arial" w:cs="Arial"/>
          <w:sz w:val="22"/>
          <w:szCs w:val="22"/>
        </w:rPr>
        <w:t xml:space="preserve">o Státním pozemkovém úřadu a o změně některých souvisejících zákonů, </w:t>
      </w:r>
      <w:r w:rsidR="00DA2CB8">
        <w:rPr>
          <w:rFonts w:ascii="Arial" w:hAnsi="Arial" w:cs="Arial"/>
          <w:sz w:val="22"/>
          <w:szCs w:val="22"/>
        </w:rPr>
        <w:t xml:space="preserve">         </w:t>
      </w:r>
      <w:r w:rsidR="00C51253" w:rsidRPr="004F2F20">
        <w:rPr>
          <w:rFonts w:ascii="Arial" w:hAnsi="Arial" w:cs="Arial"/>
          <w:sz w:val="22"/>
          <w:szCs w:val="22"/>
        </w:rPr>
        <w:t>ve znění pozdějších předpisů,</w:t>
      </w:r>
      <w:r w:rsidR="007C4BBA" w:rsidRPr="004F2F20">
        <w:rPr>
          <w:rFonts w:ascii="Arial" w:hAnsi="Arial" w:cs="Arial"/>
          <w:sz w:val="22"/>
          <w:szCs w:val="22"/>
        </w:rPr>
        <w:t xml:space="preserve"> s níže uvedenými pozemky v majetku České republiky vedenými</w:t>
      </w:r>
      <w:r w:rsidR="00273BF2" w:rsidRPr="004F2F20">
        <w:rPr>
          <w:rFonts w:ascii="Arial" w:hAnsi="Arial" w:cs="Arial"/>
          <w:sz w:val="22"/>
          <w:szCs w:val="22"/>
        </w:rPr>
        <w:t xml:space="preserve"> u Katastrálního úřadu pro Královéhradecký kraj, Katastrální pracoviště Trutnov na LV 10 002:</w:t>
      </w:r>
    </w:p>
    <w:p w14:paraId="75E422ED"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4C1CD768" w14:textId="77777777" w:rsidR="00273BF2" w:rsidRPr="004F2F20" w:rsidRDefault="00273BF2">
      <w:pPr>
        <w:pStyle w:val="obec1"/>
        <w:widowControl/>
        <w:rPr>
          <w:rFonts w:ascii="Arial" w:hAnsi="Arial" w:cs="Arial"/>
          <w:sz w:val="22"/>
          <w:szCs w:val="22"/>
        </w:rPr>
      </w:pPr>
      <w:r w:rsidRPr="004F2F20">
        <w:rPr>
          <w:rFonts w:ascii="Arial" w:hAnsi="Arial" w:cs="Arial"/>
          <w:sz w:val="22"/>
          <w:szCs w:val="22"/>
        </w:rPr>
        <w:t>Obec</w:t>
      </w:r>
      <w:r w:rsidRPr="004F2F20">
        <w:rPr>
          <w:rFonts w:ascii="Arial" w:hAnsi="Arial" w:cs="Arial"/>
          <w:sz w:val="22"/>
          <w:szCs w:val="22"/>
        </w:rPr>
        <w:tab/>
        <w:t xml:space="preserve">Katastrální území </w:t>
      </w:r>
      <w:r w:rsidRPr="004F2F20">
        <w:rPr>
          <w:rFonts w:ascii="Arial" w:hAnsi="Arial" w:cs="Arial"/>
          <w:sz w:val="22"/>
          <w:szCs w:val="22"/>
        </w:rPr>
        <w:tab/>
        <w:t>Parcelní číslo</w:t>
      </w:r>
      <w:r w:rsidRPr="004F2F20">
        <w:rPr>
          <w:rFonts w:ascii="Arial" w:hAnsi="Arial" w:cs="Arial"/>
          <w:sz w:val="22"/>
          <w:szCs w:val="22"/>
        </w:rPr>
        <w:tab/>
        <w:t>Druh pozemku</w:t>
      </w:r>
    </w:p>
    <w:p w14:paraId="09808D9F"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23C5C243"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74BA5256"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Bernartice</w:t>
      </w:r>
      <w:r w:rsidRPr="004F2F20">
        <w:rPr>
          <w:rFonts w:ascii="Arial" w:hAnsi="Arial" w:cs="Arial"/>
          <w:sz w:val="18"/>
          <w:szCs w:val="18"/>
        </w:rPr>
        <w:tab/>
        <w:t>Bernartice</w:t>
      </w:r>
      <w:r w:rsidRPr="004F2F20">
        <w:rPr>
          <w:rFonts w:ascii="Arial" w:hAnsi="Arial" w:cs="Arial"/>
          <w:sz w:val="18"/>
          <w:szCs w:val="18"/>
        </w:rPr>
        <w:tab/>
        <w:t>1320/15</w:t>
      </w:r>
      <w:r w:rsidRPr="004F2F20">
        <w:rPr>
          <w:rFonts w:ascii="Arial" w:hAnsi="Arial" w:cs="Arial"/>
          <w:sz w:val="18"/>
          <w:szCs w:val="18"/>
        </w:rPr>
        <w:tab/>
        <w:t>orná půda</w:t>
      </w:r>
    </w:p>
    <w:p w14:paraId="2AF5B0D1" w14:textId="77777777" w:rsidR="00273BF2" w:rsidRPr="004F2F20" w:rsidRDefault="00273BF2">
      <w:pPr>
        <w:pStyle w:val="obec1"/>
        <w:widowControl/>
        <w:rPr>
          <w:rFonts w:ascii="Arial" w:hAnsi="Arial" w:cs="Arial"/>
          <w:sz w:val="18"/>
          <w:szCs w:val="18"/>
        </w:rPr>
      </w:pPr>
    </w:p>
    <w:p w14:paraId="2E8D1A45"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76358275"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Bernartice</w:t>
      </w:r>
      <w:r w:rsidRPr="004F2F20">
        <w:rPr>
          <w:rFonts w:ascii="Arial" w:hAnsi="Arial" w:cs="Arial"/>
          <w:sz w:val="18"/>
          <w:szCs w:val="18"/>
        </w:rPr>
        <w:tab/>
        <w:t>Bernartice</w:t>
      </w:r>
      <w:r w:rsidRPr="004F2F20">
        <w:rPr>
          <w:rFonts w:ascii="Arial" w:hAnsi="Arial" w:cs="Arial"/>
          <w:sz w:val="18"/>
          <w:szCs w:val="18"/>
        </w:rPr>
        <w:tab/>
        <w:t>1320/16</w:t>
      </w:r>
      <w:r w:rsidRPr="004F2F20">
        <w:rPr>
          <w:rFonts w:ascii="Arial" w:hAnsi="Arial" w:cs="Arial"/>
          <w:sz w:val="18"/>
          <w:szCs w:val="18"/>
        </w:rPr>
        <w:tab/>
        <w:t>orná půda</w:t>
      </w:r>
    </w:p>
    <w:p w14:paraId="7DDAC7F3" w14:textId="77777777" w:rsidR="00273BF2" w:rsidRPr="004F2F20" w:rsidRDefault="00273BF2">
      <w:pPr>
        <w:pStyle w:val="obec1"/>
        <w:widowControl/>
        <w:rPr>
          <w:rFonts w:ascii="Arial" w:hAnsi="Arial" w:cs="Arial"/>
          <w:sz w:val="18"/>
          <w:szCs w:val="18"/>
        </w:rPr>
      </w:pPr>
    </w:p>
    <w:p w14:paraId="4D35A273"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1DA5E248"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Královec</w:t>
      </w:r>
      <w:r w:rsidRPr="004F2F20">
        <w:rPr>
          <w:rFonts w:ascii="Arial" w:hAnsi="Arial" w:cs="Arial"/>
          <w:sz w:val="18"/>
          <w:szCs w:val="18"/>
        </w:rPr>
        <w:tab/>
        <w:t>Královec</w:t>
      </w:r>
      <w:r w:rsidRPr="004F2F20">
        <w:rPr>
          <w:rFonts w:ascii="Arial" w:hAnsi="Arial" w:cs="Arial"/>
          <w:sz w:val="18"/>
          <w:szCs w:val="18"/>
        </w:rPr>
        <w:tab/>
        <w:t>2616/6</w:t>
      </w:r>
      <w:r w:rsidRPr="004F2F20">
        <w:rPr>
          <w:rFonts w:ascii="Arial" w:hAnsi="Arial" w:cs="Arial"/>
          <w:sz w:val="18"/>
          <w:szCs w:val="18"/>
        </w:rPr>
        <w:tab/>
        <w:t>orná půda</w:t>
      </w:r>
    </w:p>
    <w:p w14:paraId="7FE6A916" w14:textId="77777777" w:rsidR="00273BF2" w:rsidRPr="004F2F20" w:rsidRDefault="00273BF2">
      <w:pPr>
        <w:pStyle w:val="obec1"/>
        <w:widowControl/>
        <w:rPr>
          <w:rFonts w:ascii="Arial" w:hAnsi="Arial" w:cs="Arial"/>
          <w:sz w:val="18"/>
          <w:szCs w:val="18"/>
        </w:rPr>
      </w:pPr>
    </w:p>
    <w:p w14:paraId="4EF1B564"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29C895AC"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Královec</w:t>
      </w:r>
      <w:r w:rsidRPr="004F2F20">
        <w:rPr>
          <w:rFonts w:ascii="Arial" w:hAnsi="Arial" w:cs="Arial"/>
          <w:sz w:val="18"/>
          <w:szCs w:val="18"/>
        </w:rPr>
        <w:tab/>
        <w:t>Královec</w:t>
      </w:r>
      <w:r w:rsidRPr="004F2F20">
        <w:rPr>
          <w:rFonts w:ascii="Arial" w:hAnsi="Arial" w:cs="Arial"/>
          <w:sz w:val="18"/>
          <w:szCs w:val="18"/>
        </w:rPr>
        <w:tab/>
        <w:t>2627/2</w:t>
      </w:r>
      <w:r w:rsidRPr="004F2F20">
        <w:rPr>
          <w:rFonts w:ascii="Arial" w:hAnsi="Arial" w:cs="Arial"/>
          <w:sz w:val="18"/>
          <w:szCs w:val="18"/>
        </w:rPr>
        <w:tab/>
        <w:t>vodní plocha</w:t>
      </w:r>
    </w:p>
    <w:p w14:paraId="0F22A0E2" w14:textId="77777777" w:rsidR="00273BF2" w:rsidRPr="004F2F20" w:rsidRDefault="00273BF2">
      <w:pPr>
        <w:pStyle w:val="obec1"/>
        <w:widowControl/>
        <w:rPr>
          <w:rFonts w:ascii="Arial" w:hAnsi="Arial" w:cs="Arial"/>
          <w:sz w:val="18"/>
          <w:szCs w:val="18"/>
        </w:rPr>
      </w:pPr>
    </w:p>
    <w:p w14:paraId="3E82B6D3"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37AC8363"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Královec</w:t>
      </w:r>
      <w:r w:rsidRPr="004F2F20">
        <w:rPr>
          <w:rFonts w:ascii="Arial" w:hAnsi="Arial" w:cs="Arial"/>
          <w:sz w:val="18"/>
          <w:szCs w:val="18"/>
        </w:rPr>
        <w:tab/>
        <w:t>Královec</w:t>
      </w:r>
      <w:r w:rsidRPr="004F2F20">
        <w:rPr>
          <w:rFonts w:ascii="Arial" w:hAnsi="Arial" w:cs="Arial"/>
          <w:sz w:val="18"/>
          <w:szCs w:val="18"/>
        </w:rPr>
        <w:tab/>
        <w:t>2645/2</w:t>
      </w:r>
      <w:r w:rsidRPr="004F2F20">
        <w:rPr>
          <w:rFonts w:ascii="Arial" w:hAnsi="Arial" w:cs="Arial"/>
          <w:sz w:val="18"/>
          <w:szCs w:val="18"/>
        </w:rPr>
        <w:tab/>
        <w:t>orná půda</w:t>
      </w:r>
    </w:p>
    <w:p w14:paraId="7039326C" w14:textId="77777777" w:rsidR="00273BF2" w:rsidRPr="004F2F20" w:rsidRDefault="00273BF2">
      <w:pPr>
        <w:pStyle w:val="obec1"/>
        <w:widowControl/>
        <w:rPr>
          <w:rFonts w:ascii="Arial" w:hAnsi="Arial" w:cs="Arial"/>
          <w:sz w:val="18"/>
          <w:szCs w:val="18"/>
        </w:rPr>
      </w:pPr>
    </w:p>
    <w:p w14:paraId="5D5041AF"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6AF4B881"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Královec</w:t>
      </w:r>
      <w:r w:rsidRPr="004F2F20">
        <w:rPr>
          <w:rFonts w:ascii="Arial" w:hAnsi="Arial" w:cs="Arial"/>
          <w:sz w:val="18"/>
          <w:szCs w:val="18"/>
        </w:rPr>
        <w:tab/>
        <w:t>Královec</w:t>
      </w:r>
      <w:r w:rsidRPr="004F2F20">
        <w:rPr>
          <w:rFonts w:ascii="Arial" w:hAnsi="Arial" w:cs="Arial"/>
          <w:sz w:val="18"/>
          <w:szCs w:val="18"/>
        </w:rPr>
        <w:tab/>
        <w:t>2668/4</w:t>
      </w:r>
      <w:r w:rsidRPr="004F2F20">
        <w:rPr>
          <w:rFonts w:ascii="Arial" w:hAnsi="Arial" w:cs="Arial"/>
          <w:sz w:val="18"/>
          <w:szCs w:val="18"/>
        </w:rPr>
        <w:tab/>
        <w:t>orná půda</w:t>
      </w:r>
    </w:p>
    <w:p w14:paraId="49571636"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2CFBFE71" w14:textId="77777777" w:rsidR="00273BF2" w:rsidRDefault="00273BF2">
      <w:pPr>
        <w:widowControl/>
        <w:rPr>
          <w:rFonts w:ascii="Arial" w:hAnsi="Arial" w:cs="Arial"/>
          <w:sz w:val="22"/>
          <w:szCs w:val="22"/>
        </w:rPr>
      </w:pPr>
      <w:r w:rsidRPr="004F2F20">
        <w:rPr>
          <w:rFonts w:ascii="Arial" w:hAnsi="Arial" w:cs="Arial"/>
          <w:sz w:val="22"/>
          <w:szCs w:val="22"/>
        </w:rPr>
        <w:t xml:space="preserve"> (dále jen ”pozemky”)</w:t>
      </w:r>
    </w:p>
    <w:p w14:paraId="1C81BDE3" w14:textId="77777777" w:rsidR="00232982" w:rsidRDefault="00232982">
      <w:pPr>
        <w:widowControl/>
        <w:rPr>
          <w:rFonts w:ascii="Arial" w:hAnsi="Arial" w:cs="Arial"/>
          <w:sz w:val="22"/>
          <w:szCs w:val="22"/>
        </w:rPr>
      </w:pPr>
    </w:p>
    <w:p w14:paraId="18F60100" w14:textId="1D97C10C" w:rsidR="00232982" w:rsidRPr="004F2F20" w:rsidRDefault="00232982" w:rsidP="00232982">
      <w:pPr>
        <w:widowControl/>
        <w:jc w:val="both"/>
        <w:rPr>
          <w:rFonts w:ascii="Arial" w:hAnsi="Arial" w:cs="Arial"/>
          <w:sz w:val="22"/>
          <w:szCs w:val="22"/>
        </w:rPr>
      </w:pPr>
      <w:r>
        <w:rPr>
          <w:rFonts w:ascii="Arial" w:hAnsi="Arial" w:cs="Arial"/>
          <w:sz w:val="22"/>
          <w:szCs w:val="22"/>
        </w:rPr>
        <w:t xml:space="preserve">2) </w:t>
      </w:r>
      <w:r w:rsidRPr="000E606D">
        <w:rPr>
          <w:rFonts w:ascii="Arial" w:hAnsi="Arial" w:cs="Arial"/>
          <w:sz w:val="22"/>
          <w:szCs w:val="22"/>
        </w:rPr>
        <w:t>Předmětné pozemky jsou trvale dotčeny</w:t>
      </w:r>
      <w:r>
        <w:rPr>
          <w:rFonts w:ascii="Arial" w:hAnsi="Arial" w:cs="Arial"/>
          <w:sz w:val="22"/>
          <w:szCs w:val="22"/>
        </w:rPr>
        <w:t xml:space="preserve"> veřejně prospěšnou</w:t>
      </w:r>
      <w:r w:rsidRPr="000E606D">
        <w:rPr>
          <w:rFonts w:ascii="Arial" w:hAnsi="Arial" w:cs="Arial"/>
          <w:sz w:val="22"/>
          <w:szCs w:val="22"/>
        </w:rPr>
        <w:t xml:space="preserve"> stavbou </w:t>
      </w:r>
      <w:r>
        <w:rPr>
          <w:rFonts w:ascii="Arial" w:hAnsi="Arial" w:cs="Arial"/>
          <w:sz w:val="22"/>
          <w:szCs w:val="22"/>
        </w:rPr>
        <w:t xml:space="preserve">odpočívek </w:t>
      </w:r>
      <w:r w:rsidR="0026152F">
        <w:rPr>
          <w:rFonts w:ascii="Arial" w:hAnsi="Arial" w:cs="Arial"/>
          <w:sz w:val="22"/>
          <w:szCs w:val="22"/>
        </w:rPr>
        <w:t xml:space="preserve">               </w:t>
      </w:r>
      <w:r w:rsidRPr="000E606D">
        <w:rPr>
          <w:rFonts w:ascii="Arial" w:hAnsi="Arial" w:cs="Arial"/>
          <w:sz w:val="22"/>
          <w:szCs w:val="22"/>
        </w:rPr>
        <w:t>dálnice</w:t>
      </w:r>
      <w:r w:rsidR="0026152F">
        <w:rPr>
          <w:rFonts w:ascii="Arial" w:hAnsi="Arial" w:cs="Arial"/>
          <w:sz w:val="22"/>
          <w:szCs w:val="22"/>
        </w:rPr>
        <w:t xml:space="preserve"> </w:t>
      </w:r>
      <w:r w:rsidRPr="000E606D">
        <w:rPr>
          <w:rFonts w:ascii="Arial" w:hAnsi="Arial" w:cs="Arial"/>
          <w:sz w:val="22"/>
          <w:szCs w:val="22"/>
        </w:rPr>
        <w:t>„D11 1109 Trutnov – státní hranice ČR/PR“,</w:t>
      </w:r>
      <w:r>
        <w:rPr>
          <w:rFonts w:ascii="Arial" w:hAnsi="Arial" w:cs="Arial"/>
          <w:sz w:val="22"/>
          <w:szCs w:val="22"/>
        </w:rPr>
        <w:t xml:space="preserve"> a to „</w:t>
      </w:r>
      <w:r w:rsidRPr="000E606D">
        <w:rPr>
          <w:rFonts w:ascii="Arial" w:hAnsi="Arial" w:cs="Arial"/>
          <w:sz w:val="22"/>
          <w:szCs w:val="22"/>
        </w:rPr>
        <w:t>D11 odpočívka Bernartice km 150,2 vpravo</w:t>
      </w:r>
      <w:r>
        <w:rPr>
          <w:rFonts w:ascii="Arial" w:hAnsi="Arial" w:cs="Arial"/>
          <w:sz w:val="22"/>
          <w:szCs w:val="22"/>
        </w:rPr>
        <w:t>“</w:t>
      </w:r>
      <w:r w:rsidR="0026152F">
        <w:rPr>
          <w:rFonts w:ascii="Arial" w:hAnsi="Arial" w:cs="Arial"/>
          <w:sz w:val="22"/>
          <w:szCs w:val="22"/>
        </w:rPr>
        <w:t xml:space="preserve"> </w:t>
      </w:r>
      <w:r>
        <w:rPr>
          <w:rFonts w:ascii="Arial" w:hAnsi="Arial" w:cs="Arial"/>
          <w:sz w:val="22"/>
          <w:szCs w:val="22"/>
        </w:rPr>
        <w:t>a „</w:t>
      </w:r>
      <w:r w:rsidRPr="000E606D">
        <w:rPr>
          <w:rFonts w:ascii="Arial" w:hAnsi="Arial" w:cs="Arial"/>
          <w:sz w:val="22"/>
          <w:szCs w:val="22"/>
        </w:rPr>
        <w:t>D11 odpočívka Královec km 154 vlevo</w:t>
      </w:r>
      <w:r>
        <w:rPr>
          <w:rFonts w:ascii="Arial" w:hAnsi="Arial" w:cs="Arial"/>
          <w:sz w:val="22"/>
          <w:szCs w:val="22"/>
        </w:rPr>
        <w:t xml:space="preserve">“, </w:t>
      </w:r>
      <w:r w:rsidRPr="000E606D">
        <w:rPr>
          <w:rFonts w:ascii="Arial" w:hAnsi="Arial" w:cs="Arial"/>
          <w:sz w:val="22"/>
          <w:szCs w:val="22"/>
        </w:rPr>
        <w:t xml:space="preserve">na </w:t>
      </w:r>
      <w:r>
        <w:rPr>
          <w:rFonts w:ascii="Arial" w:hAnsi="Arial" w:cs="Arial"/>
          <w:sz w:val="22"/>
          <w:szCs w:val="22"/>
        </w:rPr>
        <w:t>které</w:t>
      </w:r>
      <w:r w:rsidRPr="000E606D">
        <w:rPr>
          <w:rFonts w:ascii="Arial" w:hAnsi="Arial" w:cs="Arial"/>
          <w:sz w:val="22"/>
          <w:szCs w:val="22"/>
        </w:rPr>
        <w:t xml:space="preserve"> </w:t>
      </w:r>
      <w:r>
        <w:rPr>
          <w:rFonts w:ascii="Arial" w:hAnsi="Arial" w:cs="Arial"/>
          <w:sz w:val="22"/>
          <w:szCs w:val="22"/>
        </w:rPr>
        <w:t xml:space="preserve">bylo </w:t>
      </w:r>
      <w:r w:rsidRPr="000E606D">
        <w:rPr>
          <w:rFonts w:ascii="Arial" w:hAnsi="Arial" w:cs="Arial"/>
          <w:sz w:val="22"/>
          <w:szCs w:val="22"/>
        </w:rPr>
        <w:t>vydáno Krajským úřadem Královéhradeckého kraje, odbor územního plánování a stavebního řádu, dne 18.5.2022</w:t>
      </w:r>
      <w:r w:rsidRPr="000E606D">
        <w:t xml:space="preserve"> </w:t>
      </w:r>
      <w:r w:rsidRPr="000E606D">
        <w:rPr>
          <w:rFonts w:ascii="Arial" w:hAnsi="Arial" w:cs="Arial"/>
          <w:sz w:val="22"/>
          <w:szCs w:val="22"/>
        </w:rPr>
        <w:t>územní rozhodnutí pod zn. KUKHK-41302/UP/2021 (Sv)</w:t>
      </w:r>
      <w:r>
        <w:rPr>
          <w:rFonts w:ascii="Arial" w:hAnsi="Arial" w:cs="Arial"/>
          <w:sz w:val="22"/>
          <w:szCs w:val="22"/>
        </w:rPr>
        <w:t xml:space="preserve">, které </w:t>
      </w:r>
      <w:r w:rsidRPr="000E606D">
        <w:rPr>
          <w:rFonts w:ascii="Arial" w:hAnsi="Arial" w:cs="Arial"/>
          <w:sz w:val="22"/>
          <w:szCs w:val="22"/>
        </w:rPr>
        <w:t>nabylo právní moci dne 18.6.2022</w:t>
      </w:r>
      <w:r>
        <w:rPr>
          <w:rFonts w:ascii="Arial" w:hAnsi="Arial" w:cs="Arial"/>
          <w:sz w:val="22"/>
          <w:szCs w:val="22"/>
        </w:rPr>
        <w:t xml:space="preserve">. Převod pozemků je realizován v souladu se zákonem </w:t>
      </w:r>
      <w:r w:rsidRPr="00E17A40">
        <w:rPr>
          <w:rFonts w:ascii="Arial" w:hAnsi="Arial" w:cs="Arial"/>
          <w:sz w:val="22"/>
          <w:szCs w:val="22"/>
        </w:rPr>
        <w:t>č. 416/2009 Sb.</w:t>
      </w:r>
      <w:r>
        <w:rPr>
          <w:rFonts w:ascii="Arial" w:hAnsi="Arial" w:cs="Arial"/>
          <w:sz w:val="22"/>
          <w:szCs w:val="22"/>
        </w:rPr>
        <w:t xml:space="preserve">, </w:t>
      </w:r>
      <w:r w:rsidRPr="00E17A40">
        <w:rPr>
          <w:rFonts w:ascii="Arial" w:hAnsi="Arial" w:cs="Arial"/>
          <w:sz w:val="22"/>
          <w:szCs w:val="22"/>
        </w:rPr>
        <w:t>o urychlení výstavby strategicky významné infrastruktury</w:t>
      </w:r>
      <w:r>
        <w:rPr>
          <w:rFonts w:ascii="Arial" w:hAnsi="Arial" w:cs="Arial"/>
          <w:sz w:val="22"/>
          <w:szCs w:val="22"/>
        </w:rPr>
        <w:t xml:space="preserve"> v platném znění.</w:t>
      </w:r>
    </w:p>
    <w:p w14:paraId="5A5D134F" w14:textId="77777777" w:rsidR="00273BF2" w:rsidRPr="004F2F20" w:rsidRDefault="00273BF2">
      <w:pPr>
        <w:widowControl/>
        <w:rPr>
          <w:rFonts w:ascii="Arial" w:hAnsi="Arial" w:cs="Arial"/>
          <w:sz w:val="22"/>
          <w:szCs w:val="22"/>
        </w:rPr>
      </w:pPr>
    </w:p>
    <w:p w14:paraId="3FBAAADF"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w:t>
      </w:r>
    </w:p>
    <w:p w14:paraId="7739F96F" w14:textId="77777777" w:rsidR="00931288" w:rsidRPr="00805A23" w:rsidRDefault="00931288" w:rsidP="00751044">
      <w:pPr>
        <w:pStyle w:val="vnitrniText"/>
        <w:widowControl/>
        <w:ind w:firstLine="0"/>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06232205" w14:textId="77777777" w:rsidR="00273BF2" w:rsidRPr="004F2F20" w:rsidRDefault="00273BF2">
      <w:pPr>
        <w:pStyle w:val="vnitrniText"/>
        <w:widowControl/>
        <w:rPr>
          <w:rFonts w:ascii="Arial" w:hAnsi="Arial" w:cs="Arial"/>
          <w:color w:val="000000"/>
          <w:sz w:val="22"/>
          <w:szCs w:val="22"/>
        </w:rPr>
      </w:pPr>
    </w:p>
    <w:p w14:paraId="0CDCD5B0"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0EFE7970" w14:textId="3116F2D5" w:rsidR="00273BF2" w:rsidRDefault="00BB7AD8" w:rsidP="00751044">
      <w:pPr>
        <w:pStyle w:val="Normlnweb"/>
        <w:spacing w:before="0" w:beforeAutospacing="0" w:after="0" w:afterAutospacing="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Příslušnost hospodařit k majetku specifikovanému v čl. I. předávajícímu zanikne a přejímajícímu vznikne</w:t>
      </w:r>
      <w:r w:rsidR="00616875">
        <w:rPr>
          <w:rFonts w:ascii="Arial" w:hAnsi="Arial" w:cs="Arial"/>
          <w:sz w:val="22"/>
          <w:szCs w:val="22"/>
        </w:rPr>
        <w:t xml:space="preserve"> právo hospoda</w:t>
      </w:r>
      <w:r w:rsidR="00D22927">
        <w:rPr>
          <w:rFonts w:ascii="Arial" w:hAnsi="Arial" w:cs="Arial"/>
          <w:sz w:val="22"/>
          <w:szCs w:val="22"/>
        </w:rPr>
        <w:t>ření</w:t>
      </w:r>
      <w:r w:rsidR="00E511EE">
        <w:rPr>
          <w:rFonts w:ascii="Arial" w:hAnsi="Arial" w:cs="Arial"/>
          <w:sz w:val="22"/>
          <w:szCs w:val="22"/>
        </w:rPr>
        <w:t xml:space="preserve"> dnem podpisu </w:t>
      </w:r>
      <w:bookmarkStart w:id="0" w:name="_Hlk30757066"/>
      <w:r w:rsidR="00E511EE">
        <w:rPr>
          <w:rFonts w:ascii="Arial" w:hAnsi="Arial" w:cs="Arial"/>
          <w:sz w:val="22"/>
          <w:szCs w:val="22"/>
        </w:rPr>
        <w:t>předávajícího i přejímajícího</w:t>
      </w:r>
      <w:bookmarkEnd w:id="0"/>
      <w:r w:rsidR="00E511EE">
        <w:rPr>
          <w:rFonts w:ascii="Arial" w:hAnsi="Arial" w:cs="Arial"/>
          <w:sz w:val="22"/>
          <w:szCs w:val="22"/>
        </w:rPr>
        <w:t>.</w:t>
      </w:r>
    </w:p>
    <w:p w14:paraId="53856F84" w14:textId="77777777" w:rsidR="00E511EE" w:rsidRPr="004F2F20" w:rsidRDefault="00E511EE" w:rsidP="00E511EE">
      <w:pPr>
        <w:pStyle w:val="Normlnweb"/>
        <w:spacing w:before="0" w:beforeAutospacing="0" w:after="0" w:afterAutospacing="0"/>
        <w:ind w:firstLine="360"/>
        <w:jc w:val="both"/>
        <w:rPr>
          <w:rFonts w:ascii="Arial" w:hAnsi="Arial" w:cs="Arial"/>
          <w:sz w:val="22"/>
          <w:szCs w:val="22"/>
        </w:rPr>
      </w:pPr>
    </w:p>
    <w:p w14:paraId="4113ECC6"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193B15DF" w14:textId="0C884BA1" w:rsidR="007D3FBA" w:rsidRDefault="00E511EE" w:rsidP="00642325">
      <w:pPr>
        <w:pStyle w:val="Normlnweb"/>
        <w:spacing w:before="0" w:beforeAutospacing="0" w:after="0" w:afterAutospacing="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jsou vedeny v rezervě podle § 3 odst. 1 písm. b) zákona č. 503/2012 Sb., o Státním pozemkovém úřadu a o změně některých souvisejících zákonů, ve znění pozdějších předpisů, a budou využity k uskutečnění rozvojového programu státu Rezerva dle NV č. 218/2014 Sb. pro MD schváleného vládou dne 1.10.2014</w:t>
      </w:r>
      <w:r w:rsidR="00F04D30">
        <w:rPr>
          <w:rFonts w:ascii="Arial" w:hAnsi="Arial" w:cs="Arial"/>
          <w:sz w:val="22"/>
          <w:szCs w:val="22"/>
        </w:rPr>
        <w:t xml:space="preserve"> </w:t>
      </w:r>
      <w:r w:rsidR="00AE7BC2">
        <w:rPr>
          <w:rFonts w:ascii="Arial" w:hAnsi="Arial" w:cs="Arial"/>
          <w:sz w:val="22"/>
          <w:szCs w:val="22"/>
        </w:rPr>
        <w:t xml:space="preserve">          </w:t>
      </w:r>
      <w:r w:rsidR="00F04D30">
        <w:rPr>
          <w:rFonts w:ascii="Arial" w:hAnsi="Arial" w:cs="Arial"/>
          <w:sz w:val="22"/>
          <w:szCs w:val="22"/>
        </w:rPr>
        <w:t>a rozvojového programu státu Dopravní sektorová strategie - Aktualizace 2017</w:t>
      </w:r>
      <w:r w:rsidR="00AE7BC2">
        <w:rPr>
          <w:rFonts w:ascii="Arial" w:hAnsi="Arial" w:cs="Arial"/>
          <w:sz w:val="22"/>
          <w:szCs w:val="22"/>
        </w:rPr>
        <w:t xml:space="preserve"> </w:t>
      </w:r>
      <w:r w:rsidR="00F04D30">
        <w:rPr>
          <w:rFonts w:ascii="Arial" w:hAnsi="Arial" w:cs="Arial"/>
          <w:sz w:val="22"/>
          <w:szCs w:val="22"/>
        </w:rPr>
        <w:t xml:space="preserve">schváleného vládou dne 27.2.2018 </w:t>
      </w:r>
      <w:r w:rsidR="00BB7AD8" w:rsidRPr="004F2F20">
        <w:rPr>
          <w:rFonts w:ascii="Arial" w:hAnsi="Arial" w:cs="Arial"/>
          <w:sz w:val="22"/>
          <w:szCs w:val="22"/>
        </w:rPr>
        <w:t>na základě</w:t>
      </w:r>
      <w:r w:rsidR="00642325">
        <w:rPr>
          <w:rFonts w:ascii="Arial" w:hAnsi="Arial" w:cs="Arial"/>
          <w:sz w:val="22"/>
          <w:szCs w:val="22"/>
        </w:rPr>
        <w:t xml:space="preserve"> </w:t>
      </w:r>
      <w:r w:rsidR="007D3FBA">
        <w:rPr>
          <w:rFonts w:ascii="Arial" w:hAnsi="Arial" w:cs="Arial"/>
          <w:sz w:val="22"/>
          <w:szCs w:val="22"/>
        </w:rPr>
        <w:t>pravomocného rozhodnutí o umístění stavby vydaného Krajský úřad Královéhradeckého kraje dne 18.5.2022 pod čj. KUKHK-41302/UP/2021</w:t>
      </w:r>
      <w:r w:rsidR="00642325">
        <w:rPr>
          <w:rFonts w:ascii="Arial" w:hAnsi="Arial" w:cs="Arial"/>
          <w:sz w:val="22"/>
          <w:szCs w:val="22"/>
        </w:rPr>
        <w:t>.</w:t>
      </w:r>
    </w:p>
    <w:p w14:paraId="5C06CB3A" w14:textId="77777777" w:rsidR="00642325" w:rsidRDefault="00642325" w:rsidP="00642325">
      <w:pPr>
        <w:pStyle w:val="Normlnweb"/>
        <w:spacing w:before="0" w:beforeAutospacing="0" w:after="0" w:afterAutospacing="0"/>
        <w:jc w:val="both"/>
        <w:rPr>
          <w:rFonts w:ascii="Arial" w:hAnsi="Arial" w:cs="Arial"/>
          <w:sz w:val="22"/>
          <w:szCs w:val="22"/>
        </w:rPr>
      </w:pPr>
    </w:p>
    <w:p w14:paraId="0AC2D0F3"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Účetní ocenění předávaného majetku z účetnictví předávajícího ve smyslu ustanovení § 25 odst. 6 zákona č. 563/1991 Sb., o účetnictví, ve znění pozdějších předpisů, činí:</w:t>
      </w:r>
    </w:p>
    <w:p w14:paraId="6856EED8"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6A15BDE4"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5F22C378"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53B1C529"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Bernartice</w:t>
      </w:r>
      <w:r>
        <w:rPr>
          <w:rFonts w:ascii="Arial" w:hAnsi="Arial" w:cs="Arial"/>
          <w:sz w:val="20"/>
          <w:szCs w:val="22"/>
        </w:rPr>
        <w:tab/>
        <w:t>KN 1320/15</w:t>
      </w:r>
      <w:r>
        <w:rPr>
          <w:rFonts w:ascii="Arial" w:hAnsi="Arial" w:cs="Arial"/>
          <w:sz w:val="20"/>
          <w:szCs w:val="22"/>
        </w:rPr>
        <w:tab/>
        <w:t>3 357,99 Kč</w:t>
      </w:r>
    </w:p>
    <w:p w14:paraId="65E58551"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Bernartice</w:t>
      </w:r>
      <w:r>
        <w:rPr>
          <w:rFonts w:ascii="Arial" w:hAnsi="Arial" w:cs="Arial"/>
          <w:sz w:val="20"/>
          <w:szCs w:val="22"/>
        </w:rPr>
        <w:tab/>
        <w:t>KN 1320/16</w:t>
      </w:r>
      <w:r>
        <w:rPr>
          <w:rFonts w:ascii="Arial" w:hAnsi="Arial" w:cs="Arial"/>
          <w:sz w:val="20"/>
          <w:szCs w:val="22"/>
        </w:rPr>
        <w:tab/>
        <w:t>8 299,40 Kč</w:t>
      </w:r>
    </w:p>
    <w:p w14:paraId="313862F2"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Královec</w:t>
      </w:r>
      <w:r>
        <w:rPr>
          <w:rFonts w:ascii="Arial" w:hAnsi="Arial" w:cs="Arial"/>
          <w:sz w:val="20"/>
          <w:szCs w:val="22"/>
        </w:rPr>
        <w:tab/>
        <w:t>KN 2616/6</w:t>
      </w:r>
      <w:r>
        <w:rPr>
          <w:rFonts w:ascii="Arial" w:hAnsi="Arial" w:cs="Arial"/>
          <w:sz w:val="20"/>
          <w:szCs w:val="22"/>
        </w:rPr>
        <w:tab/>
        <w:t>1 477,68 Kč</w:t>
      </w:r>
    </w:p>
    <w:p w14:paraId="5B38B4AE"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Královec</w:t>
      </w:r>
      <w:r>
        <w:rPr>
          <w:rFonts w:ascii="Arial" w:hAnsi="Arial" w:cs="Arial"/>
          <w:sz w:val="20"/>
          <w:szCs w:val="22"/>
        </w:rPr>
        <w:tab/>
        <w:t>KN 2627/2</w:t>
      </w:r>
      <w:r>
        <w:rPr>
          <w:rFonts w:ascii="Arial" w:hAnsi="Arial" w:cs="Arial"/>
          <w:sz w:val="20"/>
          <w:szCs w:val="22"/>
        </w:rPr>
        <w:tab/>
        <w:t>946,40 Kč</w:t>
      </w:r>
    </w:p>
    <w:p w14:paraId="29785E17"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Královec</w:t>
      </w:r>
      <w:r>
        <w:rPr>
          <w:rFonts w:ascii="Arial" w:hAnsi="Arial" w:cs="Arial"/>
          <w:sz w:val="20"/>
          <w:szCs w:val="22"/>
        </w:rPr>
        <w:tab/>
        <w:t>KN 2645/2</w:t>
      </w:r>
      <w:r>
        <w:rPr>
          <w:rFonts w:ascii="Arial" w:hAnsi="Arial" w:cs="Arial"/>
          <w:sz w:val="20"/>
          <w:szCs w:val="22"/>
        </w:rPr>
        <w:tab/>
        <w:t>23 647,51 Kč</w:t>
      </w:r>
    </w:p>
    <w:p w14:paraId="09BE5AE5"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Královec</w:t>
      </w:r>
      <w:r>
        <w:rPr>
          <w:rFonts w:ascii="Arial" w:hAnsi="Arial" w:cs="Arial"/>
          <w:sz w:val="20"/>
          <w:szCs w:val="22"/>
        </w:rPr>
        <w:tab/>
        <w:t>KN 2668/4</w:t>
      </w:r>
      <w:r>
        <w:rPr>
          <w:rFonts w:ascii="Arial" w:hAnsi="Arial" w:cs="Arial"/>
          <w:sz w:val="20"/>
          <w:szCs w:val="22"/>
        </w:rPr>
        <w:tab/>
        <w:t>36 350,42 Kč</w:t>
      </w:r>
    </w:p>
    <w:p w14:paraId="66B1C20E" w14:textId="77777777" w:rsidR="00DE031A" w:rsidRDefault="00DE031A" w:rsidP="00DE031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459D1784" w14:textId="77777777" w:rsidR="00DE031A" w:rsidRDefault="00DE031A" w:rsidP="00DE031A">
      <w:pPr>
        <w:pStyle w:val="obec1"/>
        <w:widowControl/>
        <w:tabs>
          <w:tab w:val="clear" w:pos="2552"/>
          <w:tab w:val="clear" w:pos="5103"/>
          <w:tab w:val="clear" w:pos="8789"/>
          <w:tab w:val="right" w:pos="9214"/>
        </w:tabs>
        <w:rPr>
          <w:rFonts w:ascii="Arial" w:hAnsi="Arial" w:cs="Arial"/>
          <w:sz w:val="22"/>
          <w:szCs w:val="22"/>
        </w:rPr>
      </w:pPr>
      <w:r>
        <w:rPr>
          <w:rFonts w:ascii="Arial" w:hAnsi="Arial" w:cs="Arial"/>
          <w:sz w:val="22"/>
          <w:szCs w:val="22"/>
        </w:rPr>
        <w:t>Celkem účetní ocenění</w:t>
      </w:r>
      <w:r>
        <w:rPr>
          <w:rFonts w:ascii="Arial" w:hAnsi="Arial" w:cs="Arial"/>
          <w:sz w:val="22"/>
          <w:szCs w:val="22"/>
        </w:rPr>
        <w:tab/>
        <w:t>74 079,40 Kč</w:t>
      </w:r>
    </w:p>
    <w:p w14:paraId="4BCBA069" w14:textId="748D908F" w:rsidR="00410F26" w:rsidRDefault="00410F26" w:rsidP="00410F26">
      <w:pPr>
        <w:pStyle w:val="obec1"/>
        <w:widowControl/>
        <w:tabs>
          <w:tab w:val="clear" w:pos="2552"/>
          <w:tab w:val="clear" w:pos="5103"/>
          <w:tab w:val="clear" w:pos="8789"/>
          <w:tab w:val="right" w:pos="9214"/>
        </w:tabs>
        <w:rPr>
          <w:rFonts w:ascii="Arial" w:hAnsi="Arial" w:cs="Arial"/>
          <w:sz w:val="22"/>
          <w:szCs w:val="22"/>
        </w:rPr>
      </w:pPr>
    </w:p>
    <w:p w14:paraId="5DD5ABB8" w14:textId="77777777" w:rsidR="00410F26" w:rsidRPr="004F2F20" w:rsidRDefault="00410F26" w:rsidP="002D145F">
      <w:pPr>
        <w:pStyle w:val="obec1"/>
        <w:widowControl/>
        <w:rPr>
          <w:rFonts w:ascii="Arial" w:hAnsi="Arial" w:cs="Arial"/>
          <w:sz w:val="22"/>
          <w:szCs w:val="22"/>
        </w:rPr>
      </w:pPr>
    </w:p>
    <w:p w14:paraId="692987EF"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w:t>
      </w:r>
    </w:p>
    <w:p w14:paraId="7950D0B6" w14:textId="77777777" w:rsidR="00A80843" w:rsidRPr="004F2F20" w:rsidRDefault="00A80843" w:rsidP="00642325">
      <w:pPr>
        <w:pStyle w:val="vnitrniText"/>
        <w:widowControl/>
        <w:ind w:firstLine="0"/>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60F2EF7E" w14:textId="77777777" w:rsidR="007409FC" w:rsidRDefault="007409FC" w:rsidP="007409FC">
      <w:pPr>
        <w:pStyle w:val="vnitrniText"/>
        <w:widowControl/>
        <w:ind w:firstLine="0"/>
        <w:rPr>
          <w:rFonts w:ascii="Arial" w:hAnsi="Arial" w:cs="Arial"/>
          <w:bCs/>
          <w:sz w:val="22"/>
          <w:szCs w:val="22"/>
        </w:rPr>
      </w:pPr>
    </w:p>
    <w:p w14:paraId="2C63BDBF" w14:textId="2B6F1E87" w:rsidR="008E11F4" w:rsidRPr="004F2F20" w:rsidRDefault="008E11F4" w:rsidP="007409FC">
      <w:pPr>
        <w:pStyle w:val="vnitrniText"/>
        <w:widowControl/>
        <w:ind w:firstLine="0"/>
        <w:rPr>
          <w:rFonts w:ascii="Arial" w:hAnsi="Arial" w:cs="Arial"/>
          <w:sz w:val="22"/>
          <w:szCs w:val="22"/>
        </w:rPr>
      </w:pPr>
      <w:r w:rsidRPr="004F2F20">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w:t>
      </w:r>
      <w:r w:rsidRPr="004F2F20">
        <w:rPr>
          <w:rFonts w:ascii="Arial" w:hAnsi="Arial" w:cs="Arial"/>
          <w:bCs/>
          <w:sz w:val="22"/>
          <w:szCs w:val="22"/>
        </w:rPr>
        <w:lastRenderedPageBreak/>
        <w:t xml:space="preserve">vzniklá podle předchozích právních úprav, která se nezapisovala do pozemkových knih, evidence nemovitostí, ani katastru nemovitostí. Tato omezení a oprávnění přecházejí na </w:t>
      </w:r>
      <w:r w:rsidR="00B86E7E" w:rsidRPr="00293935">
        <w:rPr>
          <w:rFonts w:ascii="Arial" w:hAnsi="Arial" w:cs="Arial"/>
          <w:sz w:val="22"/>
          <w:szCs w:val="22"/>
          <w:lang w:eastAsia="en-US"/>
        </w:rPr>
        <w:t>přejímajícího</w:t>
      </w:r>
      <w:r w:rsidRPr="004F2F20">
        <w:rPr>
          <w:rFonts w:ascii="Arial" w:hAnsi="Arial" w:cs="Arial"/>
          <w:bCs/>
          <w:sz w:val="22"/>
          <w:szCs w:val="22"/>
        </w:rPr>
        <w:t>.</w:t>
      </w:r>
    </w:p>
    <w:p w14:paraId="396569EA" w14:textId="77777777" w:rsidR="00695E34" w:rsidRDefault="00695E34" w:rsidP="007409FC">
      <w:pPr>
        <w:pStyle w:val="vnitrniText"/>
        <w:widowControl/>
        <w:ind w:firstLine="0"/>
        <w:rPr>
          <w:rFonts w:ascii="Arial" w:hAnsi="Arial" w:cs="Arial"/>
          <w:sz w:val="22"/>
          <w:szCs w:val="22"/>
        </w:rPr>
      </w:pPr>
    </w:p>
    <w:p w14:paraId="37C7ABCF" w14:textId="04C3B138" w:rsidR="007807FF" w:rsidRPr="004F2F20" w:rsidRDefault="007807FF" w:rsidP="007807FF">
      <w:pPr>
        <w:pStyle w:val="vnitrniText"/>
        <w:widowControl/>
        <w:ind w:firstLine="0"/>
        <w:rPr>
          <w:rFonts w:ascii="Arial" w:hAnsi="Arial" w:cs="Arial"/>
          <w:sz w:val="22"/>
          <w:szCs w:val="22"/>
        </w:rPr>
      </w:pPr>
      <w:r w:rsidRPr="004F2F20">
        <w:rPr>
          <w:rFonts w:ascii="Arial" w:hAnsi="Arial" w:cs="Arial"/>
          <w:sz w:val="22"/>
          <w:szCs w:val="22"/>
        </w:rPr>
        <w:t>Užívací vztah k</w:t>
      </w:r>
      <w:r w:rsidR="00487B8D">
        <w:rPr>
          <w:rFonts w:ascii="Arial" w:hAnsi="Arial" w:cs="Arial"/>
          <w:sz w:val="22"/>
          <w:szCs w:val="22"/>
        </w:rPr>
        <w:t> </w:t>
      </w:r>
      <w:r w:rsidRPr="004F2F20">
        <w:rPr>
          <w:rFonts w:ascii="Arial" w:hAnsi="Arial" w:cs="Arial"/>
          <w:sz w:val="22"/>
          <w:szCs w:val="22"/>
        </w:rPr>
        <w:t>převáděn</w:t>
      </w:r>
      <w:r w:rsidR="00487B8D">
        <w:rPr>
          <w:rFonts w:ascii="Arial" w:hAnsi="Arial" w:cs="Arial"/>
          <w:sz w:val="22"/>
          <w:szCs w:val="22"/>
        </w:rPr>
        <w:t>ému</w:t>
      </w:r>
      <w:r w:rsidRPr="004F2F20">
        <w:rPr>
          <w:rFonts w:ascii="Arial" w:hAnsi="Arial" w:cs="Arial"/>
          <w:sz w:val="22"/>
          <w:szCs w:val="22"/>
        </w:rPr>
        <w:t xml:space="preserve"> pozemk</w:t>
      </w:r>
      <w:r w:rsidR="00487B8D">
        <w:rPr>
          <w:rFonts w:ascii="Arial" w:hAnsi="Arial" w:cs="Arial"/>
          <w:sz w:val="22"/>
          <w:szCs w:val="22"/>
        </w:rPr>
        <w:t>u</w:t>
      </w:r>
      <w:r>
        <w:rPr>
          <w:rFonts w:ascii="Arial" w:hAnsi="Arial" w:cs="Arial"/>
          <w:sz w:val="22"/>
          <w:szCs w:val="22"/>
        </w:rPr>
        <w:t xml:space="preserve"> parc. č. </w:t>
      </w:r>
      <w:r w:rsidR="007175C4">
        <w:rPr>
          <w:rFonts w:ascii="Arial" w:hAnsi="Arial" w:cs="Arial"/>
          <w:sz w:val="22"/>
          <w:szCs w:val="22"/>
        </w:rPr>
        <w:t>2627/2</w:t>
      </w:r>
      <w:r>
        <w:rPr>
          <w:rFonts w:ascii="Arial" w:hAnsi="Arial" w:cs="Arial"/>
          <w:sz w:val="22"/>
          <w:szCs w:val="22"/>
        </w:rPr>
        <w:t xml:space="preserve"> v k.ú. Královec </w:t>
      </w:r>
      <w:r w:rsidRPr="004F2F20">
        <w:rPr>
          <w:rFonts w:ascii="Arial" w:hAnsi="Arial" w:cs="Arial"/>
          <w:sz w:val="22"/>
          <w:szCs w:val="22"/>
        </w:rPr>
        <w:t>je řešen</w:t>
      </w:r>
      <w:r w:rsidR="00E131B6">
        <w:rPr>
          <w:rFonts w:ascii="Arial" w:hAnsi="Arial" w:cs="Arial"/>
          <w:sz w:val="22"/>
          <w:szCs w:val="22"/>
        </w:rPr>
        <w:t xml:space="preserve"> </w:t>
      </w:r>
      <w:r w:rsidRPr="004F2F20">
        <w:rPr>
          <w:rFonts w:ascii="Arial" w:hAnsi="Arial" w:cs="Arial"/>
          <w:sz w:val="22"/>
          <w:szCs w:val="22"/>
        </w:rPr>
        <w:t>nájemní smlouvou č.</w:t>
      </w:r>
      <w:r>
        <w:rPr>
          <w:rFonts w:ascii="Arial" w:hAnsi="Arial" w:cs="Arial"/>
          <w:sz w:val="22"/>
          <w:szCs w:val="22"/>
        </w:rPr>
        <w:t xml:space="preserve"> </w:t>
      </w:r>
      <w:r w:rsidR="007175C4">
        <w:rPr>
          <w:rFonts w:ascii="Arial" w:hAnsi="Arial" w:cs="Arial"/>
          <w:sz w:val="22"/>
          <w:szCs w:val="22"/>
        </w:rPr>
        <w:t>19N22/54</w:t>
      </w:r>
      <w:r>
        <w:rPr>
          <w:rFonts w:ascii="Arial" w:hAnsi="Arial" w:cs="Arial"/>
          <w:sz w:val="22"/>
          <w:szCs w:val="22"/>
        </w:rPr>
        <w:t xml:space="preserve"> uzavřenou </w:t>
      </w:r>
      <w:r w:rsidR="007175C4">
        <w:rPr>
          <w:rFonts w:ascii="Arial" w:hAnsi="Arial" w:cs="Arial"/>
          <w:sz w:val="22"/>
          <w:szCs w:val="22"/>
        </w:rPr>
        <w:t>Ředitelstvím silnic a dálnic, s.p.</w:t>
      </w:r>
      <w:r>
        <w:rPr>
          <w:rFonts w:ascii="Arial" w:hAnsi="Arial" w:cs="Arial"/>
          <w:sz w:val="22"/>
          <w:szCs w:val="22"/>
        </w:rPr>
        <w:t xml:space="preserve"> jakožto pachtýřem. </w:t>
      </w:r>
      <w:r w:rsidRPr="004F2F20">
        <w:rPr>
          <w:rFonts w:ascii="Arial" w:hAnsi="Arial" w:cs="Arial"/>
          <w:sz w:val="22"/>
          <w:szCs w:val="22"/>
        </w:rPr>
        <w:t>S obsahem nájemní smlouvy byl přejímající seznámen před podpisem t</w:t>
      </w:r>
      <w:r w:rsidR="004F23D4">
        <w:rPr>
          <w:rFonts w:ascii="Arial" w:hAnsi="Arial" w:cs="Arial"/>
          <w:sz w:val="22"/>
          <w:szCs w:val="22"/>
        </w:rPr>
        <w:t>éto smlouvy</w:t>
      </w:r>
      <w:r w:rsidRPr="004F2F20">
        <w:rPr>
          <w:rFonts w:ascii="Arial" w:hAnsi="Arial" w:cs="Arial"/>
          <w:sz w:val="22"/>
          <w:szCs w:val="22"/>
        </w:rPr>
        <w:t>, což stvrzuje svým podpisem.</w:t>
      </w:r>
    </w:p>
    <w:p w14:paraId="0A8F554A" w14:textId="77777777" w:rsidR="007807FF" w:rsidRPr="004F2F20" w:rsidRDefault="007807FF" w:rsidP="007409FC">
      <w:pPr>
        <w:pStyle w:val="vnitrniText"/>
        <w:widowControl/>
        <w:ind w:firstLine="0"/>
        <w:rPr>
          <w:rFonts w:ascii="Arial" w:hAnsi="Arial" w:cs="Arial"/>
          <w:sz w:val="22"/>
          <w:szCs w:val="22"/>
        </w:rPr>
      </w:pPr>
    </w:p>
    <w:p w14:paraId="0E1E7736" w14:textId="38887B4D" w:rsidR="000913A2" w:rsidRPr="00743B2B" w:rsidRDefault="000913A2" w:rsidP="000913A2">
      <w:pPr>
        <w:pStyle w:val="VnitrniText0"/>
        <w:ind w:firstLine="0"/>
        <w:rPr>
          <w:sz w:val="22"/>
          <w:szCs w:val="22"/>
        </w:rPr>
      </w:pPr>
      <w:r w:rsidRPr="00743B2B">
        <w:rPr>
          <w:sz w:val="22"/>
          <w:szCs w:val="22"/>
        </w:rPr>
        <w:t xml:space="preserve">3) Pozemky parc. č. 1320/15 a parc. č. 1320/16 v k.ú. </w:t>
      </w:r>
      <w:r w:rsidR="00743B2B" w:rsidRPr="00743B2B">
        <w:rPr>
          <w:sz w:val="22"/>
          <w:szCs w:val="22"/>
        </w:rPr>
        <w:t xml:space="preserve">Bernartice </w:t>
      </w:r>
      <w:r w:rsidRPr="00743B2B">
        <w:rPr>
          <w:sz w:val="22"/>
          <w:szCs w:val="22"/>
        </w:rPr>
        <w:t>převáděné z</w:t>
      </w:r>
      <w:r w:rsidR="00F7725C">
        <w:rPr>
          <w:sz w:val="22"/>
          <w:szCs w:val="22"/>
        </w:rPr>
        <w:t> příslušnosti hospodařit předávajícího do práva hospodařit přejímajícího</w:t>
      </w:r>
      <w:r w:rsidRPr="00743B2B">
        <w:rPr>
          <w:sz w:val="22"/>
          <w:szCs w:val="22"/>
        </w:rPr>
        <w:t xml:space="preserve"> jsou součástí společenstevní honitby "</w:t>
      </w:r>
      <w:r w:rsidR="00681FCB">
        <w:rPr>
          <w:sz w:val="22"/>
          <w:szCs w:val="22"/>
        </w:rPr>
        <w:t>Žacléř</w:t>
      </w:r>
      <w:r w:rsidRPr="00743B2B">
        <w:rPr>
          <w:sz w:val="22"/>
          <w:szCs w:val="22"/>
        </w:rPr>
        <w:t>", jejímž držitelem je Hon</w:t>
      </w:r>
      <w:r w:rsidR="00681FCB">
        <w:rPr>
          <w:sz w:val="22"/>
          <w:szCs w:val="22"/>
        </w:rPr>
        <w:t>ební společenstvo</w:t>
      </w:r>
      <w:r w:rsidR="001F7B0B">
        <w:rPr>
          <w:sz w:val="22"/>
          <w:szCs w:val="22"/>
        </w:rPr>
        <w:t xml:space="preserve"> Žacléř</w:t>
      </w:r>
      <w:r w:rsidRPr="00743B2B">
        <w:rPr>
          <w:sz w:val="22"/>
          <w:szCs w:val="22"/>
        </w:rPr>
        <w:t>. Tyto pozemky jsou ve smyslu zákona o SPÚ v režimu přičlenění.</w:t>
      </w:r>
    </w:p>
    <w:p w14:paraId="0D44DB3C" w14:textId="41CFFC0E" w:rsidR="007409FC" w:rsidRDefault="007409FC" w:rsidP="007409FC">
      <w:pPr>
        <w:pStyle w:val="vnitrniText"/>
        <w:widowControl/>
        <w:ind w:firstLine="0"/>
        <w:rPr>
          <w:rFonts w:ascii="Arial" w:hAnsi="Arial" w:cs="Arial"/>
          <w:sz w:val="22"/>
          <w:szCs w:val="22"/>
        </w:rPr>
      </w:pPr>
    </w:p>
    <w:p w14:paraId="72D5ADC4" w14:textId="55E0C192" w:rsidR="00DA6433" w:rsidRPr="00843FC5" w:rsidRDefault="00DA6433" w:rsidP="00DA6433">
      <w:pPr>
        <w:pStyle w:val="VnitrniText0"/>
        <w:ind w:firstLine="0"/>
        <w:rPr>
          <w:sz w:val="22"/>
          <w:szCs w:val="22"/>
        </w:rPr>
      </w:pPr>
      <w:r w:rsidRPr="00843FC5">
        <w:rPr>
          <w:sz w:val="22"/>
          <w:szCs w:val="22"/>
        </w:rPr>
        <w:t xml:space="preserve">Pozemky parc. č. </w:t>
      </w:r>
      <w:r w:rsidR="008D4033" w:rsidRPr="00843FC5">
        <w:rPr>
          <w:sz w:val="22"/>
          <w:szCs w:val="22"/>
        </w:rPr>
        <w:t>2616/6, parc. č. 2627/2</w:t>
      </w:r>
      <w:r w:rsidRPr="00843FC5">
        <w:rPr>
          <w:sz w:val="22"/>
          <w:szCs w:val="22"/>
        </w:rPr>
        <w:t xml:space="preserve"> a parc. č. </w:t>
      </w:r>
      <w:r w:rsidR="008D4033" w:rsidRPr="00843FC5">
        <w:rPr>
          <w:sz w:val="22"/>
          <w:szCs w:val="22"/>
        </w:rPr>
        <w:t>2645/2</w:t>
      </w:r>
      <w:r w:rsidRPr="00843FC5">
        <w:rPr>
          <w:sz w:val="22"/>
          <w:szCs w:val="22"/>
        </w:rPr>
        <w:t xml:space="preserve"> v k.ú. </w:t>
      </w:r>
      <w:r w:rsidR="008D4033" w:rsidRPr="00843FC5">
        <w:rPr>
          <w:sz w:val="22"/>
          <w:szCs w:val="22"/>
        </w:rPr>
        <w:t>Královec</w:t>
      </w:r>
      <w:r w:rsidRPr="00843FC5">
        <w:rPr>
          <w:sz w:val="22"/>
          <w:szCs w:val="22"/>
        </w:rPr>
        <w:t xml:space="preserve"> převáděné</w:t>
      </w:r>
      <w:r w:rsidR="00B202AC">
        <w:rPr>
          <w:sz w:val="22"/>
          <w:szCs w:val="22"/>
        </w:rPr>
        <w:t xml:space="preserve"> z příslušnosti hospodařit předávajícího do práva hospodařit přejímají</w:t>
      </w:r>
      <w:r w:rsidR="00C05470">
        <w:rPr>
          <w:sz w:val="22"/>
          <w:szCs w:val="22"/>
        </w:rPr>
        <w:t xml:space="preserve">cího </w:t>
      </w:r>
      <w:r w:rsidRPr="00843FC5">
        <w:rPr>
          <w:sz w:val="22"/>
          <w:szCs w:val="22"/>
        </w:rPr>
        <w:t>jsou součástí společenstevní honitby "</w:t>
      </w:r>
      <w:r w:rsidR="00783ED9" w:rsidRPr="00843FC5">
        <w:rPr>
          <w:sz w:val="22"/>
          <w:szCs w:val="22"/>
        </w:rPr>
        <w:t>Bu</w:t>
      </w:r>
      <w:r w:rsidR="00843FC5" w:rsidRPr="00843FC5">
        <w:rPr>
          <w:sz w:val="22"/>
          <w:szCs w:val="22"/>
        </w:rPr>
        <w:t>čina</w:t>
      </w:r>
      <w:r w:rsidRPr="00843FC5">
        <w:rPr>
          <w:sz w:val="22"/>
          <w:szCs w:val="22"/>
        </w:rPr>
        <w:t xml:space="preserve">", jejímž držitelem je Honební společenstvo </w:t>
      </w:r>
      <w:r w:rsidR="0090787B" w:rsidRPr="00843FC5">
        <w:rPr>
          <w:sz w:val="22"/>
          <w:szCs w:val="22"/>
        </w:rPr>
        <w:t>Královec II</w:t>
      </w:r>
      <w:r w:rsidRPr="00843FC5">
        <w:rPr>
          <w:sz w:val="22"/>
          <w:szCs w:val="22"/>
        </w:rPr>
        <w:t>. Tyto pozemky jsou ve smyslu zákona o SPÚ v režimu přičlenění.</w:t>
      </w:r>
    </w:p>
    <w:p w14:paraId="0FE22C99" w14:textId="77777777" w:rsidR="00DA6433" w:rsidRDefault="00DA6433" w:rsidP="007409FC">
      <w:pPr>
        <w:pStyle w:val="vnitrniText"/>
        <w:widowControl/>
        <w:ind w:firstLine="0"/>
        <w:rPr>
          <w:rFonts w:ascii="Arial" w:hAnsi="Arial" w:cs="Arial"/>
          <w:sz w:val="22"/>
          <w:szCs w:val="22"/>
        </w:rPr>
      </w:pPr>
    </w:p>
    <w:p w14:paraId="6F90A217" w14:textId="4BDFF4A3" w:rsidR="008C7746" w:rsidRDefault="00BD7D15" w:rsidP="007409FC">
      <w:pPr>
        <w:pStyle w:val="vnitrniText"/>
        <w:widowControl/>
        <w:ind w:firstLine="0"/>
        <w:rPr>
          <w:rFonts w:ascii="Arial" w:hAnsi="Arial" w:cs="Arial"/>
          <w:sz w:val="22"/>
          <w:szCs w:val="22"/>
        </w:rPr>
      </w:pPr>
      <w:r>
        <w:rPr>
          <w:rFonts w:ascii="Arial" w:hAnsi="Arial" w:cs="Arial"/>
          <w:sz w:val="22"/>
          <w:szCs w:val="22"/>
        </w:rPr>
        <w:t>4</w:t>
      </w:r>
      <w:r w:rsidRPr="004F2F20">
        <w:rPr>
          <w:rFonts w:ascii="Arial" w:hAnsi="Arial" w:cs="Arial"/>
          <w:sz w:val="22"/>
          <w:szCs w:val="22"/>
        </w:rPr>
        <w:t>) Přejímající bere na vědomí a je srozuměn s tím, že se na převáděn</w:t>
      </w:r>
      <w:r>
        <w:rPr>
          <w:rFonts w:ascii="Arial" w:hAnsi="Arial" w:cs="Arial"/>
          <w:sz w:val="22"/>
          <w:szCs w:val="22"/>
        </w:rPr>
        <w:t>ém</w:t>
      </w:r>
      <w:r w:rsidRPr="004F2F20">
        <w:rPr>
          <w:rFonts w:ascii="Arial" w:hAnsi="Arial" w:cs="Arial"/>
          <w:sz w:val="22"/>
          <w:szCs w:val="22"/>
        </w:rPr>
        <w:t xml:space="preserve"> pozem</w:t>
      </w:r>
      <w:r>
        <w:rPr>
          <w:rFonts w:ascii="Arial" w:hAnsi="Arial" w:cs="Arial"/>
          <w:sz w:val="22"/>
          <w:szCs w:val="22"/>
        </w:rPr>
        <w:t>ku</w:t>
      </w:r>
      <w:r w:rsidRPr="004F2F20">
        <w:rPr>
          <w:rFonts w:ascii="Arial" w:hAnsi="Arial" w:cs="Arial"/>
          <w:sz w:val="22"/>
          <w:szCs w:val="22"/>
        </w:rPr>
        <w:t xml:space="preserve"> </w:t>
      </w:r>
      <w:r>
        <w:rPr>
          <w:rFonts w:ascii="Arial" w:hAnsi="Arial" w:cs="Arial"/>
          <w:sz w:val="22"/>
          <w:szCs w:val="22"/>
        </w:rPr>
        <w:t xml:space="preserve">                      </w:t>
      </w:r>
      <w:r w:rsidRPr="004F2F20">
        <w:rPr>
          <w:rFonts w:ascii="Arial" w:hAnsi="Arial" w:cs="Arial"/>
          <w:sz w:val="22"/>
          <w:szCs w:val="22"/>
        </w:rPr>
        <w:t xml:space="preserve">parc. č. </w:t>
      </w:r>
      <w:r>
        <w:rPr>
          <w:rFonts w:ascii="Arial" w:hAnsi="Arial" w:cs="Arial"/>
          <w:sz w:val="22"/>
          <w:szCs w:val="22"/>
        </w:rPr>
        <w:t xml:space="preserve">2627/2 </w:t>
      </w:r>
      <w:r w:rsidRPr="004F2F20">
        <w:rPr>
          <w:rFonts w:ascii="Arial" w:hAnsi="Arial" w:cs="Arial"/>
          <w:sz w:val="22"/>
          <w:szCs w:val="22"/>
        </w:rPr>
        <w:t>v k.ú.</w:t>
      </w:r>
      <w:r>
        <w:rPr>
          <w:rFonts w:ascii="Arial" w:hAnsi="Arial" w:cs="Arial"/>
          <w:sz w:val="22"/>
          <w:szCs w:val="22"/>
        </w:rPr>
        <w:t xml:space="preserve"> Královec </w:t>
      </w:r>
      <w:r w:rsidRPr="004F2F20">
        <w:rPr>
          <w:rFonts w:ascii="Arial" w:hAnsi="Arial" w:cs="Arial"/>
          <w:sz w:val="22"/>
          <w:szCs w:val="22"/>
        </w:rPr>
        <w:t xml:space="preserve">nachází stavba vodního díla, konkrétně stavba </w:t>
      </w:r>
      <w:r>
        <w:rPr>
          <w:rFonts w:ascii="Arial" w:hAnsi="Arial" w:cs="Arial"/>
          <w:sz w:val="22"/>
          <w:szCs w:val="22"/>
        </w:rPr>
        <w:t xml:space="preserve">                                        </w:t>
      </w:r>
      <w:r w:rsidRPr="004F2F20">
        <w:rPr>
          <w:rFonts w:ascii="Arial" w:hAnsi="Arial" w:cs="Arial"/>
          <w:sz w:val="22"/>
          <w:szCs w:val="22"/>
        </w:rPr>
        <w:t>k vodohospodářským melioracím pozemk</w:t>
      </w:r>
      <w:r>
        <w:rPr>
          <w:rFonts w:ascii="Arial" w:hAnsi="Arial" w:cs="Arial"/>
          <w:sz w:val="22"/>
          <w:szCs w:val="22"/>
        </w:rPr>
        <w:t>u</w:t>
      </w:r>
      <w:r w:rsidRPr="004F2F20">
        <w:rPr>
          <w:rFonts w:ascii="Arial" w:hAnsi="Arial" w:cs="Arial"/>
          <w:sz w:val="22"/>
          <w:szCs w:val="22"/>
        </w:rPr>
        <w:t xml:space="preserve"> </w:t>
      </w:r>
      <w:r>
        <w:rPr>
          <w:rFonts w:ascii="Arial" w:hAnsi="Arial" w:cs="Arial"/>
          <w:sz w:val="22"/>
          <w:szCs w:val="22"/>
        </w:rPr>
        <w:t xml:space="preserve">– </w:t>
      </w:r>
      <w:r w:rsidRPr="004F2F20">
        <w:rPr>
          <w:rFonts w:ascii="Arial" w:hAnsi="Arial" w:cs="Arial"/>
          <w:sz w:val="22"/>
          <w:szCs w:val="22"/>
        </w:rPr>
        <w:t>hlavní odvodňovací zařízení</w:t>
      </w:r>
      <w:r>
        <w:rPr>
          <w:rFonts w:ascii="Arial" w:hAnsi="Arial" w:cs="Arial"/>
          <w:sz w:val="22"/>
          <w:szCs w:val="22"/>
        </w:rPr>
        <w:t xml:space="preserve"> „</w:t>
      </w:r>
      <w:r w:rsidRPr="00981593">
        <w:rPr>
          <w:rFonts w:ascii="Arial" w:hAnsi="Arial" w:cs="Arial"/>
          <w:sz w:val="22"/>
          <w:szCs w:val="22"/>
        </w:rPr>
        <w:t>ODV.KRALOVEC, ODPAD O 4</w:t>
      </w:r>
      <w:r>
        <w:rPr>
          <w:rFonts w:ascii="Arial" w:hAnsi="Arial" w:cs="Arial"/>
          <w:sz w:val="22"/>
          <w:szCs w:val="22"/>
        </w:rPr>
        <w:t xml:space="preserve">“, otevřený kanál, </w:t>
      </w:r>
      <w:r w:rsidRPr="004F2F20">
        <w:rPr>
          <w:rFonts w:ascii="Arial" w:hAnsi="Arial" w:cs="Arial"/>
          <w:sz w:val="22"/>
          <w:szCs w:val="22"/>
        </w:rPr>
        <w:t xml:space="preserve">evidovaná pod č. ID </w:t>
      </w:r>
      <w:r>
        <w:rPr>
          <w:rFonts w:ascii="Arial" w:hAnsi="Arial" w:cs="Arial"/>
          <w:sz w:val="22"/>
          <w:szCs w:val="22"/>
        </w:rPr>
        <w:t>1110000006-11201000</w:t>
      </w:r>
      <w:r w:rsidRPr="004F2F20">
        <w:rPr>
          <w:rFonts w:ascii="Arial" w:hAnsi="Arial" w:cs="Arial"/>
          <w:sz w:val="22"/>
          <w:szCs w:val="22"/>
        </w:rPr>
        <w:t>,</w:t>
      </w:r>
      <w:r>
        <w:rPr>
          <w:rFonts w:ascii="Arial" w:hAnsi="Arial" w:cs="Arial"/>
          <w:sz w:val="22"/>
          <w:szCs w:val="22"/>
        </w:rPr>
        <w:t xml:space="preserve"> která bude v rámci stavby D11 1109 Trutnov – státní hranice, stavebního objektu SO 331 přeložena jinam. Ohledně zásahu do této stavby je uzavřena mezi předávajícím a přejímajícím Smlouva o provedení přeložek ev.č. SPÚ 0073-M-21-206 ze dne 22.8.2022.</w:t>
      </w:r>
      <w:r w:rsidR="00543135">
        <w:rPr>
          <w:rFonts w:ascii="Arial" w:hAnsi="Arial" w:cs="Arial"/>
          <w:sz w:val="22"/>
          <w:szCs w:val="22"/>
        </w:rPr>
        <w:t xml:space="preserve"> </w:t>
      </w:r>
      <w:r w:rsidR="008C7746">
        <w:rPr>
          <w:rFonts w:ascii="Arial" w:hAnsi="Arial" w:cs="Arial"/>
          <w:sz w:val="22"/>
          <w:szCs w:val="22"/>
        </w:rPr>
        <w:t xml:space="preserve"> </w:t>
      </w:r>
    </w:p>
    <w:p w14:paraId="270B4842" w14:textId="77777777" w:rsidR="005B4FBD" w:rsidRDefault="005B4FBD" w:rsidP="000A1CF7">
      <w:pPr>
        <w:pStyle w:val="vnitrniText"/>
        <w:widowControl/>
        <w:ind w:firstLine="0"/>
        <w:rPr>
          <w:rFonts w:ascii="Arial" w:hAnsi="Arial" w:cs="Arial"/>
          <w:sz w:val="22"/>
          <w:szCs w:val="22"/>
        </w:rPr>
      </w:pPr>
    </w:p>
    <w:p w14:paraId="13CA273A" w14:textId="6747386E" w:rsidR="00E97C90" w:rsidRDefault="00E97C90" w:rsidP="00E97C90">
      <w:pPr>
        <w:pStyle w:val="vnitrniText"/>
        <w:widowControl/>
        <w:ind w:firstLine="0"/>
        <w:rPr>
          <w:rFonts w:ascii="Arial" w:hAnsi="Arial" w:cs="Arial"/>
          <w:sz w:val="22"/>
          <w:szCs w:val="22"/>
        </w:rPr>
      </w:pPr>
      <w:r>
        <w:rPr>
          <w:rFonts w:ascii="Arial" w:hAnsi="Arial" w:cs="Arial"/>
          <w:sz w:val="22"/>
          <w:szCs w:val="22"/>
        </w:rPr>
        <w:t xml:space="preserve">Na </w:t>
      </w:r>
      <w:r w:rsidRPr="004F2F20">
        <w:rPr>
          <w:rFonts w:ascii="Arial" w:hAnsi="Arial" w:cs="Arial"/>
          <w:sz w:val="22"/>
          <w:szCs w:val="22"/>
        </w:rPr>
        <w:t>převáděn</w:t>
      </w:r>
      <w:r>
        <w:rPr>
          <w:rFonts w:ascii="Arial" w:hAnsi="Arial" w:cs="Arial"/>
          <w:sz w:val="22"/>
          <w:szCs w:val="22"/>
        </w:rPr>
        <w:t>ém</w:t>
      </w:r>
      <w:r w:rsidRPr="004F2F20">
        <w:rPr>
          <w:rFonts w:ascii="Arial" w:hAnsi="Arial" w:cs="Arial"/>
          <w:sz w:val="22"/>
          <w:szCs w:val="22"/>
        </w:rPr>
        <w:t xml:space="preserve"> pozem</w:t>
      </w:r>
      <w:r>
        <w:rPr>
          <w:rFonts w:ascii="Arial" w:hAnsi="Arial" w:cs="Arial"/>
          <w:sz w:val="22"/>
          <w:szCs w:val="22"/>
        </w:rPr>
        <w:t>ku</w:t>
      </w:r>
      <w:r w:rsidRPr="004F2F20">
        <w:rPr>
          <w:rFonts w:ascii="Arial" w:hAnsi="Arial" w:cs="Arial"/>
          <w:sz w:val="22"/>
          <w:szCs w:val="22"/>
        </w:rPr>
        <w:t xml:space="preserve"> parc. č. </w:t>
      </w:r>
      <w:r>
        <w:rPr>
          <w:rFonts w:ascii="Arial" w:hAnsi="Arial" w:cs="Arial"/>
          <w:sz w:val="22"/>
          <w:szCs w:val="22"/>
        </w:rPr>
        <w:t xml:space="preserve">2668/4 </w:t>
      </w:r>
      <w:r w:rsidRPr="004F2F20">
        <w:rPr>
          <w:rFonts w:ascii="Arial" w:hAnsi="Arial" w:cs="Arial"/>
          <w:sz w:val="22"/>
          <w:szCs w:val="22"/>
        </w:rPr>
        <w:t>v k.ú.</w:t>
      </w:r>
      <w:r>
        <w:rPr>
          <w:rFonts w:ascii="Arial" w:hAnsi="Arial" w:cs="Arial"/>
          <w:sz w:val="22"/>
          <w:szCs w:val="22"/>
        </w:rPr>
        <w:t xml:space="preserve"> Královec se </w:t>
      </w:r>
      <w:r w:rsidRPr="004F2F20">
        <w:rPr>
          <w:rFonts w:ascii="Arial" w:hAnsi="Arial" w:cs="Arial"/>
          <w:sz w:val="22"/>
          <w:szCs w:val="22"/>
        </w:rPr>
        <w:t>nachází stavba vodního díla, konkrétně stavba k vodohospodářským melioracím pozemk</w:t>
      </w:r>
      <w:r>
        <w:rPr>
          <w:rFonts w:ascii="Arial" w:hAnsi="Arial" w:cs="Arial"/>
          <w:sz w:val="22"/>
          <w:szCs w:val="22"/>
        </w:rPr>
        <w:t>u</w:t>
      </w:r>
      <w:r w:rsidRPr="004F2F20">
        <w:rPr>
          <w:rFonts w:ascii="Arial" w:hAnsi="Arial" w:cs="Arial"/>
          <w:sz w:val="22"/>
          <w:szCs w:val="22"/>
        </w:rPr>
        <w:t xml:space="preserve"> </w:t>
      </w:r>
      <w:r>
        <w:rPr>
          <w:rFonts w:ascii="Arial" w:hAnsi="Arial" w:cs="Arial"/>
          <w:sz w:val="22"/>
          <w:szCs w:val="22"/>
        </w:rPr>
        <w:t>–</w:t>
      </w:r>
      <w:r w:rsidR="00FA3497">
        <w:rPr>
          <w:rFonts w:ascii="Arial" w:hAnsi="Arial" w:cs="Arial"/>
          <w:sz w:val="22"/>
          <w:szCs w:val="22"/>
        </w:rPr>
        <w:t xml:space="preserve"> </w:t>
      </w:r>
      <w:r w:rsidRPr="004F2F20">
        <w:rPr>
          <w:rFonts w:ascii="Arial" w:hAnsi="Arial" w:cs="Arial"/>
          <w:sz w:val="22"/>
          <w:szCs w:val="22"/>
        </w:rPr>
        <w:t>hlavní odvodňovací zařízení</w:t>
      </w:r>
      <w:r>
        <w:rPr>
          <w:rFonts w:ascii="Arial" w:hAnsi="Arial" w:cs="Arial"/>
          <w:sz w:val="22"/>
          <w:szCs w:val="22"/>
        </w:rPr>
        <w:t xml:space="preserve"> „</w:t>
      </w:r>
      <w:r w:rsidRPr="008F0CBF">
        <w:rPr>
          <w:rFonts w:ascii="Arial" w:hAnsi="Arial" w:cs="Arial"/>
          <w:sz w:val="22"/>
          <w:szCs w:val="22"/>
        </w:rPr>
        <w:t>ODV.KRALOVEC, ODPAD O 1</w:t>
      </w:r>
      <w:r>
        <w:rPr>
          <w:rFonts w:ascii="Arial" w:hAnsi="Arial" w:cs="Arial"/>
          <w:sz w:val="22"/>
          <w:szCs w:val="22"/>
        </w:rPr>
        <w:t xml:space="preserve">“, zakrytý úsek, </w:t>
      </w:r>
      <w:r w:rsidRPr="004F2F20">
        <w:rPr>
          <w:rFonts w:ascii="Arial" w:hAnsi="Arial" w:cs="Arial"/>
          <w:sz w:val="22"/>
          <w:szCs w:val="22"/>
        </w:rPr>
        <w:t xml:space="preserve">evidovaná pod č. ID </w:t>
      </w:r>
      <w:r>
        <w:rPr>
          <w:rFonts w:ascii="Arial" w:hAnsi="Arial" w:cs="Arial"/>
          <w:sz w:val="22"/>
          <w:szCs w:val="22"/>
        </w:rPr>
        <w:t>1110000003-11201000</w:t>
      </w:r>
      <w:r w:rsidRPr="004F2F20">
        <w:rPr>
          <w:rFonts w:ascii="Arial" w:hAnsi="Arial" w:cs="Arial"/>
          <w:sz w:val="22"/>
          <w:szCs w:val="22"/>
        </w:rPr>
        <w:t>,</w:t>
      </w:r>
      <w:r>
        <w:rPr>
          <w:rFonts w:ascii="Arial" w:hAnsi="Arial" w:cs="Arial"/>
          <w:sz w:val="22"/>
          <w:szCs w:val="22"/>
        </w:rPr>
        <w:t xml:space="preserve"> která bude zrušena v rámci stavby Odpočívky Královec, ve vazbě na její přeložku realizovanou v rámci stavebního objektu SO 332 stavby D11 1109 Trutnov – státní hranice. Ohledně zásahu do této stavby je uzavřena mezi předávajícím a přejímajícím Smlouva o provedení přeložek </w:t>
      </w:r>
      <w:r w:rsidR="003C1EE4">
        <w:rPr>
          <w:rFonts w:ascii="Arial" w:hAnsi="Arial" w:cs="Arial"/>
          <w:sz w:val="22"/>
          <w:szCs w:val="22"/>
        </w:rPr>
        <w:t xml:space="preserve">    </w:t>
      </w:r>
      <w:r>
        <w:rPr>
          <w:rFonts w:ascii="Arial" w:hAnsi="Arial" w:cs="Arial"/>
          <w:sz w:val="22"/>
          <w:szCs w:val="22"/>
        </w:rPr>
        <w:t xml:space="preserve">ev.č. SPÚ 0073-M-21-206 ze dne 22.8.2022.  </w:t>
      </w:r>
    </w:p>
    <w:p w14:paraId="1D0EB445" w14:textId="77777777" w:rsidR="008C7746" w:rsidRDefault="008C7746" w:rsidP="007409FC">
      <w:pPr>
        <w:pStyle w:val="vnitrniText"/>
        <w:widowControl/>
        <w:ind w:firstLine="0"/>
        <w:rPr>
          <w:rFonts w:ascii="Arial" w:hAnsi="Arial" w:cs="Arial"/>
          <w:sz w:val="22"/>
          <w:szCs w:val="22"/>
        </w:rPr>
      </w:pPr>
    </w:p>
    <w:p w14:paraId="65A62295" w14:textId="09E4973E" w:rsidR="004B6821" w:rsidRPr="004F2F20" w:rsidRDefault="004B6821" w:rsidP="007409FC">
      <w:pPr>
        <w:pStyle w:val="vnitrniText"/>
        <w:widowControl/>
        <w:ind w:firstLine="0"/>
        <w:rPr>
          <w:rFonts w:ascii="Arial" w:hAnsi="Arial" w:cs="Arial"/>
          <w:sz w:val="22"/>
          <w:szCs w:val="22"/>
        </w:rPr>
      </w:pPr>
      <w:r w:rsidRPr="004F2F20">
        <w:rPr>
          <w:rFonts w:ascii="Arial" w:hAnsi="Arial" w:cs="Arial"/>
          <w:sz w:val="22"/>
          <w:szCs w:val="22"/>
        </w:rPr>
        <w:t>T</w:t>
      </w:r>
      <w:r w:rsidR="00D960A4">
        <w:rPr>
          <w:rFonts w:ascii="Arial" w:hAnsi="Arial" w:cs="Arial"/>
          <w:sz w:val="22"/>
          <w:szCs w:val="22"/>
        </w:rPr>
        <w:t>y</w:t>
      </w:r>
      <w:r w:rsidRPr="004F2F20">
        <w:rPr>
          <w:rFonts w:ascii="Arial" w:hAnsi="Arial" w:cs="Arial"/>
          <w:sz w:val="22"/>
          <w:szCs w:val="22"/>
        </w:rPr>
        <w:t>to stavb</w:t>
      </w:r>
      <w:r w:rsidR="00D960A4">
        <w:rPr>
          <w:rFonts w:ascii="Arial" w:hAnsi="Arial" w:cs="Arial"/>
          <w:sz w:val="22"/>
          <w:szCs w:val="22"/>
        </w:rPr>
        <w:t>y</w:t>
      </w:r>
      <w:r w:rsidRPr="004F2F20">
        <w:rPr>
          <w:rFonts w:ascii="Arial" w:hAnsi="Arial" w:cs="Arial"/>
          <w:sz w:val="22"/>
          <w:szCs w:val="22"/>
        </w:rPr>
        <w:t xml:space="preserve"> vodního díla, kter</w:t>
      </w:r>
      <w:r w:rsidR="003C1EE4">
        <w:rPr>
          <w:rFonts w:ascii="Arial" w:hAnsi="Arial" w:cs="Arial"/>
          <w:sz w:val="22"/>
          <w:szCs w:val="22"/>
        </w:rPr>
        <w:t>é</w:t>
      </w:r>
      <w:r w:rsidRPr="004F2F20">
        <w:rPr>
          <w:rFonts w:ascii="Arial" w:hAnsi="Arial" w:cs="Arial"/>
          <w:sz w:val="22"/>
          <w:szCs w:val="22"/>
        </w:rPr>
        <w:t xml:space="preserve"> j</w:t>
      </w:r>
      <w:r w:rsidR="00D960A4">
        <w:rPr>
          <w:rFonts w:ascii="Arial" w:hAnsi="Arial" w:cs="Arial"/>
          <w:sz w:val="22"/>
          <w:szCs w:val="22"/>
        </w:rPr>
        <w:t>sou</w:t>
      </w:r>
      <w:r w:rsidRPr="004F2F20">
        <w:rPr>
          <w:rFonts w:ascii="Arial" w:hAnsi="Arial" w:cs="Arial"/>
          <w:sz w:val="22"/>
          <w:szCs w:val="22"/>
        </w:rPr>
        <w:t xml:space="preserve"> v majetku státu a příslušnosti hospodařit</w:t>
      </w:r>
      <w:r w:rsidR="00FB275F">
        <w:rPr>
          <w:rFonts w:ascii="Arial" w:hAnsi="Arial" w:cs="Arial"/>
          <w:sz w:val="22"/>
          <w:szCs w:val="22"/>
        </w:rPr>
        <w:t xml:space="preserve"> </w:t>
      </w:r>
      <w:r w:rsidRPr="004F2F20">
        <w:rPr>
          <w:rFonts w:ascii="Arial" w:hAnsi="Arial" w:cs="Arial"/>
          <w:sz w:val="22"/>
          <w:szCs w:val="22"/>
        </w:rPr>
        <w:t>předávajícího n</w:t>
      </w:r>
      <w:r w:rsidR="008C7746">
        <w:rPr>
          <w:rFonts w:ascii="Arial" w:hAnsi="Arial" w:cs="Arial"/>
          <w:sz w:val="22"/>
          <w:szCs w:val="22"/>
        </w:rPr>
        <w:t>ejsou</w:t>
      </w:r>
      <w:r w:rsidRPr="004F2F20">
        <w:rPr>
          <w:rFonts w:ascii="Arial" w:hAnsi="Arial" w:cs="Arial"/>
          <w:sz w:val="22"/>
          <w:szCs w:val="22"/>
        </w:rPr>
        <w:t xml:space="preserve"> předmětem převodu dle této smlouvy a i nadále zůstáv</w:t>
      </w:r>
      <w:r w:rsidR="008C7746">
        <w:rPr>
          <w:rFonts w:ascii="Arial" w:hAnsi="Arial" w:cs="Arial"/>
          <w:sz w:val="22"/>
          <w:szCs w:val="22"/>
        </w:rPr>
        <w:t xml:space="preserve">ají </w:t>
      </w:r>
      <w:r w:rsidRPr="004F2F20">
        <w:rPr>
          <w:rFonts w:ascii="Arial" w:hAnsi="Arial" w:cs="Arial"/>
          <w:sz w:val="22"/>
          <w:szCs w:val="22"/>
        </w:rPr>
        <w:t>v majetku státu a v příslušnosti hospodaření Státního pozemkového úřadu.</w:t>
      </w:r>
    </w:p>
    <w:p w14:paraId="2488B2AF" w14:textId="77777777" w:rsidR="00960B15" w:rsidRDefault="00960B15" w:rsidP="00960B15">
      <w:pPr>
        <w:pStyle w:val="vnitrniText"/>
        <w:widowControl/>
        <w:ind w:firstLine="0"/>
        <w:rPr>
          <w:rFonts w:ascii="Arial" w:hAnsi="Arial" w:cs="Arial"/>
          <w:sz w:val="22"/>
          <w:szCs w:val="22"/>
        </w:rPr>
      </w:pPr>
    </w:p>
    <w:p w14:paraId="3189A4D1" w14:textId="30A18CC7" w:rsidR="004B6821" w:rsidRDefault="004B6821" w:rsidP="00960B15">
      <w:pPr>
        <w:pStyle w:val="vnitrniText"/>
        <w:widowControl/>
        <w:ind w:firstLine="0"/>
        <w:rPr>
          <w:rFonts w:ascii="Arial" w:hAnsi="Arial" w:cs="Arial"/>
          <w:sz w:val="22"/>
          <w:szCs w:val="22"/>
        </w:rPr>
      </w:pPr>
      <w:r w:rsidRPr="004F2F20">
        <w:rPr>
          <w:rFonts w:ascii="Arial" w:hAnsi="Arial" w:cs="Arial"/>
          <w:sz w:val="22"/>
          <w:szCs w:val="22"/>
        </w:rPr>
        <w:t xml:space="preserve">Přejímající bere na vědomí a je srozuměn s tím, že se na převáděných pozemcích </w:t>
      </w:r>
      <w:r w:rsidR="00622AEA">
        <w:rPr>
          <w:rFonts w:ascii="Arial" w:hAnsi="Arial" w:cs="Arial"/>
          <w:sz w:val="22"/>
          <w:szCs w:val="22"/>
        </w:rPr>
        <w:t xml:space="preserve">                      </w:t>
      </w:r>
      <w:r w:rsidRPr="004F2F20">
        <w:rPr>
          <w:rFonts w:ascii="Arial" w:hAnsi="Arial" w:cs="Arial"/>
          <w:sz w:val="22"/>
          <w:szCs w:val="22"/>
        </w:rPr>
        <w:t>parc. č.</w:t>
      </w:r>
      <w:r w:rsidR="00960B15">
        <w:rPr>
          <w:rFonts w:ascii="Arial" w:hAnsi="Arial" w:cs="Arial"/>
          <w:sz w:val="22"/>
          <w:szCs w:val="22"/>
        </w:rPr>
        <w:t xml:space="preserve"> 1320/15</w:t>
      </w:r>
      <w:r w:rsidR="007C350A">
        <w:rPr>
          <w:rFonts w:ascii="Arial" w:hAnsi="Arial" w:cs="Arial"/>
          <w:sz w:val="22"/>
          <w:szCs w:val="22"/>
        </w:rPr>
        <w:t>, parc. č. 1320/16</w:t>
      </w:r>
      <w:r w:rsidRPr="004F2F20">
        <w:rPr>
          <w:rFonts w:ascii="Arial" w:hAnsi="Arial" w:cs="Arial"/>
          <w:sz w:val="22"/>
          <w:szCs w:val="22"/>
        </w:rPr>
        <w:t xml:space="preserve"> v k.ú.</w:t>
      </w:r>
      <w:r w:rsidR="007C350A">
        <w:rPr>
          <w:rFonts w:ascii="Arial" w:hAnsi="Arial" w:cs="Arial"/>
          <w:sz w:val="22"/>
          <w:szCs w:val="22"/>
        </w:rPr>
        <w:t xml:space="preserve"> Bernartice, parc. č. </w:t>
      </w:r>
      <w:r w:rsidR="00403BA2">
        <w:rPr>
          <w:rFonts w:ascii="Arial" w:hAnsi="Arial" w:cs="Arial"/>
          <w:sz w:val="22"/>
          <w:szCs w:val="22"/>
        </w:rPr>
        <w:t xml:space="preserve">2616/6, parc. č. 2627/2, </w:t>
      </w:r>
      <w:r w:rsidR="00622AEA">
        <w:rPr>
          <w:rFonts w:ascii="Arial" w:hAnsi="Arial" w:cs="Arial"/>
          <w:sz w:val="22"/>
          <w:szCs w:val="22"/>
        </w:rPr>
        <w:t xml:space="preserve">                    </w:t>
      </w:r>
      <w:r w:rsidR="00403BA2">
        <w:rPr>
          <w:rFonts w:ascii="Arial" w:hAnsi="Arial" w:cs="Arial"/>
          <w:sz w:val="22"/>
          <w:szCs w:val="22"/>
        </w:rPr>
        <w:t xml:space="preserve">parc. č. 2645/2 a parc. č. </w:t>
      </w:r>
      <w:r w:rsidR="00622AEA">
        <w:rPr>
          <w:rFonts w:ascii="Arial" w:hAnsi="Arial" w:cs="Arial"/>
          <w:sz w:val="22"/>
          <w:szCs w:val="22"/>
        </w:rPr>
        <w:t xml:space="preserve">2668/4 v k.ú. Královec </w:t>
      </w:r>
      <w:r w:rsidRPr="004F2F20">
        <w:rPr>
          <w:rFonts w:ascii="Arial" w:hAnsi="Arial" w:cs="Arial"/>
          <w:sz w:val="22"/>
          <w:szCs w:val="22"/>
        </w:rPr>
        <w:t>může dle dostupných podkladů nacházet stavba vodního díla, konkrétně stavba k vodohospodářským melioracím pozemků - podrobné odvodňovací zařízení. T</w:t>
      </w:r>
      <w:r w:rsidR="00715A3F">
        <w:rPr>
          <w:rFonts w:ascii="Arial" w:hAnsi="Arial" w:cs="Arial"/>
          <w:sz w:val="22"/>
          <w:szCs w:val="22"/>
        </w:rPr>
        <w:t>ato</w:t>
      </w:r>
      <w:r w:rsidRPr="004F2F20">
        <w:rPr>
          <w:rFonts w:ascii="Arial" w:hAnsi="Arial" w:cs="Arial"/>
          <w:sz w:val="22"/>
          <w:szCs w:val="22"/>
        </w:rPr>
        <w:t xml:space="preserve"> stavb</w:t>
      </w:r>
      <w:r w:rsidR="00715A3F">
        <w:rPr>
          <w:rFonts w:ascii="Arial" w:hAnsi="Arial" w:cs="Arial"/>
          <w:sz w:val="22"/>
          <w:szCs w:val="22"/>
        </w:rPr>
        <w:t>a</w:t>
      </w:r>
      <w:r w:rsidRPr="004F2F20">
        <w:rPr>
          <w:rFonts w:ascii="Arial" w:hAnsi="Arial" w:cs="Arial"/>
          <w:sz w:val="22"/>
          <w:szCs w:val="22"/>
        </w:rPr>
        <w:t xml:space="preserve"> vodního díla j</w:t>
      </w:r>
      <w:r w:rsidR="00A320C2">
        <w:rPr>
          <w:rFonts w:ascii="Arial" w:hAnsi="Arial" w:cs="Arial"/>
          <w:sz w:val="22"/>
          <w:szCs w:val="22"/>
        </w:rPr>
        <w:t>e</w:t>
      </w:r>
      <w:r w:rsidRPr="004F2F20">
        <w:rPr>
          <w:rFonts w:ascii="Arial" w:hAnsi="Arial" w:cs="Arial"/>
          <w:sz w:val="22"/>
          <w:szCs w:val="22"/>
        </w:rPr>
        <w:t xml:space="preserve"> součástí předmětn</w:t>
      </w:r>
      <w:r w:rsidR="006A3837">
        <w:rPr>
          <w:rFonts w:ascii="Arial" w:hAnsi="Arial" w:cs="Arial"/>
          <w:sz w:val="22"/>
          <w:szCs w:val="22"/>
        </w:rPr>
        <w:t>ých</w:t>
      </w:r>
      <w:r w:rsidRPr="004F2F20">
        <w:rPr>
          <w:rFonts w:ascii="Arial" w:hAnsi="Arial" w:cs="Arial"/>
          <w:sz w:val="22"/>
          <w:szCs w:val="22"/>
        </w:rPr>
        <w:t xml:space="preserve"> pozemk</w:t>
      </w:r>
      <w:r w:rsidR="006A3837">
        <w:rPr>
          <w:rFonts w:ascii="Arial" w:hAnsi="Arial" w:cs="Arial"/>
          <w:sz w:val="22"/>
          <w:szCs w:val="22"/>
        </w:rPr>
        <w:t>ů</w:t>
      </w:r>
      <w:r w:rsidRPr="004F2F20">
        <w:rPr>
          <w:rFonts w:ascii="Arial" w:hAnsi="Arial" w:cs="Arial"/>
          <w:sz w:val="22"/>
          <w:szCs w:val="22"/>
        </w:rPr>
        <w:t xml:space="preserve"> a spolu s n</w:t>
      </w:r>
      <w:r w:rsidR="00267E6E">
        <w:rPr>
          <w:rFonts w:ascii="Arial" w:hAnsi="Arial" w:cs="Arial"/>
          <w:sz w:val="22"/>
          <w:szCs w:val="22"/>
        </w:rPr>
        <w:t>imi</w:t>
      </w:r>
      <w:r w:rsidRPr="004F2F20">
        <w:rPr>
          <w:rFonts w:ascii="Arial" w:hAnsi="Arial" w:cs="Arial"/>
          <w:sz w:val="22"/>
          <w:szCs w:val="22"/>
        </w:rPr>
        <w:t xml:space="preserve"> přechází vlastnické právo na přejímajícího. </w:t>
      </w:r>
    </w:p>
    <w:p w14:paraId="45934390" w14:textId="77777777" w:rsidR="002803E6" w:rsidRDefault="002803E6" w:rsidP="002803E6">
      <w:pPr>
        <w:pStyle w:val="vnitrniText"/>
        <w:widowControl/>
        <w:ind w:firstLine="0"/>
        <w:rPr>
          <w:rFonts w:ascii="Arial" w:hAnsi="Arial" w:cs="Arial"/>
          <w:sz w:val="22"/>
          <w:szCs w:val="22"/>
        </w:rPr>
      </w:pPr>
    </w:p>
    <w:p w14:paraId="7E78980E" w14:textId="5C0172BB" w:rsidR="00DB2257" w:rsidRDefault="00DB2257" w:rsidP="002803E6">
      <w:pPr>
        <w:pStyle w:val="vnitrniText"/>
        <w:widowControl/>
        <w:ind w:firstLine="0"/>
        <w:rPr>
          <w:rFonts w:ascii="Arial" w:hAnsi="Arial" w:cs="Arial"/>
          <w:sz w:val="22"/>
          <w:szCs w:val="22"/>
        </w:rPr>
      </w:pPr>
      <w:r>
        <w:rPr>
          <w:rFonts w:ascii="Arial" w:hAnsi="Arial" w:cs="Arial"/>
          <w:sz w:val="22"/>
          <w:szCs w:val="22"/>
        </w:rPr>
        <w:t xml:space="preserve">5)  </w:t>
      </w:r>
      <w:r w:rsidR="00260C27">
        <w:rPr>
          <w:rFonts w:ascii="Arial" w:hAnsi="Arial" w:cs="Arial"/>
          <w:sz w:val="22"/>
          <w:szCs w:val="22"/>
        </w:rPr>
        <w:t>Pře</w:t>
      </w:r>
      <w:r w:rsidR="00A320C2">
        <w:rPr>
          <w:rFonts w:ascii="Arial" w:hAnsi="Arial" w:cs="Arial"/>
          <w:sz w:val="22"/>
          <w:szCs w:val="22"/>
        </w:rPr>
        <w:t>dávající</w:t>
      </w:r>
      <w:r w:rsidR="00260C27">
        <w:rPr>
          <w:rFonts w:ascii="Arial" w:hAnsi="Arial" w:cs="Arial"/>
          <w:sz w:val="22"/>
          <w:szCs w:val="22"/>
        </w:rPr>
        <w:t xml:space="preserve"> upozorňuje </w:t>
      </w:r>
      <w:r w:rsidR="00E66C6F">
        <w:rPr>
          <w:rFonts w:ascii="Arial" w:hAnsi="Arial" w:cs="Arial"/>
          <w:sz w:val="22"/>
          <w:szCs w:val="22"/>
        </w:rPr>
        <w:t xml:space="preserve">přejímajícího, že dle dostupných informací eviduje </w:t>
      </w:r>
      <w:r w:rsidR="00030795">
        <w:rPr>
          <w:rFonts w:ascii="Arial" w:hAnsi="Arial" w:cs="Arial"/>
          <w:sz w:val="22"/>
          <w:szCs w:val="22"/>
        </w:rPr>
        <w:t>Česká geologická služba v katastrálním území Bernar</w:t>
      </w:r>
      <w:r w:rsidR="008D315D">
        <w:rPr>
          <w:rFonts w:ascii="Arial" w:hAnsi="Arial" w:cs="Arial"/>
          <w:sz w:val="22"/>
          <w:szCs w:val="22"/>
        </w:rPr>
        <w:t>tice předpokládané ložisko vyhrazeného nerostu Ber</w:t>
      </w:r>
      <w:r w:rsidR="00020196">
        <w:rPr>
          <w:rFonts w:ascii="Arial" w:hAnsi="Arial" w:cs="Arial"/>
          <w:sz w:val="22"/>
          <w:szCs w:val="22"/>
        </w:rPr>
        <w:t xml:space="preserve">nartice. </w:t>
      </w:r>
    </w:p>
    <w:p w14:paraId="6956DF75" w14:textId="77777777" w:rsidR="00DB2257" w:rsidRDefault="00DB2257" w:rsidP="002803E6">
      <w:pPr>
        <w:pStyle w:val="vnitrniText"/>
        <w:widowControl/>
        <w:ind w:firstLine="0"/>
        <w:rPr>
          <w:rFonts w:ascii="Arial" w:hAnsi="Arial" w:cs="Arial"/>
          <w:sz w:val="22"/>
          <w:szCs w:val="22"/>
        </w:rPr>
      </w:pPr>
    </w:p>
    <w:p w14:paraId="0884B4FB" w14:textId="540CD932" w:rsidR="00A17BF1" w:rsidRPr="00E623E0" w:rsidRDefault="00DB2257" w:rsidP="002803E6">
      <w:pPr>
        <w:pStyle w:val="vnitrniText"/>
        <w:widowControl/>
        <w:ind w:firstLine="0"/>
        <w:rPr>
          <w:rFonts w:ascii="Arial" w:hAnsi="Arial" w:cs="Arial"/>
          <w:sz w:val="22"/>
          <w:szCs w:val="22"/>
        </w:rPr>
      </w:pPr>
      <w:r w:rsidRPr="00E623E0">
        <w:rPr>
          <w:rFonts w:ascii="Arial" w:hAnsi="Arial" w:cs="Arial"/>
          <w:sz w:val="22"/>
          <w:szCs w:val="22"/>
        </w:rPr>
        <w:t>6</w:t>
      </w:r>
      <w:r w:rsidR="00A17BF1" w:rsidRPr="00E623E0">
        <w:rPr>
          <w:rFonts w:ascii="Arial" w:hAnsi="Arial" w:cs="Arial"/>
          <w:sz w:val="22"/>
          <w:szCs w:val="22"/>
        </w:rPr>
        <w:t>) Přejímající nabývá majetek ve smyslu § 1918 zákona č. 89/2012 Sb., Občanský zákoník tak, jak stojí a leží. V souladu s ustanovením § 1916 odst. 2 zákona č. 89/2012 Sb. Občanský zákoník se pak přejímající vzdává svého práva z vadného plnění a zavazuje se, že nebude po předávajícím uplatňovat jakákoliv práva z vad převáděného majetku.</w:t>
      </w:r>
    </w:p>
    <w:p w14:paraId="79C9CC52" w14:textId="77777777" w:rsidR="00510909" w:rsidRPr="002803E6" w:rsidRDefault="00510909">
      <w:pPr>
        <w:pStyle w:val="vnitrniText"/>
        <w:widowControl/>
        <w:rPr>
          <w:rFonts w:ascii="Arial" w:hAnsi="Arial" w:cs="Arial"/>
          <w:i/>
          <w:iCs/>
          <w:color w:val="FF0000"/>
          <w:sz w:val="22"/>
          <w:szCs w:val="22"/>
        </w:rPr>
      </w:pPr>
      <w:bookmarkStart w:id="1" w:name="_Hlk152763653"/>
    </w:p>
    <w:bookmarkEnd w:id="1"/>
    <w:p w14:paraId="7DE39493" w14:textId="77777777" w:rsidR="00273BF2" w:rsidRPr="004F2F20" w:rsidRDefault="00273BF2">
      <w:pPr>
        <w:pStyle w:val="vnitrniText"/>
        <w:widowControl/>
        <w:rPr>
          <w:rFonts w:ascii="Arial" w:hAnsi="Arial" w:cs="Arial"/>
          <w:sz w:val="22"/>
          <w:szCs w:val="22"/>
        </w:rPr>
      </w:pPr>
    </w:p>
    <w:p w14:paraId="1EC7CAEF"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lastRenderedPageBreak/>
        <w:t>VI.</w:t>
      </w:r>
    </w:p>
    <w:p w14:paraId="71C0EC4B" w14:textId="53AD4907" w:rsidR="00A103C8" w:rsidRDefault="00A103C8" w:rsidP="006C14C7">
      <w:pPr>
        <w:pStyle w:val="vnitrniText"/>
        <w:widowControl/>
        <w:ind w:firstLine="0"/>
        <w:rPr>
          <w:rFonts w:ascii="Arial" w:hAnsi="Arial" w:cs="Arial"/>
          <w:sz w:val="22"/>
          <w:szCs w:val="22"/>
          <w:lang w:eastAsia="en-US"/>
        </w:rPr>
      </w:pPr>
      <w:r>
        <w:rPr>
          <w:rFonts w:ascii="Arial" w:hAnsi="Arial" w:cs="Arial"/>
          <w:sz w:val="22"/>
          <w:szCs w:val="22"/>
          <w:lang w:eastAsia="en-US"/>
        </w:rPr>
        <w:t xml:space="preserve">1) Obě strany se dohodly, že předávající podá u příslušného katastrálního úřadu návrh </w:t>
      </w:r>
      <w:r w:rsidR="00890CAA">
        <w:rPr>
          <w:rFonts w:ascii="Arial" w:hAnsi="Arial" w:cs="Arial"/>
          <w:sz w:val="22"/>
          <w:szCs w:val="22"/>
          <w:lang w:eastAsia="en-US"/>
        </w:rPr>
        <w:t xml:space="preserve">                   </w:t>
      </w:r>
      <w:r>
        <w:rPr>
          <w:rFonts w:ascii="Arial" w:hAnsi="Arial" w:cs="Arial"/>
          <w:sz w:val="22"/>
          <w:szCs w:val="22"/>
          <w:lang w:eastAsia="en-US"/>
        </w:rPr>
        <w:t xml:space="preserve">na provedení záznamu o převodu do práva hospodaření a současně podá návrh na výmaz poznámky o zařazení pozemků do rezervy podle § 3 odst. 1 písm. b) zákona č. 503/2012 Sb., </w:t>
      </w:r>
      <w:r w:rsidR="00890CAA">
        <w:rPr>
          <w:rFonts w:ascii="Arial" w:hAnsi="Arial" w:cs="Arial"/>
          <w:sz w:val="22"/>
          <w:szCs w:val="22"/>
          <w:lang w:eastAsia="en-US"/>
        </w:rPr>
        <w:t xml:space="preserve">     </w:t>
      </w:r>
      <w:r>
        <w:rPr>
          <w:rFonts w:ascii="Arial" w:hAnsi="Arial" w:cs="Arial"/>
          <w:sz w:val="22"/>
          <w:szCs w:val="22"/>
          <w:lang w:eastAsia="en-US"/>
        </w:rPr>
        <w:t>o Státním pozemkovém úřadu a o změně některých souvisejících zákonů, ve znění pozdějších předpisů, a to nejpozději do 15 dnů ode dne podpisu smlouvy.</w:t>
      </w:r>
    </w:p>
    <w:p w14:paraId="1C6130AF" w14:textId="77777777" w:rsidR="00890CAA" w:rsidRDefault="00890CAA" w:rsidP="00890CAA">
      <w:pPr>
        <w:pStyle w:val="vnitrniText"/>
        <w:widowControl/>
        <w:ind w:firstLine="0"/>
        <w:rPr>
          <w:rFonts w:ascii="Arial" w:hAnsi="Arial" w:cs="Arial"/>
          <w:sz w:val="22"/>
          <w:szCs w:val="22"/>
          <w:lang w:eastAsia="en-US"/>
        </w:rPr>
      </w:pPr>
      <w:bookmarkStart w:id="2" w:name="_Hlk152750585"/>
      <w:bookmarkStart w:id="3" w:name="_Hlk152751092"/>
    </w:p>
    <w:p w14:paraId="1135DF4D" w14:textId="4B6721B2" w:rsidR="00FD5633" w:rsidRDefault="00FD5633" w:rsidP="00890CAA">
      <w:pPr>
        <w:pStyle w:val="vnitrniText"/>
        <w:widowControl/>
        <w:ind w:firstLine="0"/>
        <w:rPr>
          <w:rFonts w:ascii="Arial" w:hAnsi="Arial" w:cs="Arial"/>
          <w:sz w:val="22"/>
          <w:szCs w:val="22"/>
          <w:lang w:eastAsia="en-US"/>
        </w:rPr>
      </w:pPr>
      <w:r>
        <w:rPr>
          <w:rFonts w:ascii="Arial" w:hAnsi="Arial" w:cs="Arial"/>
          <w:sz w:val="22"/>
          <w:szCs w:val="22"/>
          <w:lang w:eastAsia="en-US"/>
        </w:rPr>
        <w:t>2) V případě, že katastrální úřad zamítne, a to z jakéhokoliv důvodu, návrh na záznam změny příslušnosti hospodařit k předávanému majetku dle této smlouvy v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AC02F23" w14:textId="77777777" w:rsidR="00890CAA" w:rsidRDefault="00890CAA" w:rsidP="00890CAA">
      <w:pPr>
        <w:pStyle w:val="vnitrniText"/>
        <w:widowControl/>
        <w:ind w:firstLine="0"/>
        <w:rPr>
          <w:rFonts w:ascii="Arial" w:hAnsi="Arial" w:cs="Arial"/>
          <w:sz w:val="22"/>
          <w:szCs w:val="22"/>
          <w:lang w:eastAsia="en-US"/>
        </w:rPr>
      </w:pPr>
    </w:p>
    <w:p w14:paraId="5AC44FBC" w14:textId="57956E95" w:rsidR="00FD5633" w:rsidRPr="0003365A" w:rsidRDefault="00FD5633" w:rsidP="00890CAA">
      <w:pPr>
        <w:pStyle w:val="vnitrniText"/>
        <w:widowControl/>
        <w:ind w:firstLine="0"/>
        <w:rPr>
          <w:rFonts w:ascii="Arial" w:hAnsi="Arial" w:cs="Arial"/>
          <w:sz w:val="22"/>
          <w:szCs w:val="22"/>
          <w:lang w:eastAsia="en-US"/>
        </w:rPr>
      </w:pPr>
      <w:r>
        <w:rPr>
          <w:rFonts w:ascii="Arial" w:hAnsi="Arial" w:cs="Arial"/>
          <w:sz w:val="22"/>
          <w:szCs w:val="22"/>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2"/>
    </w:p>
    <w:bookmarkEnd w:id="3"/>
    <w:p w14:paraId="36D19B4F" w14:textId="77777777" w:rsidR="00890CAA" w:rsidRDefault="00890CAA" w:rsidP="00890CAA">
      <w:pPr>
        <w:pStyle w:val="vnintext"/>
        <w:ind w:firstLine="0"/>
        <w:rPr>
          <w:rFonts w:ascii="Arial" w:hAnsi="Arial" w:cs="Arial"/>
          <w:sz w:val="22"/>
          <w:szCs w:val="22"/>
        </w:rPr>
      </w:pPr>
    </w:p>
    <w:p w14:paraId="3833B311" w14:textId="013DB190" w:rsidR="00874407" w:rsidRPr="0003365A" w:rsidRDefault="00874407" w:rsidP="00890CAA">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2696FDD" w14:textId="77777777" w:rsidR="00273BF2" w:rsidRPr="004F2F20" w:rsidRDefault="00273BF2">
      <w:pPr>
        <w:pStyle w:val="vnitrniText"/>
        <w:widowControl/>
        <w:rPr>
          <w:rFonts w:ascii="Arial" w:hAnsi="Arial" w:cs="Arial"/>
          <w:b/>
          <w:bCs/>
          <w:sz w:val="22"/>
          <w:szCs w:val="22"/>
        </w:rPr>
      </w:pPr>
    </w:p>
    <w:p w14:paraId="11F53F37" w14:textId="77777777" w:rsidR="00A103C8" w:rsidRPr="00293935" w:rsidRDefault="00A103C8" w:rsidP="00A103C8">
      <w:pPr>
        <w:pStyle w:val="para"/>
        <w:rPr>
          <w:rFonts w:ascii="Arial" w:hAnsi="Arial" w:cs="Arial"/>
          <w:sz w:val="22"/>
          <w:szCs w:val="22"/>
        </w:rPr>
      </w:pPr>
      <w:r w:rsidRPr="00293935">
        <w:rPr>
          <w:rFonts w:ascii="Arial" w:hAnsi="Arial" w:cs="Arial"/>
          <w:sz w:val="22"/>
          <w:szCs w:val="22"/>
        </w:rPr>
        <w:t>VII.</w:t>
      </w:r>
    </w:p>
    <w:p w14:paraId="0886D0DD" w14:textId="4D98CAAD" w:rsidR="00A103C8" w:rsidRDefault="00A103C8" w:rsidP="00391972">
      <w:pPr>
        <w:pStyle w:val="vnitrniText"/>
        <w:widowControl/>
        <w:ind w:firstLine="0"/>
        <w:rPr>
          <w:rFonts w:ascii="Arial" w:hAnsi="Arial" w:cs="Arial"/>
          <w:sz w:val="22"/>
          <w:szCs w:val="22"/>
          <w:lang w:eastAsia="en-US"/>
        </w:rPr>
      </w:pPr>
      <w:r w:rsidRPr="00A103C8">
        <w:rPr>
          <w:rFonts w:ascii="Arial" w:hAnsi="Arial" w:cs="Arial"/>
          <w:sz w:val="22"/>
          <w:szCs w:val="22"/>
          <w:lang w:eastAsia="en-US"/>
        </w:rPr>
        <w:t>Předávající prohlašuje, že byl ústředním správním úřadem dne</w:t>
      </w:r>
      <w:r w:rsidR="00391972">
        <w:rPr>
          <w:rFonts w:ascii="Arial" w:hAnsi="Arial" w:cs="Arial"/>
          <w:sz w:val="22"/>
          <w:szCs w:val="22"/>
          <w:lang w:eastAsia="en-US"/>
        </w:rPr>
        <w:t xml:space="preserve"> </w:t>
      </w:r>
      <w:r w:rsidR="000E73FC">
        <w:rPr>
          <w:rFonts w:ascii="Arial" w:hAnsi="Arial" w:cs="Arial"/>
          <w:sz w:val="22"/>
          <w:szCs w:val="22"/>
          <w:lang w:eastAsia="en-US"/>
        </w:rPr>
        <w:t xml:space="preserve">13.2.2024 </w:t>
      </w:r>
      <w:r w:rsidRPr="00A103C8">
        <w:rPr>
          <w:rFonts w:ascii="Arial" w:hAnsi="Arial" w:cs="Arial"/>
          <w:sz w:val="22"/>
          <w:szCs w:val="22"/>
          <w:lang w:eastAsia="en-US"/>
        </w:rPr>
        <w:t>vydán písemný souhlas s převodem pozemků specifikovaných v článku I. této smlouvy.</w:t>
      </w:r>
    </w:p>
    <w:p w14:paraId="37076462" w14:textId="77777777" w:rsidR="00A103C8" w:rsidRDefault="00A103C8" w:rsidP="00A103C8">
      <w:pPr>
        <w:pStyle w:val="vnitrniText"/>
        <w:widowControl/>
        <w:rPr>
          <w:rFonts w:ascii="Arial" w:hAnsi="Arial" w:cs="Arial"/>
          <w:sz w:val="22"/>
          <w:szCs w:val="22"/>
          <w:lang w:eastAsia="en-US"/>
        </w:rPr>
      </w:pPr>
    </w:p>
    <w:p w14:paraId="1D994B44" w14:textId="77777777" w:rsidR="005647FE" w:rsidRDefault="005647FE" w:rsidP="00A103C8">
      <w:pPr>
        <w:pStyle w:val="vnitrniText"/>
        <w:widowControl/>
        <w:rPr>
          <w:rFonts w:ascii="Arial" w:hAnsi="Arial" w:cs="Arial"/>
          <w:sz w:val="22"/>
          <w:szCs w:val="22"/>
          <w:lang w:eastAsia="en-US"/>
        </w:rPr>
      </w:pPr>
    </w:p>
    <w:p w14:paraId="31A2E2FD"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VII</w:t>
      </w:r>
      <w:r w:rsidR="00A103C8">
        <w:rPr>
          <w:rFonts w:ascii="Arial" w:hAnsi="Arial" w:cs="Arial"/>
          <w:sz w:val="22"/>
          <w:szCs w:val="22"/>
        </w:rPr>
        <w:t>I</w:t>
      </w:r>
      <w:r w:rsidRPr="004F2F20">
        <w:rPr>
          <w:rFonts w:ascii="Arial" w:hAnsi="Arial" w:cs="Arial"/>
          <w:sz w:val="22"/>
          <w:szCs w:val="22"/>
        </w:rPr>
        <w:t>.</w:t>
      </w:r>
    </w:p>
    <w:p w14:paraId="50EAC027" w14:textId="77777777" w:rsidR="00A103C8" w:rsidRDefault="00A103C8" w:rsidP="000E73FC">
      <w:pPr>
        <w:pStyle w:val="vnitrniText"/>
        <w:widowControl/>
        <w:ind w:firstLine="0"/>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28FF841E" w14:textId="77777777" w:rsidR="003540BF" w:rsidRPr="00805A23" w:rsidRDefault="003540BF" w:rsidP="000E73FC">
      <w:pPr>
        <w:pStyle w:val="vnitrniText"/>
        <w:widowControl/>
        <w:ind w:firstLine="0"/>
        <w:rPr>
          <w:rFonts w:ascii="Arial" w:hAnsi="Arial" w:cs="Arial"/>
          <w:sz w:val="22"/>
          <w:szCs w:val="22"/>
          <w:lang w:eastAsia="en-US"/>
        </w:rPr>
      </w:pPr>
    </w:p>
    <w:p w14:paraId="58DA7381" w14:textId="77777777" w:rsidR="00A103C8" w:rsidRPr="00805A23" w:rsidRDefault="00A103C8" w:rsidP="000E73FC">
      <w:pPr>
        <w:pStyle w:val="vnitrniText"/>
        <w:widowControl/>
        <w:ind w:firstLine="0"/>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Pr="0079123C">
        <w:rPr>
          <w:rFonts w:ascii="Arial" w:hAnsi="Arial" w:cs="Arial"/>
          <w:sz w:val="22"/>
          <w:szCs w:val="22"/>
          <w:lang w:eastAsia="en-US"/>
        </w:rPr>
        <w:t>3</w:t>
      </w:r>
      <w:r w:rsidRPr="00805A23">
        <w:rPr>
          <w:rFonts w:ascii="Arial" w:hAnsi="Arial" w:cs="Arial"/>
          <w:sz w:val="22"/>
          <w:szCs w:val="22"/>
          <w:lang w:eastAsia="en-US"/>
        </w:rPr>
        <w:t xml:space="preserve"> stejnopisech, z nichž každý má platnost originálu. Přejímající obdrží </w:t>
      </w:r>
      <w:r w:rsidRPr="0079123C">
        <w:rPr>
          <w:rFonts w:ascii="Arial" w:hAnsi="Arial" w:cs="Arial"/>
          <w:sz w:val="22"/>
          <w:szCs w:val="22"/>
          <w:lang w:eastAsia="en-US"/>
        </w:rPr>
        <w:t>1</w:t>
      </w:r>
      <w:r w:rsidRPr="00805A23">
        <w:rPr>
          <w:rFonts w:ascii="Arial" w:hAnsi="Arial" w:cs="Arial"/>
          <w:sz w:val="22"/>
          <w:szCs w:val="22"/>
          <w:lang w:eastAsia="en-US"/>
        </w:rPr>
        <w:t xml:space="preserve"> stejnopis(y) a ostatní jsou určeny pro předávajícího.</w:t>
      </w:r>
    </w:p>
    <w:p w14:paraId="73E255D6" w14:textId="77777777" w:rsidR="000E73FC" w:rsidRDefault="000E73FC" w:rsidP="000E73FC">
      <w:pPr>
        <w:widowControl/>
        <w:jc w:val="both"/>
        <w:rPr>
          <w:rFonts w:ascii="Arial" w:hAnsi="Arial" w:cs="Arial"/>
          <w:sz w:val="22"/>
          <w:szCs w:val="22"/>
        </w:rPr>
      </w:pPr>
    </w:p>
    <w:p w14:paraId="4F8E05D0" w14:textId="7E84B761" w:rsidR="00A103C8" w:rsidRDefault="00A103C8" w:rsidP="000E73FC">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5464A8">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7612C39" w14:textId="77777777" w:rsidR="000E73FC" w:rsidRDefault="000E73FC"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rPr>
      </w:pPr>
    </w:p>
    <w:p w14:paraId="1681D043" w14:textId="284D451D"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r>
        <w:rPr>
          <w:rFonts w:ascii="Arial" w:hAnsi="Arial" w:cs="Arial"/>
          <w:sz w:val="22"/>
          <w:szCs w:val="22"/>
          <w:lang w:val="en-GB"/>
        </w:rP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657DC15A" w14:textId="77777777" w:rsidR="00F20675" w:rsidRDefault="00F20675"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p>
    <w:p w14:paraId="0D1F49B3" w14:textId="1FF09760"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2"/>
          <w:szCs w:val="22"/>
        </w:rPr>
      </w:pPr>
      <w:r>
        <w:rPr>
          <w:rFonts w:ascii="Arial" w:hAnsi="Arial" w:cs="Arial"/>
          <w:sz w:val="22"/>
          <w:szCs w:val="22"/>
          <w:lang w:val="en-GB"/>
        </w:rPr>
        <w:t xml:space="preserve">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w:t>
      </w:r>
      <w:r w:rsidR="006F7AB8">
        <w:rPr>
          <w:rFonts w:ascii="Arial" w:hAnsi="Arial" w:cs="Arial"/>
          <w:sz w:val="22"/>
          <w:szCs w:val="22"/>
          <w:lang w:val="en-GB"/>
        </w:rPr>
        <w:t xml:space="preserve">     </w:t>
      </w:r>
      <w:r>
        <w:rPr>
          <w:rFonts w:ascii="Arial" w:hAnsi="Arial" w:cs="Arial"/>
          <w:sz w:val="22"/>
          <w:szCs w:val="22"/>
          <w:lang w:val="en-GB"/>
        </w:rPr>
        <w:t>a o změně některých zákonů, ve znění pozdějších předpisů.</w:t>
      </w:r>
    </w:p>
    <w:p w14:paraId="045B03B7" w14:textId="77777777" w:rsidR="00A103C8" w:rsidRDefault="00A103C8" w:rsidP="00A103C8">
      <w:pPr>
        <w:pStyle w:val="vnitrniText"/>
        <w:widowControl/>
        <w:rPr>
          <w:rFonts w:ascii="Arial" w:hAnsi="Arial" w:cs="Arial"/>
          <w:sz w:val="22"/>
          <w:szCs w:val="22"/>
          <w:lang w:eastAsia="en-US"/>
        </w:rPr>
      </w:pPr>
    </w:p>
    <w:p w14:paraId="5EE0D674" w14:textId="77777777" w:rsidR="005647FE" w:rsidRDefault="005647FE" w:rsidP="00A103C8">
      <w:pPr>
        <w:pStyle w:val="vnitrniText"/>
        <w:widowControl/>
        <w:rPr>
          <w:rFonts w:ascii="Arial" w:hAnsi="Arial" w:cs="Arial"/>
          <w:sz w:val="22"/>
          <w:szCs w:val="22"/>
          <w:lang w:eastAsia="en-US"/>
        </w:rPr>
      </w:pPr>
    </w:p>
    <w:p w14:paraId="32AA32FC" w14:textId="77777777" w:rsidR="00A103C8" w:rsidRDefault="00A103C8" w:rsidP="00A103C8">
      <w:pPr>
        <w:pStyle w:val="para"/>
        <w:widowControl/>
        <w:rPr>
          <w:rFonts w:ascii="Arial" w:hAnsi="Arial" w:cs="Arial"/>
          <w:sz w:val="22"/>
          <w:szCs w:val="22"/>
        </w:rPr>
      </w:pPr>
      <w:r>
        <w:rPr>
          <w:rFonts w:ascii="Arial" w:hAnsi="Arial" w:cs="Arial"/>
          <w:sz w:val="22"/>
          <w:szCs w:val="22"/>
        </w:rPr>
        <w:lastRenderedPageBreak/>
        <w:t>IX.</w:t>
      </w:r>
    </w:p>
    <w:p w14:paraId="4672CD88" w14:textId="77777777" w:rsidR="00A103C8" w:rsidRDefault="00A103C8" w:rsidP="000E73FC">
      <w:pPr>
        <w:pStyle w:val="vnitrniText"/>
        <w:widowControl/>
        <w:ind w:firstLine="0"/>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3D43A808" w14:textId="77777777" w:rsidR="00273BF2" w:rsidRDefault="00273BF2">
      <w:pPr>
        <w:widowControl/>
        <w:rPr>
          <w:rFonts w:ascii="Arial" w:hAnsi="Arial" w:cs="Arial"/>
          <w:color w:val="000000"/>
          <w:sz w:val="22"/>
          <w:szCs w:val="22"/>
        </w:rPr>
      </w:pPr>
    </w:p>
    <w:p w14:paraId="0E9E3591" w14:textId="77777777" w:rsidR="006B41DC" w:rsidRPr="004F2F20" w:rsidRDefault="006B41DC">
      <w:pPr>
        <w:widowControl/>
        <w:rPr>
          <w:rFonts w:ascii="Arial" w:hAnsi="Arial" w:cs="Arial"/>
          <w:color w:val="000000"/>
          <w:sz w:val="22"/>
          <w:szCs w:val="22"/>
        </w:rPr>
      </w:pPr>
    </w:p>
    <w:p w14:paraId="718F1D7D" w14:textId="22AD968A" w:rsidR="006B41DC" w:rsidRPr="004F2F20" w:rsidRDefault="006B41DC" w:rsidP="006B41DC">
      <w:pPr>
        <w:widowControl/>
        <w:tabs>
          <w:tab w:val="left" w:pos="5103"/>
        </w:tabs>
        <w:rPr>
          <w:rFonts w:ascii="Arial" w:hAnsi="Arial" w:cs="Arial"/>
          <w:sz w:val="22"/>
          <w:szCs w:val="22"/>
        </w:rPr>
      </w:pPr>
      <w:r w:rsidRPr="004F2F20">
        <w:rPr>
          <w:rFonts w:ascii="Arial" w:hAnsi="Arial" w:cs="Arial"/>
          <w:sz w:val="22"/>
          <w:szCs w:val="22"/>
        </w:rPr>
        <w:t xml:space="preserve">V Hradci Králové dne </w:t>
      </w:r>
      <w:r w:rsidR="00EC26BD">
        <w:rPr>
          <w:rFonts w:ascii="Arial" w:hAnsi="Arial" w:cs="Arial"/>
          <w:sz w:val="22"/>
          <w:szCs w:val="22"/>
        </w:rPr>
        <w:t>16.5.2024</w:t>
      </w:r>
      <w:r w:rsidRPr="004F2F20">
        <w:rPr>
          <w:rFonts w:ascii="Arial" w:hAnsi="Arial" w:cs="Arial"/>
          <w:sz w:val="22"/>
          <w:szCs w:val="22"/>
        </w:rPr>
        <w:tab/>
        <w:t>V</w:t>
      </w:r>
      <w:r w:rsidR="00C61010">
        <w:rPr>
          <w:rFonts w:ascii="Arial" w:hAnsi="Arial" w:cs="Arial"/>
          <w:sz w:val="22"/>
          <w:szCs w:val="22"/>
        </w:rPr>
        <w:t> Hradci Králové</w:t>
      </w:r>
      <w:r w:rsidRPr="004F2F20">
        <w:rPr>
          <w:rFonts w:ascii="Arial" w:hAnsi="Arial" w:cs="Arial"/>
          <w:sz w:val="22"/>
          <w:szCs w:val="22"/>
        </w:rPr>
        <w:t xml:space="preserve"> dne </w:t>
      </w:r>
      <w:r w:rsidR="00C61010">
        <w:rPr>
          <w:rFonts w:ascii="Arial" w:hAnsi="Arial" w:cs="Arial"/>
          <w:sz w:val="22"/>
          <w:szCs w:val="22"/>
        </w:rPr>
        <w:t>2.5.2024</w:t>
      </w:r>
    </w:p>
    <w:p w14:paraId="1A6B3E19" w14:textId="77777777" w:rsidR="006B41DC" w:rsidRPr="004F2F20" w:rsidRDefault="006B41DC" w:rsidP="006B41DC">
      <w:pPr>
        <w:widowControl/>
        <w:rPr>
          <w:rFonts w:ascii="Arial" w:hAnsi="Arial" w:cs="Arial"/>
          <w:sz w:val="22"/>
          <w:szCs w:val="22"/>
        </w:rPr>
      </w:pPr>
    </w:p>
    <w:p w14:paraId="1F39F7F6" w14:textId="77777777" w:rsidR="006B41DC" w:rsidRDefault="006B41DC" w:rsidP="006B41DC">
      <w:pPr>
        <w:widowControl/>
        <w:rPr>
          <w:rFonts w:ascii="Arial" w:hAnsi="Arial" w:cs="Arial"/>
          <w:sz w:val="22"/>
          <w:szCs w:val="22"/>
        </w:rPr>
      </w:pPr>
    </w:p>
    <w:p w14:paraId="0DEA58A9" w14:textId="77777777" w:rsidR="006B41DC" w:rsidRDefault="006B41DC" w:rsidP="006B41DC">
      <w:pPr>
        <w:widowControl/>
        <w:rPr>
          <w:rFonts w:ascii="Arial" w:hAnsi="Arial" w:cs="Arial"/>
          <w:sz w:val="22"/>
          <w:szCs w:val="22"/>
        </w:rPr>
      </w:pPr>
    </w:p>
    <w:p w14:paraId="33F94CC6" w14:textId="77777777" w:rsidR="006B41DC" w:rsidRDefault="006B41DC" w:rsidP="006B41DC">
      <w:pPr>
        <w:widowControl/>
        <w:rPr>
          <w:rFonts w:ascii="Arial" w:hAnsi="Arial" w:cs="Arial"/>
          <w:sz w:val="22"/>
          <w:szCs w:val="22"/>
        </w:rPr>
      </w:pPr>
    </w:p>
    <w:p w14:paraId="7E03097D" w14:textId="77777777" w:rsidR="006B41DC" w:rsidRPr="004F2F20" w:rsidRDefault="006B41DC" w:rsidP="006B41DC">
      <w:pPr>
        <w:widowControl/>
        <w:rPr>
          <w:rFonts w:ascii="Arial" w:hAnsi="Arial" w:cs="Arial"/>
          <w:sz w:val="22"/>
          <w:szCs w:val="22"/>
        </w:rPr>
      </w:pPr>
    </w:p>
    <w:p w14:paraId="558FFE24" w14:textId="77777777" w:rsidR="006B41DC" w:rsidRPr="004F2F20" w:rsidRDefault="006B41DC" w:rsidP="006B41DC">
      <w:pPr>
        <w:widowControl/>
        <w:rPr>
          <w:rFonts w:ascii="Arial" w:hAnsi="Arial" w:cs="Arial"/>
          <w:sz w:val="22"/>
          <w:szCs w:val="22"/>
        </w:rPr>
      </w:pPr>
    </w:p>
    <w:p w14:paraId="10157D21" w14:textId="77777777" w:rsidR="006B41DC" w:rsidRPr="004F2F20" w:rsidRDefault="006B41DC" w:rsidP="006B41DC">
      <w:pPr>
        <w:widowControl/>
        <w:rPr>
          <w:rFonts w:ascii="Arial" w:hAnsi="Arial" w:cs="Arial"/>
          <w:sz w:val="22"/>
          <w:szCs w:val="22"/>
        </w:rPr>
      </w:pPr>
    </w:p>
    <w:p w14:paraId="236E0A7F"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w:t>
      </w:r>
      <w:r w:rsidRPr="00403B94">
        <w:rPr>
          <w:rFonts w:ascii="Arial" w:hAnsi="Arial" w:cs="Arial"/>
          <w:sz w:val="22"/>
          <w:szCs w:val="22"/>
        </w:rPr>
        <w:tab/>
        <w:t>............................................</w:t>
      </w:r>
    </w:p>
    <w:p w14:paraId="4F9563C2"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Státní pozemkový úřad</w:t>
      </w:r>
      <w:r w:rsidRPr="00403B94">
        <w:rPr>
          <w:rFonts w:ascii="Arial" w:hAnsi="Arial" w:cs="Arial"/>
          <w:sz w:val="22"/>
          <w:szCs w:val="22"/>
        </w:rPr>
        <w:tab/>
        <w:t xml:space="preserve">Ředitelství silnic a dálnic </w:t>
      </w:r>
      <w:r>
        <w:rPr>
          <w:rFonts w:ascii="Arial" w:hAnsi="Arial" w:cs="Arial"/>
          <w:sz w:val="22"/>
          <w:szCs w:val="22"/>
        </w:rPr>
        <w:t>s. p.</w:t>
      </w:r>
    </w:p>
    <w:p w14:paraId="3120D71A"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ředitel Krajského pozemkového úřadu</w:t>
      </w:r>
      <w:r w:rsidRPr="00403B94">
        <w:rPr>
          <w:rFonts w:ascii="Arial" w:hAnsi="Arial" w:cs="Arial"/>
          <w:sz w:val="22"/>
          <w:szCs w:val="22"/>
        </w:rPr>
        <w:tab/>
      </w:r>
      <w:r w:rsidRPr="0021321B">
        <w:rPr>
          <w:rFonts w:ascii="Arial" w:hAnsi="Arial" w:cs="Arial"/>
          <w:sz w:val="22"/>
          <w:szCs w:val="22"/>
        </w:rPr>
        <w:t>ředitel Správy ŘSD Hradec Králové</w:t>
      </w:r>
      <w:r w:rsidRPr="0021321B" w:rsidDel="0021321B">
        <w:rPr>
          <w:rFonts w:ascii="Arial" w:hAnsi="Arial" w:cs="Arial"/>
          <w:sz w:val="22"/>
          <w:szCs w:val="22"/>
        </w:rPr>
        <w:t xml:space="preserve"> </w:t>
      </w:r>
    </w:p>
    <w:p w14:paraId="53E8E12D"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pro Královéhradecký kraj</w:t>
      </w:r>
      <w:r w:rsidRPr="00403B94">
        <w:rPr>
          <w:rFonts w:ascii="Arial" w:hAnsi="Arial" w:cs="Arial"/>
          <w:sz w:val="22"/>
          <w:szCs w:val="22"/>
        </w:rPr>
        <w:tab/>
      </w:r>
      <w:r w:rsidRPr="0021321B">
        <w:rPr>
          <w:rFonts w:ascii="Arial" w:hAnsi="Arial" w:cs="Arial"/>
          <w:sz w:val="22"/>
          <w:szCs w:val="22"/>
        </w:rPr>
        <w:t>Ing. Marek Novotný</w:t>
      </w:r>
      <w:r w:rsidRPr="0021321B" w:rsidDel="0021321B">
        <w:rPr>
          <w:rFonts w:ascii="Arial" w:hAnsi="Arial" w:cs="Arial"/>
          <w:sz w:val="22"/>
          <w:szCs w:val="22"/>
        </w:rPr>
        <w:t xml:space="preserve"> </w:t>
      </w:r>
    </w:p>
    <w:p w14:paraId="2813684C"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Ing. Petr Lázňovský</w:t>
      </w:r>
      <w:r w:rsidRPr="00403B94">
        <w:rPr>
          <w:rFonts w:ascii="Arial" w:hAnsi="Arial" w:cs="Arial"/>
          <w:sz w:val="22"/>
          <w:szCs w:val="22"/>
        </w:rPr>
        <w:tab/>
      </w:r>
      <w:r w:rsidRPr="0021321B">
        <w:rPr>
          <w:rFonts w:ascii="Arial" w:hAnsi="Arial" w:cs="Arial"/>
          <w:sz w:val="22"/>
          <w:szCs w:val="22"/>
        </w:rPr>
        <w:t>přejímající</w:t>
      </w:r>
      <w:r w:rsidRPr="00403B94">
        <w:rPr>
          <w:rFonts w:ascii="Arial" w:hAnsi="Arial" w:cs="Arial"/>
          <w:sz w:val="22"/>
          <w:szCs w:val="22"/>
        </w:rPr>
        <w:tab/>
      </w:r>
    </w:p>
    <w:p w14:paraId="0B94E323" w14:textId="77777777" w:rsidR="006B41DC" w:rsidRPr="00403B94" w:rsidRDefault="006B41DC" w:rsidP="006B41DC">
      <w:pPr>
        <w:ind w:left="5104" w:hanging="5104"/>
        <w:rPr>
          <w:rFonts w:ascii="Arial" w:hAnsi="Arial" w:cs="Arial"/>
          <w:sz w:val="22"/>
          <w:szCs w:val="22"/>
        </w:rPr>
      </w:pPr>
      <w:r w:rsidRPr="00403B94">
        <w:rPr>
          <w:rFonts w:ascii="Arial" w:hAnsi="Arial" w:cs="Arial"/>
          <w:sz w:val="22"/>
          <w:szCs w:val="22"/>
        </w:rPr>
        <w:t>předávající</w:t>
      </w:r>
      <w:r w:rsidRPr="00403B94">
        <w:rPr>
          <w:rFonts w:ascii="Arial" w:hAnsi="Arial" w:cs="Arial"/>
          <w:sz w:val="22"/>
          <w:szCs w:val="22"/>
        </w:rPr>
        <w:tab/>
      </w:r>
    </w:p>
    <w:p w14:paraId="1DECF1AA" w14:textId="77777777" w:rsidR="00273BF2" w:rsidRPr="004F2F20" w:rsidRDefault="00273BF2">
      <w:pPr>
        <w:widowControl/>
        <w:rPr>
          <w:rFonts w:ascii="Arial" w:hAnsi="Arial" w:cs="Arial"/>
          <w:sz w:val="22"/>
          <w:szCs w:val="22"/>
        </w:rPr>
      </w:pPr>
    </w:p>
    <w:p w14:paraId="25FFC45A" w14:textId="77777777" w:rsidR="00273BF2" w:rsidRDefault="00273BF2">
      <w:pPr>
        <w:widowControl/>
        <w:rPr>
          <w:rFonts w:ascii="Arial" w:hAnsi="Arial" w:cs="Arial"/>
          <w:sz w:val="22"/>
          <w:szCs w:val="22"/>
        </w:rPr>
      </w:pPr>
      <w:r w:rsidRPr="004F2F20">
        <w:rPr>
          <w:rFonts w:ascii="Arial" w:hAnsi="Arial" w:cs="Arial"/>
          <w:sz w:val="22"/>
          <w:szCs w:val="22"/>
        </w:rPr>
        <w:t xml:space="preserve">pořadové číslo nabízené nemovitosti dle evidence </w:t>
      </w:r>
      <w:r w:rsidR="00AE72EB" w:rsidRPr="004F2F20">
        <w:rPr>
          <w:rFonts w:ascii="Arial" w:hAnsi="Arial" w:cs="Arial"/>
          <w:sz w:val="22"/>
          <w:szCs w:val="22"/>
        </w:rPr>
        <w:t>SPÚ</w:t>
      </w:r>
      <w:r w:rsidRPr="004F2F20">
        <w:rPr>
          <w:rFonts w:ascii="Arial" w:hAnsi="Arial" w:cs="Arial"/>
          <w:sz w:val="22"/>
          <w:szCs w:val="22"/>
        </w:rPr>
        <w:t>: 5341154, 5341254, 5335754, 5334854, 5334254, 5406354</w:t>
      </w:r>
      <w:r w:rsidRPr="004F2F20">
        <w:rPr>
          <w:rFonts w:ascii="Arial" w:hAnsi="Arial" w:cs="Arial"/>
          <w:sz w:val="22"/>
          <w:szCs w:val="22"/>
        </w:rPr>
        <w:br/>
      </w:r>
    </w:p>
    <w:p w14:paraId="0CDA7CA2" w14:textId="77777777" w:rsidR="006B41DC" w:rsidRPr="004F2F20" w:rsidRDefault="006B41DC">
      <w:pPr>
        <w:widowControl/>
        <w:rPr>
          <w:rFonts w:ascii="Arial" w:hAnsi="Arial" w:cs="Arial"/>
          <w:sz w:val="22"/>
          <w:szCs w:val="22"/>
        </w:rPr>
      </w:pPr>
    </w:p>
    <w:p w14:paraId="601C7002"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Za věcnou a formální správnost odpovídá</w:t>
      </w:r>
    </w:p>
    <w:p w14:paraId="3E01E939"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vedoucí oddělení převodu majetku státu KPÚ pro Královéhradecký kraj</w:t>
      </w:r>
    </w:p>
    <w:p w14:paraId="6A5D0A25"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Ing. Jolana Miškářová</w:t>
      </w:r>
    </w:p>
    <w:p w14:paraId="0E5B1080" w14:textId="77777777" w:rsidR="0055660D" w:rsidRPr="004F2F20" w:rsidRDefault="0055660D" w:rsidP="0055660D">
      <w:pPr>
        <w:widowControl/>
        <w:rPr>
          <w:rFonts w:ascii="Arial" w:hAnsi="Arial" w:cs="Arial"/>
          <w:sz w:val="22"/>
          <w:szCs w:val="22"/>
        </w:rPr>
      </w:pPr>
    </w:p>
    <w:p w14:paraId="5694B6EC" w14:textId="77777777" w:rsidR="00E95285" w:rsidRPr="004F2F20" w:rsidRDefault="00E95285" w:rsidP="00E95285">
      <w:pPr>
        <w:widowControl/>
        <w:jc w:val="both"/>
        <w:rPr>
          <w:rFonts w:ascii="Arial" w:hAnsi="Arial" w:cs="Arial"/>
          <w:sz w:val="22"/>
          <w:szCs w:val="22"/>
        </w:rPr>
      </w:pPr>
      <w:r w:rsidRPr="004F2F20">
        <w:rPr>
          <w:rFonts w:ascii="Arial" w:hAnsi="Arial" w:cs="Arial"/>
          <w:sz w:val="22"/>
          <w:szCs w:val="22"/>
        </w:rPr>
        <w:t>.......................................</w:t>
      </w:r>
    </w:p>
    <w:p w14:paraId="74DAB2DD" w14:textId="0B92B5B0" w:rsidR="00273BF2" w:rsidRPr="004F2F20" w:rsidRDefault="0055660D" w:rsidP="000E73FC">
      <w:pPr>
        <w:widowControl/>
        <w:ind w:firstLine="708"/>
        <w:rPr>
          <w:rFonts w:ascii="Arial" w:hAnsi="Arial" w:cs="Arial"/>
          <w:sz w:val="22"/>
          <w:szCs w:val="22"/>
        </w:rPr>
      </w:pPr>
      <w:r w:rsidRPr="004F2F20">
        <w:rPr>
          <w:rFonts w:ascii="Arial" w:hAnsi="Arial" w:cs="Arial"/>
          <w:sz w:val="22"/>
          <w:szCs w:val="22"/>
        </w:rPr>
        <w:t>podpi</w:t>
      </w:r>
      <w:r w:rsidR="000E73FC">
        <w:rPr>
          <w:rFonts w:ascii="Arial" w:hAnsi="Arial" w:cs="Arial"/>
          <w:sz w:val="22"/>
          <w:szCs w:val="22"/>
        </w:rPr>
        <w:t>s</w:t>
      </w:r>
    </w:p>
    <w:p w14:paraId="050CB828"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Za správnost: Bc. Martina Francová</w:t>
      </w:r>
    </w:p>
    <w:p w14:paraId="54019159" w14:textId="77777777" w:rsidR="00273BF2" w:rsidRPr="004F2F20" w:rsidRDefault="00273BF2">
      <w:pPr>
        <w:widowControl/>
        <w:jc w:val="both"/>
        <w:rPr>
          <w:rFonts w:ascii="Arial" w:hAnsi="Arial" w:cs="Arial"/>
          <w:sz w:val="22"/>
          <w:szCs w:val="22"/>
        </w:rPr>
      </w:pPr>
    </w:p>
    <w:p w14:paraId="5B31F3B9"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w:t>
      </w:r>
    </w:p>
    <w:p w14:paraId="265FEBBB"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ab/>
        <w:t>podpis</w:t>
      </w:r>
    </w:p>
    <w:p w14:paraId="4EEF3A7E" w14:textId="77777777" w:rsidR="00376A9E" w:rsidRDefault="00376A9E" w:rsidP="00376A9E">
      <w:pPr>
        <w:widowControl/>
        <w:rPr>
          <w:rFonts w:ascii="Arial" w:hAnsi="Arial" w:cs="Arial"/>
          <w:sz w:val="22"/>
          <w:szCs w:val="22"/>
        </w:rPr>
      </w:pPr>
    </w:p>
    <w:p w14:paraId="4AA3CDB0" w14:textId="77777777" w:rsidR="00A103C8" w:rsidRDefault="00A103C8" w:rsidP="00376A9E">
      <w:pPr>
        <w:widowControl/>
        <w:rPr>
          <w:rFonts w:ascii="Arial" w:hAnsi="Arial" w:cs="Arial"/>
          <w:sz w:val="22"/>
          <w:szCs w:val="22"/>
        </w:rPr>
      </w:pPr>
    </w:p>
    <w:p w14:paraId="0916B195"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Tato smlouva byla uveřejněna v Registru</w:t>
      </w:r>
    </w:p>
    <w:p w14:paraId="46A7500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smluv, vedeném dle zákona č. 340/2015 Sb.,</w:t>
      </w:r>
    </w:p>
    <w:p w14:paraId="1BB637DF"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o registru smluv, dne</w:t>
      </w:r>
    </w:p>
    <w:p w14:paraId="388A2E3E" w14:textId="77777777" w:rsidR="00A103C8" w:rsidRPr="005123A9" w:rsidRDefault="00A103C8" w:rsidP="00A103C8">
      <w:pPr>
        <w:jc w:val="both"/>
        <w:rPr>
          <w:rFonts w:ascii="Arial" w:hAnsi="Arial" w:cs="Arial"/>
          <w:sz w:val="22"/>
          <w:szCs w:val="22"/>
        </w:rPr>
      </w:pPr>
    </w:p>
    <w:p w14:paraId="281CDE43"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76876CBB"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datum registrace</w:t>
      </w:r>
    </w:p>
    <w:p w14:paraId="44632B35" w14:textId="77777777" w:rsidR="00A103C8" w:rsidRPr="005123A9" w:rsidRDefault="00A103C8" w:rsidP="00A103C8">
      <w:pPr>
        <w:jc w:val="both"/>
        <w:rPr>
          <w:rFonts w:ascii="Arial" w:hAnsi="Arial" w:cs="Arial"/>
          <w:i/>
          <w:sz w:val="22"/>
          <w:szCs w:val="22"/>
        </w:rPr>
      </w:pPr>
    </w:p>
    <w:p w14:paraId="2B7D720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068C9EB0"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ID smlouvy</w:t>
      </w:r>
    </w:p>
    <w:p w14:paraId="5BB06A20" w14:textId="77777777" w:rsidR="00A103C8" w:rsidRDefault="00A103C8" w:rsidP="00A103C8">
      <w:pPr>
        <w:jc w:val="both"/>
        <w:rPr>
          <w:rFonts w:ascii="Arial" w:hAnsi="Arial" w:cs="Arial"/>
          <w:color w:val="FF0000"/>
          <w:sz w:val="22"/>
          <w:szCs w:val="22"/>
        </w:rPr>
      </w:pPr>
    </w:p>
    <w:p w14:paraId="19E44391" w14:textId="77777777" w:rsidR="00A103C8" w:rsidRDefault="00A103C8" w:rsidP="00A103C8">
      <w:pPr>
        <w:jc w:val="both"/>
        <w:rPr>
          <w:rFonts w:ascii="Arial" w:hAnsi="Arial" w:cs="Arial"/>
          <w:sz w:val="22"/>
          <w:szCs w:val="22"/>
        </w:rPr>
      </w:pPr>
      <w:r>
        <w:rPr>
          <w:rFonts w:ascii="Arial" w:hAnsi="Arial" w:cs="Arial"/>
          <w:sz w:val="22"/>
          <w:szCs w:val="22"/>
        </w:rPr>
        <w:t>………………………</w:t>
      </w:r>
    </w:p>
    <w:p w14:paraId="6500C167" w14:textId="77777777" w:rsidR="00A103C8" w:rsidRDefault="00A103C8" w:rsidP="00A103C8">
      <w:pPr>
        <w:jc w:val="both"/>
        <w:rPr>
          <w:rFonts w:ascii="Arial" w:hAnsi="Arial" w:cs="Arial"/>
          <w:sz w:val="22"/>
          <w:szCs w:val="22"/>
        </w:rPr>
      </w:pPr>
      <w:r>
        <w:rPr>
          <w:rFonts w:ascii="Arial" w:hAnsi="Arial" w:cs="Arial"/>
          <w:sz w:val="22"/>
          <w:szCs w:val="22"/>
        </w:rPr>
        <w:t>ID verze</w:t>
      </w:r>
    </w:p>
    <w:p w14:paraId="6908814E" w14:textId="77777777" w:rsidR="00A103C8" w:rsidRPr="005123A9" w:rsidRDefault="00A103C8" w:rsidP="00A103C8">
      <w:pPr>
        <w:jc w:val="both"/>
        <w:rPr>
          <w:rFonts w:ascii="Arial" w:hAnsi="Arial" w:cs="Arial"/>
          <w:sz w:val="22"/>
          <w:szCs w:val="22"/>
        </w:rPr>
      </w:pPr>
    </w:p>
    <w:p w14:paraId="065574F7"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1774E33A"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registraci provedl</w:t>
      </w:r>
    </w:p>
    <w:p w14:paraId="7A3DE416" w14:textId="77777777" w:rsidR="00A103C8" w:rsidRPr="005123A9" w:rsidRDefault="00A103C8" w:rsidP="00A103C8">
      <w:pPr>
        <w:jc w:val="both"/>
        <w:rPr>
          <w:rFonts w:ascii="Arial" w:hAnsi="Arial" w:cs="Arial"/>
          <w:sz w:val="22"/>
          <w:szCs w:val="22"/>
        </w:rPr>
      </w:pPr>
    </w:p>
    <w:p w14:paraId="33640CCA" w14:textId="77777777" w:rsidR="00A103C8" w:rsidRPr="005123A9" w:rsidRDefault="00A103C8" w:rsidP="00A103C8">
      <w:pPr>
        <w:jc w:val="both"/>
        <w:rPr>
          <w:rFonts w:ascii="Arial" w:hAnsi="Arial" w:cs="Arial"/>
          <w:sz w:val="22"/>
          <w:szCs w:val="22"/>
        </w:rPr>
      </w:pPr>
    </w:p>
    <w:p w14:paraId="204B7155"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09479C74"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ab/>
        <w:t>podpis odpovědného</w:t>
      </w:r>
    </w:p>
    <w:p w14:paraId="1B49C810"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421EEDEF" w14:textId="77777777" w:rsidR="00AE1435" w:rsidRDefault="00AE1435" w:rsidP="00C76762">
      <w:pPr>
        <w:spacing w:line="276" w:lineRule="auto"/>
        <w:jc w:val="both"/>
        <w:rPr>
          <w:rFonts w:ascii="Arial" w:hAnsi="Arial" w:cs="Arial"/>
          <w:sz w:val="22"/>
          <w:szCs w:val="22"/>
          <w:u w:val="single"/>
        </w:rPr>
      </w:pPr>
    </w:p>
    <w:p w14:paraId="10D442B5" w14:textId="20784C97" w:rsidR="001447B5" w:rsidRPr="00883772" w:rsidRDefault="001447B5" w:rsidP="001447B5">
      <w:pPr>
        <w:spacing w:line="276" w:lineRule="auto"/>
        <w:ind w:left="-284"/>
        <w:jc w:val="both"/>
        <w:rPr>
          <w:rFonts w:ascii="Arial" w:hAnsi="Arial" w:cs="Arial"/>
          <w:sz w:val="22"/>
          <w:szCs w:val="22"/>
          <w:u w:val="single"/>
        </w:rPr>
      </w:pPr>
      <w:r w:rsidRPr="00883772">
        <w:rPr>
          <w:rFonts w:ascii="Arial" w:hAnsi="Arial" w:cs="Arial"/>
          <w:sz w:val="22"/>
          <w:szCs w:val="22"/>
          <w:u w:val="single"/>
        </w:rPr>
        <w:lastRenderedPageBreak/>
        <w:t>Před právním jednáním:</w:t>
      </w:r>
    </w:p>
    <w:p w14:paraId="3A0FD459" w14:textId="77777777" w:rsidR="001447B5" w:rsidRPr="00883772" w:rsidRDefault="001447B5" w:rsidP="001447B5">
      <w:pPr>
        <w:spacing w:line="276" w:lineRule="auto"/>
        <w:ind w:left="-284"/>
        <w:jc w:val="both"/>
        <w:rPr>
          <w:rFonts w:ascii="Arial" w:hAnsi="Arial" w:cs="Arial"/>
          <w:sz w:val="22"/>
          <w:szCs w:val="22"/>
          <w:u w:val="single"/>
        </w:rPr>
      </w:pPr>
    </w:p>
    <w:p w14:paraId="0C5235D3"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Příkazce operace potvrzuje, že operaci prověřil dle § 13 odst. 2 vyhlášky č. 416/2004 Sb., kterou se provádí zákon o finanční kontrole.</w:t>
      </w:r>
    </w:p>
    <w:p w14:paraId="48E78AD0" w14:textId="77777777" w:rsidR="001447B5" w:rsidRPr="00883772" w:rsidRDefault="001447B5" w:rsidP="001447B5">
      <w:pPr>
        <w:spacing w:line="276" w:lineRule="auto"/>
        <w:ind w:left="-284"/>
        <w:jc w:val="both"/>
        <w:rPr>
          <w:rFonts w:ascii="Arial" w:hAnsi="Arial" w:cs="Arial"/>
          <w:sz w:val="22"/>
          <w:szCs w:val="22"/>
        </w:rPr>
      </w:pPr>
    </w:p>
    <w:p w14:paraId="75C51903" w14:textId="1B66BD68" w:rsidR="001447B5" w:rsidRPr="00883772" w:rsidRDefault="001447B5" w:rsidP="001447B5">
      <w:pPr>
        <w:spacing w:line="276" w:lineRule="auto"/>
        <w:ind w:left="-284"/>
        <w:jc w:val="both"/>
        <w:rPr>
          <w:rFonts w:ascii="Arial" w:hAnsi="Arial" w:cs="Arial"/>
          <w:i/>
          <w:sz w:val="22"/>
          <w:szCs w:val="22"/>
        </w:rPr>
      </w:pPr>
      <w:r w:rsidRPr="00883772">
        <w:rPr>
          <w:rFonts w:ascii="Arial" w:hAnsi="Arial" w:cs="Arial"/>
          <w:sz w:val="22"/>
          <w:szCs w:val="22"/>
        </w:rPr>
        <w:t xml:space="preserve">Datum: </w:t>
      </w:r>
      <w:r w:rsidRPr="00883772">
        <w:rPr>
          <w:rFonts w:ascii="Arial" w:hAnsi="Arial" w:cs="Arial"/>
          <w:sz w:val="22"/>
          <w:szCs w:val="22"/>
        </w:rPr>
        <w:tab/>
      </w:r>
      <w:r w:rsidR="00C61010">
        <w:rPr>
          <w:rFonts w:ascii="Arial" w:hAnsi="Arial" w:cs="Arial"/>
          <w:sz w:val="22"/>
          <w:szCs w:val="22"/>
        </w:rPr>
        <w:t>15.5.2024</w:t>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p>
    <w:p w14:paraId="255D84EC" w14:textId="77777777" w:rsidR="001447B5" w:rsidRPr="00883772" w:rsidRDefault="001447B5" w:rsidP="001447B5">
      <w:pPr>
        <w:spacing w:line="276" w:lineRule="auto"/>
        <w:ind w:left="-284"/>
        <w:jc w:val="both"/>
        <w:rPr>
          <w:rFonts w:ascii="Arial" w:hAnsi="Arial" w:cs="Arial"/>
          <w:sz w:val="22"/>
          <w:szCs w:val="22"/>
        </w:rPr>
      </w:pPr>
    </w:p>
    <w:p w14:paraId="0FC11CE4" w14:textId="77777777" w:rsidR="001447B5" w:rsidRPr="00883772" w:rsidRDefault="001447B5" w:rsidP="001447B5">
      <w:pPr>
        <w:spacing w:line="276" w:lineRule="auto"/>
        <w:ind w:left="-284"/>
        <w:jc w:val="both"/>
        <w:rPr>
          <w:rFonts w:ascii="Arial" w:hAnsi="Arial" w:cs="Arial"/>
          <w:sz w:val="22"/>
          <w:szCs w:val="22"/>
        </w:rPr>
      </w:pPr>
    </w:p>
    <w:p w14:paraId="7E7E116B" w14:textId="77777777" w:rsidR="001447B5" w:rsidRPr="00883772" w:rsidRDefault="001447B5" w:rsidP="001447B5">
      <w:pPr>
        <w:spacing w:line="276" w:lineRule="auto"/>
        <w:ind w:left="-284"/>
        <w:jc w:val="both"/>
        <w:rPr>
          <w:rFonts w:ascii="Arial" w:hAnsi="Arial" w:cs="Arial"/>
          <w:sz w:val="22"/>
          <w:szCs w:val="22"/>
        </w:rPr>
      </w:pPr>
    </w:p>
    <w:p w14:paraId="456F37B9" w14:textId="77777777" w:rsidR="001447B5" w:rsidRPr="00883772" w:rsidRDefault="001447B5" w:rsidP="001447B5">
      <w:pPr>
        <w:spacing w:line="276" w:lineRule="auto"/>
        <w:ind w:left="-284"/>
        <w:jc w:val="both"/>
        <w:rPr>
          <w:rFonts w:ascii="Arial" w:hAnsi="Arial" w:cs="Arial"/>
          <w:sz w:val="22"/>
          <w:szCs w:val="22"/>
        </w:rPr>
      </w:pPr>
    </w:p>
    <w:p w14:paraId="56B985CE"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w:t>
      </w:r>
    </w:p>
    <w:p w14:paraId="264F0242"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Příkazce operace</w:t>
      </w:r>
    </w:p>
    <w:p w14:paraId="40167053"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Ing. Petr Lázňovský</w:t>
      </w:r>
    </w:p>
    <w:p w14:paraId="37DFEB88" w14:textId="77777777" w:rsidR="001447B5" w:rsidRPr="00883772" w:rsidRDefault="001447B5" w:rsidP="001447B5">
      <w:pPr>
        <w:spacing w:line="276" w:lineRule="auto"/>
        <w:ind w:left="-284"/>
        <w:jc w:val="both"/>
        <w:rPr>
          <w:rFonts w:ascii="Arial" w:hAnsi="Arial" w:cs="Arial"/>
          <w:sz w:val="22"/>
          <w:szCs w:val="22"/>
        </w:rPr>
      </w:pPr>
    </w:p>
    <w:p w14:paraId="245B8FE8" w14:textId="77777777" w:rsidR="001447B5" w:rsidRDefault="001447B5" w:rsidP="001447B5">
      <w:pPr>
        <w:spacing w:line="276" w:lineRule="auto"/>
        <w:ind w:left="-284"/>
        <w:jc w:val="both"/>
        <w:rPr>
          <w:rFonts w:ascii="Arial" w:hAnsi="Arial" w:cs="Arial"/>
          <w:sz w:val="22"/>
          <w:szCs w:val="22"/>
        </w:rPr>
      </w:pPr>
    </w:p>
    <w:p w14:paraId="67AC8667" w14:textId="77777777" w:rsidR="001447B5" w:rsidRPr="00883772" w:rsidRDefault="001447B5" w:rsidP="001447B5">
      <w:pPr>
        <w:spacing w:line="276" w:lineRule="auto"/>
        <w:ind w:left="-284"/>
        <w:jc w:val="both"/>
        <w:rPr>
          <w:rFonts w:ascii="Arial" w:hAnsi="Arial" w:cs="Arial"/>
          <w:sz w:val="22"/>
          <w:szCs w:val="22"/>
        </w:rPr>
      </w:pPr>
    </w:p>
    <w:p w14:paraId="60AD166D" w14:textId="7EAAD666" w:rsidR="001447B5" w:rsidRPr="00883772" w:rsidRDefault="001447B5" w:rsidP="001447B5">
      <w:pPr>
        <w:spacing w:line="276" w:lineRule="auto"/>
        <w:ind w:left="-284"/>
        <w:jc w:val="both"/>
        <w:rPr>
          <w:rFonts w:ascii="Arial" w:hAnsi="Arial" w:cs="Arial"/>
          <w:sz w:val="22"/>
          <w:szCs w:val="22"/>
          <w:u w:val="single"/>
        </w:rPr>
      </w:pPr>
      <w:r w:rsidRPr="00883772">
        <w:rPr>
          <w:rFonts w:ascii="Arial" w:hAnsi="Arial" w:cs="Arial"/>
          <w:sz w:val="22"/>
          <w:szCs w:val="22"/>
          <w:u w:val="single"/>
        </w:rPr>
        <w:t>Po právním jednání:</w:t>
      </w:r>
      <w:r w:rsidR="00C61010">
        <w:rPr>
          <w:rFonts w:ascii="Arial" w:hAnsi="Arial" w:cs="Arial"/>
          <w:sz w:val="22"/>
          <w:szCs w:val="22"/>
          <w:u w:val="single"/>
        </w:rPr>
        <w:t xml:space="preserve">  </w:t>
      </w:r>
    </w:p>
    <w:p w14:paraId="6B423AD9" w14:textId="77777777" w:rsidR="001447B5" w:rsidRPr="00883772" w:rsidRDefault="001447B5" w:rsidP="001447B5">
      <w:pPr>
        <w:spacing w:line="276" w:lineRule="auto"/>
        <w:ind w:left="-284"/>
        <w:jc w:val="both"/>
        <w:rPr>
          <w:rFonts w:ascii="Arial" w:hAnsi="Arial" w:cs="Arial"/>
          <w:sz w:val="22"/>
          <w:szCs w:val="22"/>
          <w:u w:val="single"/>
        </w:rPr>
      </w:pPr>
    </w:p>
    <w:p w14:paraId="66D87C35"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Příkazce operace potvrzuje, že prověřil správnost dle § 14 odst. 2 vyhlášky č. 416/2004 Sb., kterou se provádí zákon o finanční kontrole.</w:t>
      </w:r>
    </w:p>
    <w:p w14:paraId="1A21F451" w14:textId="77777777" w:rsidR="001447B5" w:rsidRPr="00883772" w:rsidRDefault="001447B5" w:rsidP="001447B5">
      <w:pPr>
        <w:spacing w:line="276" w:lineRule="auto"/>
        <w:ind w:left="-284"/>
        <w:jc w:val="both"/>
        <w:rPr>
          <w:rFonts w:ascii="Arial" w:hAnsi="Arial" w:cs="Arial"/>
          <w:sz w:val="22"/>
          <w:szCs w:val="22"/>
        </w:rPr>
      </w:pPr>
    </w:p>
    <w:p w14:paraId="23A692F5" w14:textId="44FB4DE1"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 xml:space="preserve">Datum: </w:t>
      </w:r>
      <w:r w:rsidR="00FF7750">
        <w:rPr>
          <w:rFonts w:ascii="Arial" w:hAnsi="Arial" w:cs="Arial"/>
          <w:sz w:val="22"/>
          <w:szCs w:val="22"/>
        </w:rPr>
        <w:t>16.5.2024</w:t>
      </w:r>
    </w:p>
    <w:p w14:paraId="48607813" w14:textId="77777777" w:rsidR="001447B5" w:rsidRPr="00883772" w:rsidRDefault="001447B5" w:rsidP="001447B5">
      <w:pPr>
        <w:spacing w:line="276" w:lineRule="auto"/>
        <w:ind w:left="-284"/>
        <w:jc w:val="both"/>
        <w:rPr>
          <w:rFonts w:ascii="Arial" w:hAnsi="Arial" w:cs="Arial"/>
          <w:sz w:val="22"/>
          <w:szCs w:val="22"/>
        </w:rPr>
      </w:pPr>
    </w:p>
    <w:p w14:paraId="37EB5E26" w14:textId="77777777" w:rsidR="001447B5" w:rsidRPr="00883772" w:rsidRDefault="001447B5" w:rsidP="001447B5">
      <w:pPr>
        <w:spacing w:line="276" w:lineRule="auto"/>
        <w:jc w:val="both"/>
        <w:rPr>
          <w:rFonts w:ascii="Arial" w:hAnsi="Arial" w:cs="Arial"/>
          <w:sz w:val="22"/>
          <w:szCs w:val="22"/>
        </w:rPr>
      </w:pPr>
    </w:p>
    <w:p w14:paraId="5B87AB33" w14:textId="77777777" w:rsidR="001447B5" w:rsidRPr="00883772" w:rsidRDefault="001447B5" w:rsidP="001447B5">
      <w:pPr>
        <w:spacing w:line="276" w:lineRule="auto"/>
        <w:ind w:left="-284"/>
        <w:jc w:val="both"/>
        <w:rPr>
          <w:rFonts w:ascii="Arial" w:hAnsi="Arial" w:cs="Arial"/>
          <w:sz w:val="22"/>
          <w:szCs w:val="22"/>
        </w:rPr>
      </w:pPr>
    </w:p>
    <w:p w14:paraId="7EBFA3BB"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w:t>
      </w:r>
    </w:p>
    <w:p w14:paraId="18F945D5" w14:textId="77777777" w:rsidR="001447B5" w:rsidRPr="00883772" w:rsidRDefault="001447B5" w:rsidP="001447B5">
      <w:pPr>
        <w:spacing w:line="276" w:lineRule="auto"/>
        <w:ind w:left="-284"/>
        <w:jc w:val="both"/>
        <w:rPr>
          <w:rFonts w:ascii="Arial" w:hAnsi="Arial" w:cs="Arial"/>
          <w:sz w:val="22"/>
          <w:szCs w:val="22"/>
        </w:rPr>
      </w:pPr>
      <w:r w:rsidRPr="00883772">
        <w:rPr>
          <w:rFonts w:ascii="Arial" w:hAnsi="Arial" w:cs="Arial"/>
          <w:sz w:val="22"/>
          <w:szCs w:val="22"/>
        </w:rPr>
        <w:t>Příkazce operace</w:t>
      </w:r>
    </w:p>
    <w:p w14:paraId="2DF8AA76" w14:textId="77777777" w:rsidR="001447B5" w:rsidRPr="0079123C" w:rsidRDefault="001447B5" w:rsidP="001447B5">
      <w:pPr>
        <w:spacing w:line="276" w:lineRule="auto"/>
        <w:ind w:left="-284"/>
        <w:jc w:val="both"/>
        <w:rPr>
          <w:rFonts w:ascii="Arial" w:hAnsi="Arial" w:cs="Arial"/>
          <w:sz w:val="22"/>
          <w:szCs w:val="22"/>
        </w:rPr>
      </w:pPr>
      <w:r w:rsidRPr="00883772">
        <w:rPr>
          <w:rFonts w:ascii="Arial" w:hAnsi="Arial" w:cs="Arial"/>
          <w:sz w:val="22"/>
          <w:szCs w:val="22"/>
        </w:rPr>
        <w:t>Ing. Petr Lázňovský</w:t>
      </w:r>
    </w:p>
    <w:p w14:paraId="4D38CA86" w14:textId="77777777" w:rsidR="00A103C8" w:rsidRPr="004F2F20" w:rsidRDefault="00A103C8" w:rsidP="00376A9E">
      <w:pPr>
        <w:widowControl/>
        <w:rPr>
          <w:rFonts w:ascii="Arial" w:hAnsi="Arial" w:cs="Arial"/>
          <w:sz w:val="22"/>
          <w:szCs w:val="22"/>
        </w:rPr>
      </w:pPr>
    </w:p>
    <w:sectPr w:rsidR="00A103C8" w:rsidRPr="004F2F20">
      <w:headerReference w:type="default" r:id="rId6"/>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3C6A" w14:textId="77777777" w:rsidR="009B1394" w:rsidRDefault="009B1394">
      <w:r>
        <w:separator/>
      </w:r>
    </w:p>
  </w:endnote>
  <w:endnote w:type="continuationSeparator" w:id="0">
    <w:p w14:paraId="2B66F7A3" w14:textId="77777777" w:rsidR="009B1394" w:rsidRDefault="009B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3802" w14:textId="77777777" w:rsidR="009B1394" w:rsidRDefault="009B1394">
      <w:r>
        <w:separator/>
      </w:r>
    </w:p>
  </w:footnote>
  <w:footnote w:type="continuationSeparator" w:id="0">
    <w:p w14:paraId="20853C91" w14:textId="77777777" w:rsidR="009B1394" w:rsidRDefault="009B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604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20196"/>
    <w:rsid w:val="00030795"/>
    <w:rsid w:val="0003365A"/>
    <w:rsid w:val="00035BE1"/>
    <w:rsid w:val="000514EC"/>
    <w:rsid w:val="00054D0D"/>
    <w:rsid w:val="0006064C"/>
    <w:rsid w:val="00081123"/>
    <w:rsid w:val="000913A2"/>
    <w:rsid w:val="000A1CF7"/>
    <w:rsid w:val="000E5B27"/>
    <w:rsid w:val="000E73FC"/>
    <w:rsid w:val="000F4F70"/>
    <w:rsid w:val="001070F1"/>
    <w:rsid w:val="001270B2"/>
    <w:rsid w:val="0013498C"/>
    <w:rsid w:val="001447B5"/>
    <w:rsid w:val="001667F0"/>
    <w:rsid w:val="00176135"/>
    <w:rsid w:val="001771A4"/>
    <w:rsid w:val="00180B52"/>
    <w:rsid w:val="001825E8"/>
    <w:rsid w:val="00192571"/>
    <w:rsid w:val="001B3B31"/>
    <w:rsid w:val="001C6FC9"/>
    <w:rsid w:val="001E22B4"/>
    <w:rsid w:val="001F3D48"/>
    <w:rsid w:val="001F7B0B"/>
    <w:rsid w:val="00203231"/>
    <w:rsid w:val="00232982"/>
    <w:rsid w:val="00246BDD"/>
    <w:rsid w:val="00260C27"/>
    <w:rsid w:val="00261220"/>
    <w:rsid w:val="0026152F"/>
    <w:rsid w:val="00267E6E"/>
    <w:rsid w:val="00273BF2"/>
    <w:rsid w:val="002803E6"/>
    <w:rsid w:val="00286DFC"/>
    <w:rsid w:val="00293935"/>
    <w:rsid w:val="002A6B0C"/>
    <w:rsid w:val="002B1FFD"/>
    <w:rsid w:val="002B5BA7"/>
    <w:rsid w:val="002D145F"/>
    <w:rsid w:val="002F4E01"/>
    <w:rsid w:val="00300F79"/>
    <w:rsid w:val="0030711B"/>
    <w:rsid w:val="00353D92"/>
    <w:rsid w:val="003540BF"/>
    <w:rsid w:val="00365707"/>
    <w:rsid w:val="00376A9E"/>
    <w:rsid w:val="003776D1"/>
    <w:rsid w:val="00377EF1"/>
    <w:rsid w:val="00391972"/>
    <w:rsid w:val="00391FBE"/>
    <w:rsid w:val="0039372D"/>
    <w:rsid w:val="003C1EE4"/>
    <w:rsid w:val="003F64D6"/>
    <w:rsid w:val="004018AC"/>
    <w:rsid w:val="00403BA2"/>
    <w:rsid w:val="00410F26"/>
    <w:rsid w:val="00432296"/>
    <w:rsid w:val="00434DB4"/>
    <w:rsid w:val="00440970"/>
    <w:rsid w:val="004752E3"/>
    <w:rsid w:val="00487B8D"/>
    <w:rsid w:val="004A6EA9"/>
    <w:rsid w:val="004B6821"/>
    <w:rsid w:val="004E30AB"/>
    <w:rsid w:val="004E65F3"/>
    <w:rsid w:val="004F23D4"/>
    <w:rsid w:val="004F2F20"/>
    <w:rsid w:val="004F6AFC"/>
    <w:rsid w:val="00504437"/>
    <w:rsid w:val="0050563B"/>
    <w:rsid w:val="00510909"/>
    <w:rsid w:val="00510ABB"/>
    <w:rsid w:val="005123A9"/>
    <w:rsid w:val="0051409D"/>
    <w:rsid w:val="00533D85"/>
    <w:rsid w:val="00543135"/>
    <w:rsid w:val="00546140"/>
    <w:rsid w:val="005464A8"/>
    <w:rsid w:val="0055660D"/>
    <w:rsid w:val="005647FE"/>
    <w:rsid w:val="0057140C"/>
    <w:rsid w:val="00573408"/>
    <w:rsid w:val="005A6BA2"/>
    <w:rsid w:val="005A7807"/>
    <w:rsid w:val="005B3AEB"/>
    <w:rsid w:val="005B4FBD"/>
    <w:rsid w:val="005B5B6B"/>
    <w:rsid w:val="005B71AF"/>
    <w:rsid w:val="005E2925"/>
    <w:rsid w:val="005F3740"/>
    <w:rsid w:val="006022F4"/>
    <w:rsid w:val="00605030"/>
    <w:rsid w:val="00605EDE"/>
    <w:rsid w:val="006165B6"/>
    <w:rsid w:val="00616875"/>
    <w:rsid w:val="00622AEA"/>
    <w:rsid w:val="00626F88"/>
    <w:rsid w:val="00641F26"/>
    <w:rsid w:val="00642325"/>
    <w:rsid w:val="0066676D"/>
    <w:rsid w:val="006704D9"/>
    <w:rsid w:val="00681FCB"/>
    <w:rsid w:val="006832F9"/>
    <w:rsid w:val="00686C0D"/>
    <w:rsid w:val="00695E34"/>
    <w:rsid w:val="006A3837"/>
    <w:rsid w:val="006A6698"/>
    <w:rsid w:val="006B41DC"/>
    <w:rsid w:val="006B72CA"/>
    <w:rsid w:val="006C14C7"/>
    <w:rsid w:val="006E58DA"/>
    <w:rsid w:val="006F0BE9"/>
    <w:rsid w:val="006F2D09"/>
    <w:rsid w:val="006F7AB8"/>
    <w:rsid w:val="00700EA7"/>
    <w:rsid w:val="00704443"/>
    <w:rsid w:val="00715A3F"/>
    <w:rsid w:val="007175C4"/>
    <w:rsid w:val="0072080E"/>
    <w:rsid w:val="007321CF"/>
    <w:rsid w:val="007409FC"/>
    <w:rsid w:val="00743B2B"/>
    <w:rsid w:val="00751044"/>
    <w:rsid w:val="007800A4"/>
    <w:rsid w:val="007807FF"/>
    <w:rsid w:val="00783ED9"/>
    <w:rsid w:val="0079123C"/>
    <w:rsid w:val="00792FD5"/>
    <w:rsid w:val="007A4268"/>
    <w:rsid w:val="007C350A"/>
    <w:rsid w:val="007C4BBA"/>
    <w:rsid w:val="007C6452"/>
    <w:rsid w:val="007D3926"/>
    <w:rsid w:val="007D3FBA"/>
    <w:rsid w:val="007E778F"/>
    <w:rsid w:val="007F0A87"/>
    <w:rsid w:val="00805A23"/>
    <w:rsid w:val="0082425F"/>
    <w:rsid w:val="00843FC5"/>
    <w:rsid w:val="00851F44"/>
    <w:rsid w:val="00852AFD"/>
    <w:rsid w:val="00867610"/>
    <w:rsid w:val="00870E7E"/>
    <w:rsid w:val="00874407"/>
    <w:rsid w:val="00890405"/>
    <w:rsid w:val="00890CAA"/>
    <w:rsid w:val="00891F4F"/>
    <w:rsid w:val="008B6604"/>
    <w:rsid w:val="008C71FB"/>
    <w:rsid w:val="008C7746"/>
    <w:rsid w:val="008D315D"/>
    <w:rsid w:val="008D322D"/>
    <w:rsid w:val="008D4033"/>
    <w:rsid w:val="008E11F4"/>
    <w:rsid w:val="008E7C9F"/>
    <w:rsid w:val="008F6A68"/>
    <w:rsid w:val="009069D0"/>
    <w:rsid w:val="0090787B"/>
    <w:rsid w:val="00931288"/>
    <w:rsid w:val="00934CCE"/>
    <w:rsid w:val="00936E18"/>
    <w:rsid w:val="00960B15"/>
    <w:rsid w:val="00965E85"/>
    <w:rsid w:val="00972937"/>
    <w:rsid w:val="009816C0"/>
    <w:rsid w:val="00983D80"/>
    <w:rsid w:val="00992118"/>
    <w:rsid w:val="009B1394"/>
    <w:rsid w:val="009B228D"/>
    <w:rsid w:val="009B3F8B"/>
    <w:rsid w:val="009B60BD"/>
    <w:rsid w:val="009C273E"/>
    <w:rsid w:val="009D4A93"/>
    <w:rsid w:val="009F59B0"/>
    <w:rsid w:val="00A103C8"/>
    <w:rsid w:val="00A14417"/>
    <w:rsid w:val="00A17BF1"/>
    <w:rsid w:val="00A31A8A"/>
    <w:rsid w:val="00A31C3B"/>
    <w:rsid w:val="00A320C2"/>
    <w:rsid w:val="00A41E1B"/>
    <w:rsid w:val="00A54119"/>
    <w:rsid w:val="00A62E5D"/>
    <w:rsid w:val="00A65A39"/>
    <w:rsid w:val="00A7206F"/>
    <w:rsid w:val="00A72DC1"/>
    <w:rsid w:val="00A74A00"/>
    <w:rsid w:val="00A80843"/>
    <w:rsid w:val="00AE1435"/>
    <w:rsid w:val="00AE5523"/>
    <w:rsid w:val="00AE72EB"/>
    <w:rsid w:val="00AE7BC2"/>
    <w:rsid w:val="00AF080F"/>
    <w:rsid w:val="00AF0DEB"/>
    <w:rsid w:val="00B03ACB"/>
    <w:rsid w:val="00B202AC"/>
    <w:rsid w:val="00B318D9"/>
    <w:rsid w:val="00B331B7"/>
    <w:rsid w:val="00B768DA"/>
    <w:rsid w:val="00B86E7E"/>
    <w:rsid w:val="00B9770C"/>
    <w:rsid w:val="00BB7AD8"/>
    <w:rsid w:val="00BD7D15"/>
    <w:rsid w:val="00BE23B8"/>
    <w:rsid w:val="00C01211"/>
    <w:rsid w:val="00C05470"/>
    <w:rsid w:val="00C21E35"/>
    <w:rsid w:val="00C43D01"/>
    <w:rsid w:val="00C51253"/>
    <w:rsid w:val="00C61010"/>
    <w:rsid w:val="00C62380"/>
    <w:rsid w:val="00C76762"/>
    <w:rsid w:val="00C9419D"/>
    <w:rsid w:val="00CD1D5F"/>
    <w:rsid w:val="00CE0F32"/>
    <w:rsid w:val="00D13E8B"/>
    <w:rsid w:val="00D22927"/>
    <w:rsid w:val="00D353DC"/>
    <w:rsid w:val="00D42FC7"/>
    <w:rsid w:val="00D63EC6"/>
    <w:rsid w:val="00D65D4C"/>
    <w:rsid w:val="00D778DC"/>
    <w:rsid w:val="00D960A4"/>
    <w:rsid w:val="00DA06D6"/>
    <w:rsid w:val="00DA2CB8"/>
    <w:rsid w:val="00DA6433"/>
    <w:rsid w:val="00DB2257"/>
    <w:rsid w:val="00DC70DC"/>
    <w:rsid w:val="00DD1023"/>
    <w:rsid w:val="00DD113C"/>
    <w:rsid w:val="00DE031A"/>
    <w:rsid w:val="00DE06A6"/>
    <w:rsid w:val="00DE49F8"/>
    <w:rsid w:val="00DF2489"/>
    <w:rsid w:val="00E131B6"/>
    <w:rsid w:val="00E267E9"/>
    <w:rsid w:val="00E37D0F"/>
    <w:rsid w:val="00E450AB"/>
    <w:rsid w:val="00E5115D"/>
    <w:rsid w:val="00E511EE"/>
    <w:rsid w:val="00E52ADD"/>
    <w:rsid w:val="00E623E0"/>
    <w:rsid w:val="00E66C6F"/>
    <w:rsid w:val="00E81355"/>
    <w:rsid w:val="00E95285"/>
    <w:rsid w:val="00E97C90"/>
    <w:rsid w:val="00EC26BD"/>
    <w:rsid w:val="00ED4F49"/>
    <w:rsid w:val="00F04D30"/>
    <w:rsid w:val="00F06F96"/>
    <w:rsid w:val="00F17AAB"/>
    <w:rsid w:val="00F20675"/>
    <w:rsid w:val="00F33245"/>
    <w:rsid w:val="00F51C44"/>
    <w:rsid w:val="00F62B64"/>
    <w:rsid w:val="00F67905"/>
    <w:rsid w:val="00F70EA7"/>
    <w:rsid w:val="00F73393"/>
    <w:rsid w:val="00F7725C"/>
    <w:rsid w:val="00F81A68"/>
    <w:rsid w:val="00FA342D"/>
    <w:rsid w:val="00FA3497"/>
    <w:rsid w:val="00FB09C0"/>
    <w:rsid w:val="00FB275F"/>
    <w:rsid w:val="00FC0B79"/>
    <w:rsid w:val="00FD5633"/>
    <w:rsid w:val="00FE5CB3"/>
    <w:rsid w:val="00FF7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CD036"/>
  <w14:defaultImageDpi w14:val="0"/>
  <w15:docId w15:val="{957F6499-D3EE-4D6D-AEEA-909ADCB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basedOn w:val="Standardnpsmoodstavce"/>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customStyle="1" w:styleId="VnitrniText0">
    <w:name w:val="VnitrniText"/>
    <w:basedOn w:val="Normln"/>
    <w:rsid w:val="000913A2"/>
    <w:pPr>
      <w:widowControl/>
      <w:suppressAutoHyphens/>
      <w:autoSpaceDE/>
      <w:autoSpaceDN/>
      <w:adjustRightInd/>
      <w:ind w:firstLine="426"/>
      <w:jc w:val="both"/>
    </w:pPr>
    <w:rPr>
      <w:rFonts w:ascii="Arial" w:hAnsi="Arial" w:cs="Arial"/>
      <w:lang w:eastAsia="ar-SA"/>
    </w:rPr>
  </w:style>
  <w:style w:type="paragraph" w:styleId="Bezmezer">
    <w:name w:val="No Spacing"/>
    <w:aliases w:val="Uzavřená dle_pod smlouvou,Údaje smluvního partnera,SMLUVNÍ STRANY"/>
    <w:link w:val="BezmezerChar"/>
    <w:uiPriority w:val="1"/>
    <w:qFormat/>
    <w:rsid w:val="00C62380"/>
    <w:pPr>
      <w:spacing w:after="0" w:line="240" w:lineRule="auto"/>
    </w:pPr>
    <w:rPr>
      <w:rFonts w:ascii="Calibri" w:hAnsi="Calibri"/>
    </w:rPr>
  </w:style>
  <w:style w:type="character" w:customStyle="1" w:styleId="BezmezerChar">
    <w:name w:val="Bez mezer Char"/>
    <w:aliases w:val="Uzavřená dle_pod smlouvou Char,Údaje smluvního partnera Char,SMLUVNÍ STRANY Char"/>
    <w:link w:val="Bezmezer"/>
    <w:uiPriority w:val="1"/>
    <w:locked/>
    <w:rsid w:val="00C623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7152">
      <w:bodyDiv w:val="1"/>
      <w:marLeft w:val="0"/>
      <w:marRight w:val="0"/>
      <w:marTop w:val="0"/>
      <w:marBottom w:val="0"/>
      <w:divBdr>
        <w:top w:val="none" w:sz="0" w:space="0" w:color="auto"/>
        <w:left w:val="none" w:sz="0" w:space="0" w:color="auto"/>
        <w:bottom w:val="none" w:sz="0" w:space="0" w:color="auto"/>
        <w:right w:val="none" w:sz="0" w:space="0" w:color="auto"/>
      </w:divBdr>
    </w:div>
    <w:div w:id="1894928544">
      <w:marLeft w:val="0"/>
      <w:marRight w:val="0"/>
      <w:marTop w:val="0"/>
      <w:marBottom w:val="0"/>
      <w:divBdr>
        <w:top w:val="none" w:sz="0" w:space="0" w:color="auto"/>
        <w:left w:val="none" w:sz="0" w:space="0" w:color="auto"/>
        <w:bottom w:val="none" w:sz="0" w:space="0" w:color="auto"/>
        <w:right w:val="none" w:sz="0" w:space="0" w:color="auto"/>
      </w:divBdr>
    </w:div>
    <w:div w:id="1894928545">
      <w:marLeft w:val="0"/>
      <w:marRight w:val="0"/>
      <w:marTop w:val="0"/>
      <w:marBottom w:val="0"/>
      <w:divBdr>
        <w:top w:val="none" w:sz="0" w:space="0" w:color="auto"/>
        <w:left w:val="none" w:sz="0" w:space="0" w:color="auto"/>
        <w:bottom w:val="none" w:sz="0" w:space="0" w:color="auto"/>
        <w:right w:val="none" w:sz="0" w:space="0" w:color="auto"/>
      </w:divBdr>
    </w:div>
    <w:div w:id="1894928546">
      <w:marLeft w:val="0"/>
      <w:marRight w:val="0"/>
      <w:marTop w:val="0"/>
      <w:marBottom w:val="0"/>
      <w:divBdr>
        <w:top w:val="none" w:sz="0" w:space="0" w:color="auto"/>
        <w:left w:val="none" w:sz="0" w:space="0" w:color="auto"/>
        <w:bottom w:val="none" w:sz="0" w:space="0" w:color="auto"/>
        <w:right w:val="none" w:sz="0" w:space="0" w:color="auto"/>
      </w:divBdr>
    </w:div>
    <w:div w:id="1894928547">
      <w:marLeft w:val="0"/>
      <w:marRight w:val="0"/>
      <w:marTop w:val="0"/>
      <w:marBottom w:val="0"/>
      <w:divBdr>
        <w:top w:val="none" w:sz="0" w:space="0" w:color="auto"/>
        <w:left w:val="none" w:sz="0" w:space="0" w:color="auto"/>
        <w:bottom w:val="none" w:sz="0" w:space="0" w:color="auto"/>
        <w:right w:val="none" w:sz="0" w:space="0" w:color="auto"/>
      </w:divBdr>
    </w:div>
    <w:div w:id="1894928548">
      <w:marLeft w:val="0"/>
      <w:marRight w:val="0"/>
      <w:marTop w:val="0"/>
      <w:marBottom w:val="0"/>
      <w:divBdr>
        <w:top w:val="none" w:sz="0" w:space="0" w:color="auto"/>
        <w:left w:val="none" w:sz="0" w:space="0" w:color="auto"/>
        <w:bottom w:val="none" w:sz="0" w:space="0" w:color="auto"/>
        <w:right w:val="none" w:sz="0" w:space="0" w:color="auto"/>
      </w:divBdr>
    </w:div>
    <w:div w:id="1894928549">
      <w:marLeft w:val="0"/>
      <w:marRight w:val="0"/>
      <w:marTop w:val="0"/>
      <w:marBottom w:val="0"/>
      <w:divBdr>
        <w:top w:val="none" w:sz="0" w:space="0" w:color="auto"/>
        <w:left w:val="none" w:sz="0" w:space="0" w:color="auto"/>
        <w:bottom w:val="none" w:sz="0" w:space="0" w:color="auto"/>
        <w:right w:val="none" w:sz="0" w:space="0" w:color="auto"/>
      </w:divBdr>
    </w:div>
    <w:div w:id="1894928550">
      <w:marLeft w:val="0"/>
      <w:marRight w:val="0"/>
      <w:marTop w:val="0"/>
      <w:marBottom w:val="0"/>
      <w:divBdr>
        <w:top w:val="none" w:sz="0" w:space="0" w:color="auto"/>
        <w:left w:val="none" w:sz="0" w:space="0" w:color="auto"/>
        <w:bottom w:val="none" w:sz="0" w:space="0" w:color="auto"/>
        <w:right w:val="none" w:sz="0" w:space="0" w:color="auto"/>
      </w:divBdr>
    </w:div>
    <w:div w:id="1894928551">
      <w:marLeft w:val="0"/>
      <w:marRight w:val="0"/>
      <w:marTop w:val="0"/>
      <w:marBottom w:val="0"/>
      <w:divBdr>
        <w:top w:val="none" w:sz="0" w:space="0" w:color="auto"/>
        <w:left w:val="none" w:sz="0" w:space="0" w:color="auto"/>
        <w:bottom w:val="none" w:sz="0" w:space="0" w:color="auto"/>
        <w:right w:val="none" w:sz="0" w:space="0" w:color="auto"/>
      </w:divBdr>
    </w:div>
    <w:div w:id="1894928552">
      <w:marLeft w:val="0"/>
      <w:marRight w:val="0"/>
      <w:marTop w:val="0"/>
      <w:marBottom w:val="0"/>
      <w:divBdr>
        <w:top w:val="none" w:sz="0" w:space="0" w:color="auto"/>
        <w:left w:val="none" w:sz="0" w:space="0" w:color="auto"/>
        <w:bottom w:val="none" w:sz="0" w:space="0" w:color="auto"/>
        <w:right w:val="none" w:sz="0" w:space="0" w:color="auto"/>
      </w:divBdr>
    </w:div>
    <w:div w:id="1894928553">
      <w:marLeft w:val="0"/>
      <w:marRight w:val="0"/>
      <w:marTop w:val="0"/>
      <w:marBottom w:val="0"/>
      <w:divBdr>
        <w:top w:val="none" w:sz="0" w:space="0" w:color="auto"/>
        <w:left w:val="none" w:sz="0" w:space="0" w:color="auto"/>
        <w:bottom w:val="none" w:sz="0" w:space="0" w:color="auto"/>
        <w:right w:val="none" w:sz="0" w:space="0" w:color="auto"/>
      </w:divBdr>
    </w:div>
    <w:div w:id="1894928554">
      <w:marLeft w:val="0"/>
      <w:marRight w:val="0"/>
      <w:marTop w:val="0"/>
      <w:marBottom w:val="0"/>
      <w:divBdr>
        <w:top w:val="none" w:sz="0" w:space="0" w:color="auto"/>
        <w:left w:val="none" w:sz="0" w:space="0" w:color="auto"/>
        <w:bottom w:val="none" w:sz="0" w:space="0" w:color="auto"/>
        <w:right w:val="none" w:sz="0" w:space="0" w:color="auto"/>
      </w:divBdr>
    </w:div>
    <w:div w:id="18949285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1852</Words>
  <Characters>12279</Characters>
  <Application>Microsoft Office Word</Application>
  <DocSecurity>0</DocSecurity>
  <Lines>102</Lines>
  <Paragraphs>28</Paragraphs>
  <ScaleCrop>false</ScaleCrop>
  <Company>Pozemkový Fond ČR</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27</cp:revision>
  <cp:lastPrinted>2024-04-24T08:40:00Z</cp:lastPrinted>
  <dcterms:created xsi:type="dcterms:W3CDTF">2024-04-24T08:10:00Z</dcterms:created>
  <dcterms:modified xsi:type="dcterms:W3CDTF">2024-05-16T07:26:00Z</dcterms:modified>
</cp:coreProperties>
</file>