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7EEF" w:rsidP="00767EEF" w:rsidRDefault="00F94C70" w14:paraId="4C73F60A" w14:textId="4334C2A1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RÁMCOVÁ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</w:t>
      </w:r>
      <w:r w:rsidR="000E5EA8">
        <w:rPr>
          <w:rStyle w:val="Nzevknihy"/>
          <w:rFonts w:ascii="Franklin Gothic Book" w:hAnsi="Franklin Gothic Book"/>
          <w:i w:val="0"/>
          <w:sz w:val="32"/>
          <w:szCs w:val="32"/>
        </w:rPr>
        <w:t>O ZAJIŠTĚNÍ SMLUVNÍ DOPRAVY</w:t>
      </w:r>
    </w:p>
    <w:p w:rsidRPr="00767EEF" w:rsidR="00B5051E" w:rsidP="00767EEF" w:rsidRDefault="00B5051E" w14:paraId="3090E7F1" w14:textId="69701F5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0E5EA8">
        <w:rPr>
          <w:rStyle w:val="Nzevknihy"/>
          <w:rFonts w:ascii="Franklin Gothic Book" w:hAnsi="Franklin Gothic Book"/>
          <w:i w:val="0"/>
          <w:sz w:val="32"/>
          <w:szCs w:val="32"/>
        </w:rPr>
        <w:t>smlouva o přepravě osob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0FCC67B6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0E5EA8">
        <w:rPr>
          <w:rFonts w:ascii="Franklin Gothic Book" w:hAnsi="Franklin Gothic Book"/>
          <w:b/>
          <w:bCs/>
          <w:sz w:val="22"/>
          <w:szCs w:val="22"/>
        </w:rPr>
        <w:t>dopravce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12245" w14:paraId="7FFFDBB9" w14:textId="669103EC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M</w:t>
      </w:r>
      <w:r w:rsidR="00A25604">
        <w:rPr>
          <w:rFonts w:ascii="Franklin Gothic Book" w:hAnsi="Franklin Gothic Book"/>
          <w:b/>
          <w:bCs/>
          <w:sz w:val="22"/>
          <w:szCs w:val="22"/>
        </w:rPr>
        <w:t>ěsto Jílové</w:t>
      </w:r>
    </w:p>
    <w:p w:rsidRPr="00D83F28" w:rsidR="00D83F28" w:rsidP="00D83F28" w:rsidRDefault="00D83F28" w14:paraId="159D3887" w14:textId="0F80958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 w:rsidR="00A25604">
        <w:rPr>
          <w:rFonts w:ascii="Franklin Gothic Book" w:hAnsi="Franklin Gothic Book"/>
          <w:sz w:val="22"/>
          <w:szCs w:val="22"/>
          <w:lang w:val="en-GB"/>
        </w:rPr>
        <w:t>Mírové</w:t>
      </w:r>
      <w:proofErr w:type="spellEnd"/>
      <w:r w:rsidR="00A25604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A25604">
        <w:rPr>
          <w:rFonts w:ascii="Franklin Gothic Book" w:hAnsi="Franklin Gothic Book"/>
          <w:sz w:val="22"/>
          <w:szCs w:val="22"/>
          <w:lang w:val="en-GB"/>
        </w:rPr>
        <w:t>náměstí</w:t>
      </w:r>
      <w:proofErr w:type="spellEnd"/>
      <w:r w:rsidR="00A25604">
        <w:rPr>
          <w:rFonts w:ascii="Franklin Gothic Book" w:hAnsi="Franklin Gothic Book"/>
          <w:sz w:val="22"/>
          <w:szCs w:val="22"/>
          <w:lang w:val="en-GB"/>
        </w:rPr>
        <w:t xml:space="preserve"> 280, 407 01 </w:t>
      </w:r>
      <w:proofErr w:type="spellStart"/>
      <w:r w:rsidR="00A25604">
        <w:rPr>
          <w:rFonts w:ascii="Franklin Gothic Book" w:hAnsi="Franklin Gothic Book"/>
          <w:sz w:val="22"/>
          <w:szCs w:val="22"/>
          <w:lang w:val="en-GB"/>
        </w:rPr>
        <w:t>Jílové</w:t>
      </w:r>
      <w:proofErr w:type="spellEnd"/>
    </w:p>
    <w:p w:rsidRPr="001C40DC" w:rsidR="00D83F28" w:rsidP="00F06851" w:rsidRDefault="00573959" w14:paraId="46CC5FB8" w14:textId="5AA0CC13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>
        <w:rPr>
          <w:rFonts w:ascii="Franklin Gothic Book" w:hAnsi="Franklin Gothic Book"/>
          <w:sz w:val="22"/>
          <w:szCs w:val="22"/>
        </w:rPr>
        <w:t xml:space="preserve">IČO:  </w:t>
      </w:r>
      <w:r w:rsidR="001C40DC">
        <w:rPr>
          <w:rFonts w:ascii="Franklin Gothic Book" w:hAnsi="Franklin Gothic Book"/>
          <w:sz w:val="22"/>
          <w:szCs w:val="22"/>
        </w:rPr>
        <w:t xml:space="preserve"> </w:t>
      </w:r>
      <w:proofErr w:type="gramEnd"/>
      <w:r w:rsidR="001C40DC">
        <w:rPr>
          <w:rFonts w:ascii="Franklin Gothic Book" w:hAnsi="Franklin Gothic Book"/>
          <w:sz w:val="22"/>
          <w:szCs w:val="22"/>
        </w:rPr>
        <w:t xml:space="preserve"> </w:t>
      </w:r>
      <w:r w:rsidR="00E84A2F">
        <w:rPr>
          <w:rFonts w:ascii="Franklin Gothic Book" w:hAnsi="Franklin Gothic Book"/>
          <w:sz w:val="22"/>
          <w:szCs w:val="22"/>
        </w:rPr>
        <w:t xml:space="preserve">             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A25604">
        <w:rPr>
          <w:rFonts w:ascii="Franklin Gothic Book" w:hAnsi="Franklin Gothic Book"/>
          <w:sz w:val="22"/>
          <w:szCs w:val="22"/>
        </w:rPr>
        <w:t>00261408</w:t>
      </w:r>
      <w:r w:rsidR="001C40DC">
        <w:rPr>
          <w:rFonts w:ascii="Franklin Gothic Book" w:hAnsi="Franklin Gothic Book"/>
          <w:sz w:val="22"/>
          <w:szCs w:val="22"/>
        </w:rPr>
        <w:tab/>
      </w:r>
    </w:p>
    <w:p w:rsidR="00140AC1" w:rsidP="007D2A8D" w:rsidRDefault="00573959" w14:paraId="75CA7F15" w14:textId="5A88A17C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>
        <w:rPr>
          <w:rFonts w:ascii="Franklin Gothic Book" w:hAnsi="Franklin Gothic Book"/>
          <w:sz w:val="22"/>
          <w:szCs w:val="22"/>
        </w:rPr>
        <w:t>zastoupen</w:t>
      </w:r>
      <w:r w:rsidR="00973CC3">
        <w:rPr>
          <w:rFonts w:ascii="Franklin Gothic Book" w:hAnsi="Franklin Gothic Book"/>
          <w:sz w:val="22"/>
          <w:szCs w:val="22"/>
        </w:rPr>
        <w:t>á</w:t>
      </w:r>
      <w:r>
        <w:rPr>
          <w:rFonts w:ascii="Franklin Gothic Book" w:hAnsi="Franklin Gothic Book"/>
          <w:sz w:val="22"/>
          <w:szCs w:val="22"/>
        </w:rPr>
        <w:t xml:space="preserve">:   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 </w:t>
      </w:r>
      <w:r w:rsidR="00A25604">
        <w:rPr>
          <w:rFonts w:ascii="Franklin Gothic Book" w:hAnsi="Franklin Gothic Book"/>
          <w:sz w:val="22"/>
          <w:szCs w:val="22"/>
        </w:rPr>
        <w:t>Ing. Kateřinou Sýkorovou, starostkou města</w:t>
      </w:r>
    </w:p>
    <w:p w:rsidRPr="00224BE9" w:rsidR="00573959" w:rsidP="00573959" w:rsidRDefault="00573959" w14:paraId="3BB1534B" w14:textId="5F329ED6">
      <w:pPr>
        <w:spacing w:line="276" w:lineRule="auto"/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:rsidRPr="009310DB" w:rsidR="00573959" w:rsidP="007D2A8D" w:rsidRDefault="009310DB" w14:paraId="53A8D532" w14:textId="41D46EE4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na straně druhé (dále jen </w:t>
      </w:r>
      <w:r w:rsidRPr="009310DB">
        <w:rPr>
          <w:rFonts w:ascii="Franklin Gothic Book" w:hAnsi="Franklin Gothic Book"/>
          <w:b/>
          <w:bCs/>
          <w:sz w:val="22"/>
          <w:szCs w:val="22"/>
        </w:rPr>
        <w:t>„objednatel“</w:t>
      </w:r>
      <w:r>
        <w:rPr>
          <w:rFonts w:ascii="Franklin Gothic Book" w:hAnsi="Franklin Gothic Book"/>
          <w:sz w:val="22"/>
          <w:szCs w:val="22"/>
        </w:rPr>
        <w:t>)</w:t>
      </w: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1E6DAA9F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0E5EA8">
        <w:rPr>
          <w:rFonts w:ascii="Franklin Gothic Book" w:hAnsi="Franklin Gothic Book"/>
          <w:sz w:val="22"/>
          <w:szCs w:val="22"/>
        </w:rPr>
        <w:t xml:space="preserve"> a § 2550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</w:t>
      </w:r>
      <w:r w:rsidR="000E5EA8">
        <w:rPr>
          <w:rFonts w:ascii="Franklin Gothic Book" w:hAnsi="Franklin Gothic Book"/>
          <w:sz w:val="22"/>
          <w:szCs w:val="22"/>
        </w:rPr>
        <w:br/>
      </w:r>
      <w:r w:rsidR="006B06DE">
        <w:rPr>
          <w:rFonts w:ascii="Franklin Gothic Book" w:hAnsi="Franklin Gothic Book"/>
          <w:sz w:val="22"/>
          <w:szCs w:val="22"/>
        </w:rPr>
        <w:t xml:space="preserve">občanského zákoníku, </w:t>
      </w:r>
      <w:r w:rsidR="000E5EA8">
        <w:rPr>
          <w:rFonts w:ascii="Franklin Gothic Book" w:hAnsi="Franklin Gothic Book"/>
          <w:sz w:val="22"/>
          <w:szCs w:val="22"/>
        </w:rPr>
        <w:t xml:space="preserve">a </w:t>
      </w:r>
      <w:r w:rsidR="0080570F">
        <w:rPr>
          <w:rFonts w:ascii="Franklin Gothic Book" w:hAnsi="Franklin Gothic Book"/>
          <w:sz w:val="22"/>
          <w:szCs w:val="22"/>
        </w:rPr>
        <w:t>v souladu se zákonem</w:t>
      </w:r>
      <w:r w:rsidR="000E5EA8">
        <w:rPr>
          <w:rFonts w:ascii="Franklin Gothic Book" w:hAnsi="Franklin Gothic Book"/>
          <w:sz w:val="22"/>
          <w:szCs w:val="22"/>
        </w:rPr>
        <w:t xml:space="preserve"> č. 111/1994 Sb., o silniční dopravě,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0E5EA8">
        <w:rPr>
          <w:rFonts w:ascii="Franklin Gothic Book" w:hAnsi="Franklin Gothic Book"/>
          <w:sz w:val="22"/>
          <w:szCs w:val="22"/>
        </w:rPr>
        <w:t>zajištění smluvní dopravy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0E5EA8" w:rsidP="00AD471D" w:rsidRDefault="000E5EA8" w14:paraId="791E5087" w14:textId="70374FAE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Dopravce</w:t>
      </w:r>
      <w:r w:rsidR="00B5051E">
        <w:rPr>
          <w:rFonts w:ascii="Franklin Gothic Book" w:hAnsi="Franklin Gothic Book"/>
          <w:sz w:val="22"/>
          <w:szCs w:val="22"/>
        </w:rPr>
        <w:t xml:space="preserve"> je </w:t>
      </w:r>
      <w:r w:rsidRPr="00B5051E" w:rsid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Dopravce je v souladu se všemi platnými právními předpisy oprávněn poskytovat služby v přepravě cestujících.</w:t>
      </w:r>
    </w:p>
    <w:p w:rsidR="000E5EA8" w:rsidP="00AD471D" w:rsidRDefault="000E5EA8" w14:paraId="2C9DA6FE" w14:textId="6DA284B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dopravce zavazuje na svůj náklad a nebezpečí pro objednatele realizovat přepravu osob v rozsahu a za podmínek stanovených touto smlouvou a jejími přílohami. Objednatel se zavazuje dopravci uhradit dohodnutou cenu.</w:t>
      </w:r>
    </w:p>
    <w:p w:rsidRPr="00D83F28" w:rsidR="00EE40BA" w:rsidP="00EE40BA" w:rsidRDefault="000E5EA8" w14:paraId="0B924F14" w14:textId="17A8772F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 w:rsidRPr="00D83F28" w:rsidR="00EE40BA">
        <w:rPr>
          <w:rFonts w:ascii="Franklin Gothic Book" w:hAnsi="Franklin Gothic Book"/>
          <w:b/>
          <w:bCs/>
          <w:sz w:val="22"/>
          <w:szCs w:val="22"/>
        </w:rPr>
        <w:t>I</w:t>
      </w:r>
      <w:r w:rsidR="00EE40BA"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 w:rsidR="00EE40BA">
        <w:rPr>
          <w:rFonts w:ascii="Franklin Gothic Book" w:hAnsi="Franklin Gothic Book"/>
          <w:b/>
          <w:bCs/>
          <w:sz w:val="22"/>
          <w:szCs w:val="22"/>
        </w:rPr>
        <w:t>.</w:t>
      </w:r>
      <w:r w:rsidR="00EE40BA">
        <w:rPr>
          <w:rFonts w:ascii="Franklin Gothic Book" w:hAnsi="Franklin Gothic Book"/>
          <w:b/>
          <w:bCs/>
          <w:sz w:val="22"/>
          <w:szCs w:val="22"/>
        </w:rPr>
        <w:br/>
        <w:t>Druh přepravy</w:t>
      </w:r>
    </w:p>
    <w:p w:rsidR="00EE40BA" w:rsidP="00EE40BA" w:rsidRDefault="00EE40BA" w14:paraId="06F06333" w14:textId="77777777">
      <w:pPr>
        <w:rPr>
          <w:rFonts w:ascii="Franklin Gothic Book" w:hAnsi="Franklin Gothic Book"/>
          <w:sz w:val="22"/>
          <w:szCs w:val="22"/>
        </w:rPr>
      </w:pPr>
    </w:p>
    <w:p w:rsidR="00EE40BA" w:rsidP="008D608D" w:rsidRDefault="00EE40BA" w14:paraId="18F14F28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851" w:right="690" w:hanging="425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této smlouvy je přeprava následujícího druhu:</w:t>
      </w:r>
    </w:p>
    <w:p w:rsidRPr="00EF7501" w:rsidR="00EE40BA" w:rsidP="00EF7501" w:rsidRDefault="00EF7501" w14:paraId="4F715FD5" w14:textId="7F489AD6">
      <w:pPr>
        <w:tabs>
          <w:tab w:val="left" w:pos="768"/>
        </w:tabs>
        <w:spacing w:line="276" w:lineRule="auto"/>
        <w:ind w:left="768" w:right="692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      </w:t>
      </w:r>
      <w:r w:rsidRPr="00EF7501" w:rsidR="00EE40BA">
        <w:rPr>
          <w:rFonts w:ascii="Franklin Gothic Book" w:hAnsi="Franklin Gothic Book"/>
          <w:b/>
          <w:bCs/>
          <w:sz w:val="22"/>
          <w:szCs w:val="22"/>
        </w:rPr>
        <w:t>Autobusová doprava</w:t>
      </w:r>
      <w:r w:rsidR="00A25604">
        <w:rPr>
          <w:rFonts w:ascii="Franklin Gothic Book" w:hAnsi="Franklin Gothic Book"/>
          <w:b/>
          <w:bCs/>
          <w:sz w:val="22"/>
          <w:szCs w:val="22"/>
        </w:rPr>
        <w:t xml:space="preserve"> – předmětem této smlouvy je zajištění přepravy osob po území České republiky.</w:t>
      </w:r>
    </w:p>
    <w:p w:rsidRPr="006653ED" w:rsidR="00EE40BA" w:rsidP="00EF7501" w:rsidRDefault="00EE40BA" w14:paraId="4B764705" w14:textId="1648B020">
      <w:pPr>
        <w:pStyle w:val="Odstavecseseznamem"/>
        <w:tabs>
          <w:tab w:val="left" w:pos="768"/>
        </w:tabs>
        <w:spacing w:after="240" w:line="276" w:lineRule="auto"/>
        <w:ind w:left="1128" w:right="692"/>
        <w:contextualSpacing w:val="0"/>
        <w:rPr>
          <w:rFonts w:ascii="Franklin Gothic Book" w:hAnsi="Franklin Gothic Book"/>
          <w:sz w:val="22"/>
          <w:szCs w:val="22"/>
        </w:rPr>
      </w:pPr>
    </w:p>
    <w:p w:rsidRPr="00D83F28" w:rsidR="00624019" w:rsidP="00624019" w:rsidRDefault="00624019" w14:paraId="393A2023" w14:textId="06AEF565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Objednávky přepravy</w:t>
      </w:r>
    </w:p>
    <w:p w:rsidR="00624019" w:rsidP="00624019" w:rsidRDefault="00624019" w14:paraId="05EFBF73" w14:textId="77777777">
      <w:pPr>
        <w:rPr>
          <w:rFonts w:ascii="Franklin Gothic Book" w:hAnsi="Franklin Gothic Book"/>
          <w:sz w:val="22"/>
          <w:szCs w:val="22"/>
        </w:rPr>
      </w:pPr>
    </w:p>
    <w:p w:rsidR="00624019" w:rsidP="00624019" w:rsidRDefault="00624019" w14:paraId="2B6ED1F0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</w:t>
      </w:r>
      <w:r w:rsidRPr="00624019">
        <w:rPr>
          <w:rFonts w:ascii="Franklin Gothic Book" w:hAnsi="Franklin Gothic Book"/>
          <w:sz w:val="22"/>
          <w:szCs w:val="22"/>
        </w:rPr>
        <w:t xml:space="preserve">mlouva má povahu rámcové smlouvy, která upravuje podmínky provádění jednotlivých přeprav </w:t>
      </w:r>
      <w:r>
        <w:rPr>
          <w:rFonts w:ascii="Franklin Gothic Book" w:hAnsi="Franklin Gothic Book"/>
          <w:sz w:val="22"/>
          <w:szCs w:val="22"/>
        </w:rPr>
        <w:t>na základě jednotlivých objednávek objednatele</w:t>
      </w:r>
      <w:r w:rsidRPr="00624019">
        <w:rPr>
          <w:rFonts w:ascii="Franklin Gothic Book" w:hAnsi="Franklin Gothic Book"/>
          <w:sz w:val="22"/>
          <w:szCs w:val="22"/>
        </w:rPr>
        <w:t>, určující</w:t>
      </w:r>
      <w:r>
        <w:rPr>
          <w:rFonts w:ascii="Franklin Gothic Book" w:hAnsi="Franklin Gothic Book"/>
          <w:sz w:val="22"/>
          <w:szCs w:val="22"/>
        </w:rPr>
        <w:t>ch</w:t>
      </w:r>
      <w:r w:rsidRPr="00624019">
        <w:rPr>
          <w:rFonts w:ascii="Franklin Gothic Book" w:hAnsi="Franklin Gothic Book"/>
          <w:sz w:val="22"/>
          <w:szCs w:val="22"/>
        </w:rPr>
        <w:t xml:space="preserve"> konkrétní podmínky provedení jednotlivých přeprav. </w:t>
      </w:r>
    </w:p>
    <w:p w:rsidR="00FC2544" w:rsidP="00FC2544" w:rsidRDefault="00624019" w14:paraId="6815530F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Nedohodnou-li se smluvní strany v jednotlivém případě</w:t>
      </w:r>
      <w:r w:rsidRPr="00624019">
        <w:rPr>
          <w:rFonts w:ascii="Franklin Gothic Book" w:hAnsi="Franklin Gothic Book"/>
          <w:sz w:val="22"/>
          <w:szCs w:val="22"/>
        </w:rPr>
        <w:t xml:space="preserve"> jinak, budou se veškeré budoucí závazky z přepravy mezi smluvními stranami řídit touto </w:t>
      </w:r>
      <w:r>
        <w:rPr>
          <w:rFonts w:ascii="Franklin Gothic Book" w:hAnsi="Franklin Gothic Book"/>
          <w:sz w:val="22"/>
          <w:szCs w:val="22"/>
        </w:rPr>
        <w:t>s</w:t>
      </w:r>
      <w:r w:rsidRPr="00624019">
        <w:rPr>
          <w:rFonts w:ascii="Franklin Gothic Book" w:hAnsi="Franklin Gothic Book"/>
          <w:sz w:val="22"/>
          <w:szCs w:val="22"/>
        </w:rPr>
        <w:t>mlouvou</w:t>
      </w:r>
      <w:r>
        <w:rPr>
          <w:rFonts w:ascii="Franklin Gothic Book" w:hAnsi="Franklin Gothic Book"/>
          <w:sz w:val="22"/>
          <w:szCs w:val="22"/>
        </w:rPr>
        <w:t>.</w:t>
      </w:r>
    </w:p>
    <w:p w:rsidRPr="00FC2544" w:rsidR="00FC2544" w:rsidP="00FC2544" w:rsidRDefault="00FC2544" w14:paraId="73BBDDB2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Dílčí smlouva o přepravě bude uzavírána na základě objednávky </w:t>
      </w:r>
      <w:r>
        <w:rPr>
          <w:rFonts w:ascii="Franklin Gothic Book" w:hAnsi="Franklin Gothic Book"/>
          <w:color w:val="auto"/>
          <w:sz w:val="22"/>
          <w:szCs w:val="22"/>
        </w:rPr>
        <w:t>o</w:t>
      </w: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bjednatele, jíž je </w:t>
      </w:r>
      <w:r>
        <w:rPr>
          <w:rFonts w:ascii="Franklin Gothic Book" w:hAnsi="Franklin Gothic Book"/>
          <w:color w:val="auto"/>
          <w:sz w:val="22"/>
          <w:szCs w:val="22"/>
        </w:rPr>
        <w:t>d</w:t>
      </w:r>
      <w:r w:rsidRPr="00FC2544">
        <w:rPr>
          <w:rFonts w:ascii="Franklin Gothic Book" w:hAnsi="Franklin Gothic Book"/>
          <w:color w:val="auto"/>
          <w:sz w:val="22"/>
          <w:szCs w:val="22"/>
        </w:rPr>
        <w:t>opravce vázán</w:t>
      </w:r>
      <w:r>
        <w:rPr>
          <w:rFonts w:ascii="Franklin Gothic Book" w:hAnsi="Franklin Gothic Book"/>
          <w:color w:val="auto"/>
          <w:sz w:val="22"/>
          <w:szCs w:val="22"/>
        </w:rPr>
        <w:t>, jakmile ji přijme</w:t>
      </w: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d</w:t>
      </w:r>
      <w:r w:rsidRPr="00FC2544">
        <w:rPr>
          <w:rFonts w:ascii="Franklin Gothic Book" w:hAnsi="Franklin Gothic Book"/>
          <w:b/>
          <w:bCs/>
          <w:color w:val="auto"/>
          <w:sz w:val="22"/>
          <w:szCs w:val="22"/>
        </w:rPr>
        <w:t>ílčí smlouva</w:t>
      </w:r>
      <w:r w:rsidRPr="00FC2544">
        <w:rPr>
          <w:rFonts w:ascii="Franklin Gothic Book" w:hAnsi="Franklin Gothic Book"/>
          <w:color w:val="auto"/>
          <w:sz w:val="22"/>
          <w:szCs w:val="22"/>
        </w:rPr>
        <w:t>“).</w:t>
      </w:r>
    </w:p>
    <w:p w:rsidRPr="00FC2544" w:rsidR="00FC2544" w:rsidP="00FC2544" w:rsidRDefault="00FC2544" w14:paraId="1871D71D" w14:textId="25FA755F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7302179" w:id="1"/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Objednávka musí být učiněna v písemné formě, anebo v elektronické podobě formou prosté elektronické pošty </w:t>
      </w:r>
      <w:r>
        <w:rPr>
          <w:rFonts w:ascii="Franklin Gothic Book" w:hAnsi="Franklin Gothic Book"/>
          <w:color w:val="auto"/>
          <w:sz w:val="22"/>
          <w:szCs w:val="22"/>
        </w:rPr>
        <w:t>–</w:t>
      </w: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 e-mailu (i bez elektronického podpisu), pokud není v daném případě dohodnuto jinak. </w:t>
      </w:r>
      <w:r w:rsidR="00F708A1">
        <w:rPr>
          <w:rFonts w:ascii="Franklin Gothic Book" w:hAnsi="Franklin Gothic Book"/>
          <w:color w:val="auto"/>
          <w:sz w:val="22"/>
          <w:szCs w:val="22"/>
        </w:rPr>
        <w:t>Dopravce je povinen vždy potvrdit objednateli přijetí objednávky, a to jedním ze způsobů uvedeným v tomto odstavci, anebo objednateli sdělit, že objednávku nepřijímá a z jakého důvodu.</w:t>
      </w:r>
    </w:p>
    <w:bookmarkEnd w:id="1"/>
    <w:p w:rsidRPr="00FC2544" w:rsidR="00FC2544" w:rsidP="00FC2544" w:rsidRDefault="00FC2544" w14:paraId="36461F59" w14:textId="2580AD4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Objednávka </w:t>
      </w:r>
      <w:r>
        <w:rPr>
          <w:rFonts w:ascii="Franklin Gothic Book" w:hAnsi="Franklin Gothic Book"/>
          <w:color w:val="auto"/>
          <w:sz w:val="22"/>
          <w:szCs w:val="22"/>
        </w:rPr>
        <w:t>musí</w:t>
      </w: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 obsahovat zejména</w:t>
      </w:r>
      <w:r>
        <w:rPr>
          <w:rFonts w:ascii="Franklin Gothic Book" w:hAnsi="Franklin Gothic Book"/>
          <w:color w:val="auto"/>
          <w:sz w:val="22"/>
          <w:szCs w:val="22"/>
        </w:rPr>
        <w:t xml:space="preserve"> následující údaje</w:t>
      </w: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: </w:t>
      </w:r>
    </w:p>
    <w:p w:rsidRPr="00FC2544" w:rsidR="00FC2544" w:rsidP="006638CF" w:rsidRDefault="00FC2544" w14:paraId="051F024D" w14:textId="3B2D7292">
      <w:pPr>
        <w:pStyle w:val="Odstavecseseznamem"/>
        <w:numPr>
          <w:ilvl w:val="0"/>
          <w:numId w:val="20"/>
        </w:numPr>
        <w:spacing w:line="276" w:lineRule="auto"/>
        <w:ind w:left="1134" w:right="690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sz w:val="22"/>
          <w:szCs w:val="22"/>
        </w:rPr>
        <w:t xml:space="preserve">specifikaci místa nástupu a místa určení; </w:t>
      </w:r>
    </w:p>
    <w:p w:rsidRPr="00FC2544" w:rsidR="00FC2544" w:rsidP="006638CF" w:rsidRDefault="00FC2544" w14:paraId="11A8058A" w14:textId="21F96870">
      <w:pPr>
        <w:pStyle w:val="Bezmezer"/>
        <w:numPr>
          <w:ilvl w:val="0"/>
          <w:numId w:val="20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sz w:val="22"/>
          <w:szCs w:val="22"/>
        </w:rPr>
        <w:t xml:space="preserve">počet osob; </w:t>
      </w:r>
    </w:p>
    <w:p w:rsidRPr="00FC2544" w:rsidR="00FC2544" w:rsidP="006638CF" w:rsidRDefault="00FC2544" w14:paraId="75E93022" w14:textId="3EE31562">
      <w:pPr>
        <w:pStyle w:val="Bezmezer"/>
        <w:numPr>
          <w:ilvl w:val="0"/>
          <w:numId w:val="20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sz w:val="22"/>
          <w:szCs w:val="22"/>
        </w:rPr>
        <w:t>termín přepravy.</w:t>
      </w:r>
    </w:p>
    <w:p w:rsidRPr="00FC2544" w:rsidR="00FC2544" w:rsidP="00FC2544" w:rsidRDefault="00FC2544" w14:paraId="0DE8809D" w14:textId="77777777">
      <w:pPr>
        <w:pStyle w:val="Bezmezer"/>
        <w:jc w:val="both"/>
        <w:rPr>
          <w:rFonts w:ascii="Franklin Gothic Book" w:hAnsi="Franklin Gothic Book"/>
          <w:sz w:val="22"/>
          <w:szCs w:val="22"/>
        </w:rPr>
      </w:pPr>
    </w:p>
    <w:p w:rsidRPr="00FC2544" w:rsidR="00FC2544" w:rsidP="00FC2544" w:rsidRDefault="00FC2544" w14:paraId="2B9ACF0B" w14:textId="203F4EAC">
      <w:pPr>
        <w:pStyle w:val="Bezmezer"/>
        <w:numPr>
          <w:ilvl w:val="0"/>
          <w:numId w:val="18"/>
        </w:numPr>
        <w:spacing w:after="160" w:line="25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sz w:val="22"/>
          <w:szCs w:val="22"/>
        </w:rPr>
        <w:t xml:space="preserve">Objednávka může obsahovat rovněž následující údaje: </w:t>
      </w:r>
    </w:p>
    <w:p w:rsidRPr="00FC2544" w:rsidR="00FC2544" w:rsidP="006638CF" w:rsidRDefault="00FC2544" w14:paraId="6D05A1D3" w14:textId="7392B121">
      <w:pPr>
        <w:pStyle w:val="Bezmezer"/>
        <w:numPr>
          <w:ilvl w:val="0"/>
          <w:numId w:val="21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sz w:val="22"/>
          <w:szCs w:val="22"/>
        </w:rPr>
        <w:t xml:space="preserve">požadavky na vlastnosti dopravního prostředku či na způsob přepravy; </w:t>
      </w:r>
    </w:p>
    <w:p w:rsidRPr="00FC2544" w:rsidR="00FC2544" w:rsidP="006638CF" w:rsidRDefault="00FC2544" w14:paraId="0C1E0AC6" w14:textId="56E6E958">
      <w:pPr>
        <w:pStyle w:val="Bezmezer"/>
        <w:numPr>
          <w:ilvl w:val="0"/>
          <w:numId w:val="21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sz w:val="22"/>
          <w:szCs w:val="22"/>
        </w:rPr>
        <w:t xml:space="preserve">určení počtu vozidel objednávaných </w:t>
      </w:r>
      <w:r>
        <w:rPr>
          <w:rFonts w:ascii="Franklin Gothic Book" w:hAnsi="Franklin Gothic Book"/>
          <w:sz w:val="22"/>
          <w:szCs w:val="22"/>
        </w:rPr>
        <w:t>o</w:t>
      </w:r>
      <w:r w:rsidRPr="00FC2544">
        <w:rPr>
          <w:rFonts w:ascii="Franklin Gothic Book" w:hAnsi="Franklin Gothic Book"/>
          <w:sz w:val="22"/>
          <w:szCs w:val="22"/>
        </w:rPr>
        <w:t xml:space="preserve">bjednatelem, jakož i určení typu vozidla; </w:t>
      </w:r>
    </w:p>
    <w:p w:rsidRPr="00FC2544" w:rsidR="00FC2544" w:rsidP="006638CF" w:rsidRDefault="00FC2544" w14:paraId="6CBAAB9F" w14:textId="1AD5C208">
      <w:pPr>
        <w:pStyle w:val="Bezmezer"/>
        <w:numPr>
          <w:ilvl w:val="0"/>
          <w:numId w:val="21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 w:rsidRPr="00FC2544">
        <w:rPr>
          <w:rFonts w:ascii="Franklin Gothic Book" w:hAnsi="Franklin Gothic Book"/>
          <w:sz w:val="22"/>
          <w:szCs w:val="22"/>
        </w:rPr>
        <w:t xml:space="preserve">ostatní skutečnosti rozhodné pro stanovení účtované ceny a další upřesnění a požadavky </w:t>
      </w:r>
      <w:r>
        <w:rPr>
          <w:rFonts w:ascii="Franklin Gothic Book" w:hAnsi="Franklin Gothic Book"/>
          <w:sz w:val="22"/>
          <w:szCs w:val="22"/>
        </w:rPr>
        <w:t>o</w:t>
      </w:r>
      <w:r w:rsidRPr="00FC2544">
        <w:rPr>
          <w:rFonts w:ascii="Franklin Gothic Book" w:hAnsi="Franklin Gothic Book"/>
          <w:sz w:val="22"/>
          <w:szCs w:val="22"/>
        </w:rPr>
        <w:t xml:space="preserve">bjednatele; </w:t>
      </w:r>
    </w:p>
    <w:p w:rsidRPr="00FC2544" w:rsidR="00FC2544" w:rsidP="006638CF" w:rsidRDefault="00FC2544" w14:paraId="5056DAB0" w14:textId="5DA228DC">
      <w:pPr>
        <w:pStyle w:val="Default"/>
        <w:numPr>
          <w:ilvl w:val="0"/>
          <w:numId w:val="21"/>
        </w:numPr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jméno a příjmení osoby oprávněné objednat za </w:t>
      </w:r>
      <w:r>
        <w:rPr>
          <w:rFonts w:ascii="Franklin Gothic Book" w:hAnsi="Franklin Gothic Book"/>
          <w:color w:val="auto"/>
          <w:sz w:val="22"/>
          <w:szCs w:val="22"/>
        </w:rPr>
        <w:t>o</w:t>
      </w: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bjednatele přepravu. </w:t>
      </w:r>
    </w:p>
    <w:p w:rsidR="00F708A1" w:rsidP="006638CF" w:rsidRDefault="00FC2544" w14:paraId="438DE78C" w14:textId="34C32148">
      <w:pPr>
        <w:pStyle w:val="Default"/>
        <w:numPr>
          <w:ilvl w:val="0"/>
          <w:numId w:val="21"/>
        </w:numPr>
        <w:spacing w:after="160" w:line="256" w:lineRule="auto"/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 w:rsidRPr="00FC2544">
        <w:rPr>
          <w:rFonts w:ascii="Franklin Gothic Book" w:hAnsi="Franklin Gothic Book"/>
          <w:color w:val="auto"/>
          <w:sz w:val="22"/>
          <w:szCs w:val="22"/>
        </w:rPr>
        <w:t xml:space="preserve">datum vystavení objednávky. </w:t>
      </w:r>
    </w:p>
    <w:p w:rsidRPr="00A84AC7" w:rsidR="00A84AC7" w:rsidP="00A84AC7" w:rsidRDefault="00FC2544" w14:paraId="0D00DE0E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F708A1">
        <w:rPr>
          <w:rFonts w:ascii="Franklin Gothic Book" w:hAnsi="Franklin Gothic Book"/>
          <w:color w:val="auto"/>
          <w:sz w:val="22"/>
          <w:szCs w:val="22"/>
        </w:rPr>
        <w:t>Objednatel se zavazuje zasílat objednávky alespoň s týdenním předstihem. Každá jednotlivá objednávka musí být zaslána v editovatelné podobě (např. .DOC,.DOCX) pro zveřejnění a v needitovatelné podobě s podpisem pověřené osoby. Pokud nebude objednávka doručena včas, nebude doprava dopravcem uskutečněna.</w:t>
      </w:r>
    </w:p>
    <w:p w:rsidRPr="007C16E0" w:rsidR="00FC2544" w:rsidP="00B52E20" w:rsidRDefault="00FC2544" w14:paraId="23420A49" w14:textId="44E2CCEC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4AC7">
        <w:rPr>
          <w:rFonts w:ascii="Franklin Gothic Book" w:hAnsi="Franklin Gothic Book"/>
          <w:color w:val="auto"/>
          <w:sz w:val="22"/>
          <w:szCs w:val="22"/>
        </w:rPr>
        <w:t xml:space="preserve">Objednatel je oprávněn </w:t>
      </w:r>
      <w:r w:rsidR="00A84AC7">
        <w:rPr>
          <w:rFonts w:ascii="Franklin Gothic Book" w:hAnsi="Franklin Gothic Book"/>
          <w:color w:val="auto"/>
          <w:sz w:val="22"/>
          <w:szCs w:val="22"/>
        </w:rPr>
        <w:t>d</w:t>
      </w:r>
      <w:r w:rsidRPr="00A84AC7">
        <w:rPr>
          <w:rFonts w:ascii="Franklin Gothic Book" w:hAnsi="Franklin Gothic Book"/>
          <w:color w:val="auto"/>
          <w:sz w:val="22"/>
          <w:szCs w:val="22"/>
        </w:rPr>
        <w:t>ílčí smlouvu</w:t>
      </w:r>
      <w:r w:rsidR="006638CF">
        <w:rPr>
          <w:rFonts w:ascii="Franklin Gothic Book" w:hAnsi="Franklin Gothic Book"/>
          <w:color w:val="auto"/>
          <w:sz w:val="22"/>
          <w:szCs w:val="22"/>
        </w:rPr>
        <w:t>, anebo jednotlivou přepravu v rámci dílčí smlouvy,</w:t>
      </w:r>
      <w:r w:rsidRPr="00A84AC7">
        <w:rPr>
          <w:rFonts w:ascii="Franklin Gothic Book" w:hAnsi="Franklin Gothic Book"/>
          <w:color w:val="auto"/>
          <w:sz w:val="22"/>
          <w:szCs w:val="22"/>
        </w:rPr>
        <w:t xml:space="preserve"> kdykoli zrušit</w:t>
      </w:r>
      <w:r w:rsidR="006638CF">
        <w:rPr>
          <w:rFonts w:ascii="Franklin Gothic Book" w:hAnsi="Franklin Gothic Book"/>
          <w:color w:val="auto"/>
          <w:sz w:val="22"/>
          <w:szCs w:val="22"/>
        </w:rPr>
        <w:t xml:space="preserve">; učiní-li tak objednatel </w:t>
      </w:r>
      <w:r w:rsidRPr="00A84AC7" w:rsidR="006638CF">
        <w:rPr>
          <w:rFonts w:ascii="Franklin Gothic Book" w:hAnsi="Franklin Gothic Book"/>
          <w:color w:val="auto"/>
          <w:sz w:val="22"/>
          <w:szCs w:val="22"/>
        </w:rPr>
        <w:t>v době méně než 2 (dvě) hodiny před předpokládaným zahájením přepravy</w:t>
      </w:r>
      <w:r w:rsidR="006638CF">
        <w:rPr>
          <w:rFonts w:ascii="Franklin Gothic Book" w:hAnsi="Franklin Gothic Book"/>
          <w:color w:val="auto"/>
          <w:sz w:val="22"/>
          <w:szCs w:val="22"/>
        </w:rPr>
        <w:t>, je povinen</w:t>
      </w:r>
      <w:r w:rsidRPr="00A84AC7" w:rsidR="006638CF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Pr="00A84AC7">
        <w:rPr>
          <w:rFonts w:ascii="Franklin Gothic Book" w:hAnsi="Franklin Gothic Book"/>
          <w:color w:val="auto"/>
          <w:sz w:val="22"/>
          <w:szCs w:val="22"/>
        </w:rPr>
        <w:t xml:space="preserve">uhradit </w:t>
      </w:r>
      <w:r w:rsidR="00A84AC7">
        <w:rPr>
          <w:rFonts w:ascii="Franklin Gothic Book" w:hAnsi="Franklin Gothic Book"/>
          <w:color w:val="auto"/>
          <w:sz w:val="22"/>
          <w:szCs w:val="22"/>
        </w:rPr>
        <w:t>d</w:t>
      </w:r>
      <w:r w:rsidRPr="00A84AC7">
        <w:rPr>
          <w:rFonts w:ascii="Franklin Gothic Book" w:hAnsi="Franklin Gothic Book"/>
          <w:color w:val="auto"/>
          <w:sz w:val="22"/>
          <w:szCs w:val="22"/>
        </w:rPr>
        <w:t>opravci storno poplatek (dále jen „</w:t>
      </w:r>
      <w:r w:rsidR="00A84AC7">
        <w:rPr>
          <w:rFonts w:ascii="Franklin Gothic Book" w:hAnsi="Franklin Gothic Book"/>
          <w:b/>
          <w:bCs/>
          <w:color w:val="auto"/>
          <w:sz w:val="22"/>
          <w:szCs w:val="22"/>
        </w:rPr>
        <w:t>s</w:t>
      </w:r>
      <w:r w:rsidRPr="00A84AC7">
        <w:rPr>
          <w:rFonts w:ascii="Franklin Gothic Book" w:hAnsi="Franklin Gothic Book"/>
          <w:b/>
          <w:bCs/>
          <w:color w:val="auto"/>
          <w:sz w:val="22"/>
          <w:szCs w:val="22"/>
        </w:rPr>
        <w:t>torno poplatek</w:t>
      </w:r>
      <w:r w:rsidRPr="00A84AC7">
        <w:rPr>
          <w:rFonts w:ascii="Franklin Gothic Book" w:hAnsi="Franklin Gothic Book"/>
          <w:color w:val="auto"/>
          <w:sz w:val="22"/>
          <w:szCs w:val="22"/>
        </w:rPr>
        <w:t xml:space="preserve">“) ve výši 50 % ceny </w:t>
      </w:r>
      <w:r w:rsidR="00A84AC7">
        <w:rPr>
          <w:rFonts w:ascii="Franklin Gothic Book" w:hAnsi="Franklin Gothic Book"/>
          <w:color w:val="auto"/>
          <w:sz w:val="22"/>
          <w:szCs w:val="22"/>
        </w:rPr>
        <w:t>d</w:t>
      </w:r>
      <w:r w:rsidRPr="00A84AC7">
        <w:rPr>
          <w:rFonts w:ascii="Franklin Gothic Book" w:hAnsi="Franklin Gothic Book"/>
          <w:color w:val="auto"/>
          <w:sz w:val="22"/>
          <w:szCs w:val="22"/>
        </w:rPr>
        <w:t>ílčí smlouvy</w:t>
      </w:r>
      <w:r w:rsidR="006638CF">
        <w:rPr>
          <w:rFonts w:ascii="Franklin Gothic Book" w:hAnsi="Franklin Gothic Book"/>
          <w:color w:val="auto"/>
          <w:sz w:val="22"/>
          <w:szCs w:val="22"/>
        </w:rPr>
        <w:t>, potažmo jednotlivé přepravy.</w:t>
      </w:r>
      <w:r w:rsidR="00B52E20">
        <w:rPr>
          <w:rFonts w:ascii="Franklin Gothic Book" w:hAnsi="Franklin Gothic Book"/>
          <w:sz w:val="22"/>
          <w:szCs w:val="22"/>
        </w:rPr>
        <w:t xml:space="preserve"> </w:t>
      </w:r>
      <w:r w:rsidR="00142038">
        <w:rPr>
          <w:rFonts w:ascii="Franklin Gothic Book" w:hAnsi="Franklin Gothic Book"/>
          <w:color w:val="auto"/>
          <w:sz w:val="22"/>
          <w:szCs w:val="22"/>
        </w:rPr>
        <w:t>V případě, že Dílčí smlouva zahrnuje poskytnutí více jednotlivých přeprav, vztahují se storno podmínky na každou tuto přepravu zvlášť.</w:t>
      </w:r>
    </w:p>
    <w:p w:rsidRPr="00B52E20" w:rsidR="007C16E0" w:rsidP="007C16E0" w:rsidRDefault="007C16E0" w14:paraId="6EA461A6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Pr="00D83F28" w:rsidR="00B52E20" w:rsidP="00B52E20" w:rsidRDefault="00B52E20" w14:paraId="7FD7DB0F" w14:textId="4E45C9F8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B52E20" w:rsidP="00B52E20" w:rsidRDefault="00B52E20" w14:paraId="16FBCEBB" w14:textId="77777777">
      <w:pPr>
        <w:rPr>
          <w:rFonts w:ascii="Franklin Gothic Book" w:hAnsi="Franklin Gothic Book"/>
          <w:sz w:val="22"/>
          <w:szCs w:val="22"/>
        </w:rPr>
      </w:pPr>
    </w:p>
    <w:p w:rsidR="00B23854" w:rsidP="00B23854" w:rsidRDefault="00B52E20" w14:paraId="6DBE25D7" w14:textId="19CC530E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B52E20">
        <w:rPr>
          <w:rFonts w:ascii="Franklin Gothic Book" w:hAnsi="Franklin Gothic Book"/>
          <w:sz w:val="22"/>
          <w:szCs w:val="22"/>
        </w:rPr>
        <w:t>Cena za p</w:t>
      </w:r>
      <w:r>
        <w:rPr>
          <w:rFonts w:ascii="Franklin Gothic Book" w:hAnsi="Franklin Gothic Book"/>
          <w:sz w:val="22"/>
          <w:szCs w:val="22"/>
        </w:rPr>
        <w:t xml:space="preserve">lnění podle </w:t>
      </w:r>
      <w:r w:rsidR="00493334">
        <w:rPr>
          <w:rFonts w:ascii="Franklin Gothic Book" w:hAnsi="Franklin Gothic Book"/>
          <w:sz w:val="22"/>
          <w:szCs w:val="22"/>
        </w:rPr>
        <w:t>této smlouvy je sjednána jako cena</w:t>
      </w:r>
      <w:r>
        <w:rPr>
          <w:rFonts w:ascii="Franklin Gothic Book" w:hAnsi="Franklin Gothic Book"/>
          <w:sz w:val="22"/>
          <w:szCs w:val="22"/>
        </w:rPr>
        <w:t xml:space="preserve"> za p</w:t>
      </w:r>
      <w:r w:rsidRPr="00B52E20">
        <w:rPr>
          <w:rFonts w:ascii="Franklin Gothic Book" w:hAnsi="Franklin Gothic Book"/>
          <w:sz w:val="22"/>
          <w:szCs w:val="22"/>
        </w:rPr>
        <w:t>řepravu z místa A do místa B a za přepravu zpět v opačném směru</w:t>
      </w:r>
      <w:r w:rsidR="00493334">
        <w:rPr>
          <w:rFonts w:ascii="Franklin Gothic Book" w:hAnsi="Franklin Gothic Book"/>
          <w:sz w:val="22"/>
          <w:szCs w:val="22"/>
        </w:rPr>
        <w:t xml:space="preserve"> anebo jako cena</w:t>
      </w:r>
      <w:r w:rsidRPr="00B52E20">
        <w:rPr>
          <w:rFonts w:ascii="Franklin Gothic Book" w:hAnsi="Franklin Gothic Book"/>
          <w:sz w:val="22"/>
          <w:szCs w:val="22"/>
        </w:rPr>
        <w:t xml:space="preserve"> za přepravu osob během jednoho dne</w:t>
      </w:r>
      <w:r>
        <w:rPr>
          <w:rFonts w:ascii="Franklin Gothic Book" w:hAnsi="Franklin Gothic Book"/>
          <w:sz w:val="22"/>
          <w:szCs w:val="22"/>
        </w:rPr>
        <w:t>, vždy</w:t>
      </w:r>
      <w:r w:rsidRPr="00B52E20">
        <w:rPr>
          <w:rFonts w:ascii="Franklin Gothic Book" w:hAnsi="Franklin Gothic Book"/>
          <w:sz w:val="22"/>
          <w:szCs w:val="22"/>
        </w:rPr>
        <w:t xml:space="preserve"> dle platných kalkulačních listů v den podání řádné objednávky. </w:t>
      </w:r>
    </w:p>
    <w:p w:rsidRPr="00B23854" w:rsidR="00B23854" w:rsidP="00B23854" w:rsidRDefault="00B23854" w14:paraId="27676733" w14:textId="3654C420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B23854">
        <w:rPr>
          <w:rFonts w:ascii="Franklin Gothic Book" w:hAnsi="Franklin Gothic Book"/>
          <w:sz w:val="22"/>
          <w:szCs w:val="22"/>
        </w:rPr>
        <w:t>Smluvní strany se dohodly, že údaje rozhodné pro výpočet ceny budou aktualizovány nejvý</w:t>
      </w:r>
      <w:r w:rsidR="00493334">
        <w:rPr>
          <w:rFonts w:ascii="Franklin Gothic Book" w:hAnsi="Franklin Gothic Book"/>
          <w:sz w:val="22"/>
          <w:szCs w:val="22"/>
        </w:rPr>
        <w:t>še jednou ročně.</w:t>
      </w:r>
    </w:p>
    <w:p w:rsidR="00B52E20" w:rsidP="00B52E20" w:rsidRDefault="00B52E20" w14:paraId="51F1FC7B" w14:textId="77777777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B52E20">
        <w:rPr>
          <w:rFonts w:ascii="Franklin Gothic Book" w:hAnsi="Franklin Gothic Book"/>
          <w:sz w:val="22"/>
          <w:szCs w:val="22"/>
        </w:rPr>
        <w:t>Fakturovaná cena bude propočtena dle skutečně ujetých kilometrů a doby čekání po odjetí dopravy.</w:t>
      </w:r>
    </w:p>
    <w:p w:rsidR="003A3B1E" w:rsidP="00B52E20" w:rsidRDefault="003A3B1E" w14:paraId="2772CAFA" w14:textId="66975CBE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Dopravce si vyhrazuje právo na změnu ceny dopravního výkonu dle aktuálních cen PHM.</w:t>
      </w:r>
    </w:p>
    <w:p w:rsidR="00B52E20" w:rsidP="00B52E20" w:rsidRDefault="00B52E20" w14:paraId="4C5EBDF6" w14:textId="77777777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B52E20">
        <w:rPr>
          <w:rFonts w:ascii="Franklin Gothic Book" w:hAnsi="Franklin Gothic Book"/>
          <w:sz w:val="22"/>
          <w:szCs w:val="22"/>
        </w:rPr>
        <w:t>Cena je splatná měsíčně, vždy zpětně za předcházející kalendářní měsíc dle skutečného počtu přeprav uskutečněných v příslušném měsíci, a to na základě řádně vystaveného daňového dokladu – faktury.</w:t>
      </w:r>
    </w:p>
    <w:p w:rsidR="00B52E20" w:rsidP="00B52E20" w:rsidRDefault="00B52E20" w14:paraId="3293B118" w14:textId="77777777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B52E20">
        <w:rPr>
          <w:rFonts w:ascii="Franklin Gothic Book" w:hAnsi="Franklin Gothic Book"/>
          <w:sz w:val="22"/>
          <w:szCs w:val="22"/>
        </w:rPr>
        <w:lastRenderedPageBreak/>
        <w:t>Objednatel se zavazuje provést platbu bezhotovostním převodem na základě faktury vystavené dopravcem</w:t>
      </w:r>
      <w:r>
        <w:rPr>
          <w:rFonts w:ascii="Franklin Gothic Book" w:hAnsi="Franklin Gothic Book"/>
          <w:sz w:val="22"/>
          <w:szCs w:val="22"/>
        </w:rPr>
        <w:t>. Splatnost faktury je 14 dní od data vystavení.</w:t>
      </w:r>
    </w:p>
    <w:p w:rsidR="00A13D71" w:rsidP="00B52E20" w:rsidRDefault="00B52E20" w14:paraId="44EB00CC" w14:textId="64DF6475">
      <w:pPr>
        <w:numPr>
          <w:ilvl w:val="0"/>
          <w:numId w:val="2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B52E20">
        <w:rPr>
          <w:rFonts w:ascii="Franklin Gothic Book" w:hAnsi="Franklin Gothic Book"/>
          <w:sz w:val="22"/>
          <w:szCs w:val="22"/>
        </w:rPr>
        <w:t xml:space="preserve">V případě prodlení Objednatele s placením faktury je dopravce oprávněn účtovat </w:t>
      </w:r>
      <w:r w:rsidRPr="00493334">
        <w:rPr>
          <w:rFonts w:ascii="Franklin Gothic Book" w:hAnsi="Franklin Gothic Book"/>
          <w:sz w:val="22"/>
          <w:szCs w:val="22"/>
        </w:rPr>
        <w:t>úrok z prodlení ve výši stanovené právním předpisem / smluvní pokutu ve výši 0,1 % z dlužné částky za každý den prodlení.</w:t>
      </w:r>
    </w:p>
    <w:p w:rsidRPr="00D83F28" w:rsidR="00B52E20" w:rsidP="00B52E20" w:rsidRDefault="00B52E20" w14:paraId="60FAC09F" w14:textId="2537D14B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B52E20" w:rsidP="00B52E20" w:rsidRDefault="00B52E20" w14:paraId="0EBC7206" w14:textId="77777777">
      <w:pPr>
        <w:rPr>
          <w:rFonts w:ascii="Franklin Gothic Book" w:hAnsi="Franklin Gothic Book"/>
          <w:sz w:val="22"/>
          <w:szCs w:val="22"/>
        </w:rPr>
      </w:pPr>
    </w:p>
    <w:p w:rsidR="00B52E20" w:rsidP="00B52E20" w:rsidRDefault="00B52E20" w14:paraId="6E6F16FC" w14:textId="77777777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414CAC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414CAC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</w:t>
      </w:r>
      <w:r>
        <w:rPr>
          <w:rFonts w:ascii="Franklin Gothic Book" w:hAnsi="Franklin Gothic Book"/>
          <w:sz w:val="22"/>
          <w:szCs w:val="22"/>
        </w:rPr>
        <w:t>s</w:t>
      </w:r>
      <w:r w:rsidRPr="00414CAC">
        <w:rPr>
          <w:rFonts w:ascii="Franklin Gothic Book" w:hAnsi="Franklin Gothic Book"/>
          <w:sz w:val="22"/>
          <w:szCs w:val="22"/>
        </w:rPr>
        <w:t xml:space="preserve">mlouvy. Osobní údaje budou smluvními stranami zlikvidovány, jakmile pomine účel, pro který </w:t>
      </w:r>
      <w:r w:rsidRPr="00414CAC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B52E20" w:rsidP="00B52E20" w:rsidRDefault="00B52E20" w14:paraId="36D1B457" w14:textId="77777777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414CAC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B52E20" w:rsidP="00B52E20" w:rsidRDefault="00B52E20" w14:paraId="26002B93" w14:textId="77777777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 zajistí sdělení, která jsou uvedena v</w:t>
      </w:r>
      <w:r>
        <w:rPr>
          <w:rFonts w:ascii="Franklin Gothic Book" w:hAnsi="Franklin Gothic Book"/>
          <w:sz w:val="22"/>
          <w:szCs w:val="22"/>
        </w:rPr>
        <w:t> čl.</w:t>
      </w:r>
      <w:r w:rsidRPr="00414CAC">
        <w:rPr>
          <w:rFonts w:ascii="Franklin Gothic Book" w:hAnsi="Franklin Gothic Book"/>
          <w:sz w:val="22"/>
          <w:szCs w:val="22"/>
        </w:rPr>
        <w:t xml:space="preserve"> 13 a 14 Nařízení. Smluvní strany zajistí veškerá sdělení podle čl. 15-22 a 34 Nařízení o zpracování. Tyto informace smluvní strany sdělí písemně nebo jinými prostředky vč. elektronických.</w:t>
      </w:r>
    </w:p>
    <w:p w:rsidR="00B52E20" w:rsidP="00B52E20" w:rsidRDefault="00B52E20" w14:paraId="6F946231" w14:textId="77777777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Pr="0026382B" w:rsidR="00B52E20" w:rsidP="00B52E20" w:rsidRDefault="00B52E20" w14:paraId="2A87F00E" w14:textId="77777777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414CAC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Pr="00410370" w:rsidR="00B52E20" w:rsidP="00B52E20" w:rsidRDefault="00B52E20" w14:paraId="3C112579" w14:textId="77777777">
      <w:pPr>
        <w:pStyle w:val="Odstavecseseznamem"/>
        <w:widowControl/>
        <w:numPr>
          <w:ilvl w:val="0"/>
          <w:numId w:val="24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410370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Pr="00410370" w:rsidR="00B52E20" w:rsidP="00B52E20" w:rsidRDefault="00B52E20" w14:paraId="78D76B5F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B52E20" w:rsidP="00B52E20" w:rsidRDefault="00B52E20" w14:paraId="7B3F023C" w14:textId="77777777">
      <w:pPr>
        <w:pStyle w:val="Odstavecseseznamem"/>
        <w:widowControl/>
        <w:numPr>
          <w:ilvl w:val="0"/>
          <w:numId w:val="24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:rsidRPr="00410370" w:rsidR="00B52E20" w:rsidP="00B52E20" w:rsidRDefault="00B52E20" w14:paraId="3B45B933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B52E20" w:rsidP="00B52E20" w:rsidRDefault="00B52E20" w14:paraId="7CDEA7AD" w14:textId="77777777">
      <w:pPr>
        <w:pStyle w:val="Odstavecseseznamem"/>
        <w:widowControl/>
        <w:numPr>
          <w:ilvl w:val="0"/>
          <w:numId w:val="24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410370" w:rsidR="00B52E20" w:rsidP="00B52E20" w:rsidRDefault="00B52E20" w14:paraId="04D38300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B52E20" w:rsidP="00B52E20" w:rsidRDefault="00B52E20" w14:paraId="415540E3" w14:textId="77777777">
      <w:pPr>
        <w:pStyle w:val="Odstavecseseznamem"/>
        <w:widowControl/>
        <w:numPr>
          <w:ilvl w:val="0"/>
          <w:numId w:val="24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Pr="00410370" w:rsidR="00B52E20" w:rsidP="00B52E20" w:rsidRDefault="00B52E20" w14:paraId="7EA70C8B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B52E20" w:rsidP="00B52E20" w:rsidRDefault="00B52E20" w14:paraId="699926A8" w14:textId="77777777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B52E20" w:rsidP="00B52E20" w:rsidRDefault="00D94CAD" w14:paraId="336CE61B" w14:textId="2D9A6E58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</w:t>
      </w:r>
      <w:r w:rsidRPr="0026382B" w:rsidR="00B52E20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7C16E0" w:rsidP="007C16E0" w:rsidRDefault="007C16E0" w14:paraId="3003BF15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:rsidR="00B52E20" w:rsidP="00B52E20" w:rsidRDefault="00B52E20" w14:paraId="73C462F0" w14:textId="0922CCE6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lastRenderedPageBreak/>
        <w:t>V případě pochybností o dodržování povinnosti souvisejících se zpracováním osobních údaje mají </w:t>
      </w:r>
      <w:r w:rsidR="00D94CAD">
        <w:rPr>
          <w:rFonts w:ascii="Franklin Gothic Book" w:hAnsi="Franklin Gothic Book"/>
          <w:sz w:val="22"/>
          <w:szCs w:val="22"/>
        </w:rPr>
        <w:t>subjekty údajů</w:t>
      </w:r>
      <w:r w:rsidRPr="0026382B">
        <w:rPr>
          <w:rFonts w:ascii="Franklin Gothic Book" w:hAnsi="Franklin Gothic Book"/>
          <w:sz w:val="22"/>
          <w:szCs w:val="22"/>
        </w:rPr>
        <w:t> právo se obrátit na dozorový úřad.</w:t>
      </w:r>
    </w:p>
    <w:p w:rsidR="00B52E20" w:rsidP="00B52E20" w:rsidRDefault="00B52E20" w14:paraId="501475D1" w14:textId="0A3669F7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</w:t>
      </w:r>
      <w:r w:rsidR="00D94CAD">
        <w:rPr>
          <w:rFonts w:ascii="Franklin Gothic Book" w:hAnsi="Franklin Gothic Book"/>
          <w:sz w:val="22"/>
          <w:szCs w:val="22"/>
        </w:rPr>
        <w:t>s</w:t>
      </w:r>
      <w:r w:rsidRPr="0026382B">
        <w:rPr>
          <w:rFonts w:ascii="Franklin Gothic Book" w:hAnsi="Franklin Gothic Book"/>
          <w:sz w:val="22"/>
          <w:szCs w:val="22"/>
        </w:rPr>
        <w:t xml:space="preserve">mlouvou, zejména je-li v důsledku porušení povinností jedna </w:t>
      </w:r>
      <w:r w:rsidRPr="0026382B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B52E20" w:rsidP="00970A92" w:rsidRDefault="00B52E20" w14:paraId="3BF8AAAB" w14:textId="1B532675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26382B">
        <w:rPr>
          <w:rFonts w:ascii="Franklin Gothic Book" w:hAnsi="Franklin Gothic Book"/>
          <w:sz w:val="22"/>
          <w:szCs w:val="22"/>
        </w:rPr>
        <w:br/>
        <w:t>a to telefonicky: DP</w:t>
      </w:r>
      <w:r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 na číslo 475 258 118 /475 258 113 a na emailovou adresu </w:t>
      </w:r>
      <w:hyperlink r:id="rId7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26382B">
        <w:rPr>
          <w:rFonts w:ascii="Franklin Gothic Book" w:hAnsi="Franklin Gothic Book"/>
          <w:sz w:val="22"/>
          <w:szCs w:val="22"/>
        </w:rPr>
        <w:t> , druhá</w:t>
      </w:r>
      <w:r w:rsidR="00970A92">
        <w:rPr>
          <w:rFonts w:ascii="Franklin Gothic Book" w:hAnsi="Franklin Gothic Book"/>
          <w:sz w:val="22"/>
          <w:szCs w:val="22"/>
        </w:rPr>
        <w:t xml:space="preserve"> smluvní</w:t>
      </w:r>
      <w:r w:rsidR="00F8196C">
        <w:rPr>
          <w:rFonts w:ascii="Franklin Gothic Book" w:hAnsi="Franklin Gothic Book"/>
          <w:sz w:val="22"/>
          <w:szCs w:val="22"/>
        </w:rPr>
        <w:t xml:space="preserve"> </w:t>
      </w:r>
      <w:r w:rsidR="00A25604">
        <w:rPr>
          <w:rFonts w:ascii="Franklin Gothic Book" w:hAnsi="Franklin Gothic Book"/>
          <w:sz w:val="22"/>
          <w:szCs w:val="22"/>
        </w:rPr>
        <w:t xml:space="preserve">strana na tel. číslo 412 557 711 a </w:t>
      </w:r>
      <w:r w:rsidRPr="0026382B" w:rsidR="00A25604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Pr="0026382B">
        <w:rPr>
          <w:rFonts w:ascii="Franklin Gothic Book" w:hAnsi="Franklin Gothic Book"/>
          <w:sz w:val="22"/>
          <w:szCs w:val="22"/>
        </w:rPr>
        <w:t xml:space="preserve"> emailovou adresu</w:t>
      </w:r>
      <w:r w:rsidRPr="00F8196C">
        <w:rPr>
          <w:rFonts w:ascii="Franklin Gothic Book" w:hAnsi="Franklin Gothic Book"/>
          <w:sz w:val="22"/>
          <w:szCs w:val="22"/>
        </w:rPr>
        <w:t xml:space="preserve">: </w:t>
      </w:r>
      <w:hyperlink w:history="1" r:id="rId8">
        <w:r w:rsidRPr="008D59CD" w:rsidR="00A25604">
          <w:rPr>
            <w:rStyle w:val="Hypertextovodkaz"/>
            <w:rFonts w:ascii="Franklin Gothic Book" w:hAnsi="Franklin Gothic Book"/>
            <w:sz w:val="22"/>
            <w:szCs w:val="22"/>
          </w:rPr>
          <w:t>podatelna@mujilove.cz</w:t>
        </w:r>
      </w:hyperlink>
      <w:r w:rsidR="00F8196C">
        <w:rPr>
          <w:rFonts w:ascii="Franklin Gothic Book" w:hAnsi="Franklin Gothic Book"/>
          <w:sz w:val="22"/>
          <w:szCs w:val="22"/>
        </w:rPr>
        <w:t>.</w:t>
      </w:r>
      <w:r w:rsidRPr="00D94CAD">
        <w:rPr>
          <w:rFonts w:ascii="Franklin Gothic Book" w:hAnsi="Franklin Gothic Book"/>
          <w:color w:val="auto"/>
          <w:sz w:val="22"/>
          <w:szCs w:val="22"/>
        </w:rPr>
        <w:t xml:space="preserve">V oznámení musí smluvní strana uvést veškeré informace dle čl. 33, odst. 3 Nařízení, které </w:t>
      </w:r>
      <w:r w:rsidRPr="00D94CAD" w:rsidR="00D94CAD">
        <w:rPr>
          <w:rFonts w:ascii="Franklin Gothic Book" w:hAnsi="Franklin Gothic Book"/>
          <w:color w:val="auto"/>
          <w:sz w:val="22"/>
          <w:szCs w:val="22"/>
        </w:rPr>
        <w:t>jí</w:t>
      </w:r>
      <w:r w:rsidRPr="00D94CAD">
        <w:rPr>
          <w:rFonts w:ascii="Franklin Gothic Book" w:hAnsi="Franklin Gothic Book"/>
          <w:color w:val="auto"/>
          <w:sz w:val="22"/>
          <w:szCs w:val="22"/>
        </w:rPr>
        <w:t xml:space="preserve"> jsou známy.</w:t>
      </w:r>
    </w:p>
    <w:p w:rsidR="00B52E20" w:rsidP="00B52E20" w:rsidRDefault="00B52E20" w14:paraId="4DB8307F" w14:textId="2C2FFF03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Kontakt na pověřence ochrany osobních údajů DP</w:t>
      </w:r>
      <w:r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 je k dispozici na </w:t>
      </w:r>
      <w:hyperlink r:id="rId9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="00FA1AB6">
        <w:rPr>
          <w:rFonts w:ascii="Franklin Gothic Book" w:hAnsi="Franklin Gothic Book"/>
          <w:sz w:val="22"/>
          <w:szCs w:val="22"/>
        </w:rPr>
        <w:t> záložka GDPR.</w:t>
      </w:r>
      <w:r w:rsidR="00C67512">
        <w:rPr>
          <w:rFonts w:ascii="Franklin Gothic Book" w:hAnsi="Franklin Gothic Book"/>
          <w:sz w:val="22"/>
          <w:szCs w:val="22"/>
        </w:rPr>
        <w:t xml:space="preserve"> Kontakt na pověřence druhé smluvní strany: </w:t>
      </w:r>
      <w:hyperlink w:history="1" r:id="rId10">
        <w:r w:rsidRPr="008D59CD" w:rsidR="00A25604">
          <w:rPr>
            <w:rStyle w:val="Hypertextovodkaz"/>
            <w:rFonts w:ascii="Franklin Gothic Book" w:hAnsi="Franklin Gothic Book"/>
            <w:sz w:val="22"/>
            <w:szCs w:val="22"/>
          </w:rPr>
          <w:t>dpo@mujilove.cz</w:t>
        </w:r>
      </w:hyperlink>
      <w:r w:rsidR="00C67512">
        <w:rPr>
          <w:rFonts w:ascii="Franklin Gothic Book" w:hAnsi="Franklin Gothic Book"/>
          <w:sz w:val="22"/>
          <w:szCs w:val="22"/>
        </w:rPr>
        <w:t xml:space="preserve"> .</w:t>
      </w:r>
    </w:p>
    <w:p w:rsidR="00B52E20" w:rsidP="00B52E20" w:rsidRDefault="00B52E20" w14:paraId="0E36A23D" w14:textId="757AA416">
      <w:pPr>
        <w:numPr>
          <w:ilvl w:val="0"/>
          <w:numId w:val="2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 jsou i po zániku</w:t>
      </w:r>
      <w:r>
        <w:rPr>
          <w:rFonts w:ascii="Franklin Gothic Book" w:hAnsi="Franklin Gothic Book"/>
          <w:sz w:val="22"/>
          <w:szCs w:val="22"/>
        </w:rPr>
        <w:t xml:space="preserve"> s</w:t>
      </w:r>
      <w:r w:rsidRPr="0026382B">
        <w:rPr>
          <w:rFonts w:ascii="Franklin Gothic Book" w:hAnsi="Franklin Gothic Book"/>
          <w:sz w:val="22"/>
          <w:szCs w:val="22"/>
        </w:rPr>
        <w:t>mlouvy povinny dodržovat veškeré povinnosti plynoucí jim z Nařízení, zejména předejít jakémukoliv neoprávněnému nakládání s osobními údaji.</w:t>
      </w:r>
    </w:p>
    <w:p w:rsidRPr="00B5203F" w:rsidR="00D94CAD" w:rsidP="00D94CAD" w:rsidRDefault="00D94CAD" w14:paraId="61DB5E14" w14:textId="29734B38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</w:t>
      </w:r>
      <w:r w:rsidRP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Doba trvání smlouvy</w:t>
      </w:r>
    </w:p>
    <w:p w:rsidRPr="0059785C" w:rsidR="00D94CAD" w:rsidP="0059785C" w:rsidRDefault="00FA1AB6" w14:paraId="7CF5D733" w14:textId="3C723958">
      <w:pPr>
        <w:numPr>
          <w:ilvl w:val="0"/>
          <w:numId w:val="25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4042C">
        <w:rPr>
          <w:rFonts w:ascii="Franklin Gothic Book" w:hAnsi="Franklin Gothic Book"/>
          <w:color w:val="auto"/>
          <w:sz w:val="22"/>
          <w:szCs w:val="22"/>
        </w:rPr>
        <w:t>Tato smlouva je uzavřena</w:t>
      </w:r>
      <w:r w:rsidR="0034042C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A25604">
        <w:rPr>
          <w:rFonts w:ascii="Franklin Gothic Book" w:hAnsi="Franklin Gothic Book"/>
          <w:color w:val="auto"/>
          <w:sz w:val="22"/>
          <w:szCs w:val="22"/>
        </w:rPr>
        <w:t>na dobu neurčitou.</w:t>
      </w:r>
      <w:r w:rsidR="00D94CAD">
        <w:rPr>
          <w:rFonts w:ascii="Franklin Gothic Book" w:hAnsi="Franklin Gothic Book"/>
          <w:sz w:val="22"/>
          <w:szCs w:val="22"/>
        </w:rPr>
        <w:t xml:space="preserve"> </w:t>
      </w:r>
    </w:p>
    <w:p w:rsidRPr="00B5203F" w:rsidR="00B5203F" w:rsidP="00B5203F" w:rsidRDefault="00A13D71" w14:paraId="0A9A3EEF" w14:textId="6F96FDBC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D94CAD">
        <w:rPr>
          <w:rFonts w:ascii="Franklin Gothic Book" w:hAnsi="Franklin Gothic Book"/>
          <w:b/>
          <w:bCs/>
          <w:sz w:val="22"/>
          <w:szCs w:val="22"/>
        </w:rPr>
        <w:t>II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Veškeré spory </w:t>
      </w:r>
      <w:proofErr w:type="gramStart"/>
      <w:r w:rsidRPr="00052910">
        <w:rPr>
          <w:rFonts w:ascii="Franklin Gothic Book" w:hAnsi="Franklin Gothic Book"/>
          <w:sz w:val="22"/>
          <w:szCs w:val="22"/>
        </w:rPr>
        <w:t>se</w:t>
      </w:r>
      <w:proofErr w:type="gramEnd"/>
      <w:r w:rsidRPr="00052910">
        <w:rPr>
          <w:rFonts w:ascii="Franklin Gothic Book" w:hAnsi="Franklin Gothic Book"/>
          <w:sz w:val="22"/>
          <w:szCs w:val="22"/>
        </w:rPr>
        <w:t xml:space="preserve">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F76F21" w:rsidP="00F76F21" w:rsidRDefault="00284AB7" w14:paraId="557ADE90" w14:textId="318265A2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</w:t>
      </w:r>
      <w:r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</w:t>
      </w:r>
      <w:r w:rsidRPr="00F76F21" w:rsid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 w:rsidR="00F76F21">
        <w:rPr>
          <w:rFonts w:ascii="Franklin Gothic Book" w:hAnsi="Franklin Gothic Book"/>
          <w:sz w:val="22"/>
          <w:szCs w:val="22"/>
        </w:rPr>
        <w:t xml:space="preserve">, nabývá účinnosti zveřejněním v Registru smluv.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16F6D744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p w:rsidR="007C16E0" w:rsidP="007C16E0" w:rsidRDefault="007C16E0" w14:paraId="458620BE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7C16E0" w:rsidP="007C16E0" w:rsidRDefault="007C16E0" w14:paraId="18293000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A25604" w:rsidP="00945752" w:rsidRDefault="00A25604" w14:paraId="22F70EA6" w14:textId="414A6DAD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byla schválena Radou města Jílové usnesením č. 473/2024/R ze dne 20.03.2024</w:t>
      </w:r>
    </w:p>
    <w:p w:rsidR="00970A92" w:rsidP="00970A92" w:rsidRDefault="00970A92" w14:paraId="3FBC0EB7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Pr="00A81E56" w:rsidR="00970A92" w:rsidP="00970A92" w:rsidRDefault="00970A92" w14:paraId="451E92D7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C5979" w:rsidRDefault="00EC5979" w14:paraId="0065AF1F" w14:textId="77A10B7D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F06851" w:rsidRDefault="00EC5979" w14:paraId="026F8C79" w14:textId="77777777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EC5979" w:rsidRDefault="00EC5979" w14:paraId="1847A7C5" w14:textId="1DA6003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A25604">
              <w:rPr>
                <w:rFonts w:ascii="Franklin Gothic Book" w:hAnsi="Franklin Gothic Book"/>
                <w:sz w:val="22"/>
                <w:szCs w:val="22"/>
              </w:rPr>
              <w:t>Jílovém</w:t>
            </w:r>
            <w:r w:rsidR="00FA1AB6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9CB4A86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D94CAD">
              <w:rPr>
                <w:rFonts w:ascii="Franklin Gothic Book" w:hAnsi="Franklin Gothic Book"/>
                <w:sz w:val="22"/>
                <w:szCs w:val="22"/>
              </w:rPr>
              <w:t>dopravce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FA1AB6" w:rsidP="00EC5979" w:rsidRDefault="00EC5979" w14:paraId="106A54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A90E25">
              <w:rPr>
                <w:rFonts w:ascii="Franklin Gothic Book" w:hAnsi="Franklin Gothic Book"/>
                <w:sz w:val="22"/>
                <w:szCs w:val="22"/>
              </w:rPr>
              <w:t>objednatel</w:t>
            </w:r>
          </w:p>
          <w:p w:rsidRPr="0034042C" w:rsidR="0034042C" w:rsidP="00EC5979" w:rsidRDefault="00A25604" w14:paraId="33F33ECB" w14:textId="64B3159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Ing. Kateřina Sýkorová</w:t>
            </w:r>
          </w:p>
          <w:p w:rsidR="00EC5979" w:rsidP="00EC5979" w:rsidRDefault="00D12245" w14:paraId="587FC79F" w14:textId="424D9CB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s</w:t>
            </w:r>
            <w:r w:rsidRPr="00A25604" w:rsidR="00A25604">
              <w:rPr>
                <w:rFonts w:ascii="Franklin Gothic Book" w:hAnsi="Franklin Gothic Book"/>
                <w:color w:val="auto"/>
                <w:sz w:val="22"/>
                <w:szCs w:val="22"/>
              </w:rPr>
              <w:t>tarostka města</w:t>
            </w:r>
            <w:r w:rsidRPr="00CA5A4E" w:rsidR="00EC5979">
              <w:rPr>
                <w:rFonts w:ascii="Franklin Gothic Book" w:hAnsi="Franklin Gothic Book"/>
                <w:color w:val="FF0000"/>
                <w:sz w:val="22"/>
                <w:szCs w:val="22"/>
              </w:rPr>
              <w:br/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11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6448" w14:textId="77777777" w:rsidR="0070244A" w:rsidRDefault="0070244A" w:rsidP="00390595">
      <w:r>
        <w:separator/>
      </w:r>
    </w:p>
  </w:endnote>
  <w:endnote w:type="continuationSeparator" w:id="0">
    <w:p w14:paraId="41DE164E" w14:textId="77777777" w:rsidR="0070244A" w:rsidRDefault="0070244A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625F05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AD14" w14:textId="77777777" w:rsidR="0070244A" w:rsidRDefault="0070244A" w:rsidP="00390595">
      <w:r>
        <w:separator/>
      </w:r>
    </w:p>
  </w:footnote>
  <w:footnote w:type="continuationSeparator" w:id="0">
    <w:p w14:paraId="40CFA379" w14:textId="77777777" w:rsidR="0070244A" w:rsidRDefault="0070244A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71F03"/>
    <w:multiLevelType w:val="hybridMultilevel"/>
    <w:tmpl w:val="757EEBFE"/>
    <w:lvl w:ilvl="0" w:tplc="0BA867B8">
      <w:start w:val="1"/>
      <w:numFmt w:val="lowerLetter"/>
      <w:lvlText w:val="(%1)"/>
      <w:lvlJc w:val="left"/>
      <w:pPr>
        <w:ind w:left="720" w:hanging="360"/>
      </w:pPr>
      <w:rPr>
        <w:rFonts w:ascii="Franklin Gothic Book" w:hAnsi="Franklin Gothic Book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F43030"/>
    <w:multiLevelType w:val="hybridMultilevel"/>
    <w:tmpl w:val="FCB077C2"/>
    <w:lvl w:ilvl="0" w:tplc="00260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6C14E3A"/>
    <w:multiLevelType w:val="hybridMultilevel"/>
    <w:tmpl w:val="FCD2CFDC"/>
    <w:lvl w:ilvl="0" w:tplc="D0FCFD52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7667FD"/>
    <w:multiLevelType w:val="hybridMultilevel"/>
    <w:tmpl w:val="2BA00EA6"/>
    <w:lvl w:ilvl="0" w:tplc="D292BB82">
      <w:start w:val="1"/>
      <w:numFmt w:val="lowerRoman"/>
      <w:lvlText w:val="(%1)"/>
      <w:lvlJc w:val="left"/>
      <w:pPr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7B3C7A"/>
    <w:multiLevelType w:val="hybridMultilevel"/>
    <w:tmpl w:val="5738756A"/>
    <w:lvl w:ilvl="0" w:tplc="66624D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5CC3778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8974F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545866"/>
    <w:multiLevelType w:val="hybridMultilevel"/>
    <w:tmpl w:val="25B88EE8"/>
    <w:lvl w:ilvl="0" w:tplc="00260134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C30405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3367256">
    <w:abstractNumId w:val="7"/>
  </w:num>
  <w:num w:numId="2" w16cid:durableId="566260234">
    <w:abstractNumId w:val="17"/>
  </w:num>
  <w:num w:numId="3" w16cid:durableId="781804084">
    <w:abstractNumId w:val="12"/>
  </w:num>
  <w:num w:numId="4" w16cid:durableId="290480940">
    <w:abstractNumId w:val="19"/>
  </w:num>
  <w:num w:numId="5" w16cid:durableId="1728063332">
    <w:abstractNumId w:val="3"/>
  </w:num>
  <w:num w:numId="6" w16cid:durableId="1764111015">
    <w:abstractNumId w:val="10"/>
  </w:num>
  <w:num w:numId="7" w16cid:durableId="327826378">
    <w:abstractNumId w:val="16"/>
  </w:num>
  <w:num w:numId="8" w16cid:durableId="1391660283">
    <w:abstractNumId w:val="0"/>
  </w:num>
  <w:num w:numId="9" w16cid:durableId="1081491522">
    <w:abstractNumId w:val="6"/>
  </w:num>
  <w:num w:numId="10" w16cid:durableId="1373071320">
    <w:abstractNumId w:val="18"/>
  </w:num>
  <w:num w:numId="11" w16cid:durableId="27026567">
    <w:abstractNumId w:val="9"/>
  </w:num>
  <w:num w:numId="12" w16cid:durableId="1378898540">
    <w:abstractNumId w:val="22"/>
  </w:num>
  <w:num w:numId="13" w16cid:durableId="1685277657">
    <w:abstractNumId w:val="15"/>
  </w:num>
  <w:num w:numId="14" w16cid:durableId="1919318410">
    <w:abstractNumId w:val="8"/>
  </w:num>
  <w:num w:numId="15" w16cid:durableId="99035110">
    <w:abstractNumId w:val="13"/>
  </w:num>
  <w:num w:numId="16" w16cid:durableId="2027632320">
    <w:abstractNumId w:val="25"/>
  </w:num>
  <w:num w:numId="17" w16cid:durableId="345332714">
    <w:abstractNumId w:val="14"/>
  </w:num>
  <w:num w:numId="18" w16cid:durableId="1579317741">
    <w:abstractNumId w:val="21"/>
  </w:num>
  <w:num w:numId="19" w16cid:durableId="1754349581">
    <w:abstractNumId w:val="24"/>
  </w:num>
  <w:num w:numId="20" w16cid:durableId="587421141">
    <w:abstractNumId w:val="2"/>
  </w:num>
  <w:num w:numId="21" w16cid:durableId="1495295198">
    <w:abstractNumId w:val="4"/>
  </w:num>
  <w:num w:numId="22" w16cid:durableId="173303956">
    <w:abstractNumId w:val="26"/>
  </w:num>
  <w:num w:numId="23" w16cid:durableId="8146697">
    <w:abstractNumId w:val="1"/>
  </w:num>
  <w:num w:numId="24" w16cid:durableId="1081369993">
    <w:abstractNumId w:val="5"/>
  </w:num>
  <w:num w:numId="25" w16cid:durableId="749735185">
    <w:abstractNumId w:val="23"/>
  </w:num>
  <w:num w:numId="26" w16cid:durableId="1086272431">
    <w:abstractNumId w:val="11"/>
  </w:num>
  <w:num w:numId="27" w16cid:durableId="13028853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6395"/>
    <w:docVar w:name="EISOD_DOC_GENERIC_10" w:val="Není k dispozici"/>
    <w:docVar w:name="EISOD_DOC_GENERIC_11" w:val="Není k dispozici"/>
    <w:docVar w:name="EISOD_DOC_GENERIC_12" w:val="22.04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00000,00"/>
    <w:docVar w:name="EISOD_DOC_GENERIC_20" w:val="2,00"/>
    <w:docVar w:name="EISOD_DOC_GENERIC_27" w:val="RÁMCOVÁ SMLOUVA O ZAJIŠTĚNÍ SMLUVNÍ DOPRAVY (smlouva o přepravě osob)"/>
    <w:docVar w:name="EISOD_DOC_GENERIC_28" w:val="Není k dispozici"/>
    <w:docVar w:name="EISOD_DOC_GENERIC_29" w:val="Není k dispozici"/>
    <w:docVar w:name="EISOD_DOC_GENERIC_3" w:val="500000,00"/>
    <w:docVar w:name="EISOD_DOC_GENERIC_32" w:val="Ano"/>
    <w:docVar w:name="EISOD_DOC_GENERIC_33" w:val="Písemně"/>
    <w:docVar w:name="EISOD_DOC_GENERIC_37" w:val="CZK - koruna česká"/>
    <w:docVar w:name="EISOD_DOC_GENERIC_40" w:val="Město Jílové"/>
    <w:docVar w:name="EISOD_DOC_GENERIC_41" w:val="Patrik Jech"/>
    <w:docVar w:name="EISOD_DOC_GENERIC_42" w:val="Není k dispozici"/>
    <w:docVar w:name="EISOD_DOC_GENERIC_51" w:val="kultura@mujilove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Rámcová smlouva MÚ Jílové.docx"/>
    <w:docVar w:name="EISOD_DOC_NAME_BEZ_PRIPONY" w:val="Rámcová smlouva MÚ Jílové"/>
    <w:docVar w:name="EISOD_DOC_OFZMPROTOKOL" w:val="Není k dispozici"/>
    <w:docVar w:name="EISOD_DOC_OZNACENI" w:val="Není k dispozici"/>
    <w:docVar w:name="EISOD_DOC_POPIS" w:val="RÁMCOVÁ SMLOUVA O ZAJIŠTĚNÍ SMLUVNÍ DOPRAVY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Roman Pospíšil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Připomínková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767EEF"/>
    <w:rsid w:val="00052910"/>
    <w:rsid w:val="0006232D"/>
    <w:rsid w:val="00091CA2"/>
    <w:rsid w:val="000B6334"/>
    <w:rsid w:val="000D3ACE"/>
    <w:rsid w:val="000E5EA8"/>
    <w:rsid w:val="000F0215"/>
    <w:rsid w:val="000F2574"/>
    <w:rsid w:val="00102C29"/>
    <w:rsid w:val="001227F6"/>
    <w:rsid w:val="00123F33"/>
    <w:rsid w:val="00140AC1"/>
    <w:rsid w:val="00142038"/>
    <w:rsid w:val="001A47F3"/>
    <w:rsid w:val="001C40DC"/>
    <w:rsid w:val="001D1CCF"/>
    <w:rsid w:val="001F08F1"/>
    <w:rsid w:val="001F3F5B"/>
    <w:rsid w:val="00224BE9"/>
    <w:rsid w:val="00224D81"/>
    <w:rsid w:val="00244F7B"/>
    <w:rsid w:val="00262D6C"/>
    <w:rsid w:val="00284AB7"/>
    <w:rsid w:val="002A0EB9"/>
    <w:rsid w:val="002C0907"/>
    <w:rsid w:val="002E337B"/>
    <w:rsid w:val="00323BCB"/>
    <w:rsid w:val="0034042C"/>
    <w:rsid w:val="00390595"/>
    <w:rsid w:val="003A3B1E"/>
    <w:rsid w:val="003E69C3"/>
    <w:rsid w:val="00445684"/>
    <w:rsid w:val="004622A1"/>
    <w:rsid w:val="00493334"/>
    <w:rsid w:val="005052B3"/>
    <w:rsid w:val="00507C88"/>
    <w:rsid w:val="005621F1"/>
    <w:rsid w:val="00572023"/>
    <w:rsid w:val="00573959"/>
    <w:rsid w:val="0059785C"/>
    <w:rsid w:val="005B0B09"/>
    <w:rsid w:val="005B70AA"/>
    <w:rsid w:val="005E6152"/>
    <w:rsid w:val="006213EF"/>
    <w:rsid w:val="006221ED"/>
    <w:rsid w:val="00624019"/>
    <w:rsid w:val="00625F05"/>
    <w:rsid w:val="006638CF"/>
    <w:rsid w:val="006653ED"/>
    <w:rsid w:val="006739F5"/>
    <w:rsid w:val="006B06DE"/>
    <w:rsid w:val="0070244A"/>
    <w:rsid w:val="007070C4"/>
    <w:rsid w:val="00710CB8"/>
    <w:rsid w:val="007165AF"/>
    <w:rsid w:val="00767EEF"/>
    <w:rsid w:val="00774E3E"/>
    <w:rsid w:val="0079089A"/>
    <w:rsid w:val="00794ADF"/>
    <w:rsid w:val="007A28FB"/>
    <w:rsid w:val="007C16E0"/>
    <w:rsid w:val="007D2A8D"/>
    <w:rsid w:val="007F7DF1"/>
    <w:rsid w:val="0080570F"/>
    <w:rsid w:val="00855B7A"/>
    <w:rsid w:val="00882399"/>
    <w:rsid w:val="00894DDB"/>
    <w:rsid w:val="008C5734"/>
    <w:rsid w:val="008D014E"/>
    <w:rsid w:val="008D608D"/>
    <w:rsid w:val="008E4B6C"/>
    <w:rsid w:val="008E5461"/>
    <w:rsid w:val="009310DB"/>
    <w:rsid w:val="00945752"/>
    <w:rsid w:val="00966446"/>
    <w:rsid w:val="00970A92"/>
    <w:rsid w:val="00973CC3"/>
    <w:rsid w:val="009B6063"/>
    <w:rsid w:val="00A13D71"/>
    <w:rsid w:val="00A25604"/>
    <w:rsid w:val="00A531FF"/>
    <w:rsid w:val="00A81E56"/>
    <w:rsid w:val="00A84AC7"/>
    <w:rsid w:val="00A90E25"/>
    <w:rsid w:val="00AC16AE"/>
    <w:rsid w:val="00AD471D"/>
    <w:rsid w:val="00B01271"/>
    <w:rsid w:val="00B029F0"/>
    <w:rsid w:val="00B12A4A"/>
    <w:rsid w:val="00B23854"/>
    <w:rsid w:val="00B31E7A"/>
    <w:rsid w:val="00B353F4"/>
    <w:rsid w:val="00B5051E"/>
    <w:rsid w:val="00B5203F"/>
    <w:rsid w:val="00B52E20"/>
    <w:rsid w:val="00B6055F"/>
    <w:rsid w:val="00BD47A5"/>
    <w:rsid w:val="00C20915"/>
    <w:rsid w:val="00C22B97"/>
    <w:rsid w:val="00C67512"/>
    <w:rsid w:val="00C97692"/>
    <w:rsid w:val="00CA5A4E"/>
    <w:rsid w:val="00CB7589"/>
    <w:rsid w:val="00CC060B"/>
    <w:rsid w:val="00CF7277"/>
    <w:rsid w:val="00D12245"/>
    <w:rsid w:val="00D41CF5"/>
    <w:rsid w:val="00D83F28"/>
    <w:rsid w:val="00D94CAD"/>
    <w:rsid w:val="00DB1AA4"/>
    <w:rsid w:val="00DB292D"/>
    <w:rsid w:val="00DB5170"/>
    <w:rsid w:val="00DC1746"/>
    <w:rsid w:val="00DC5925"/>
    <w:rsid w:val="00DF0802"/>
    <w:rsid w:val="00E3442A"/>
    <w:rsid w:val="00E35BD1"/>
    <w:rsid w:val="00E57F48"/>
    <w:rsid w:val="00E6225F"/>
    <w:rsid w:val="00E83991"/>
    <w:rsid w:val="00E84A2F"/>
    <w:rsid w:val="00EC5979"/>
    <w:rsid w:val="00EE40BA"/>
    <w:rsid w:val="00EF7501"/>
    <w:rsid w:val="00F06851"/>
    <w:rsid w:val="00F708A1"/>
    <w:rsid w:val="00F76F21"/>
    <w:rsid w:val="00F8196C"/>
    <w:rsid w:val="00F94C70"/>
    <w:rsid w:val="00FA1AB6"/>
    <w:rsid w:val="00FC2544"/>
    <w:rsid w:val="00FD0687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B52E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ujilov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o@mujilo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mu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1559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Patrik Jech</cp:lastModifiedBy>
  <cp:revision>6</cp:revision>
  <dcterms:created xsi:type="dcterms:W3CDTF">2024-04-10T05:49:00Z</dcterms:created>
  <dcterms:modified xsi:type="dcterms:W3CDTF">2024-04-16T04:54:00Z</dcterms:modified>
</cp:coreProperties>
</file>