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DDC9F" w14:textId="77777777" w:rsidR="0016509B" w:rsidRDefault="0016509B">
      <w:pPr>
        <w:pStyle w:val="Zkladntext"/>
        <w:spacing w:before="4"/>
        <w:rPr>
          <w:rFonts w:ascii="Times New Roman"/>
          <w:sz w:val="13"/>
        </w:rPr>
      </w:pPr>
    </w:p>
    <w:p w14:paraId="7F8DDCA0" w14:textId="77777777" w:rsidR="0016509B" w:rsidRDefault="008B4BD6">
      <w:pPr>
        <w:spacing w:before="44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7F8DDCA1" w14:textId="77777777" w:rsidR="0016509B" w:rsidRDefault="008B4BD6">
      <w:pPr>
        <w:pStyle w:val="Nadpis1"/>
        <w:spacing w:before="145"/>
        <w:ind w:left="2906" w:right="2885" w:firstLine="0"/>
        <w:jc w:val="center"/>
      </w:pPr>
      <w:r>
        <w:t>SMLOUVA O KONZULTAČNÍ PODPOŘE</w:t>
      </w:r>
    </w:p>
    <w:p w14:paraId="7F8DDCA2" w14:textId="77777777" w:rsidR="0016509B" w:rsidRDefault="008B4BD6">
      <w:pPr>
        <w:pStyle w:val="Zkladntext"/>
        <w:ind w:left="2906" w:right="2882"/>
        <w:jc w:val="center"/>
      </w:pPr>
      <w:r>
        <w:t>(dále jen „Smlouva“)</w:t>
      </w:r>
    </w:p>
    <w:p w14:paraId="7F8DDCA3" w14:textId="77777777" w:rsidR="0016509B" w:rsidRDefault="0016509B">
      <w:pPr>
        <w:pStyle w:val="Zkladntext"/>
        <w:rPr>
          <w:sz w:val="20"/>
        </w:rPr>
      </w:pPr>
    </w:p>
    <w:p w14:paraId="7F8DDCA4" w14:textId="77777777" w:rsidR="0016509B" w:rsidRDefault="0016509B">
      <w:pPr>
        <w:pStyle w:val="Zkladntext"/>
        <w:spacing w:before="10"/>
        <w:rPr>
          <w:sz w:val="19"/>
        </w:rPr>
      </w:pPr>
    </w:p>
    <w:p w14:paraId="7F8DDCA5" w14:textId="77777777" w:rsidR="0016509B" w:rsidRDefault="008B4BD6">
      <w:pPr>
        <w:spacing w:before="52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7F8DDCA6" w14:textId="77777777" w:rsidR="0016509B" w:rsidRDefault="0016509B">
      <w:pPr>
        <w:pStyle w:val="Zkladntext"/>
        <w:spacing w:before="9"/>
        <w:rPr>
          <w:b/>
          <w:sz w:val="19"/>
        </w:rPr>
      </w:pPr>
    </w:p>
    <w:p w14:paraId="7F8DDCA7" w14:textId="77777777" w:rsidR="0016509B" w:rsidRDefault="008B4BD6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7F8DDCA8" w14:textId="77777777" w:rsidR="0016509B" w:rsidRDefault="008B4BD6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F8DDCA9" w14:textId="77777777" w:rsidR="0016509B" w:rsidRDefault="008B4BD6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7F8DDCAA" w14:textId="77777777" w:rsidR="0016509B" w:rsidRDefault="008B4BD6">
      <w:pPr>
        <w:pStyle w:val="Zkladntext"/>
        <w:ind w:left="138"/>
      </w:pPr>
      <w:r>
        <w:t>Zastoupený (na základě</w:t>
      </w:r>
    </w:p>
    <w:p w14:paraId="7F8DDCAB" w14:textId="632F60A9" w:rsidR="0016509B" w:rsidRDefault="008B4BD6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>
        <w:t>xxxxxxx</w:t>
      </w:r>
      <w:proofErr w:type="spellEnd"/>
    </w:p>
    <w:p w14:paraId="787EDA17" w14:textId="77777777" w:rsidR="008B4BD6" w:rsidRDefault="008B4BD6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xxxxxxx</w:t>
      </w:r>
      <w:proofErr w:type="spellEnd"/>
    </w:p>
    <w:p w14:paraId="7F8DDCAC" w14:textId="7D211064" w:rsidR="0016509B" w:rsidRDefault="008B4BD6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7F8DDCAD" w14:textId="77777777" w:rsidR="0016509B" w:rsidRDefault="0016509B">
      <w:pPr>
        <w:pStyle w:val="Zkladntext"/>
      </w:pPr>
    </w:p>
    <w:p w14:paraId="7F8DDCAE" w14:textId="77777777" w:rsidR="0016509B" w:rsidRDefault="0016509B">
      <w:pPr>
        <w:pStyle w:val="Zkladntext"/>
      </w:pPr>
    </w:p>
    <w:p w14:paraId="7F8DDCAF" w14:textId="77777777" w:rsidR="0016509B" w:rsidRDefault="0016509B">
      <w:pPr>
        <w:pStyle w:val="Zkladntext"/>
        <w:spacing w:before="12"/>
        <w:rPr>
          <w:sz w:val="23"/>
        </w:rPr>
      </w:pPr>
    </w:p>
    <w:p w14:paraId="7F8DDCB0" w14:textId="77777777" w:rsidR="0016509B" w:rsidRDefault="008B4BD6">
      <w:pPr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7F8DDCB1" w14:textId="77777777" w:rsidR="0016509B" w:rsidRDefault="0016509B">
      <w:pPr>
        <w:pStyle w:val="Zkladntext"/>
        <w:spacing w:before="9"/>
        <w:rPr>
          <w:b/>
          <w:sz w:val="19"/>
        </w:rPr>
      </w:pPr>
    </w:p>
    <w:p w14:paraId="7F8DDCB2" w14:textId="77777777" w:rsidR="0016509B" w:rsidRDefault="008B4BD6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BAŠISTA s.r.o.</w:t>
      </w:r>
    </w:p>
    <w:p w14:paraId="7F8DDCB3" w14:textId="77777777" w:rsidR="0016509B" w:rsidRDefault="008B4BD6">
      <w:pPr>
        <w:pStyle w:val="Zkladntext"/>
        <w:tabs>
          <w:tab w:val="left" w:pos="3679"/>
        </w:tabs>
        <w:ind w:left="138"/>
      </w:pPr>
      <w:r>
        <w:t>Sídlo:</w:t>
      </w:r>
      <w:r>
        <w:tab/>
        <w:t>Městská 938/14, Krnov,</w:t>
      </w:r>
      <w:r>
        <w:rPr>
          <w:spacing w:val="-4"/>
        </w:rPr>
        <w:t xml:space="preserve"> </w:t>
      </w:r>
      <w:r>
        <w:t>79401</w:t>
      </w:r>
    </w:p>
    <w:p w14:paraId="7F8DDCB4" w14:textId="77777777" w:rsidR="0016509B" w:rsidRDefault="008B4BD6">
      <w:pPr>
        <w:pStyle w:val="Zkladntext"/>
        <w:tabs>
          <w:tab w:val="right" w:pos="4654"/>
        </w:tabs>
        <w:ind w:left="138"/>
      </w:pPr>
      <w:r>
        <w:t>IČO:</w:t>
      </w:r>
      <w:r>
        <w:tab/>
      </w:r>
      <w:r>
        <w:t>05921643</w:t>
      </w:r>
    </w:p>
    <w:p w14:paraId="7F8DDCB5" w14:textId="7A675F84" w:rsidR="0016509B" w:rsidRDefault="008B4BD6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>
        <w:t>xxxxxxx</w:t>
      </w:r>
      <w:proofErr w:type="spellEnd"/>
    </w:p>
    <w:p w14:paraId="1DB1E0F2" w14:textId="77777777" w:rsidR="008B4BD6" w:rsidRDefault="008B4BD6">
      <w:pPr>
        <w:pStyle w:val="Zkladntext"/>
        <w:tabs>
          <w:tab w:val="left" w:pos="3679"/>
        </w:tabs>
        <w:spacing w:line="242" w:lineRule="auto"/>
        <w:ind w:left="138" w:right="4131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xxxxxxx</w:t>
      </w:r>
      <w:proofErr w:type="spellEnd"/>
    </w:p>
    <w:p w14:paraId="7F8DDCB6" w14:textId="27D7D277" w:rsidR="0016509B" w:rsidRDefault="008B4BD6">
      <w:pPr>
        <w:pStyle w:val="Zkladntext"/>
        <w:tabs>
          <w:tab w:val="left" w:pos="3679"/>
        </w:tabs>
        <w:spacing w:line="242" w:lineRule="auto"/>
        <w:ind w:left="138" w:right="4131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7F8DDCB7" w14:textId="77777777" w:rsidR="0016509B" w:rsidRDefault="0016509B">
      <w:pPr>
        <w:pStyle w:val="Zkladntext"/>
      </w:pPr>
    </w:p>
    <w:p w14:paraId="7F8DDCB8" w14:textId="77777777" w:rsidR="0016509B" w:rsidRDefault="0016509B">
      <w:pPr>
        <w:pStyle w:val="Zkladntext"/>
      </w:pPr>
    </w:p>
    <w:p w14:paraId="7F8DDCB9" w14:textId="77777777" w:rsidR="0016509B" w:rsidRDefault="0016509B">
      <w:pPr>
        <w:pStyle w:val="Zkladntext"/>
        <w:spacing w:before="8"/>
        <w:rPr>
          <w:sz w:val="23"/>
        </w:rPr>
      </w:pPr>
    </w:p>
    <w:p w14:paraId="7F8DDCBA" w14:textId="77777777" w:rsidR="0016509B" w:rsidRDefault="008B4BD6">
      <w:pPr>
        <w:ind w:left="13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7F8DDCBB" w14:textId="77777777" w:rsidR="0016509B" w:rsidRDefault="0016509B">
      <w:pPr>
        <w:pStyle w:val="Zkladntext"/>
        <w:spacing w:before="9"/>
        <w:rPr>
          <w:b/>
          <w:sz w:val="19"/>
        </w:rPr>
      </w:pPr>
    </w:p>
    <w:p w14:paraId="7F8DDCBC" w14:textId="77777777" w:rsidR="0016509B" w:rsidRDefault="008B4BD6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Key2Business</w:t>
      </w:r>
      <w:r>
        <w:rPr>
          <w:spacing w:val="-1"/>
        </w:rPr>
        <w:t xml:space="preserve"> </w:t>
      </w:r>
      <w:r>
        <w:t>s.r.o.</w:t>
      </w:r>
    </w:p>
    <w:p w14:paraId="7F8DDCBD" w14:textId="77777777" w:rsidR="0016509B" w:rsidRDefault="008B4BD6">
      <w:pPr>
        <w:pStyle w:val="Zkladntext"/>
        <w:tabs>
          <w:tab w:val="left" w:pos="3679"/>
        </w:tabs>
        <w:ind w:left="138"/>
      </w:pPr>
      <w:r>
        <w:t>Sídlo:</w:t>
      </w:r>
      <w:r>
        <w:tab/>
        <w:t>Na Hrázkách 115, Šenov u Ostravy, 739</w:t>
      </w:r>
      <w:r>
        <w:rPr>
          <w:spacing w:val="-6"/>
        </w:rPr>
        <w:t xml:space="preserve"> </w:t>
      </w:r>
      <w:r>
        <w:t>34</w:t>
      </w:r>
    </w:p>
    <w:p w14:paraId="7F8DDCBE" w14:textId="77777777" w:rsidR="0016509B" w:rsidRDefault="008B4BD6">
      <w:pPr>
        <w:pStyle w:val="Zkladntext"/>
        <w:tabs>
          <w:tab w:val="right" w:pos="4654"/>
        </w:tabs>
        <w:ind w:left="138"/>
      </w:pPr>
      <w:r>
        <w:t>IČO:</w:t>
      </w:r>
      <w:r>
        <w:tab/>
        <w:t>08267863</w:t>
      </w:r>
    </w:p>
    <w:p w14:paraId="7F8DDCBF" w14:textId="1AD62937" w:rsidR="0016509B" w:rsidRDefault="008B4BD6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>
        <w:t>xxxxx</w:t>
      </w:r>
      <w:proofErr w:type="spellEnd"/>
    </w:p>
    <w:p w14:paraId="7F8DDCC0" w14:textId="0DD0E76D" w:rsidR="0016509B" w:rsidRDefault="008B4BD6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>
        <w:t>xxxxx</w:t>
      </w:r>
      <w:proofErr w:type="spellEnd"/>
    </w:p>
    <w:p w14:paraId="7F8DDCC1" w14:textId="77777777" w:rsidR="0016509B" w:rsidRDefault="008B4BD6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7F8DDCC2" w14:textId="77777777" w:rsidR="0016509B" w:rsidRDefault="008B4BD6">
      <w:pPr>
        <w:pStyle w:val="Zkladntext"/>
        <w:tabs>
          <w:tab w:val="right" w:pos="3803"/>
        </w:tabs>
        <w:spacing w:before="292"/>
        <w:ind w:left="138"/>
      </w:pPr>
      <w:r>
        <w:t>Předpokládaný</w:t>
      </w:r>
      <w:r>
        <w:rPr>
          <w:spacing w:val="-2"/>
        </w:rPr>
        <w:t xml:space="preserve"> </w:t>
      </w:r>
      <w:r>
        <w:t>vedlejší</w:t>
      </w:r>
      <w:r>
        <w:rPr>
          <w:spacing w:val="-1"/>
        </w:rPr>
        <w:t xml:space="preserve"> </w:t>
      </w:r>
      <w:r>
        <w:t>Expert:</w:t>
      </w:r>
      <w:r>
        <w:tab/>
        <w:t>X</w:t>
      </w:r>
    </w:p>
    <w:p w14:paraId="7F8DDCC3" w14:textId="77777777" w:rsidR="0016509B" w:rsidRDefault="0016509B">
      <w:pPr>
        <w:sectPr w:rsidR="0016509B">
          <w:headerReference w:type="default" r:id="rId7"/>
          <w:footerReference w:type="default" r:id="rId8"/>
          <w:type w:val="continuous"/>
          <w:pgSz w:w="11910" w:h="16840"/>
          <w:pgMar w:top="1220" w:right="1020" w:bottom="1040" w:left="1280" w:header="303" w:footer="858" w:gutter="0"/>
          <w:cols w:space="708"/>
        </w:sectPr>
      </w:pPr>
    </w:p>
    <w:p w14:paraId="7F8DDCC4" w14:textId="77777777" w:rsidR="0016509B" w:rsidRDefault="008B4BD6">
      <w:pPr>
        <w:pStyle w:val="Nadpis1"/>
        <w:numPr>
          <w:ilvl w:val="0"/>
          <w:numId w:val="1"/>
        </w:numPr>
        <w:tabs>
          <w:tab w:val="left" w:pos="499"/>
        </w:tabs>
        <w:spacing w:before="197"/>
        <w:ind w:hanging="361"/>
        <w:jc w:val="both"/>
      </w:pPr>
      <w:r>
        <w:lastRenderedPageBreak/>
        <w:t>Předmět smlouvy</w:t>
      </w:r>
    </w:p>
    <w:p w14:paraId="7F8DDCC5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7F8DDCC6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7F8DDCC7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</w:t>
      </w:r>
      <w:r>
        <w:rPr>
          <w:b/>
          <w:sz w:val="24"/>
        </w:rPr>
        <w:t xml:space="preserve">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7F8DDCC8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7F8DDCC9" w14:textId="77777777" w:rsidR="0016509B" w:rsidRDefault="0016509B">
      <w:pPr>
        <w:pStyle w:val="Zkladntext"/>
      </w:pPr>
    </w:p>
    <w:p w14:paraId="7F8DDCCA" w14:textId="77777777" w:rsidR="0016509B" w:rsidRDefault="0016509B">
      <w:pPr>
        <w:pStyle w:val="Zkladntext"/>
        <w:spacing w:before="7"/>
        <w:rPr>
          <w:sz w:val="19"/>
        </w:rPr>
      </w:pPr>
    </w:p>
    <w:p w14:paraId="7F8DDCCB" w14:textId="77777777" w:rsidR="0016509B" w:rsidRDefault="008B4BD6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Konzultace</w:t>
      </w:r>
    </w:p>
    <w:p w14:paraId="7F8DDCCC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ind w:right="112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7F8DDCCD" w14:textId="77777777" w:rsidR="0016509B" w:rsidRDefault="0016509B">
      <w:pPr>
        <w:pStyle w:val="Zkladntext"/>
        <w:spacing w:before="9"/>
        <w:rPr>
          <w:sz w:val="33"/>
        </w:rPr>
      </w:pPr>
    </w:p>
    <w:p w14:paraId="7F8DDCCE" w14:textId="77777777" w:rsidR="0016509B" w:rsidRDefault="008B4BD6">
      <w:pPr>
        <w:pStyle w:val="Nadpis1"/>
        <w:spacing w:before="1"/>
        <w:ind w:left="566" w:right="1175" w:firstLine="0"/>
        <w:jc w:val="left"/>
      </w:pPr>
      <w:r>
        <w:t>Cíl: Projekt zavedení digitálního průchodu zakázky firmou, od objednávky, přes bezpapírovou výrobu, až po dodání výrobků a související dokumentace.</w:t>
      </w:r>
    </w:p>
    <w:p w14:paraId="7F8DDCCF" w14:textId="77777777" w:rsidR="0016509B" w:rsidRDefault="0016509B">
      <w:pPr>
        <w:pStyle w:val="Zkladntext"/>
        <w:spacing w:before="2"/>
        <w:rPr>
          <w:b/>
        </w:rPr>
      </w:pPr>
    </w:p>
    <w:p w14:paraId="7F8DDCD0" w14:textId="77777777" w:rsidR="0016509B" w:rsidRDefault="008B4BD6">
      <w:pPr>
        <w:pStyle w:val="Zkladntext"/>
        <w:ind w:left="566" w:right="110"/>
        <w:jc w:val="both"/>
      </w:pPr>
      <w:r>
        <w:t>Ideální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dosažení</w:t>
      </w:r>
      <w:r>
        <w:rPr>
          <w:spacing w:val="-6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cíle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aktivit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sestavení</w:t>
      </w:r>
      <w:r>
        <w:rPr>
          <w:spacing w:val="-4"/>
        </w:rPr>
        <w:t xml:space="preserve"> </w:t>
      </w:r>
      <w:r>
        <w:t>malého</w:t>
      </w:r>
      <w:r>
        <w:rPr>
          <w:spacing w:val="-4"/>
        </w:rPr>
        <w:t xml:space="preserve"> </w:t>
      </w:r>
      <w:r>
        <w:t>týmu,</w:t>
      </w:r>
      <w:r>
        <w:rPr>
          <w:spacing w:val="-3"/>
        </w:rPr>
        <w:t xml:space="preserve"> </w:t>
      </w:r>
      <w:r>
        <w:t>který bude do přípravy a realizace projektu zapojen od samotného začátku (GAP analýzy) a po ukončení DIGI projektu bude moci v realizaci dále</w:t>
      </w:r>
      <w:r>
        <w:rPr>
          <w:spacing w:val="-9"/>
        </w:rPr>
        <w:t xml:space="preserve"> </w:t>
      </w:r>
      <w:r>
        <w:t>pokračovat.</w:t>
      </w:r>
    </w:p>
    <w:p w14:paraId="7F8DDCD1" w14:textId="77777777" w:rsidR="0016509B" w:rsidRDefault="0016509B">
      <w:pPr>
        <w:jc w:val="both"/>
        <w:sectPr w:rsidR="0016509B">
          <w:pgSz w:w="11910" w:h="16840"/>
          <w:pgMar w:top="1220" w:right="1020" w:bottom="1040" w:left="1280" w:header="303" w:footer="858" w:gutter="0"/>
          <w:cols w:space="708"/>
        </w:sectPr>
      </w:pPr>
    </w:p>
    <w:p w14:paraId="7F8DDCD2" w14:textId="77777777" w:rsidR="0016509B" w:rsidRDefault="0016509B">
      <w:pPr>
        <w:pStyle w:val="Zkladntext"/>
        <w:rPr>
          <w:sz w:val="20"/>
        </w:rPr>
      </w:pPr>
    </w:p>
    <w:p w14:paraId="7F8DDCD3" w14:textId="77777777" w:rsidR="0016509B" w:rsidRDefault="0016509B">
      <w:pPr>
        <w:pStyle w:val="Zkladntext"/>
        <w:spacing w:before="2"/>
        <w:rPr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16509B" w14:paraId="7F8DDCD6" w14:textId="77777777">
        <w:trPr>
          <w:trHeight w:val="292"/>
        </w:trPr>
        <w:tc>
          <w:tcPr>
            <w:tcW w:w="7033" w:type="dxa"/>
          </w:tcPr>
          <w:p w14:paraId="7F8DDCD4" w14:textId="77777777" w:rsidR="0016509B" w:rsidRDefault="008B4BD6">
            <w:pPr>
              <w:pStyle w:val="TableParagraph"/>
              <w:spacing w:line="27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7F8DDCD5" w14:textId="77777777" w:rsidR="0016509B" w:rsidRDefault="008B4BD6">
            <w:pPr>
              <w:pStyle w:val="TableParagraph"/>
              <w:spacing w:line="273" w:lineRule="exact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16509B" w14:paraId="7F8DDCE3" w14:textId="77777777">
        <w:trPr>
          <w:trHeight w:val="3222"/>
        </w:trPr>
        <w:tc>
          <w:tcPr>
            <w:tcW w:w="7033" w:type="dxa"/>
          </w:tcPr>
          <w:p w14:paraId="7F8DDCD7" w14:textId="77777777" w:rsidR="0016509B" w:rsidRDefault="0016509B">
            <w:pPr>
              <w:pStyle w:val="TableParagraph"/>
              <w:spacing w:before="11"/>
              <w:rPr>
                <w:sz w:val="23"/>
              </w:rPr>
            </w:pPr>
          </w:p>
          <w:p w14:paraId="7F8DDCD8" w14:textId="77777777" w:rsidR="0016509B" w:rsidRDefault="008B4BD6">
            <w:pPr>
              <w:pStyle w:val="TableParagraph"/>
              <w:ind w:left="134" w:right="80"/>
              <w:rPr>
                <w:sz w:val="24"/>
              </w:rPr>
            </w:pPr>
            <w:r>
              <w:rPr>
                <w:sz w:val="24"/>
              </w:rPr>
              <w:t xml:space="preserve">GAP </w:t>
            </w:r>
            <w:proofErr w:type="gramStart"/>
            <w:r>
              <w:rPr>
                <w:sz w:val="24"/>
              </w:rPr>
              <w:t>analýza - porovnání</w:t>
            </w:r>
            <w:proofErr w:type="gramEnd"/>
            <w:r>
              <w:rPr>
                <w:sz w:val="24"/>
              </w:rPr>
              <w:t xml:space="preserve"> ideálního cílového stavu s existujícím stavem (funkce </w:t>
            </w:r>
            <w:proofErr w:type="spellStart"/>
            <w:r>
              <w:rPr>
                <w:sz w:val="24"/>
              </w:rPr>
              <w:t>Heliosu</w:t>
            </w:r>
            <w:proofErr w:type="spellEnd"/>
            <w:r>
              <w:rPr>
                <w:sz w:val="24"/>
              </w:rPr>
              <w:t>, požadavky pracovišť, požadavky pro plánování,</w:t>
            </w:r>
          </w:p>
          <w:p w14:paraId="7F8DDCD9" w14:textId="77777777" w:rsidR="0016509B" w:rsidRDefault="008B4BD6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z w:val="24"/>
              </w:rPr>
              <w:t>řízení, vyhodnocování výroby, skladů, hardware …).</w:t>
            </w:r>
          </w:p>
          <w:p w14:paraId="7F8DDCDA" w14:textId="77777777" w:rsidR="0016509B" w:rsidRDefault="0016509B">
            <w:pPr>
              <w:pStyle w:val="TableParagraph"/>
              <w:rPr>
                <w:sz w:val="24"/>
              </w:rPr>
            </w:pPr>
          </w:p>
          <w:p w14:paraId="7F8DDCDB" w14:textId="77777777" w:rsidR="0016509B" w:rsidRDefault="008B4BD6">
            <w:pPr>
              <w:pStyle w:val="TableParagraph"/>
              <w:ind w:left="134" w:right="361"/>
              <w:rPr>
                <w:sz w:val="24"/>
              </w:rPr>
            </w:pPr>
            <w:r>
              <w:rPr>
                <w:sz w:val="24"/>
              </w:rPr>
              <w:t>Definice bariér bránících plnému využití ERP Helios pro plánování a předpokladů pro jejich odstranění.</w:t>
            </w:r>
          </w:p>
          <w:p w14:paraId="7F8DDCDC" w14:textId="77777777" w:rsidR="0016509B" w:rsidRDefault="0016509B">
            <w:pPr>
              <w:pStyle w:val="TableParagraph"/>
              <w:spacing w:before="11"/>
              <w:rPr>
                <w:sz w:val="23"/>
              </w:rPr>
            </w:pPr>
          </w:p>
          <w:p w14:paraId="7F8DDCDD" w14:textId="77777777" w:rsidR="0016509B" w:rsidRDefault="008B4BD6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Návrh konkrétního řešení + zadání pro dodavatele + nastavení</w:t>
            </w:r>
          </w:p>
          <w:p w14:paraId="7F8DDCDE" w14:textId="77777777" w:rsidR="0016509B" w:rsidRDefault="008B4BD6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řešitelského projektu (cíle, harmonogram …) a odpovědných osob</w:t>
            </w:r>
          </w:p>
        </w:tc>
        <w:tc>
          <w:tcPr>
            <w:tcW w:w="1609" w:type="dxa"/>
          </w:tcPr>
          <w:p w14:paraId="7F8DDCDF" w14:textId="77777777" w:rsidR="0016509B" w:rsidRDefault="0016509B">
            <w:pPr>
              <w:pStyle w:val="TableParagraph"/>
              <w:spacing w:before="11"/>
              <w:rPr>
                <w:sz w:val="23"/>
              </w:rPr>
            </w:pPr>
          </w:p>
          <w:p w14:paraId="7F8DDCE0" w14:textId="77777777" w:rsidR="0016509B" w:rsidRDefault="008B4BD6">
            <w:pPr>
              <w:pStyle w:val="TableParagraph"/>
              <w:ind w:left="517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15h</w:t>
            </w:r>
            <w:proofErr w:type="gramEnd"/>
          </w:p>
          <w:p w14:paraId="7F8DDCE1" w14:textId="77777777" w:rsidR="0016509B" w:rsidRDefault="0016509B">
            <w:pPr>
              <w:pStyle w:val="TableParagraph"/>
              <w:rPr>
                <w:sz w:val="24"/>
              </w:rPr>
            </w:pPr>
          </w:p>
          <w:p w14:paraId="7F8DDCE2" w14:textId="77777777" w:rsidR="0016509B" w:rsidRDefault="008B4BD6">
            <w:pPr>
              <w:pStyle w:val="TableParagraph"/>
              <w:spacing w:before="1" w:line="880" w:lineRule="atLeast"/>
              <w:ind w:left="535" w:right="690" w:hanging="1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5h</w:t>
            </w:r>
            <w:proofErr w:type="gramEnd"/>
            <w:r>
              <w:rPr>
                <w:sz w:val="24"/>
              </w:rPr>
              <w:t xml:space="preserve"> 20h</w:t>
            </w:r>
          </w:p>
        </w:tc>
      </w:tr>
      <w:tr w:rsidR="0016509B" w14:paraId="7F8DDCE6" w14:textId="77777777">
        <w:trPr>
          <w:trHeight w:val="629"/>
        </w:trPr>
        <w:tc>
          <w:tcPr>
            <w:tcW w:w="7033" w:type="dxa"/>
          </w:tcPr>
          <w:p w14:paraId="7F8DDCE4" w14:textId="77777777" w:rsidR="0016509B" w:rsidRDefault="008B4BD6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7F8DDCE5" w14:textId="77777777" w:rsidR="0016509B" w:rsidRDefault="008B4BD6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7F8DDCE7" w14:textId="77777777" w:rsidR="0016509B" w:rsidRDefault="0016509B">
      <w:pPr>
        <w:pStyle w:val="Zkladntext"/>
        <w:spacing w:before="8"/>
        <w:rPr>
          <w:sz w:val="19"/>
        </w:rPr>
      </w:pPr>
    </w:p>
    <w:p w14:paraId="7F8DDCE8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7F8DDCE9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31.8.2024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 xml:space="preserve">k ukončení poskytování konzultačních služeb dle </w:t>
      </w:r>
      <w:r>
        <w:rPr>
          <w:b/>
          <w:sz w:val="24"/>
        </w:rPr>
        <w:t>této smlouvy dojde nejpozději dne 31.10.2024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7F8DDCEA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7F8DDCEB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</w:t>
      </w:r>
      <w:r>
        <w:rPr>
          <w:sz w:val="24"/>
        </w:rPr>
        <w:t>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7F8DDCEC" w14:textId="77777777" w:rsidR="0016509B" w:rsidRDefault="008B4BD6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7F8DDCED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</w:t>
      </w:r>
      <w:r>
        <w:rPr>
          <w:spacing w:val="33"/>
          <w:sz w:val="24"/>
        </w:rPr>
        <w:t xml:space="preserve"> </w:t>
      </w:r>
      <w:r>
        <w:rPr>
          <w:sz w:val="24"/>
        </w:rPr>
        <w:t>odměna</w:t>
      </w:r>
      <w:r>
        <w:rPr>
          <w:spacing w:val="34"/>
          <w:sz w:val="24"/>
        </w:rPr>
        <w:t xml:space="preserve"> </w:t>
      </w:r>
      <w:r>
        <w:rPr>
          <w:sz w:val="24"/>
        </w:rPr>
        <w:t>tedy</w:t>
      </w:r>
      <w:r>
        <w:rPr>
          <w:spacing w:val="32"/>
          <w:sz w:val="24"/>
        </w:rPr>
        <w:t xml:space="preserve"> </w:t>
      </w:r>
      <w:r>
        <w:rPr>
          <w:sz w:val="24"/>
        </w:rPr>
        <w:t>bude</w:t>
      </w:r>
      <w:r>
        <w:rPr>
          <w:spacing w:val="35"/>
          <w:sz w:val="24"/>
        </w:rPr>
        <w:t xml:space="preserve"> </w:t>
      </w:r>
      <w:r>
        <w:rPr>
          <w:sz w:val="24"/>
        </w:rPr>
        <w:t>vypočtena</w:t>
      </w:r>
      <w:r>
        <w:rPr>
          <w:spacing w:val="33"/>
          <w:sz w:val="24"/>
        </w:rPr>
        <w:t xml:space="preserve"> </w:t>
      </w:r>
      <w:r>
        <w:rPr>
          <w:sz w:val="24"/>
        </w:rPr>
        <w:t>jako</w:t>
      </w:r>
      <w:r>
        <w:rPr>
          <w:spacing w:val="32"/>
          <w:sz w:val="24"/>
        </w:rPr>
        <w:t xml:space="preserve"> </w:t>
      </w:r>
      <w:r>
        <w:rPr>
          <w:sz w:val="24"/>
        </w:rPr>
        <w:t>násobek</w:t>
      </w:r>
      <w:r>
        <w:rPr>
          <w:spacing w:val="33"/>
          <w:sz w:val="24"/>
        </w:rPr>
        <w:t xml:space="preserve"> </w:t>
      </w:r>
      <w:r>
        <w:rPr>
          <w:sz w:val="24"/>
        </w:rPr>
        <w:t>celkového</w:t>
      </w:r>
      <w:r>
        <w:rPr>
          <w:spacing w:val="31"/>
          <w:sz w:val="24"/>
        </w:rPr>
        <w:t xml:space="preserve"> </w:t>
      </w:r>
      <w:r>
        <w:rPr>
          <w:sz w:val="24"/>
        </w:rPr>
        <w:t>počtu</w:t>
      </w:r>
      <w:r>
        <w:rPr>
          <w:spacing w:val="32"/>
          <w:sz w:val="24"/>
        </w:rPr>
        <w:t xml:space="preserve"> </w:t>
      </w:r>
      <w:r>
        <w:rPr>
          <w:sz w:val="24"/>
        </w:rPr>
        <w:t>hodin</w:t>
      </w:r>
      <w:r>
        <w:rPr>
          <w:spacing w:val="32"/>
          <w:sz w:val="24"/>
        </w:rPr>
        <w:t xml:space="preserve"> </w:t>
      </w:r>
      <w:r>
        <w:rPr>
          <w:sz w:val="24"/>
        </w:rPr>
        <w:t>poskytování</w:t>
      </w:r>
    </w:p>
    <w:p w14:paraId="7F8DDCEE" w14:textId="77777777" w:rsidR="0016509B" w:rsidRDefault="0016509B">
      <w:pPr>
        <w:jc w:val="both"/>
        <w:rPr>
          <w:sz w:val="24"/>
        </w:rPr>
        <w:sectPr w:rsidR="0016509B">
          <w:pgSz w:w="11910" w:h="16840"/>
          <w:pgMar w:top="1220" w:right="1020" w:bottom="1040" w:left="1280" w:header="303" w:footer="858" w:gutter="0"/>
          <w:cols w:space="708"/>
        </w:sectPr>
      </w:pPr>
    </w:p>
    <w:p w14:paraId="7F8DDCEF" w14:textId="77777777" w:rsidR="0016509B" w:rsidRDefault="0016509B">
      <w:pPr>
        <w:pStyle w:val="Zkladntext"/>
        <w:spacing w:before="11"/>
        <w:rPr>
          <w:sz w:val="11"/>
        </w:rPr>
      </w:pPr>
    </w:p>
    <w:p w14:paraId="7F8DDCF0" w14:textId="77777777" w:rsidR="0016509B" w:rsidRDefault="008B4BD6">
      <w:pPr>
        <w:pStyle w:val="Zkladntext"/>
        <w:spacing w:before="52"/>
        <w:ind w:left="563"/>
        <w:jc w:val="both"/>
      </w:pPr>
      <w:r>
        <w:t>konzultací Příjemci a hodinové odměny uvedené v předchozí větě tohoto článku (dále jen</w:t>
      </w:r>
    </w:p>
    <w:p w14:paraId="7F8DDCF1" w14:textId="77777777" w:rsidR="0016509B" w:rsidRDefault="008B4BD6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7F8DDCF2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7F8DDCF3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7F8DDCF4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7F8DDCF5" w14:textId="77777777" w:rsidR="0016509B" w:rsidRDefault="0016509B">
      <w:pPr>
        <w:pStyle w:val="Zkladntext"/>
        <w:spacing w:before="10"/>
        <w:rPr>
          <w:sz w:val="33"/>
        </w:rPr>
      </w:pPr>
    </w:p>
    <w:p w14:paraId="7F8DDCF6" w14:textId="77777777" w:rsidR="0016509B" w:rsidRDefault="008B4BD6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7F8DDCF7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7F8DDCF8" w14:textId="77777777" w:rsidR="0016509B" w:rsidRDefault="008B4BD6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7F8DDCF9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7F8DDCFA" w14:textId="77777777" w:rsidR="0016509B" w:rsidRDefault="008B4BD6">
      <w:pPr>
        <w:spacing w:before="2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7F8DDCFB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7F8DDCFC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7F8DDCFD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</w:t>
      </w:r>
      <w:r>
        <w:rPr>
          <w:sz w:val="24"/>
        </w:rPr>
        <w:t>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7F8DDCFE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18"/>
          <w:sz w:val="24"/>
        </w:rPr>
        <w:t xml:space="preserve"> </w:t>
      </w:r>
      <w:r>
        <w:rPr>
          <w:sz w:val="24"/>
        </w:rPr>
        <w:t>Experta.</w:t>
      </w:r>
    </w:p>
    <w:p w14:paraId="7F8DDCFF" w14:textId="77777777" w:rsidR="0016509B" w:rsidRDefault="0016509B">
      <w:pPr>
        <w:jc w:val="both"/>
        <w:rPr>
          <w:sz w:val="24"/>
        </w:rPr>
        <w:sectPr w:rsidR="0016509B">
          <w:pgSz w:w="11910" w:h="16840"/>
          <w:pgMar w:top="1220" w:right="1020" w:bottom="1040" w:left="1280" w:header="303" w:footer="858" w:gutter="0"/>
          <w:cols w:space="708"/>
        </w:sectPr>
      </w:pPr>
    </w:p>
    <w:p w14:paraId="7F8DDD00" w14:textId="77777777" w:rsidR="0016509B" w:rsidRDefault="0016509B">
      <w:pPr>
        <w:pStyle w:val="Zkladntext"/>
        <w:spacing w:before="11"/>
        <w:rPr>
          <w:sz w:val="11"/>
        </w:rPr>
      </w:pPr>
    </w:p>
    <w:p w14:paraId="7F8DDD01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7F8DDD02" w14:textId="77777777" w:rsidR="0016509B" w:rsidRDefault="008B4BD6">
      <w:pPr>
        <w:pStyle w:val="Zkladntext"/>
        <w:ind w:left="563"/>
        <w:jc w:val="both"/>
      </w:pPr>
      <w:r>
        <w:t>na účet uvedený na faktuře.</w:t>
      </w:r>
    </w:p>
    <w:p w14:paraId="7F8DDD03" w14:textId="77777777" w:rsidR="0016509B" w:rsidRDefault="0016509B">
      <w:pPr>
        <w:pStyle w:val="Zkladntext"/>
        <w:spacing w:before="10"/>
        <w:rPr>
          <w:sz w:val="33"/>
        </w:rPr>
      </w:pPr>
    </w:p>
    <w:p w14:paraId="7F8DDD04" w14:textId="77777777" w:rsidR="0016509B" w:rsidRDefault="008B4BD6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7F8DDD05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7F8DDD06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7F8DDD07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7F8DDD08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F8DDD09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7F8DDD0A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7F8DDD0B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7F8DDD0C" w14:textId="77777777" w:rsidR="0016509B" w:rsidRDefault="0016509B">
      <w:pPr>
        <w:pStyle w:val="Zkladntext"/>
        <w:spacing w:before="12"/>
        <w:rPr>
          <w:sz w:val="33"/>
        </w:rPr>
      </w:pPr>
    </w:p>
    <w:p w14:paraId="7F8DDD0D" w14:textId="77777777" w:rsidR="0016509B" w:rsidRDefault="008B4BD6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F8DDD0E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7F8DDD0F" w14:textId="77777777" w:rsidR="0016509B" w:rsidRDefault="008B4BD6">
      <w:pPr>
        <w:pStyle w:val="Zkladntext"/>
        <w:ind w:left="563"/>
        <w:jc w:val="both"/>
      </w:pPr>
      <w:r>
        <w:t>v písemné formě.</w:t>
      </w:r>
    </w:p>
    <w:p w14:paraId="7F8DDD10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7F8DDD11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63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</w:t>
      </w:r>
      <w:r>
        <w:rPr>
          <w:spacing w:val="17"/>
          <w:sz w:val="24"/>
        </w:rPr>
        <w:t xml:space="preserve"> </w:t>
      </w:r>
      <w:r>
        <w:rPr>
          <w:sz w:val="24"/>
        </w:rPr>
        <w:t>účelem</w:t>
      </w:r>
    </w:p>
    <w:p w14:paraId="7F8DDD12" w14:textId="77777777" w:rsidR="0016509B" w:rsidRDefault="0016509B">
      <w:pPr>
        <w:jc w:val="both"/>
        <w:rPr>
          <w:sz w:val="24"/>
        </w:rPr>
        <w:sectPr w:rsidR="0016509B">
          <w:pgSz w:w="11910" w:h="16840"/>
          <w:pgMar w:top="1220" w:right="1020" w:bottom="1040" w:left="1280" w:header="303" w:footer="858" w:gutter="0"/>
          <w:cols w:space="708"/>
        </w:sectPr>
      </w:pPr>
    </w:p>
    <w:p w14:paraId="7F8DDD13" w14:textId="77777777" w:rsidR="0016509B" w:rsidRDefault="0016509B">
      <w:pPr>
        <w:pStyle w:val="Zkladntext"/>
        <w:spacing w:before="11"/>
        <w:rPr>
          <w:sz w:val="11"/>
        </w:rPr>
      </w:pPr>
    </w:p>
    <w:p w14:paraId="7F8DDD14" w14:textId="77777777" w:rsidR="0016509B" w:rsidRDefault="008B4BD6">
      <w:pPr>
        <w:pStyle w:val="Zkladntext"/>
        <w:spacing w:before="52"/>
        <w:ind w:left="563"/>
      </w:pPr>
      <w:r>
        <w:t>nahrazení neplatného, neúčinného nebo neaplikovatelného ustanovení ustanovením jiným tak, aby byl zachován a naplněn účel této Smlouvy.</w:t>
      </w:r>
    </w:p>
    <w:p w14:paraId="7F8DDD15" w14:textId="77777777" w:rsidR="0016509B" w:rsidRDefault="008B4BD6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7F8DDD16" w14:textId="77777777" w:rsidR="0016509B" w:rsidRDefault="0016509B">
      <w:pPr>
        <w:pStyle w:val="Zkladntext"/>
        <w:spacing w:before="6"/>
        <w:rPr>
          <w:sz w:val="15"/>
        </w:rPr>
      </w:pPr>
    </w:p>
    <w:p w14:paraId="7F8DDD17" w14:textId="77777777" w:rsidR="0016509B" w:rsidRDefault="0016509B">
      <w:pPr>
        <w:rPr>
          <w:sz w:val="15"/>
        </w:rPr>
        <w:sectPr w:rsidR="0016509B">
          <w:headerReference w:type="default" r:id="rId10"/>
          <w:footerReference w:type="default" r:id="rId11"/>
          <w:pgSz w:w="11910" w:h="16840"/>
          <w:pgMar w:top="1220" w:right="1020" w:bottom="1040" w:left="1280" w:header="303" w:footer="858" w:gutter="0"/>
          <w:cols w:space="708"/>
        </w:sectPr>
      </w:pPr>
    </w:p>
    <w:p w14:paraId="7F8DDD18" w14:textId="77777777" w:rsidR="0016509B" w:rsidRDefault="008B4BD6">
      <w:pPr>
        <w:pStyle w:val="Zkladntext"/>
        <w:spacing w:before="163"/>
        <w:ind w:left="138"/>
      </w:pPr>
      <w:r>
        <w:t>V Ostravě dne</w:t>
      </w:r>
    </w:p>
    <w:p w14:paraId="7F8DDD19" w14:textId="77777777" w:rsidR="0016509B" w:rsidRDefault="008B4BD6">
      <w:pPr>
        <w:spacing w:before="116"/>
        <w:ind w:left="85"/>
        <w:rPr>
          <w:sz w:val="21"/>
        </w:rPr>
      </w:pPr>
      <w:r>
        <w:br w:type="column"/>
      </w:r>
      <w:r>
        <w:rPr>
          <w:w w:val="115"/>
          <w:sz w:val="21"/>
        </w:rPr>
        <w:t>15.5.2024</w:t>
      </w:r>
    </w:p>
    <w:p w14:paraId="7F8DDD1A" w14:textId="77777777" w:rsidR="0016509B" w:rsidRDefault="0016509B">
      <w:pPr>
        <w:pStyle w:val="Zkladntext"/>
        <w:spacing w:before="10"/>
        <w:rPr>
          <w:sz w:val="3"/>
        </w:rPr>
      </w:pPr>
    </w:p>
    <w:p w14:paraId="7F8DDD1B" w14:textId="77777777" w:rsidR="0016509B" w:rsidRDefault="008B4BD6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7F8DDD2D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7F8DDD1C" w14:textId="77777777" w:rsidR="0016509B" w:rsidRDefault="0016509B">
      <w:pPr>
        <w:spacing w:line="20" w:lineRule="exact"/>
        <w:rPr>
          <w:sz w:val="2"/>
        </w:rPr>
        <w:sectPr w:rsidR="0016509B">
          <w:type w:val="continuous"/>
          <w:pgSz w:w="11910" w:h="16840"/>
          <w:pgMar w:top="1220" w:right="1020" w:bottom="104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7F8DDD1D" w14:textId="77777777" w:rsidR="0016509B" w:rsidRDefault="0016509B">
      <w:pPr>
        <w:pStyle w:val="Zkladntext"/>
        <w:spacing w:before="12"/>
        <w:rPr>
          <w:sz w:val="15"/>
        </w:rPr>
      </w:pPr>
    </w:p>
    <w:p w14:paraId="7F8DDD1E" w14:textId="29F4B19C" w:rsidR="0016509B" w:rsidRDefault="008B4BD6">
      <w:pPr>
        <w:ind w:left="-20"/>
        <w:rPr>
          <w:rFonts w:ascii="Times New Roman"/>
          <w:spacing w:val="50"/>
          <w:position w:val="2"/>
          <w:sz w:val="20"/>
        </w:rPr>
      </w:pPr>
      <w:r>
        <w:rPr>
          <w:rFonts w:ascii="Times New Roman"/>
          <w:spacing w:val="50"/>
          <w:position w:val="2"/>
          <w:sz w:val="20"/>
        </w:rPr>
        <w:t xml:space="preserve"> </w:t>
      </w:r>
    </w:p>
    <w:p w14:paraId="7C877BD2" w14:textId="77777777" w:rsidR="008B4BD6" w:rsidRDefault="008B4BD6">
      <w:pPr>
        <w:ind w:left="-20"/>
        <w:rPr>
          <w:rFonts w:ascii="Times New Roman"/>
          <w:spacing w:val="50"/>
          <w:position w:val="2"/>
          <w:sz w:val="20"/>
        </w:rPr>
      </w:pPr>
    </w:p>
    <w:p w14:paraId="25823BBB" w14:textId="77777777" w:rsidR="008B4BD6" w:rsidRDefault="008B4BD6">
      <w:pPr>
        <w:ind w:left="-20"/>
        <w:rPr>
          <w:rFonts w:ascii="Times New Roman"/>
          <w:spacing w:val="50"/>
          <w:position w:val="2"/>
          <w:sz w:val="20"/>
        </w:rPr>
      </w:pPr>
    </w:p>
    <w:p w14:paraId="2665E531" w14:textId="77777777" w:rsidR="008B4BD6" w:rsidRDefault="008B4BD6">
      <w:pPr>
        <w:ind w:left="-20"/>
        <w:rPr>
          <w:rFonts w:ascii="Times New Roman"/>
          <w:spacing w:val="50"/>
          <w:position w:val="2"/>
          <w:sz w:val="20"/>
        </w:rPr>
      </w:pPr>
    </w:p>
    <w:p w14:paraId="2982D9E5" w14:textId="77777777" w:rsidR="008B4BD6" w:rsidRDefault="008B4BD6">
      <w:pPr>
        <w:ind w:left="-20"/>
        <w:rPr>
          <w:sz w:val="20"/>
        </w:rPr>
      </w:pPr>
    </w:p>
    <w:p w14:paraId="7F8DDD1F" w14:textId="77777777" w:rsidR="0016509B" w:rsidRDefault="0016509B">
      <w:pPr>
        <w:pStyle w:val="Zkladntext"/>
        <w:spacing w:before="5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97"/>
        <w:gridCol w:w="2788"/>
        <w:gridCol w:w="2900"/>
      </w:tblGrid>
      <w:tr w:rsidR="0016509B" w14:paraId="7F8DDD26" w14:textId="77777777">
        <w:trPr>
          <w:trHeight w:val="532"/>
        </w:trPr>
        <w:tc>
          <w:tcPr>
            <w:tcW w:w="3397" w:type="dxa"/>
          </w:tcPr>
          <w:p w14:paraId="7F8DDD20" w14:textId="77777777" w:rsidR="0016509B" w:rsidRDefault="008B4BD6">
            <w:pPr>
              <w:pStyle w:val="TableParagraph"/>
              <w:spacing w:line="244" w:lineRule="exact"/>
              <w:ind w:left="179" w:right="391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F8DDD21" w14:textId="77777777" w:rsidR="0016509B" w:rsidRDefault="008B4BD6">
            <w:pPr>
              <w:pStyle w:val="TableParagraph"/>
              <w:spacing w:line="268" w:lineRule="exact"/>
              <w:ind w:left="179" w:right="389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788" w:type="dxa"/>
          </w:tcPr>
          <w:p w14:paraId="7F8DDD22" w14:textId="77777777" w:rsidR="0016509B" w:rsidRDefault="008B4BD6">
            <w:pPr>
              <w:pStyle w:val="TableParagraph"/>
              <w:spacing w:line="244" w:lineRule="exact"/>
              <w:ind w:left="504"/>
              <w:rPr>
                <w:sz w:val="24"/>
              </w:rPr>
            </w:pPr>
            <w:r>
              <w:rPr>
                <w:sz w:val="24"/>
              </w:rPr>
              <w:t>za BAŠISTA s.r.o.</w:t>
            </w:r>
          </w:p>
          <w:p w14:paraId="7F8DDD23" w14:textId="5ACB54D1" w:rsidR="0016509B" w:rsidRDefault="008B4BD6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2900" w:type="dxa"/>
          </w:tcPr>
          <w:p w14:paraId="7F8DDD24" w14:textId="77777777" w:rsidR="0016509B" w:rsidRDefault="008B4BD6">
            <w:pPr>
              <w:pStyle w:val="TableParagraph"/>
              <w:spacing w:line="244" w:lineRule="exact"/>
              <w:ind w:left="560" w:right="181"/>
              <w:jc w:val="center"/>
              <w:rPr>
                <w:sz w:val="24"/>
              </w:rPr>
            </w:pPr>
            <w:r>
              <w:rPr>
                <w:sz w:val="24"/>
              </w:rPr>
              <w:t>za Key2Business s.r.o.</w:t>
            </w:r>
          </w:p>
          <w:p w14:paraId="7F8DDD25" w14:textId="54D7F83F" w:rsidR="0016509B" w:rsidRDefault="008B4BD6">
            <w:pPr>
              <w:pStyle w:val="TableParagraph"/>
              <w:spacing w:line="268" w:lineRule="exact"/>
              <w:ind w:left="55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</w:p>
        </w:tc>
      </w:tr>
    </w:tbl>
    <w:p w14:paraId="7F8DDD27" w14:textId="77777777" w:rsidR="0016509B" w:rsidRDefault="008B4BD6">
      <w:pPr>
        <w:tabs>
          <w:tab w:val="left" w:pos="3830"/>
          <w:tab w:val="left" w:pos="7584"/>
        </w:tabs>
        <w:spacing w:before="15"/>
        <w:ind w:left="527"/>
        <w:rPr>
          <w:i/>
        </w:rPr>
      </w:pPr>
      <w:r>
        <w:pict w14:anchorId="7F8DDD3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1.75pt;width:143.4pt;height:12pt;z-index:-251960320;mso-position-horizontal-relative:page;mso-position-vertical-relative:text" filled="f" stroked="f">
            <v:textbox inset="0,0,0,0">
              <w:txbxContent>
                <w:p w14:paraId="7F8DDD5C" w14:textId="77777777" w:rsidR="0016509B" w:rsidRDefault="008B4BD6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F8DDD34">
          <v:shape id="_x0000_s2051" type="#_x0000_t202" style="position:absolute;left:0;text-align:left;margin-left:226.15pt;margin-top:-41.75pt;width:143.4pt;height:12pt;z-index:-251959296;mso-position-horizontal-relative:page;mso-position-vertical-relative:text" filled="f" stroked="f">
            <v:textbox inset="0,0,0,0">
              <w:txbxContent>
                <w:p w14:paraId="7F8DDD5D" w14:textId="77777777" w:rsidR="0016509B" w:rsidRDefault="008B4BD6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F8DDD35">
          <v:shape id="_x0000_s2050" type="#_x0000_t202" style="position:absolute;left:0;text-align:left;margin-left:70.95pt;margin-top:-41.75pt;width:143.4pt;height:12pt;z-index:-251958272;mso-position-horizontal-relative:page;mso-position-vertical-relative:text" filled="f" stroked="f">
            <v:textbox inset="0,0,0,0">
              <w:txbxContent>
                <w:p w14:paraId="7F8DDD5E" w14:textId="77777777" w:rsidR="0016509B" w:rsidRDefault="008B4BD6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</w:r>
      <w:r>
        <w:rPr>
          <w:i/>
        </w:rPr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F8DDD28" w14:textId="77777777" w:rsidR="0016509B" w:rsidRDefault="0016509B">
      <w:pPr>
        <w:sectPr w:rsidR="0016509B">
          <w:type w:val="continuous"/>
          <w:pgSz w:w="11910" w:h="16840"/>
          <w:pgMar w:top="1220" w:right="1020" w:bottom="1040" w:left="1280" w:header="708" w:footer="708" w:gutter="0"/>
          <w:cols w:space="708"/>
        </w:sectPr>
      </w:pPr>
    </w:p>
    <w:p w14:paraId="7F8DDD29" w14:textId="77777777" w:rsidR="0016509B" w:rsidRDefault="0016509B">
      <w:pPr>
        <w:pStyle w:val="Zkladntext"/>
        <w:spacing w:before="3"/>
        <w:rPr>
          <w:i/>
          <w:sz w:val="6"/>
        </w:rPr>
      </w:pPr>
    </w:p>
    <w:p w14:paraId="7F8DDD2A" w14:textId="77777777" w:rsidR="0016509B" w:rsidRDefault="008B4BD6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7F8DDD36" wp14:editId="7F8DDD37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DDD2B" w14:textId="7C5B6FD6" w:rsidR="0016509B" w:rsidRDefault="0016509B">
      <w:pPr>
        <w:pStyle w:val="Zkladntext"/>
        <w:spacing w:before="10"/>
        <w:rPr>
          <w:i/>
          <w:sz w:val="18"/>
        </w:rPr>
      </w:pPr>
    </w:p>
    <w:sectPr w:rsidR="0016509B">
      <w:headerReference w:type="default" r:id="rId13"/>
      <w:footerReference w:type="default" r:id="rId14"/>
      <w:pgSz w:w="11910" w:h="16840"/>
      <w:pgMar w:top="420" w:right="102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DDD44" w14:textId="77777777" w:rsidR="008B4BD6" w:rsidRDefault="008B4BD6">
      <w:r>
        <w:separator/>
      </w:r>
    </w:p>
  </w:endnote>
  <w:endnote w:type="continuationSeparator" w:id="0">
    <w:p w14:paraId="7F8DDD46" w14:textId="77777777" w:rsidR="008B4BD6" w:rsidRDefault="008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DD3B" w14:textId="77777777" w:rsidR="0016509B" w:rsidRDefault="008B4BD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8992" behindDoc="1" locked="0" layoutInCell="1" allowOverlap="1" wp14:anchorId="7F8DDD43" wp14:editId="7F8DDD44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0016" behindDoc="1" locked="0" layoutInCell="1" allowOverlap="1" wp14:anchorId="7F8DDD45" wp14:editId="7F8DDD46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DD3D" w14:textId="77777777" w:rsidR="0016509B" w:rsidRDefault="008B4BD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3088" behindDoc="1" locked="0" layoutInCell="1" allowOverlap="1" wp14:anchorId="7F8DDD4A" wp14:editId="7F8DDD4B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4112" behindDoc="1" locked="0" layoutInCell="1" allowOverlap="1" wp14:anchorId="7F8DDD4C" wp14:editId="7F8DDD4D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DD3F" w14:textId="77777777" w:rsidR="0016509B" w:rsidRDefault="008B4BD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6160" behindDoc="1" locked="0" layoutInCell="1" allowOverlap="1" wp14:anchorId="7F8DDD4F" wp14:editId="7F8DDD5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7184" behindDoc="1" locked="0" layoutInCell="1" allowOverlap="1" wp14:anchorId="7F8DDD51" wp14:editId="7F8DDD52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DDD40" w14:textId="77777777" w:rsidR="008B4BD6" w:rsidRDefault="008B4BD6">
      <w:r>
        <w:separator/>
      </w:r>
    </w:p>
  </w:footnote>
  <w:footnote w:type="continuationSeparator" w:id="0">
    <w:p w14:paraId="7F8DDD42" w14:textId="77777777" w:rsidR="008B4BD6" w:rsidRDefault="008B4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DD3A" w14:textId="77777777" w:rsidR="0016509B" w:rsidRDefault="008B4BD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6944" behindDoc="1" locked="0" layoutInCell="1" allowOverlap="1" wp14:anchorId="7F8DDD40" wp14:editId="7F8DDD41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F8DDD4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9pt;margin-top:14.15pt;width:183.5pt;height:8.75pt;z-index:-251968512;mso-position-horizontal-relative:page;mso-position-vertical-relative:page" filled="f" stroked="f">
          <v:textbox inset="0,0,0,0">
            <w:txbxContent>
              <w:p w14:paraId="7F8DDD5F" w14:textId="77777777" w:rsidR="0016509B" w:rsidRDefault="008B4BD6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018f3d3b-ebb5-71e8-b481-da4b27bdf6ca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DD3C" w14:textId="77777777" w:rsidR="0016509B" w:rsidRDefault="008B4BD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1040" behindDoc="1" locked="0" layoutInCell="1" allowOverlap="1" wp14:anchorId="7F8DDD47" wp14:editId="7F8DDD48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F8DDD4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9pt;margin-top:14.15pt;width:183.5pt;height:8.75pt;z-index:-251964416;mso-position-horizontal-relative:page;mso-position-vertical-relative:page" filled="f" stroked="f">
          <v:textbox inset="0,0,0,0">
            <w:txbxContent>
              <w:p w14:paraId="7F8DDD60" w14:textId="77777777" w:rsidR="0016509B" w:rsidRDefault="008B4BD6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018f3d3b-ebb5-71e8-b481-da4b27bdf6ca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DD3E" w14:textId="77777777" w:rsidR="0016509B" w:rsidRDefault="008B4BD6">
    <w:pPr>
      <w:pStyle w:val="Zkladntext"/>
      <w:spacing w:line="14" w:lineRule="auto"/>
      <w:rPr>
        <w:sz w:val="20"/>
      </w:rPr>
    </w:pPr>
    <w:r>
      <w:pict w14:anchorId="7F8DDD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2.9pt;margin-top:14.15pt;width:183.5pt;height:8.75pt;z-index:-251961344;mso-position-horizontal-relative:page;mso-position-vertical-relative:page" filled="f" stroked="f">
          <v:textbox inset="0,0,0,0">
            <w:txbxContent>
              <w:p w14:paraId="7F8DDD61" w14:textId="77777777" w:rsidR="0016509B" w:rsidRDefault="008B4BD6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018f3d3b-ebb5-71e8-b481-da4b27bdf6ca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75D0"/>
    <w:multiLevelType w:val="multilevel"/>
    <w:tmpl w:val="C5B6868E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214626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09B"/>
    <w:rsid w:val="0016509B"/>
    <w:rsid w:val="005C3ABD"/>
    <w:rsid w:val="008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7F8DDC9F"/>
  <w15:docId w15:val="{1A78D8C2-F876-40A5-B63E-0D2EB812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1953</Words>
  <Characters>11528</Characters>
  <Application>Microsoft Office Word</Application>
  <DocSecurity>0</DocSecurity>
  <Lines>96</Lines>
  <Paragraphs>26</Paragraphs>
  <ScaleCrop>false</ScaleCrop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- 2024-05 - BAŠISTA s.r.o.pdf</dc:title>
  <dc:subject>Smlouva DIGI Projekt - 2024-05 - BAŠISTA s.r.o.pdf</dc:subject>
  <dc:creator>Josef Zedník</dc:creator>
  <cp:lastModifiedBy>Olga Palová</cp:lastModifiedBy>
  <cp:revision>2</cp:revision>
  <dcterms:created xsi:type="dcterms:W3CDTF">2024-05-16T06:44:00Z</dcterms:created>
  <dcterms:modified xsi:type="dcterms:W3CDTF">2024-05-16T06:46:00Z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2024-05-16T00:00:00Z</vt:filetime>
  </property>
</Properties>
</file>