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621A668C" w:rsidR="00622F16" w:rsidRPr="005E2A2A" w:rsidRDefault="0007502D" w:rsidP="002D22D6">
      <w:pPr>
        <w:pStyle w:val="Bezmezer"/>
      </w:pPr>
      <w:r>
        <w:tab/>
      </w:r>
      <w:r w:rsidR="00E62C30">
        <w:t>AE MTK Jindřichův Hradec</w:t>
      </w:r>
      <w:r w:rsidR="006A094F">
        <w:t xml:space="preserve"> z. s.</w:t>
      </w:r>
    </w:p>
    <w:p w14:paraId="4DBE6C6D" w14:textId="7BD46D15" w:rsidR="00622F16" w:rsidRPr="005E2A2A" w:rsidRDefault="0007502D" w:rsidP="002D22D6">
      <w:pPr>
        <w:pStyle w:val="Bezmezer"/>
      </w:pPr>
      <w:r>
        <w:tab/>
      </w:r>
      <w:r w:rsidR="00E62C30">
        <w:t>Hvězdná 35/V</w:t>
      </w:r>
      <w:r w:rsidR="00FA2E05">
        <w:t>, 37701 Jindřichův Hradec</w:t>
      </w:r>
    </w:p>
    <w:p w14:paraId="1D526991" w14:textId="571481F8" w:rsidR="00622F16" w:rsidRDefault="0007502D" w:rsidP="002D22D6">
      <w:pPr>
        <w:pStyle w:val="Bezmezer"/>
      </w:pPr>
      <w:r>
        <w:tab/>
      </w:r>
      <w:r w:rsidR="00FA2E05">
        <w:t>zastoupený předsed</w:t>
      </w:r>
      <w:r w:rsidR="00E62C30">
        <w:t>kyní Monikou Tržilovou</w:t>
      </w:r>
    </w:p>
    <w:p w14:paraId="57E0A88A" w14:textId="0BDC4897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E62C30">
        <w:t>05982821</w:t>
      </w:r>
    </w:p>
    <w:p w14:paraId="7DA89C97" w14:textId="4AC6AFAC" w:rsidR="00622F16" w:rsidRPr="005E2A2A" w:rsidRDefault="0007502D" w:rsidP="002D22D6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FA2E05">
        <w:t xml:space="preserve">. </w:t>
      </w:r>
      <w:r w:rsidR="00C37F04">
        <w:t>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7BFB2071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E62C30">
        <w:rPr>
          <w:rFonts w:ascii="Calibri" w:eastAsia="Calibri" w:hAnsi="Calibri" w:cs="Calibri"/>
        </w:rPr>
        <w:t>144</w:t>
      </w:r>
      <w:r w:rsidR="00944DEC">
        <w:rPr>
          <w:rFonts w:ascii="Calibri" w:eastAsia="Calibri" w:hAnsi="Calibri" w:cs="Calibri"/>
        </w:rPr>
        <w:t xml:space="preserve"> 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E62C30">
        <w:rPr>
          <w:rFonts w:ascii="Calibri" w:eastAsia="Calibri" w:hAnsi="Calibri" w:cs="Calibri"/>
        </w:rPr>
        <w:t>stočtyřicetčtyři</w:t>
      </w:r>
      <w:r w:rsidR="006A094F">
        <w:rPr>
          <w:rFonts w:ascii="Calibri" w:eastAsia="Calibri" w:hAnsi="Calibri" w:cs="Calibri"/>
        </w:rPr>
        <w:t>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3A37ABC2" w14:textId="0D18C680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C37F04">
        <w:rPr>
          <w:rFonts w:ascii="Calibri" w:eastAsia="Calibri" w:hAnsi="Calibri" w:cs="Calibri"/>
        </w:rPr>
        <w:t>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E62C30">
        <w:rPr>
          <w:rFonts w:ascii="Calibri" w:eastAsia="Calibri" w:hAnsi="Calibri" w:cs="Calibri"/>
        </w:rPr>
        <w:t>05982821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finanční </w:t>
      </w:r>
    </w:p>
    <w:p w14:paraId="6EBE4E18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hotovostní operace), vztahující se k projektu, budou provedeny </w:t>
      </w:r>
    </w:p>
    <w:p w14:paraId="33EE8AFD" w14:textId="63ED6C0E" w:rsidR="00622F16" w:rsidRPr="00944DEC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lastRenderedPageBreak/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lastRenderedPageBreak/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28C6DDB9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81366A">
        <w:rPr>
          <w:rFonts w:ascii="Calibri" w:hAnsi="Calibri" w:cs="Calibri"/>
        </w:rPr>
        <w:t xml:space="preserve"> ve spojení s usnesením č. 276/17Z/2024 ze dne 27. 3. 2024.</w:t>
      </w:r>
      <w:r w:rsidR="00814044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21704B00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E55E85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24DC1648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  </w:t>
      </w:r>
      <w:r w:rsidR="006C0EF5">
        <w:t xml:space="preserve">  </w:t>
      </w:r>
      <w:r>
        <w:t xml:space="preserve"> </w:t>
      </w:r>
      <w:r w:rsidR="00E62C30">
        <w:t xml:space="preserve">     Monika Tržilová</w:t>
      </w:r>
    </w:p>
    <w:p w14:paraId="416D60F0" w14:textId="05D89800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2D22D6">
        <w:t xml:space="preserve"> </w:t>
      </w:r>
      <w:r w:rsidR="00E62C30">
        <w:t xml:space="preserve">            </w:t>
      </w:r>
      <w:r w:rsidR="006C0EF5">
        <w:t>předsed</w:t>
      </w:r>
      <w:r w:rsidR="00E62C30">
        <w:t>kyně</w:t>
      </w:r>
    </w:p>
    <w:p w14:paraId="3C56886D" w14:textId="5C58834C" w:rsidR="00814044" w:rsidRPr="005E2A2A" w:rsidRDefault="006C0EF5" w:rsidP="00814044">
      <w:pPr>
        <w:pStyle w:val="Bezmezer"/>
      </w:pPr>
      <w:r>
        <w:t xml:space="preserve">         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002B9A">
        <w:t xml:space="preserve">  </w:t>
      </w:r>
      <w:r w:rsidR="002D22D6">
        <w:t xml:space="preserve">  </w:t>
      </w:r>
      <w:r w:rsidR="00002B9A">
        <w:t xml:space="preserve"> </w:t>
      </w:r>
      <w:r w:rsidR="00E62C30">
        <w:t>AE MTK</w:t>
      </w:r>
      <w:r w:rsidR="002D22D6">
        <w:t xml:space="preserve"> Jindřichův Hradec</w:t>
      </w:r>
      <w:r w:rsidR="00E62C30">
        <w:t>,</w:t>
      </w:r>
      <w:r w:rsidR="002D22D6">
        <w:t xml:space="preserve"> z. s.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55A558C0" w14:textId="15F02F4E" w:rsidR="001613EE" w:rsidRPr="005E2A2A" w:rsidRDefault="001613EE" w:rsidP="00002B9A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52563432" w14:textId="77777777" w:rsidR="00E62C30" w:rsidRPr="005E2A2A" w:rsidRDefault="002D22D6" w:rsidP="00E62C30">
      <w:pPr>
        <w:pStyle w:val="Bezmezer"/>
      </w:pPr>
      <w:r>
        <w:tab/>
      </w:r>
      <w:r w:rsidR="00E62C30">
        <w:t>AE MTK Jindřichův Hradec z. s.</w:t>
      </w:r>
    </w:p>
    <w:p w14:paraId="501D466B" w14:textId="77777777" w:rsidR="00E62C30" w:rsidRPr="005E2A2A" w:rsidRDefault="00E62C30" w:rsidP="00E62C30">
      <w:pPr>
        <w:pStyle w:val="Bezmezer"/>
      </w:pPr>
      <w:r>
        <w:tab/>
        <w:t>Hvězdná 35/V, 37701 Jindřichův Hradec</w:t>
      </w:r>
    </w:p>
    <w:p w14:paraId="0E235210" w14:textId="77777777" w:rsidR="00E62C30" w:rsidRDefault="00E62C30" w:rsidP="00E62C30">
      <w:pPr>
        <w:pStyle w:val="Bezmezer"/>
      </w:pPr>
      <w:r>
        <w:tab/>
        <w:t>zastoupený předsedkyní Monikou Tržilovou</w:t>
      </w:r>
    </w:p>
    <w:p w14:paraId="7C0FE575" w14:textId="77777777" w:rsidR="00E62C30" w:rsidRPr="005E2A2A" w:rsidRDefault="00E62C30" w:rsidP="00E62C30">
      <w:pPr>
        <w:pStyle w:val="Bezmezer"/>
      </w:pPr>
      <w:r>
        <w:tab/>
        <w:t>IČ: 05982821</w:t>
      </w:r>
    </w:p>
    <w:p w14:paraId="08E2BBCF" w14:textId="33162208" w:rsidR="00E62C30" w:rsidRPr="005E2A2A" w:rsidRDefault="00E62C30" w:rsidP="00E62C30">
      <w:pPr>
        <w:pStyle w:val="Bezmezer"/>
      </w:pPr>
      <w:r>
        <w:tab/>
      </w:r>
      <w:proofErr w:type="spellStart"/>
      <w:r w:rsidRPr="005E2A2A">
        <w:t>č.ú</w:t>
      </w:r>
      <w:proofErr w:type="spellEnd"/>
      <w:r>
        <w:t xml:space="preserve">. </w:t>
      </w:r>
      <w:r w:rsidR="00C37F04">
        <w:t>...................................</w:t>
      </w:r>
    </w:p>
    <w:p w14:paraId="7D4BA2E0" w14:textId="77777777" w:rsidR="00E62C30" w:rsidRPr="005E2A2A" w:rsidRDefault="00E62C30" w:rsidP="00E62C30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0F01FCAC" w14:textId="59B471CC" w:rsidR="00E62C30" w:rsidRPr="005E2A2A" w:rsidRDefault="00E62C30" w:rsidP="00E62C30">
      <w:pPr>
        <w:pStyle w:val="Bezmezer"/>
        <w:rPr>
          <w:i/>
        </w:rPr>
      </w:pPr>
    </w:p>
    <w:p w14:paraId="24586CD1" w14:textId="23B765CB" w:rsidR="002D22D6" w:rsidRPr="005E2A2A" w:rsidRDefault="002D22D6" w:rsidP="002D22D6">
      <w:pPr>
        <w:pStyle w:val="Bezmezer"/>
        <w:rPr>
          <w:i/>
        </w:rPr>
      </w:pP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390A5232" w:rsidR="00622F16" w:rsidRPr="005E2A2A" w:rsidRDefault="00E62C30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Monika Tržilová</w:t>
      </w:r>
      <w:r w:rsidR="00FB615B">
        <w:rPr>
          <w:rFonts w:ascii="Calibri" w:eastAsia="Calibri" w:hAnsi="Calibri" w:cs="Calibri"/>
        </w:rPr>
        <w:t xml:space="preserve"> – předsed</w:t>
      </w:r>
      <w:r>
        <w:rPr>
          <w:rFonts w:ascii="Calibri" w:eastAsia="Calibri" w:hAnsi="Calibri" w:cs="Calibri"/>
        </w:rPr>
        <w:t>kyně</w:t>
      </w:r>
      <w:r w:rsidR="00FB615B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AE MTK</w:t>
      </w:r>
      <w:r w:rsidR="002D22D6">
        <w:rPr>
          <w:rFonts w:ascii="Calibri" w:eastAsia="Calibri" w:hAnsi="Calibri" w:cs="Calibri"/>
        </w:rPr>
        <w:t xml:space="preserve"> Jindřichův Hradec</w:t>
      </w:r>
      <w:r w:rsidR="00C14EB8">
        <w:rPr>
          <w:rFonts w:ascii="Calibri" w:eastAsia="Calibri" w:hAnsi="Calibri" w:cs="Calibri"/>
        </w:rPr>
        <w:t>,</w:t>
      </w:r>
      <w:r w:rsidR="002D22D6">
        <w:rPr>
          <w:rFonts w:ascii="Calibri" w:eastAsia="Calibri" w:hAnsi="Calibri" w:cs="Calibri"/>
        </w:rPr>
        <w:t xml:space="preserve">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6197" w14:textId="77777777" w:rsidR="008A0720" w:rsidRDefault="008A0720" w:rsidP="00622F16">
      <w:pPr>
        <w:spacing w:after="0" w:line="240" w:lineRule="auto"/>
      </w:pPr>
      <w:r>
        <w:separator/>
      </w:r>
    </w:p>
  </w:endnote>
  <w:endnote w:type="continuationSeparator" w:id="0">
    <w:p w14:paraId="35FEC6B7" w14:textId="77777777" w:rsidR="008A0720" w:rsidRDefault="008A0720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FEA4" w14:textId="77777777" w:rsidR="008A0720" w:rsidRDefault="008A0720" w:rsidP="00622F16">
      <w:pPr>
        <w:spacing w:after="0" w:line="240" w:lineRule="auto"/>
      </w:pPr>
      <w:r>
        <w:separator/>
      </w:r>
    </w:p>
  </w:footnote>
  <w:footnote w:type="continuationSeparator" w:id="0">
    <w:p w14:paraId="10258223" w14:textId="77777777" w:rsidR="008A0720" w:rsidRDefault="008A0720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7502D"/>
    <w:rsid w:val="000F757B"/>
    <w:rsid w:val="001613EE"/>
    <w:rsid w:val="002D22D6"/>
    <w:rsid w:val="00342F82"/>
    <w:rsid w:val="00401C6B"/>
    <w:rsid w:val="00427AC7"/>
    <w:rsid w:val="00440098"/>
    <w:rsid w:val="00447EAC"/>
    <w:rsid w:val="004E4195"/>
    <w:rsid w:val="00532FB4"/>
    <w:rsid w:val="00592865"/>
    <w:rsid w:val="005A4721"/>
    <w:rsid w:val="005C2294"/>
    <w:rsid w:val="00622F16"/>
    <w:rsid w:val="006A094F"/>
    <w:rsid w:val="006C0EF5"/>
    <w:rsid w:val="006D6F33"/>
    <w:rsid w:val="007554CA"/>
    <w:rsid w:val="0081366A"/>
    <w:rsid w:val="00814044"/>
    <w:rsid w:val="00864D5C"/>
    <w:rsid w:val="008A0720"/>
    <w:rsid w:val="008A2224"/>
    <w:rsid w:val="00944DEC"/>
    <w:rsid w:val="00A658F4"/>
    <w:rsid w:val="00AA070D"/>
    <w:rsid w:val="00AE7D17"/>
    <w:rsid w:val="00B01AA6"/>
    <w:rsid w:val="00B42009"/>
    <w:rsid w:val="00B7218E"/>
    <w:rsid w:val="00C14EB8"/>
    <w:rsid w:val="00C37F04"/>
    <w:rsid w:val="00C56C66"/>
    <w:rsid w:val="00CB142C"/>
    <w:rsid w:val="00DA02F8"/>
    <w:rsid w:val="00E17005"/>
    <w:rsid w:val="00E55E85"/>
    <w:rsid w:val="00E62C30"/>
    <w:rsid w:val="00E84250"/>
    <w:rsid w:val="00ED531C"/>
    <w:rsid w:val="00F35B95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86AF5-B348-4F53-B9E3-08D9F0426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C2E3F-7E5C-462A-9F8A-79E93C0D6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2236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Matějů, Zuzana</cp:lastModifiedBy>
  <cp:revision>3</cp:revision>
  <cp:lastPrinted>2024-04-18T06:08:00Z</cp:lastPrinted>
  <dcterms:created xsi:type="dcterms:W3CDTF">2024-04-18T06:10:00Z</dcterms:created>
  <dcterms:modified xsi:type="dcterms:W3CDTF">2024-05-14T18:20:00Z</dcterms:modified>
</cp:coreProperties>
</file>