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16" w:rsidRDefault="009E7916" w:rsidP="009E7916">
      <w:pPr>
        <w:pStyle w:val="-wm-msonormal"/>
        <w:spacing w:before="0" w:beforeAutospacing="0" w:after="0" w:afterAutospacing="0"/>
      </w:pPr>
      <w:r>
        <w:t xml:space="preserve">Dobrý den, paní Dvořáková, 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zasílám akceptaci objednávky.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Děkuji a prosím o nahrání map do aplikace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S pozdravem,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Tomáš Kalina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jednatel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Kalina - Musil s.r.o.</w:t>
      </w:r>
    </w:p>
    <w:p w:rsidR="009E7916" w:rsidRDefault="009E7916" w:rsidP="009E7916">
      <w:pPr>
        <w:outlineLvl w:val="0"/>
        <w:rPr>
          <w:rFonts w:eastAsia="Times New Roman"/>
        </w:rPr>
      </w:pPr>
      <w:r>
        <w:rPr>
          <w:rFonts w:eastAsia="Times New Roman"/>
        </w:rPr>
        <w:t>---------- Původní e-mail ----------</w:t>
      </w:r>
      <w:r>
        <w:rPr>
          <w:rFonts w:eastAsia="Times New Roman"/>
        </w:rPr>
        <w:br/>
        <w:t>Od: DVOŘÁKOVÁ Lucie &lt;</w:t>
      </w:r>
      <w:hyperlink r:id="rId4" w:history="1">
        <w:r>
          <w:rPr>
            <w:rStyle w:val="Hypertextovodkaz"/>
            <w:rFonts w:eastAsia="Times New Roman"/>
          </w:rPr>
          <w:t>LUCIE.DVORAKOVA@jihlava-city.cz</w:t>
        </w:r>
      </w:hyperlink>
      <w:r>
        <w:rPr>
          <w:rFonts w:eastAsia="Times New Roman"/>
        </w:rPr>
        <w:t>&gt;</w:t>
      </w:r>
      <w:bookmarkStart w:id="0" w:name="_GoBack"/>
      <w:bookmarkEnd w:id="0"/>
      <w:r>
        <w:rPr>
          <w:rFonts w:eastAsia="Times New Roman"/>
        </w:rPr>
        <w:br/>
        <w:t>Komu: Kalina-Musil s.r.o. &lt;</w:t>
      </w:r>
      <w:hyperlink r:id="rId5" w:history="1">
        <w:r>
          <w:rPr>
            <w:rStyle w:val="Hypertextovodkaz"/>
            <w:rFonts w:eastAsia="Times New Roman"/>
          </w:rPr>
          <w:t>Secemtravu@seznam.cz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10. 5. 2024 7:57:38</w:t>
      </w:r>
      <w:r>
        <w:rPr>
          <w:rFonts w:eastAsia="Times New Roman"/>
        </w:rPr>
        <w:br/>
        <w:t>Předmět: Objednávka L10Z001</w:t>
      </w:r>
      <w:r>
        <w:rPr>
          <w:rFonts w:eastAsia="Times New Roman"/>
        </w:rPr>
        <w:br/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Dobrý den,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na základě ustanovení odst. 2.2 Rámcové smlouvy o Údržbě travnatých ploch a sběru listí na území statutárního města Jihlavy zasíláme objednávku L10Z001: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 </w:t>
      </w:r>
    </w:p>
    <w:tbl>
      <w:tblPr>
        <w:tblW w:w="13351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8"/>
        <w:gridCol w:w="6953"/>
      </w:tblGrid>
      <w:tr w:rsidR="009E7916" w:rsidTr="009E7916">
        <w:trPr>
          <w:trHeight w:val="320"/>
        </w:trPr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7916" w:rsidRDefault="009E7916" w:rsidP="009E7916">
            <w:pPr>
              <w:pStyle w:val="-wm-msonormal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Místo plnění</w:t>
            </w:r>
          </w:p>
        </w:tc>
        <w:tc>
          <w:tcPr>
            <w:tcW w:w="6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7916" w:rsidRDefault="009E7916" w:rsidP="009E7916">
            <w:pPr>
              <w:pStyle w:val="-wm-msonormal"/>
              <w:spacing w:before="0" w:beforeAutospacing="0" w:after="0" w:afterAutospacing="0"/>
            </w:pPr>
            <w:r>
              <w:t>10. část - Příkopy</w:t>
            </w:r>
          </w:p>
        </w:tc>
      </w:tr>
      <w:tr w:rsidR="009E7916" w:rsidTr="009E7916">
        <w:trPr>
          <w:trHeight w:val="336"/>
        </w:trPr>
        <w:tc>
          <w:tcPr>
            <w:tcW w:w="639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7916" w:rsidRDefault="009E7916" w:rsidP="009E7916">
            <w:pPr>
              <w:pStyle w:val="-wm-msonormal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Termín plnění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7916" w:rsidRDefault="009E7916" w:rsidP="009E7916">
            <w:pPr>
              <w:pStyle w:val="-wm-msonormal"/>
              <w:spacing w:before="0" w:beforeAutospacing="0" w:after="0" w:afterAutospacing="0"/>
            </w:pPr>
            <w:r>
              <w:rPr>
                <w:color w:val="000000"/>
              </w:rPr>
              <w:t>do 28 dní od účinnosti objednávky</w:t>
            </w:r>
          </w:p>
        </w:tc>
      </w:tr>
      <w:tr w:rsidR="009E7916" w:rsidTr="009E7916">
        <w:trPr>
          <w:trHeight w:val="336"/>
        </w:trPr>
        <w:tc>
          <w:tcPr>
            <w:tcW w:w="639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7916" w:rsidRDefault="009E7916" w:rsidP="009E7916">
            <w:pPr>
              <w:pStyle w:val="-wm-msonormal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Rozloha plochy celkem (v 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7916" w:rsidRDefault="009E7916" w:rsidP="009E7916">
            <w:pPr>
              <w:pStyle w:val="-wm-msonormal"/>
              <w:spacing w:before="0" w:beforeAutospacing="0" w:after="0" w:afterAutospacing="0"/>
            </w:pPr>
            <w:r>
              <w:rPr>
                <w:color w:val="000000"/>
              </w:rPr>
              <w:t>198 414,00</w:t>
            </w:r>
          </w:p>
        </w:tc>
      </w:tr>
      <w:tr w:rsidR="009E7916" w:rsidTr="009E7916">
        <w:trPr>
          <w:trHeight w:val="336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7916" w:rsidRDefault="009E7916" w:rsidP="009E7916">
            <w:pPr>
              <w:pStyle w:val="-wm-msonormal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Cena za plnění veřejné zakázky v Kč vč. DPH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7916" w:rsidRDefault="009E7916" w:rsidP="009E7916">
            <w:pPr>
              <w:pStyle w:val="-wm-msonormal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420 141,65 Kč</w:t>
            </w:r>
          </w:p>
        </w:tc>
      </w:tr>
      <w:tr w:rsidR="009E7916" w:rsidTr="009E7916">
        <w:trPr>
          <w:trHeight w:val="336"/>
        </w:trPr>
        <w:tc>
          <w:tcPr>
            <w:tcW w:w="639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7916" w:rsidRDefault="009E7916" w:rsidP="009E7916">
            <w:pPr>
              <w:pStyle w:val="-wm-msonormal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Předmět objednávky: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7916" w:rsidRDefault="009E7916" w:rsidP="009E7916">
            <w:pPr>
              <w:pStyle w:val="-wm-msonormal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9E7916" w:rsidTr="009E7916">
        <w:trPr>
          <w:trHeight w:val="336"/>
        </w:trPr>
        <w:tc>
          <w:tcPr>
            <w:tcW w:w="13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916" w:rsidRDefault="009E7916" w:rsidP="009E7916">
            <w:pPr>
              <w:pStyle w:val="-wm-msonormal"/>
              <w:spacing w:before="0" w:beforeAutospacing="0" w:after="0" w:afterAutospacing="0"/>
            </w:pPr>
            <w:r>
              <w:rPr>
                <w:color w:val="000000"/>
              </w:rPr>
              <w:t xml:space="preserve">Objednáváme u Vás provedení sečení trávy. V lokalitě Na Pančavě/Dlouhá stěna jsou nové výsadby dřevin. </w:t>
            </w:r>
            <w:r>
              <w:rPr>
                <w:color w:val="FF0000"/>
              </w:rPr>
              <w:t>Je nutné se těmto výsadbám vyhnout!</w:t>
            </w:r>
          </w:p>
        </w:tc>
      </w:tr>
    </w:tbl>
    <w:p w:rsidR="009E7916" w:rsidRDefault="009E7916" w:rsidP="009E7916">
      <w:pPr>
        <w:pStyle w:val="-wm-msonormal"/>
        <w:spacing w:before="0" w:beforeAutospacing="0" w:after="0" w:afterAutospacing="0"/>
      </w:pPr>
      <w: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b/>
          <w:bCs/>
        </w:rPr>
        <w:t>Dodavatel:</w:t>
      </w:r>
      <w:r>
        <w:t xml:space="preserve"> Kalina-Musil</w:t>
      </w:r>
      <w:r>
        <w:rPr>
          <w:rFonts w:ascii="Segoe UI" w:hAnsi="Segoe UI" w:cs="Segoe UI"/>
          <w:color w:val="495057"/>
          <w:sz w:val="21"/>
          <w:szCs w:val="21"/>
        </w:rPr>
        <w:t xml:space="preserve"> </w:t>
      </w:r>
      <w:r>
        <w:t>s.r.o., Strojírenská 4/7, Staré Hory, 58601 Jihlava, IČO: 07881851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 xml:space="preserve">Číslo objednávky v ekonomickém systému Magistrátu města Jihlavy: </w:t>
      </w:r>
      <w:r>
        <w:rPr>
          <w:b/>
          <w:bCs/>
          <w:highlight w:val="yellow"/>
        </w:rPr>
        <w:t>2024/85/OŽP1</w:t>
      </w:r>
      <w:r>
        <w:rPr>
          <w:b/>
          <w:bCs/>
        </w:rPr>
        <w:br/>
        <w:t>Toto číslo uveďte na každé faktuře, která bude vystavena na základě této objednávky.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b/>
          <w:bCs/>
        </w:rPr>
        <w:t xml:space="preserve">Tato objednávka včetně její akceptace bude uveřejněna v souladu se zákonem č. 340/2015 Sb., o registru smluv. Obě smluvní strany souhlasí s uveřejněním této objednávky, a to včetně veškerých osobních údajů v objednávce obsažených. 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b/>
          <w:bCs/>
        </w:rP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b/>
          <w:bCs/>
        </w:rPr>
        <w:t>Tímto žádáme o akceptaci výše uvedené objednávky.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Děkuji.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rFonts w:ascii="Verdana" w:hAnsi="Verdana"/>
          <w:color w:val="000000"/>
          <w:sz w:val="18"/>
          <w:szCs w:val="18"/>
        </w:rPr>
        <w:t>S pozdravem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rFonts w:ascii="Verdana" w:hAnsi="Verdana"/>
          <w:b/>
          <w:bCs/>
          <w:color w:val="000000"/>
          <w:sz w:val="18"/>
          <w:szCs w:val="18"/>
        </w:rPr>
        <w:t>Lucie DVOŘÁKOVÁ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rFonts w:ascii="Verdana" w:hAnsi="Verdana"/>
          <w:color w:val="000000"/>
          <w:sz w:val="13"/>
          <w:szCs w:val="13"/>
        </w:rPr>
        <w:t>Odbor životního prostředí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rFonts w:ascii="Verdana" w:hAnsi="Verdana"/>
          <w:b/>
          <w:bCs/>
          <w:color w:val="000000"/>
          <w:sz w:val="18"/>
          <w:szCs w:val="18"/>
        </w:rPr>
        <w:t>MAGISTRÁT MĚSTA JIHLAVY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rFonts w:ascii="Verdana" w:hAnsi="Verdana"/>
          <w:color w:val="000000"/>
          <w:sz w:val="18"/>
          <w:szCs w:val="18"/>
        </w:rPr>
        <w:t>Masarykovo nám. 1, 586 01 Jihlava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rFonts w:ascii="Verdana" w:hAnsi="Verdana"/>
          <w:b/>
          <w:bCs/>
          <w:color w:val="000000"/>
          <w:sz w:val="13"/>
          <w:szCs w:val="13"/>
        </w:rPr>
        <w:t>Tel.         +420 565 593 367</w:t>
      </w:r>
    </w:p>
    <w:p w:rsidR="009E7916" w:rsidRDefault="009E7916" w:rsidP="009E7916">
      <w:pPr>
        <w:pStyle w:val="-wm-msonormal"/>
        <w:spacing w:before="0" w:beforeAutospacing="0" w:after="0" w:afterAutospacing="0"/>
      </w:pPr>
      <w:r>
        <w:rPr>
          <w:rFonts w:ascii="Verdana" w:hAnsi="Verdana"/>
          <w:b/>
          <w:bCs/>
          <w:color w:val="000000"/>
          <w:sz w:val="13"/>
          <w:szCs w:val="13"/>
        </w:rPr>
        <w:t>E-mail    </w:t>
      </w:r>
      <w:hyperlink r:id="rId6" w:history="1">
        <w:r>
          <w:rPr>
            <w:rStyle w:val="Hypertextovodkaz"/>
            <w:rFonts w:ascii="Verdana" w:hAnsi="Verdana"/>
            <w:b/>
            <w:bCs/>
            <w:sz w:val="13"/>
            <w:szCs w:val="13"/>
          </w:rPr>
          <w:t>lucie.dvorakova@jihlava-city.cz</w:t>
        </w:r>
      </w:hyperlink>
    </w:p>
    <w:p w:rsidR="00B264B0" w:rsidRPr="009E7916" w:rsidRDefault="00B264B0" w:rsidP="009E7916"/>
    <w:sectPr w:rsidR="00B264B0" w:rsidRPr="009E7916" w:rsidSect="00AE2E0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0E"/>
    <w:rsid w:val="00231230"/>
    <w:rsid w:val="004C2CEE"/>
    <w:rsid w:val="007369FF"/>
    <w:rsid w:val="009E7916"/>
    <w:rsid w:val="00AE2E0E"/>
    <w:rsid w:val="00B264B0"/>
    <w:rsid w:val="00B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E53-018B-4AAA-88CF-019D11B3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E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2E0E"/>
    <w:rPr>
      <w:color w:val="0563C1"/>
      <w:u w:val="single"/>
    </w:rPr>
  </w:style>
  <w:style w:type="paragraph" w:customStyle="1" w:styleId="xmsonormal">
    <w:name w:val="x_msonormal"/>
    <w:basedOn w:val="Normln"/>
    <w:rsid w:val="00AE2E0E"/>
    <w:rPr>
      <w:rFonts w:ascii="Calibri" w:hAnsi="Calibri" w:cs="Calibri"/>
      <w:sz w:val="22"/>
      <w:szCs w:val="22"/>
    </w:rPr>
  </w:style>
  <w:style w:type="character" w:customStyle="1" w:styleId="xapple-converted-space">
    <w:name w:val="x_apple-converted-space"/>
    <w:basedOn w:val="Standardnpsmoodstavce"/>
    <w:rsid w:val="00AE2E0E"/>
  </w:style>
  <w:style w:type="paragraph" w:customStyle="1" w:styleId="-wm-msonormal">
    <w:name w:val="-wm-msonormal"/>
    <w:basedOn w:val="Normln"/>
    <w:rsid w:val="009E79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dvorakova@jihlava-city.cz" TargetMode="External"/><Relationship Id="rId5" Type="http://schemas.openxmlformats.org/officeDocument/2006/relationships/hyperlink" Target="mailto:Secemtravu@seznam.cz" TargetMode="External"/><Relationship Id="rId4" Type="http://schemas.openxmlformats.org/officeDocument/2006/relationships/hyperlink" Target="mailto:LUCIE.DVORAK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2024-05-15T05:57:00Z</dcterms:created>
  <dcterms:modified xsi:type="dcterms:W3CDTF">2024-05-15T05:57:00Z</dcterms:modified>
</cp:coreProperties>
</file>