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87E10" w14:textId="68C516A3" w:rsidR="00066D69" w:rsidRDefault="00D44763" w:rsidP="00DB69A9">
      <w:pPr>
        <w:pStyle w:val="Nzev"/>
        <w:spacing w:after="120"/>
        <w:rPr>
          <w:rFonts w:ascii="Tahoma" w:hAnsi="Tahoma" w:cs="Tahoma"/>
          <w:szCs w:val="28"/>
        </w:rPr>
      </w:pPr>
      <w:bookmarkStart w:id="0" w:name="_GoBack"/>
      <w:bookmarkEnd w:id="0"/>
      <w:r>
        <w:rPr>
          <w:rFonts w:ascii="Tahoma" w:hAnsi="Tahoma" w:cs="Tahoma"/>
          <w:szCs w:val="28"/>
        </w:rPr>
        <w:t xml:space="preserve"> </w:t>
      </w:r>
      <w:r w:rsidR="00066D69" w:rsidRPr="00343967">
        <w:rPr>
          <w:rFonts w:ascii="Tahoma" w:hAnsi="Tahoma" w:cs="Tahoma"/>
          <w:szCs w:val="28"/>
        </w:rPr>
        <w:t>Kupní smlouva</w:t>
      </w:r>
    </w:p>
    <w:p w14:paraId="42A7B95F"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377F479B" w14:textId="465BCEE3" w:rsidR="00066D69" w:rsidRPr="00FE65B1" w:rsidRDefault="00921D0F"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FE65B1">
        <w:rPr>
          <w:rFonts w:ascii="Tahoma" w:hAnsi="Tahoma" w:cs="Tahoma"/>
          <w:b/>
          <w:bCs/>
          <w:sz w:val="22"/>
          <w:szCs w:val="22"/>
        </w:rPr>
        <w:t>Základní škola a mateřská škola Frýdek-Místek, Lískovec, K Sedlištím 320</w:t>
      </w:r>
    </w:p>
    <w:p w14:paraId="28EAD3D6" w14:textId="22C9C58B" w:rsidR="00066D69" w:rsidRPr="00FE65B1" w:rsidRDefault="00066D69" w:rsidP="008561BD">
      <w:pPr>
        <w:numPr>
          <w:ilvl w:val="12"/>
          <w:numId w:val="0"/>
        </w:numPr>
        <w:tabs>
          <w:tab w:val="left" w:pos="3119"/>
        </w:tabs>
        <w:ind w:left="357"/>
        <w:jc w:val="both"/>
        <w:rPr>
          <w:rFonts w:ascii="Tahoma" w:hAnsi="Tahoma" w:cs="Tahoma"/>
          <w:sz w:val="22"/>
          <w:szCs w:val="22"/>
        </w:rPr>
      </w:pPr>
      <w:r w:rsidRPr="00FE65B1">
        <w:rPr>
          <w:rFonts w:ascii="Tahoma" w:hAnsi="Tahoma" w:cs="Tahoma"/>
          <w:sz w:val="22"/>
          <w:szCs w:val="22"/>
        </w:rPr>
        <w:t>se sídlem:</w:t>
      </w:r>
      <w:r w:rsidRPr="00FE65B1">
        <w:rPr>
          <w:rFonts w:ascii="Tahoma" w:hAnsi="Tahoma" w:cs="Tahoma"/>
          <w:sz w:val="22"/>
          <w:szCs w:val="22"/>
        </w:rPr>
        <w:tab/>
      </w:r>
      <w:r w:rsidR="006C182B" w:rsidRPr="00FE65B1">
        <w:rPr>
          <w:rFonts w:ascii="Tahoma" w:hAnsi="Tahoma" w:cs="Tahoma"/>
          <w:sz w:val="22"/>
          <w:szCs w:val="22"/>
        </w:rPr>
        <w:t>Frýdek-Místek, Lískovec, K Sedlištím 320</w:t>
      </w:r>
    </w:p>
    <w:p w14:paraId="53CD7A01" w14:textId="1867A67E" w:rsidR="00343967" w:rsidRPr="00FE65B1" w:rsidRDefault="00066D69" w:rsidP="008561BD">
      <w:pPr>
        <w:numPr>
          <w:ilvl w:val="12"/>
          <w:numId w:val="0"/>
        </w:numPr>
        <w:tabs>
          <w:tab w:val="left" w:pos="3119"/>
        </w:tabs>
        <w:ind w:left="357"/>
        <w:jc w:val="both"/>
        <w:rPr>
          <w:rFonts w:ascii="Tahoma" w:hAnsi="Tahoma" w:cs="Tahoma"/>
          <w:sz w:val="22"/>
          <w:szCs w:val="22"/>
        </w:rPr>
      </w:pPr>
      <w:r w:rsidRPr="00FE65B1">
        <w:rPr>
          <w:rFonts w:ascii="Tahoma" w:hAnsi="Tahoma" w:cs="Tahoma"/>
          <w:sz w:val="22"/>
          <w:szCs w:val="22"/>
        </w:rPr>
        <w:t>zastoupen</w:t>
      </w:r>
      <w:r w:rsidR="00B76E24" w:rsidRPr="00FE65B1">
        <w:rPr>
          <w:rFonts w:ascii="Tahoma" w:hAnsi="Tahoma" w:cs="Tahoma"/>
          <w:sz w:val="22"/>
          <w:szCs w:val="22"/>
        </w:rPr>
        <w:t>a</w:t>
      </w:r>
      <w:r w:rsidRPr="00FE65B1">
        <w:rPr>
          <w:rFonts w:ascii="Tahoma" w:hAnsi="Tahoma" w:cs="Tahoma"/>
          <w:sz w:val="22"/>
          <w:szCs w:val="22"/>
        </w:rPr>
        <w:t>:</w:t>
      </w:r>
      <w:r w:rsidR="00343967" w:rsidRPr="00FE65B1">
        <w:rPr>
          <w:rFonts w:ascii="Tahoma" w:hAnsi="Tahoma" w:cs="Tahoma"/>
          <w:sz w:val="22"/>
          <w:szCs w:val="22"/>
        </w:rPr>
        <w:tab/>
      </w:r>
      <w:r w:rsidR="00D35E4E" w:rsidRPr="00FE65B1">
        <w:rPr>
          <w:rFonts w:ascii="Tahoma" w:hAnsi="Tahoma" w:cs="Tahoma"/>
          <w:sz w:val="22"/>
          <w:szCs w:val="22"/>
        </w:rPr>
        <w:t>Mgr. Libor Kvapil, ředitel</w:t>
      </w:r>
    </w:p>
    <w:p w14:paraId="0CCE5A39" w14:textId="77777777" w:rsidR="00343967" w:rsidRPr="00FE65B1" w:rsidRDefault="00343967" w:rsidP="00343967">
      <w:pPr>
        <w:numPr>
          <w:ilvl w:val="12"/>
          <w:numId w:val="0"/>
        </w:numPr>
        <w:tabs>
          <w:tab w:val="left" w:pos="2552"/>
        </w:tabs>
        <w:ind w:left="357"/>
        <w:jc w:val="both"/>
        <w:rPr>
          <w:rFonts w:ascii="Tahoma" w:hAnsi="Tahoma" w:cs="Tahoma"/>
          <w:sz w:val="22"/>
          <w:szCs w:val="22"/>
        </w:rPr>
      </w:pPr>
    </w:p>
    <w:p w14:paraId="6367F8B9" w14:textId="2D5100ED" w:rsidR="00066D69" w:rsidRPr="00FE65B1" w:rsidRDefault="00066D69" w:rsidP="008561BD">
      <w:pPr>
        <w:numPr>
          <w:ilvl w:val="12"/>
          <w:numId w:val="0"/>
        </w:numPr>
        <w:tabs>
          <w:tab w:val="left" w:pos="3119"/>
        </w:tabs>
        <w:ind w:left="357"/>
        <w:jc w:val="both"/>
        <w:rPr>
          <w:rFonts w:ascii="Tahoma" w:hAnsi="Tahoma" w:cs="Tahoma"/>
          <w:sz w:val="22"/>
          <w:szCs w:val="22"/>
        </w:rPr>
      </w:pPr>
      <w:r w:rsidRPr="00FE65B1">
        <w:rPr>
          <w:rFonts w:ascii="Tahoma" w:hAnsi="Tahoma" w:cs="Tahoma"/>
          <w:sz w:val="22"/>
          <w:szCs w:val="22"/>
        </w:rPr>
        <w:t>IČ</w:t>
      </w:r>
      <w:r w:rsidR="00BD5FB9" w:rsidRPr="00FE65B1">
        <w:rPr>
          <w:rFonts w:ascii="Tahoma" w:hAnsi="Tahoma" w:cs="Tahoma"/>
          <w:sz w:val="22"/>
          <w:szCs w:val="22"/>
        </w:rPr>
        <w:t>O</w:t>
      </w:r>
      <w:r w:rsidRPr="00FE65B1">
        <w:rPr>
          <w:rFonts w:ascii="Tahoma" w:hAnsi="Tahoma" w:cs="Tahoma"/>
          <w:sz w:val="22"/>
          <w:szCs w:val="22"/>
        </w:rPr>
        <w:t>:</w:t>
      </w:r>
      <w:r w:rsidRPr="00FE65B1">
        <w:rPr>
          <w:rFonts w:ascii="Tahoma" w:hAnsi="Tahoma" w:cs="Tahoma"/>
          <w:sz w:val="22"/>
          <w:szCs w:val="22"/>
        </w:rPr>
        <w:tab/>
      </w:r>
      <w:r w:rsidR="00FE65B1" w:rsidRPr="00FE65B1">
        <w:rPr>
          <w:rFonts w:ascii="Tahoma" w:hAnsi="Tahoma" w:cs="Tahoma"/>
          <w:sz w:val="22"/>
          <w:szCs w:val="22"/>
        </w:rPr>
        <w:t>68157801</w:t>
      </w:r>
    </w:p>
    <w:p w14:paraId="26BDBE01" w14:textId="6E9C0621" w:rsidR="00066D69" w:rsidRPr="00FE65B1" w:rsidRDefault="00066D69" w:rsidP="008561BD">
      <w:pPr>
        <w:numPr>
          <w:ilvl w:val="12"/>
          <w:numId w:val="0"/>
        </w:numPr>
        <w:tabs>
          <w:tab w:val="left" w:pos="3119"/>
        </w:tabs>
        <w:ind w:left="357"/>
        <w:jc w:val="both"/>
        <w:rPr>
          <w:rFonts w:ascii="Tahoma" w:hAnsi="Tahoma" w:cs="Tahoma"/>
          <w:sz w:val="22"/>
          <w:szCs w:val="22"/>
        </w:rPr>
      </w:pPr>
      <w:r w:rsidRPr="00FE65B1">
        <w:rPr>
          <w:rFonts w:ascii="Tahoma" w:hAnsi="Tahoma" w:cs="Tahoma"/>
          <w:sz w:val="22"/>
          <w:szCs w:val="22"/>
        </w:rPr>
        <w:t>DIČ:</w:t>
      </w:r>
      <w:r w:rsidR="00343967" w:rsidRPr="00FE65B1">
        <w:rPr>
          <w:rFonts w:ascii="Tahoma" w:hAnsi="Tahoma" w:cs="Tahoma"/>
          <w:sz w:val="22"/>
          <w:szCs w:val="22"/>
        </w:rPr>
        <w:tab/>
      </w:r>
      <w:r w:rsidR="00FE65B1" w:rsidRPr="00FE65B1">
        <w:rPr>
          <w:rFonts w:ascii="Tahoma" w:hAnsi="Tahoma" w:cs="Tahoma"/>
          <w:sz w:val="22"/>
          <w:szCs w:val="22"/>
        </w:rPr>
        <w:t>CZ68157801</w:t>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FC5CEF0" w14:textId="6A8DA91A" w:rsidR="006C58FF" w:rsidRPr="00343967" w:rsidRDefault="00945D2B"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945D2B">
        <w:rPr>
          <w:rFonts w:ascii="Tahoma" w:hAnsi="Tahoma" w:cs="Tahoma"/>
          <w:b/>
          <w:bCs/>
          <w:sz w:val="22"/>
          <w:szCs w:val="22"/>
        </w:rPr>
        <w:t>ENGEL s.r.o</w:t>
      </w:r>
      <w:r>
        <w:rPr>
          <w:rFonts w:ascii="Tahoma" w:hAnsi="Tahoma" w:cs="Tahoma"/>
          <w:b/>
          <w:bCs/>
          <w:sz w:val="22"/>
          <w:szCs w:val="22"/>
        </w:rPr>
        <w:t>.</w:t>
      </w:r>
      <w:r w:rsidRPr="00945D2B">
        <w:rPr>
          <w:rFonts w:ascii="Tahoma" w:hAnsi="Tahoma" w:cs="Tahoma"/>
          <w:b/>
          <w:bCs/>
          <w:sz w:val="22"/>
          <w:szCs w:val="22"/>
        </w:rPr>
        <w:tab/>
      </w:r>
      <w:r w:rsidRPr="00945D2B">
        <w:rPr>
          <w:rFonts w:ascii="Tahoma" w:hAnsi="Tahoma" w:cs="Tahoma"/>
          <w:b/>
          <w:bCs/>
          <w:sz w:val="22"/>
          <w:szCs w:val="22"/>
        </w:rPr>
        <w:tab/>
      </w:r>
      <w:r w:rsidRPr="00945D2B">
        <w:rPr>
          <w:rFonts w:ascii="Tahoma" w:hAnsi="Tahoma" w:cs="Tahoma"/>
          <w:b/>
          <w:bCs/>
          <w:sz w:val="22"/>
          <w:szCs w:val="22"/>
        </w:rPr>
        <w:tab/>
      </w:r>
      <w:r w:rsidRPr="00945D2B">
        <w:rPr>
          <w:rFonts w:ascii="Tahoma" w:hAnsi="Tahoma" w:cs="Tahoma"/>
          <w:b/>
          <w:bCs/>
          <w:sz w:val="22"/>
          <w:szCs w:val="22"/>
        </w:rPr>
        <w:tab/>
      </w:r>
    </w:p>
    <w:p w14:paraId="52A091D2" w14:textId="1FA4A148"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945D2B">
        <w:rPr>
          <w:rFonts w:ascii="Tahoma" w:hAnsi="Tahoma" w:cs="Tahoma"/>
          <w:sz w:val="22"/>
          <w:szCs w:val="22"/>
        </w:rPr>
        <w:tab/>
      </w:r>
      <w:r w:rsidR="00945D2B" w:rsidRPr="00945D2B">
        <w:rPr>
          <w:rFonts w:ascii="Tahoma" w:hAnsi="Tahoma" w:cs="Tahoma"/>
          <w:sz w:val="22"/>
          <w:szCs w:val="22"/>
        </w:rPr>
        <w:t>Mikšíčkova 1129/44, Židenice, 61500 Brno</w:t>
      </w:r>
      <w:r w:rsidR="008561BD">
        <w:rPr>
          <w:rFonts w:ascii="Tahoma" w:hAnsi="Tahoma" w:cs="Tahoma"/>
          <w:sz w:val="22"/>
          <w:szCs w:val="22"/>
        </w:rPr>
        <w:tab/>
      </w:r>
    </w:p>
    <w:p w14:paraId="75070DD0" w14:textId="4C77F67C"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8561BD">
        <w:rPr>
          <w:rFonts w:ascii="Tahoma" w:hAnsi="Tahoma" w:cs="Tahoma"/>
          <w:sz w:val="22"/>
          <w:szCs w:val="22"/>
        </w:rPr>
        <w:tab/>
      </w:r>
      <w:r w:rsidR="0058636D">
        <w:rPr>
          <w:rFonts w:ascii="Tahoma" w:hAnsi="Tahoma" w:cs="Tahoma"/>
          <w:sz w:val="22"/>
          <w:szCs w:val="22"/>
        </w:rPr>
        <w:t>Ivo Engel, jednatel</w:t>
      </w:r>
    </w:p>
    <w:p w14:paraId="2AA9CD50" w14:textId="524BD8C1"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945D2B">
        <w:rPr>
          <w:rFonts w:ascii="Tahoma" w:hAnsi="Tahoma" w:cs="Tahoma"/>
          <w:sz w:val="22"/>
          <w:szCs w:val="22"/>
        </w:rPr>
        <w:tab/>
      </w:r>
      <w:r w:rsidR="00945D2B" w:rsidRPr="00945D2B">
        <w:rPr>
          <w:rFonts w:ascii="Tahoma" w:hAnsi="Tahoma" w:cs="Tahoma"/>
          <w:sz w:val="22"/>
          <w:szCs w:val="22"/>
        </w:rPr>
        <w:t>46979727</w:t>
      </w:r>
      <w:r w:rsidR="008561BD">
        <w:rPr>
          <w:rFonts w:ascii="Tahoma" w:hAnsi="Tahoma" w:cs="Tahoma"/>
          <w:sz w:val="22"/>
          <w:szCs w:val="22"/>
        </w:rPr>
        <w:tab/>
      </w:r>
    </w:p>
    <w:p w14:paraId="4F364D81" w14:textId="6A3B55AF"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945D2B">
        <w:rPr>
          <w:rFonts w:ascii="Tahoma" w:hAnsi="Tahoma" w:cs="Tahoma"/>
          <w:sz w:val="22"/>
          <w:szCs w:val="22"/>
        </w:rPr>
        <w:tab/>
        <w:t>CZ</w:t>
      </w:r>
      <w:r w:rsidR="00945D2B" w:rsidRPr="00945D2B">
        <w:rPr>
          <w:rFonts w:ascii="Tahoma" w:hAnsi="Tahoma" w:cs="Tahoma"/>
          <w:sz w:val="22"/>
          <w:szCs w:val="22"/>
        </w:rPr>
        <w:t>46979727</w:t>
      </w:r>
      <w:r w:rsidR="008561BD">
        <w:rPr>
          <w:rFonts w:ascii="Tahoma" w:hAnsi="Tahoma" w:cs="Tahoma"/>
          <w:sz w:val="22"/>
          <w:szCs w:val="22"/>
        </w:rPr>
        <w:tab/>
      </w:r>
    </w:p>
    <w:p w14:paraId="714826BA" w14:textId="204A8E6A"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8561BD">
        <w:rPr>
          <w:rFonts w:ascii="Tahoma" w:hAnsi="Tahoma" w:cs="Tahoma"/>
          <w:sz w:val="22"/>
          <w:szCs w:val="22"/>
        </w:rPr>
        <w:tab/>
      </w:r>
      <w:r w:rsidR="0058636D">
        <w:rPr>
          <w:rFonts w:ascii="Tahoma" w:hAnsi="Tahoma" w:cs="Tahoma"/>
          <w:sz w:val="22"/>
          <w:szCs w:val="22"/>
        </w:rPr>
        <w:t xml:space="preserve">Komerční banka a. s. </w:t>
      </w:r>
    </w:p>
    <w:p w14:paraId="780297BE" w14:textId="56007CF4"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8561BD">
        <w:rPr>
          <w:rFonts w:ascii="Tahoma" w:hAnsi="Tahoma" w:cs="Tahoma"/>
          <w:sz w:val="22"/>
          <w:szCs w:val="22"/>
        </w:rPr>
        <w:tab/>
      </w:r>
      <w:r w:rsidR="0058636D">
        <w:rPr>
          <w:rFonts w:ascii="Tahoma" w:hAnsi="Tahoma" w:cs="Tahoma"/>
          <w:sz w:val="22"/>
          <w:szCs w:val="22"/>
        </w:rPr>
        <w:t>1867541621/0100</w:t>
      </w:r>
    </w:p>
    <w:p w14:paraId="16843CB3" w14:textId="63358010" w:rsidR="006C58FF" w:rsidRPr="00343967"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w:t>
      </w:r>
      <w:r w:rsidR="00B76E24">
        <w:rPr>
          <w:rFonts w:ascii="Tahoma" w:hAnsi="Tahoma" w:cs="Tahoma"/>
          <w:iCs/>
          <w:sz w:val="22"/>
          <w:szCs w:val="22"/>
        </w:rPr>
        <w:t> </w:t>
      </w:r>
      <w:r w:rsidRPr="00343967">
        <w:rPr>
          <w:rFonts w:ascii="Tahoma" w:hAnsi="Tahoma" w:cs="Tahoma"/>
          <w:iCs/>
          <w:sz w:val="22"/>
          <w:szCs w:val="22"/>
        </w:rPr>
        <w:t xml:space="preserve">obchodním rejstříku vedeném </w:t>
      </w:r>
      <w:r w:rsidR="0058636D">
        <w:rPr>
          <w:rFonts w:ascii="Tahoma" w:hAnsi="Tahoma" w:cs="Tahoma"/>
          <w:iCs/>
          <w:sz w:val="22"/>
          <w:szCs w:val="22"/>
        </w:rPr>
        <w:t>Krajským</w:t>
      </w:r>
      <w:r w:rsidR="00343967">
        <w:rPr>
          <w:rFonts w:ascii="Tahoma" w:hAnsi="Tahoma" w:cs="Tahoma"/>
          <w:iCs/>
          <w:sz w:val="22"/>
          <w:szCs w:val="22"/>
        </w:rPr>
        <w:t xml:space="preserve"> </w:t>
      </w:r>
      <w:r w:rsidRPr="00343967">
        <w:rPr>
          <w:rFonts w:ascii="Tahoma" w:hAnsi="Tahoma" w:cs="Tahoma"/>
          <w:iCs/>
          <w:sz w:val="22"/>
          <w:szCs w:val="22"/>
        </w:rPr>
        <w:t>soudem v</w:t>
      </w:r>
      <w:r w:rsidR="0058636D">
        <w:rPr>
          <w:rFonts w:ascii="Tahoma" w:hAnsi="Tahoma" w:cs="Tahoma"/>
          <w:iCs/>
          <w:sz w:val="22"/>
          <w:szCs w:val="22"/>
        </w:rPr>
        <w:t> Brně,</w:t>
      </w:r>
      <w:r w:rsidRPr="00343967">
        <w:rPr>
          <w:rFonts w:ascii="Tahoma" w:hAnsi="Tahoma" w:cs="Tahoma"/>
          <w:iCs/>
          <w:sz w:val="22"/>
          <w:szCs w:val="22"/>
        </w:rPr>
        <w:t xml:space="preserve"> oddíl</w:t>
      </w:r>
      <w:r w:rsidR="00343967">
        <w:rPr>
          <w:rFonts w:ascii="Tahoma" w:hAnsi="Tahoma" w:cs="Tahoma"/>
          <w:iCs/>
          <w:sz w:val="22"/>
          <w:szCs w:val="22"/>
        </w:rPr>
        <w:t> </w:t>
      </w:r>
      <w:r w:rsidR="0058636D">
        <w:rPr>
          <w:rFonts w:ascii="Tahoma" w:hAnsi="Tahoma" w:cs="Tahoma"/>
          <w:iCs/>
          <w:sz w:val="22"/>
          <w:szCs w:val="22"/>
        </w:rPr>
        <w:t>C</w:t>
      </w:r>
      <w:r w:rsidRPr="00343967">
        <w:rPr>
          <w:rFonts w:ascii="Tahoma" w:hAnsi="Tahoma" w:cs="Tahoma"/>
          <w:iCs/>
          <w:sz w:val="22"/>
          <w:szCs w:val="22"/>
        </w:rPr>
        <w:t>, vložka</w:t>
      </w:r>
      <w:r w:rsidR="00343967">
        <w:rPr>
          <w:rFonts w:ascii="Tahoma" w:hAnsi="Tahoma" w:cs="Tahoma"/>
          <w:iCs/>
          <w:sz w:val="22"/>
          <w:szCs w:val="22"/>
        </w:rPr>
        <w:t> </w:t>
      </w:r>
      <w:r w:rsidR="0058636D">
        <w:rPr>
          <w:rFonts w:ascii="Tahoma" w:hAnsi="Tahoma" w:cs="Tahoma"/>
          <w:iCs/>
          <w:sz w:val="22"/>
          <w:szCs w:val="22"/>
        </w:rPr>
        <w:t>8028</w:t>
      </w:r>
    </w:p>
    <w:p w14:paraId="6A196F6C" w14:textId="77777777"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01C9D78E"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77777777" w:rsidR="00EC015B"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iCs/>
          <w:sz w:val="22"/>
          <w:szCs w:val="22"/>
        </w:rPr>
      </w:pPr>
      <w:r w:rsidRPr="00FE65B1">
        <w:rPr>
          <w:rFonts w:ascii="Tahoma" w:hAnsi="Tahoma" w:cs="Tahoma"/>
          <w:iCs/>
          <w:sz w:val="22"/>
          <w:szCs w:val="22"/>
        </w:rPr>
        <w:t>Prodávající</w:t>
      </w:r>
      <w:r w:rsidR="00EC015B" w:rsidRPr="00FE65B1">
        <w:rPr>
          <w:rFonts w:ascii="Tahoma" w:hAnsi="Tahoma" w:cs="Tahoma"/>
          <w:iCs/>
          <w:sz w:val="22"/>
          <w:szCs w:val="22"/>
        </w:rPr>
        <w:t xml:space="preserve"> prohlašuje, že není obchodní společností, ve které veřejný funkcionář uvedený </w:t>
      </w:r>
      <w:r w:rsidR="00EC015B" w:rsidRPr="00FE65B1">
        <w:rPr>
          <w:rFonts w:ascii="Tahoma" w:hAnsi="Tahoma" w:cs="Tahoma"/>
          <w:iCs/>
          <w:sz w:val="22"/>
          <w:szCs w:val="22"/>
        </w:rPr>
        <w:lastRenderedPageBreak/>
        <w:t xml:space="preserve">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FE65B1">
        <w:rPr>
          <w:rFonts w:ascii="Tahoma" w:hAnsi="Tahoma" w:cs="Tahoma"/>
          <w:iCs/>
          <w:sz w:val="22"/>
          <w:szCs w:val="22"/>
        </w:rPr>
        <w:t>Prodávající</w:t>
      </w:r>
      <w:r w:rsidR="00EC015B" w:rsidRPr="00FE65B1">
        <w:rPr>
          <w:rFonts w:ascii="Tahoma" w:hAnsi="Tahoma" w:cs="Tahoma"/>
          <w:iCs/>
          <w:sz w:val="22"/>
          <w:szCs w:val="22"/>
        </w:rPr>
        <w:t xml:space="preserve"> bere na vědomí, že pokud je uvedené prohlášení nepravdivé, bude smlouva považována za neplatnou.</w:t>
      </w:r>
    </w:p>
    <w:p w14:paraId="41C3AD75" w14:textId="024E0328" w:rsidR="00FE65B1" w:rsidRPr="00FE65B1" w:rsidRDefault="00A34523"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iCs/>
          <w:sz w:val="22"/>
          <w:szCs w:val="22"/>
        </w:rPr>
      </w:pPr>
      <w:r>
        <w:rPr>
          <w:rFonts w:ascii="Tahoma" w:hAnsi="Tahoma" w:cs="Tahoma"/>
          <w:sz w:val="22"/>
          <w:szCs w:val="22"/>
        </w:rPr>
        <w:t>Prodávající bere na vědomí, že předmět smlouvy je spolufinancován z Integrovaného regionálního operačního programu a kupujícímu hrozí v případě nesplnění předmětu smlouvy významná škoda</w:t>
      </w:r>
    </w:p>
    <w:p w14:paraId="10D79C5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57DA0908"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343967">
        <w:rPr>
          <w:rFonts w:ascii="Tahoma" w:hAnsi="Tahoma" w:cs="Tahoma"/>
          <w:sz w:val="22"/>
          <w:szCs w:val="22"/>
        </w:rPr>
        <w:t xml:space="preserve">kupujícímu </w:t>
      </w:r>
      <w:r w:rsidR="00D728AC">
        <w:rPr>
          <w:rFonts w:ascii="Tahoma" w:hAnsi="Tahoma" w:cs="Tahoma"/>
          <w:sz w:val="22"/>
          <w:szCs w:val="22"/>
        </w:rPr>
        <w:t>vybavení učeben</w:t>
      </w:r>
      <w:r w:rsidRPr="00343967">
        <w:rPr>
          <w:rFonts w:ascii="Tahoma" w:hAnsi="Tahoma" w:cs="Tahoma"/>
          <w:sz w:val="22"/>
          <w:szCs w:val="22"/>
        </w:rPr>
        <w:t xml:space="preserve"> podle odst. 2 tohoto článku smlouvy, a to včetně návodů k použití v českém jazyce (dále jen „zboží“)</w:t>
      </w:r>
      <w:r w:rsidR="00987C14" w:rsidRPr="00343967">
        <w:rPr>
          <w:rFonts w:ascii="Tahoma" w:hAnsi="Tahoma" w:cs="Tahoma"/>
          <w:sz w:val="22"/>
          <w:szCs w:val="22"/>
        </w:rPr>
        <w:t>. Prodávající se dále zavazuje umožnit kupujícímu</w:t>
      </w:r>
      <w:r w:rsidR="00BD5FB9">
        <w:rPr>
          <w:rFonts w:ascii="Tahoma" w:hAnsi="Tahoma" w:cs="Tahoma"/>
          <w:sz w:val="22"/>
          <w:szCs w:val="22"/>
        </w:rPr>
        <w:t>, resp. zřizovateli kupujícího,</w:t>
      </w:r>
      <w:r w:rsidR="00987C14" w:rsidRPr="00343967">
        <w:rPr>
          <w:rFonts w:ascii="Tahoma" w:hAnsi="Tahoma" w:cs="Tahoma"/>
          <w:sz w:val="22"/>
          <w:szCs w:val="22"/>
        </w:rPr>
        <w:t xml:space="preserve"> nabýt vlastnické právo ke zboží</w:t>
      </w:r>
      <w:r w:rsidRPr="00343967">
        <w:rPr>
          <w:rFonts w:ascii="Tahoma" w:hAnsi="Tahoma" w:cs="Tahoma"/>
          <w:sz w:val="22"/>
          <w:szCs w:val="22"/>
        </w:rPr>
        <w:t xml:space="preserve">. Kupující se zavazuje </w:t>
      </w:r>
      <w:r w:rsidR="00FD61D4" w:rsidRPr="00343967">
        <w:rPr>
          <w:rFonts w:ascii="Tahoma" w:hAnsi="Tahoma" w:cs="Tahoma"/>
          <w:sz w:val="22"/>
          <w:szCs w:val="22"/>
        </w:rPr>
        <w:t>zboží převzít a</w:t>
      </w:r>
      <w:r w:rsidR="008561BD">
        <w:rPr>
          <w:rFonts w:ascii="Tahoma" w:hAnsi="Tahoma" w:cs="Tahoma"/>
          <w:sz w:val="22"/>
          <w:szCs w:val="22"/>
        </w:rPr>
        <w:t> </w:t>
      </w:r>
      <w:r w:rsidRPr="00343967">
        <w:rPr>
          <w:rFonts w:ascii="Tahoma" w:hAnsi="Tahoma" w:cs="Tahoma"/>
          <w:sz w:val="22"/>
          <w:szCs w:val="22"/>
        </w:rPr>
        <w:t xml:space="preserve">zaplatit </w:t>
      </w:r>
      <w:r w:rsidR="00FD61D4" w:rsidRPr="00343967">
        <w:rPr>
          <w:rFonts w:ascii="Tahoma" w:hAnsi="Tahoma" w:cs="Tahoma"/>
          <w:sz w:val="22"/>
          <w:szCs w:val="22"/>
        </w:rPr>
        <w:t xml:space="preserve">za ně </w:t>
      </w:r>
      <w:r w:rsidRPr="00343967">
        <w:rPr>
          <w:rFonts w:ascii="Tahoma" w:hAnsi="Tahoma" w:cs="Tahoma"/>
          <w:sz w:val="22"/>
          <w:szCs w:val="22"/>
        </w:rPr>
        <w:t>prodávajícímu kupní cenu dle čl. I</w:t>
      </w:r>
      <w:r w:rsidR="00816D90" w:rsidRPr="00343967">
        <w:rPr>
          <w:rFonts w:ascii="Tahoma" w:hAnsi="Tahoma" w:cs="Tahoma"/>
          <w:sz w:val="22"/>
          <w:szCs w:val="22"/>
        </w:rPr>
        <w:t>V</w:t>
      </w:r>
      <w:r w:rsidRPr="00343967">
        <w:rPr>
          <w:rFonts w:ascii="Tahoma" w:hAnsi="Tahoma" w:cs="Tahoma"/>
          <w:sz w:val="22"/>
          <w:szCs w:val="22"/>
        </w:rPr>
        <w:t xml:space="preserve"> této smlouvy.</w:t>
      </w:r>
    </w:p>
    <w:p w14:paraId="0F1B7141" w14:textId="411B595D"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Zbožím podle odst. 1 tohoto článku smlouvy se rozumí </w:t>
      </w:r>
      <w:r w:rsidR="00D728AC">
        <w:rPr>
          <w:rFonts w:ascii="Tahoma" w:hAnsi="Tahoma" w:cs="Tahoma"/>
          <w:sz w:val="22"/>
          <w:szCs w:val="22"/>
        </w:rPr>
        <w:t>zboží specifikované v příloze č. 1 této smlouv</w:t>
      </w:r>
      <w:r w:rsidR="0058636D">
        <w:rPr>
          <w:rFonts w:ascii="Tahoma" w:hAnsi="Tahoma" w:cs="Tahoma"/>
          <w:sz w:val="22"/>
          <w:szCs w:val="22"/>
        </w:rPr>
        <w:t>y</w:t>
      </w:r>
      <w:r w:rsidRPr="00343967">
        <w:rPr>
          <w:rFonts w:ascii="Tahoma" w:hAnsi="Tahoma" w:cs="Tahoma"/>
          <w:sz w:val="22"/>
          <w:szCs w:val="22"/>
        </w:rPr>
        <w:t>.</w:t>
      </w:r>
      <w:r w:rsidR="00BE537E" w:rsidRPr="00343967">
        <w:rPr>
          <w:rFonts w:ascii="Tahoma" w:hAnsi="Tahoma" w:cs="Tahoma"/>
          <w:sz w:val="22"/>
          <w:szCs w:val="22"/>
        </w:rPr>
        <w:t xml:space="preserve"> </w:t>
      </w:r>
      <w:r w:rsidRPr="00343967">
        <w:rPr>
          <w:rFonts w:ascii="Tahoma" w:hAnsi="Tahoma" w:cs="Tahoma"/>
          <w:sz w:val="22"/>
          <w:szCs w:val="22"/>
        </w:rPr>
        <w:t>Dodávané zboží musí být nové a</w:t>
      </w:r>
      <w:r w:rsidR="008561BD">
        <w:rPr>
          <w:rFonts w:ascii="Tahoma" w:hAnsi="Tahoma" w:cs="Tahoma"/>
          <w:sz w:val="22"/>
          <w:szCs w:val="22"/>
        </w:rPr>
        <w:t> </w:t>
      </w:r>
      <w:r w:rsidRPr="00343967">
        <w:rPr>
          <w:rFonts w:ascii="Tahoma" w:hAnsi="Tahoma" w:cs="Tahoma"/>
          <w:sz w:val="22"/>
          <w:szCs w:val="22"/>
        </w:rPr>
        <w:t>nepoužívané.</w:t>
      </w:r>
    </w:p>
    <w:p w14:paraId="2AD48D14" w14:textId="288DB602" w:rsidR="00466780" w:rsidRPr="00D728AC" w:rsidRDefault="005540F9" w:rsidP="008561BD">
      <w:pPr>
        <w:pStyle w:val="Zkladntext"/>
        <w:numPr>
          <w:ilvl w:val="0"/>
          <w:numId w:val="14"/>
        </w:numPr>
        <w:tabs>
          <w:tab w:val="clear" w:pos="360"/>
          <w:tab w:val="clear" w:pos="1418"/>
        </w:tabs>
        <w:rPr>
          <w:rFonts w:ascii="Tahoma" w:hAnsi="Tahoma" w:cs="Tahoma"/>
          <w:iCs/>
          <w:sz w:val="22"/>
          <w:szCs w:val="22"/>
        </w:rPr>
      </w:pPr>
      <w:r w:rsidRPr="00D728AC">
        <w:rPr>
          <w:rFonts w:ascii="Tahoma" w:hAnsi="Tahoma" w:cs="Tahoma"/>
          <w:iCs/>
          <w:sz w:val="22"/>
          <w:szCs w:val="22"/>
        </w:rPr>
        <w:t xml:space="preserve">Prodávající je povinen v rámci plnění svého závazku z této smlouvy provést </w:t>
      </w:r>
      <w:r w:rsidR="00C252C1" w:rsidRPr="00D728AC">
        <w:rPr>
          <w:rFonts w:ascii="Tahoma" w:hAnsi="Tahoma" w:cs="Tahoma"/>
          <w:iCs/>
          <w:sz w:val="22"/>
          <w:szCs w:val="22"/>
        </w:rPr>
        <w:t xml:space="preserve">také </w:t>
      </w:r>
      <w:r w:rsidRPr="00D728AC">
        <w:rPr>
          <w:rFonts w:ascii="Tahoma" w:hAnsi="Tahoma" w:cs="Tahoma"/>
          <w:iCs/>
          <w:sz w:val="22"/>
          <w:szCs w:val="22"/>
        </w:rPr>
        <w:t xml:space="preserve">instalaci/montáž zboží a </w:t>
      </w:r>
      <w:r w:rsidR="00AC58F7" w:rsidRPr="00D728AC">
        <w:rPr>
          <w:rFonts w:ascii="Tahoma" w:hAnsi="Tahoma" w:cs="Tahoma"/>
          <w:iCs/>
          <w:sz w:val="22"/>
          <w:szCs w:val="22"/>
        </w:rPr>
        <w:t xml:space="preserve">seznámení zaměstnanců kupujícího/uživatele </w:t>
      </w:r>
      <w:r w:rsidR="00731933" w:rsidRPr="00D728AC">
        <w:rPr>
          <w:rFonts w:ascii="Tahoma" w:hAnsi="Tahoma" w:cs="Tahoma"/>
          <w:iCs/>
          <w:sz w:val="22"/>
          <w:szCs w:val="22"/>
        </w:rPr>
        <w:t xml:space="preserve">s </w:t>
      </w:r>
      <w:r w:rsidRPr="00D728AC">
        <w:rPr>
          <w:rFonts w:ascii="Tahoma" w:hAnsi="Tahoma" w:cs="Tahoma"/>
          <w:iCs/>
          <w:sz w:val="22"/>
          <w:szCs w:val="22"/>
        </w:rPr>
        <w:t>obsluh</w:t>
      </w:r>
      <w:r w:rsidR="00AC58F7" w:rsidRPr="00D728AC">
        <w:rPr>
          <w:rFonts w:ascii="Tahoma" w:hAnsi="Tahoma" w:cs="Tahoma"/>
          <w:iCs/>
          <w:sz w:val="22"/>
          <w:szCs w:val="22"/>
        </w:rPr>
        <w:t>ou zboží</w:t>
      </w:r>
      <w:r w:rsidR="008561BD" w:rsidRPr="00D728AC">
        <w:rPr>
          <w:rFonts w:ascii="Tahoma" w:hAnsi="Tahoma" w:cs="Tahoma"/>
          <w:iCs/>
          <w:sz w:val="22"/>
          <w:szCs w:val="22"/>
        </w:rPr>
        <w:t>.</w:t>
      </w:r>
      <w:r w:rsidR="00D728AC">
        <w:rPr>
          <w:rFonts w:ascii="Tahoma" w:hAnsi="Tahoma" w:cs="Tahoma"/>
          <w:iCs/>
          <w:sz w:val="22"/>
          <w:szCs w:val="22"/>
        </w:rPr>
        <w:t xml:space="preserve"> </w:t>
      </w:r>
    </w:p>
    <w:p w14:paraId="4369529A"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2B33D996" w14:textId="77777777"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7F2F2761" w14:textId="401DE311" w:rsidR="001E7435" w:rsidRDefault="001E7435" w:rsidP="001E743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58636D">
        <w:rPr>
          <w:rFonts w:ascii="Tahoma" w:hAnsi="Tahoma" w:cs="Tahoma"/>
          <w:sz w:val="22"/>
          <w:szCs w:val="22"/>
        </w:rPr>
        <w:t>339 000,00</w:t>
      </w:r>
      <w:r>
        <w:rPr>
          <w:rFonts w:ascii="Tahoma" w:hAnsi="Tahoma" w:cs="Tahoma"/>
          <w:sz w:val="22"/>
          <w:szCs w:val="22"/>
        </w:rPr>
        <w:t> Kč</w:t>
      </w:r>
    </w:p>
    <w:p w14:paraId="4F06B6EA" w14:textId="5906AEFA"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 xml:space="preserve">DPH </w:t>
      </w:r>
      <w:r w:rsidR="0058636D">
        <w:rPr>
          <w:rFonts w:ascii="Tahoma" w:hAnsi="Tahoma" w:cs="Tahoma"/>
          <w:sz w:val="22"/>
          <w:szCs w:val="22"/>
        </w:rPr>
        <w:t>21</w:t>
      </w:r>
      <w:r>
        <w:rPr>
          <w:rFonts w:ascii="Tahoma" w:hAnsi="Tahoma" w:cs="Tahoma"/>
          <w:sz w:val="22"/>
          <w:szCs w:val="22"/>
        </w:rPr>
        <w:t> %</w:t>
      </w:r>
      <w:r>
        <w:rPr>
          <w:rFonts w:ascii="Tahoma" w:hAnsi="Tahoma" w:cs="Tahoma"/>
          <w:sz w:val="22"/>
          <w:szCs w:val="22"/>
        </w:rPr>
        <w:tab/>
      </w:r>
      <w:r w:rsidR="0058636D">
        <w:rPr>
          <w:rFonts w:ascii="Tahoma" w:hAnsi="Tahoma" w:cs="Tahoma"/>
          <w:sz w:val="22"/>
          <w:szCs w:val="22"/>
        </w:rPr>
        <w:t>71 190,00</w:t>
      </w:r>
      <w:r>
        <w:rPr>
          <w:rFonts w:ascii="Tahoma" w:hAnsi="Tahoma" w:cs="Tahoma"/>
          <w:sz w:val="22"/>
          <w:szCs w:val="22"/>
        </w:rPr>
        <w:t> Kč</w:t>
      </w:r>
    </w:p>
    <w:p w14:paraId="4FA40074" w14:textId="08ACFF74"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včetně DPH</w:t>
      </w:r>
      <w:r>
        <w:rPr>
          <w:rFonts w:ascii="Tahoma" w:hAnsi="Tahoma" w:cs="Tahoma"/>
          <w:sz w:val="22"/>
          <w:szCs w:val="22"/>
        </w:rPr>
        <w:tab/>
      </w:r>
      <w:r w:rsidR="0058636D" w:rsidRPr="0058636D">
        <w:rPr>
          <w:rFonts w:ascii="Tahoma" w:hAnsi="Tahoma" w:cs="Tahoma"/>
          <w:b/>
          <w:bCs/>
          <w:sz w:val="22"/>
          <w:szCs w:val="22"/>
        </w:rPr>
        <w:t>410 190,00</w:t>
      </w:r>
      <w:r>
        <w:rPr>
          <w:rFonts w:ascii="Tahoma" w:hAnsi="Tahoma" w:cs="Tahoma"/>
          <w:sz w:val="22"/>
          <w:szCs w:val="22"/>
        </w:rPr>
        <w:t> </w:t>
      </w:r>
      <w:r>
        <w:rPr>
          <w:rFonts w:ascii="Tahoma" w:hAnsi="Tahoma" w:cs="Tahoma"/>
          <w:b/>
          <w:sz w:val="22"/>
          <w:szCs w:val="22"/>
        </w:rPr>
        <w:t>Kč </w:t>
      </w:r>
    </w:p>
    <w:p w14:paraId="57C436E5" w14:textId="5AB1A9A7" w:rsidR="00066D69" w:rsidRPr="00343967" w:rsidRDefault="00066D69" w:rsidP="0058636D">
      <w:pPr>
        <w:numPr>
          <w:ilvl w:val="0"/>
          <w:numId w:val="33"/>
        </w:numPr>
        <w:spacing w:before="120"/>
        <w:ind w:left="426" w:hanging="426"/>
        <w:jc w:val="both"/>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jeho </w:t>
      </w:r>
      <w:r w:rsidRPr="00074786">
        <w:rPr>
          <w:rFonts w:ascii="Tahoma" w:hAnsi="Tahoma" w:cs="Tahoma"/>
          <w:sz w:val="22"/>
          <w:szCs w:val="22"/>
        </w:rPr>
        <w:t>závazk</w:t>
      </w:r>
      <w:r w:rsidR="00BA7EAD" w:rsidRPr="00074786">
        <w:rPr>
          <w:rFonts w:ascii="Tahoma" w:hAnsi="Tahoma" w:cs="Tahoma"/>
          <w:sz w:val="22"/>
          <w:szCs w:val="22"/>
        </w:rPr>
        <w:t>ů vyplývajících</w:t>
      </w:r>
      <w:r w:rsidRPr="00343967">
        <w:rPr>
          <w:rFonts w:ascii="Tahoma" w:hAnsi="Tahoma" w:cs="Tahoma"/>
          <w:sz w:val="22"/>
          <w:szCs w:val="22"/>
        </w:rPr>
        <w:t xml:space="preserve"> z této smlouvy, tj. cenu zboží včetně dopravného, dokumentace</w:t>
      </w:r>
      <w:r w:rsidR="00103E8A" w:rsidRPr="00343967">
        <w:rPr>
          <w:rFonts w:ascii="Tahoma" w:hAnsi="Tahoma" w:cs="Tahoma"/>
          <w:sz w:val="22"/>
          <w:szCs w:val="22"/>
        </w:rPr>
        <w:t xml:space="preserve">, </w:t>
      </w:r>
      <w:r w:rsidR="00103E8A" w:rsidRPr="00D728AC">
        <w:rPr>
          <w:rFonts w:ascii="Tahoma" w:hAnsi="Tahoma" w:cs="Tahoma"/>
          <w:iCs/>
          <w:sz w:val="22"/>
          <w:szCs w:val="22"/>
        </w:rPr>
        <w:t xml:space="preserve">instalace/montáže zboží, </w:t>
      </w:r>
      <w:r w:rsidR="00731933" w:rsidRPr="00D728AC">
        <w:rPr>
          <w:rFonts w:ascii="Tahoma" w:hAnsi="Tahoma" w:cs="Tahoma"/>
          <w:iCs/>
          <w:sz w:val="22"/>
          <w:szCs w:val="22"/>
        </w:rPr>
        <w:t>seznámení s obsluhou zboží</w:t>
      </w:r>
      <w:r w:rsidRPr="00D728AC">
        <w:rPr>
          <w:rFonts w:ascii="Tahoma" w:hAnsi="Tahoma" w:cs="Tahoma"/>
          <w:iCs/>
          <w:sz w:val="22"/>
          <w:szCs w:val="22"/>
        </w:rPr>
        <w:t xml:space="preserve"> </w:t>
      </w:r>
      <w:r w:rsidR="00D728AC" w:rsidRPr="00D728AC">
        <w:rPr>
          <w:rFonts w:ascii="Tahoma" w:hAnsi="Tahoma" w:cs="Tahoma"/>
          <w:i/>
          <w:sz w:val="22"/>
          <w:szCs w:val="22"/>
        </w:rPr>
        <w:t xml:space="preserve"> </w:t>
      </w:r>
      <w:r w:rsidRPr="00D728AC">
        <w:rPr>
          <w:rFonts w:ascii="Tahoma" w:hAnsi="Tahoma" w:cs="Tahoma"/>
          <w:iCs/>
          <w:sz w:val="22"/>
          <w:szCs w:val="22"/>
        </w:rPr>
        <w:t>a</w:t>
      </w:r>
      <w:r w:rsidR="00BA7EAD" w:rsidRPr="00D728AC">
        <w:rPr>
          <w:rFonts w:ascii="Tahoma" w:hAnsi="Tahoma" w:cs="Tahoma"/>
          <w:iCs/>
          <w:sz w:val="22"/>
          <w:szCs w:val="22"/>
        </w:rPr>
        <w:t> </w:t>
      </w:r>
      <w:r w:rsidRPr="00D728AC">
        <w:rPr>
          <w:rFonts w:ascii="Tahoma" w:hAnsi="Tahoma" w:cs="Tahoma"/>
          <w:iCs/>
          <w:sz w:val="22"/>
          <w:szCs w:val="22"/>
        </w:rPr>
        <w:t>dalších souvisejících nákladů. Kupní cena je stanovena jako nejvýše přípu</w:t>
      </w:r>
      <w:r w:rsidR="00BA7EAD" w:rsidRPr="00D728AC">
        <w:rPr>
          <w:rFonts w:ascii="Tahoma" w:hAnsi="Tahoma" w:cs="Tahoma"/>
          <w:iCs/>
          <w:sz w:val="22"/>
          <w:szCs w:val="22"/>
        </w:rPr>
        <w:t>stná a není ji</w:t>
      </w:r>
      <w:r w:rsidR="00BA7EAD" w:rsidRPr="00D728AC">
        <w:rPr>
          <w:rFonts w:ascii="Tahoma" w:hAnsi="Tahoma" w:cs="Tahoma"/>
          <w:sz w:val="22"/>
          <w:szCs w:val="22"/>
        </w:rPr>
        <w:t xml:space="preserve"> </w:t>
      </w:r>
      <w:r w:rsidR="00BA7EAD">
        <w:rPr>
          <w:rFonts w:ascii="Tahoma" w:hAnsi="Tahoma" w:cs="Tahoma"/>
          <w:sz w:val="22"/>
          <w:szCs w:val="22"/>
        </w:rPr>
        <w:t>možno překročit.</w:t>
      </w:r>
    </w:p>
    <w:p w14:paraId="1D7AC36A" w14:textId="564A6221" w:rsidR="0009040E" w:rsidRPr="00074786" w:rsidRDefault="00915A7A" w:rsidP="0058636D">
      <w:pPr>
        <w:numPr>
          <w:ilvl w:val="0"/>
          <w:numId w:val="33"/>
        </w:numPr>
        <w:spacing w:before="120"/>
        <w:ind w:left="426" w:hanging="426"/>
        <w:jc w:val="both"/>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77777777" w:rsidR="00066D69" w:rsidRPr="0058636D" w:rsidRDefault="00066D69" w:rsidP="00BA7EAD">
      <w:pPr>
        <w:pStyle w:val="Zkladntext"/>
        <w:numPr>
          <w:ilvl w:val="0"/>
          <w:numId w:val="17"/>
        </w:numPr>
        <w:tabs>
          <w:tab w:val="clear" w:pos="360"/>
          <w:tab w:val="clear" w:pos="1418"/>
        </w:tabs>
        <w:rPr>
          <w:rFonts w:ascii="Tahoma" w:hAnsi="Tahoma" w:cs="Tahoma"/>
          <w:sz w:val="22"/>
          <w:szCs w:val="22"/>
        </w:rPr>
      </w:pPr>
      <w:r w:rsidRPr="0058636D">
        <w:rPr>
          <w:rFonts w:ascii="Tahoma" w:hAnsi="Tahoma" w:cs="Tahoma"/>
          <w:sz w:val="22"/>
          <w:szCs w:val="22"/>
        </w:rPr>
        <w:t xml:space="preserve">Prodávající je povinen </w:t>
      </w:r>
      <w:r w:rsidR="008F0621" w:rsidRPr="0058636D">
        <w:rPr>
          <w:rFonts w:ascii="Tahoma" w:hAnsi="Tahoma" w:cs="Tahoma"/>
          <w:sz w:val="22"/>
          <w:szCs w:val="22"/>
        </w:rPr>
        <w:t>odevzdat</w:t>
      </w:r>
      <w:r w:rsidRPr="0058636D">
        <w:rPr>
          <w:rFonts w:ascii="Tahoma" w:hAnsi="Tahoma" w:cs="Tahoma"/>
          <w:sz w:val="22"/>
          <w:szCs w:val="22"/>
        </w:rPr>
        <w:t xml:space="preserve"> zboží </w:t>
      </w:r>
      <w:r w:rsidR="008F0621" w:rsidRPr="0058636D">
        <w:rPr>
          <w:rFonts w:ascii="Tahoma" w:hAnsi="Tahoma" w:cs="Tahoma"/>
          <w:sz w:val="22"/>
          <w:szCs w:val="22"/>
        </w:rPr>
        <w:t>v</w:t>
      </w:r>
      <w:r w:rsidRPr="0058636D">
        <w:rPr>
          <w:rFonts w:ascii="Tahoma" w:hAnsi="Tahoma" w:cs="Tahoma"/>
          <w:sz w:val="22"/>
          <w:szCs w:val="22"/>
        </w:rPr>
        <w:t xml:space="preserve"> míst</w:t>
      </w:r>
      <w:r w:rsidR="008F0621" w:rsidRPr="0058636D">
        <w:rPr>
          <w:rFonts w:ascii="Tahoma" w:hAnsi="Tahoma" w:cs="Tahoma"/>
          <w:sz w:val="22"/>
          <w:szCs w:val="22"/>
        </w:rPr>
        <w:t>ě</w:t>
      </w:r>
      <w:r w:rsidRPr="0058636D">
        <w:rPr>
          <w:rFonts w:ascii="Tahoma" w:hAnsi="Tahoma" w:cs="Tahoma"/>
          <w:sz w:val="22"/>
          <w:szCs w:val="22"/>
        </w:rPr>
        <w:t xml:space="preserve"> plnění, kterým je</w:t>
      </w:r>
      <w:r w:rsidR="00C21325" w:rsidRPr="0058636D">
        <w:rPr>
          <w:rFonts w:ascii="Tahoma" w:hAnsi="Tahoma" w:cs="Tahoma"/>
          <w:sz w:val="22"/>
          <w:szCs w:val="22"/>
        </w:rPr>
        <w:t xml:space="preserve"> </w:t>
      </w:r>
      <w:r w:rsidR="00E86115" w:rsidRPr="0058636D">
        <w:rPr>
          <w:rFonts w:ascii="Tahoma" w:hAnsi="Tahoma" w:cs="Tahoma"/>
          <w:iCs/>
          <w:sz w:val="22"/>
          <w:szCs w:val="22"/>
        </w:rPr>
        <w:t>sídlo kupujícího.</w:t>
      </w:r>
    </w:p>
    <w:p w14:paraId="70DDE98C" w14:textId="55717D5F" w:rsidR="00587A33" w:rsidRPr="0058636D" w:rsidRDefault="00587A33" w:rsidP="0058636D">
      <w:pPr>
        <w:pStyle w:val="Zkladntext"/>
        <w:numPr>
          <w:ilvl w:val="0"/>
          <w:numId w:val="17"/>
        </w:numPr>
        <w:tabs>
          <w:tab w:val="clear" w:pos="1418"/>
          <w:tab w:val="left" w:pos="0"/>
        </w:tabs>
        <w:rPr>
          <w:rFonts w:ascii="Tahoma" w:hAnsi="Tahoma" w:cs="Tahoma"/>
          <w:sz w:val="22"/>
          <w:szCs w:val="22"/>
        </w:rPr>
      </w:pPr>
      <w:r w:rsidRPr="0058636D">
        <w:rPr>
          <w:rFonts w:ascii="Tahoma" w:hAnsi="Tahoma" w:cs="Tahoma"/>
          <w:sz w:val="22"/>
          <w:szCs w:val="22"/>
        </w:rPr>
        <w:t xml:space="preserve">Prodávající se zavazuje </w:t>
      </w:r>
      <w:r w:rsidR="00BB55ED" w:rsidRPr="0058636D">
        <w:rPr>
          <w:rFonts w:ascii="Tahoma" w:hAnsi="Tahoma" w:cs="Tahoma"/>
          <w:sz w:val="22"/>
          <w:szCs w:val="22"/>
        </w:rPr>
        <w:t xml:space="preserve">odevzdat kupujícímu </w:t>
      </w:r>
      <w:r w:rsidRPr="0058636D">
        <w:rPr>
          <w:rFonts w:ascii="Tahoma" w:hAnsi="Tahoma" w:cs="Tahoma"/>
          <w:sz w:val="22"/>
          <w:szCs w:val="22"/>
        </w:rPr>
        <w:t xml:space="preserve">zboží nejpozději </w:t>
      </w:r>
      <w:r w:rsidR="00C84EFD" w:rsidRPr="0058636D">
        <w:rPr>
          <w:rFonts w:ascii="Tahoma" w:hAnsi="Tahoma" w:cs="Tahoma"/>
          <w:iCs/>
          <w:sz w:val="22"/>
          <w:szCs w:val="22"/>
        </w:rPr>
        <w:t>do 120 dnů ode dne výzvy doručené kupujícím prodávajícímu</w:t>
      </w:r>
      <w:r w:rsidR="00EC2F17" w:rsidRPr="0058636D">
        <w:rPr>
          <w:rFonts w:ascii="Tahoma" w:hAnsi="Tahoma" w:cs="Tahoma"/>
          <w:iCs/>
          <w:sz w:val="22"/>
          <w:szCs w:val="22"/>
        </w:rPr>
        <w:t>.</w:t>
      </w:r>
    </w:p>
    <w:p w14:paraId="2A513A93" w14:textId="77777777" w:rsidR="00FB181C" w:rsidRPr="00C84EFD" w:rsidRDefault="00FB181C" w:rsidP="00D728AC">
      <w:pPr>
        <w:pStyle w:val="Zkladntext"/>
        <w:tabs>
          <w:tab w:val="clear" w:pos="1418"/>
          <w:tab w:val="left" w:pos="0"/>
        </w:tabs>
        <w:ind w:left="357"/>
        <w:rPr>
          <w:rFonts w:ascii="Tahoma" w:hAnsi="Tahoma" w:cs="Tahoma"/>
          <w:iCs/>
          <w:sz w:val="22"/>
          <w:szCs w:val="22"/>
          <w:highlight w:val="yellow"/>
        </w:rPr>
      </w:pPr>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06B13AA0" w14:textId="49B1A189" w:rsidR="000E5D5F" w:rsidRPr="00343967" w:rsidRDefault="000E5D5F"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Pr>
          <w:rFonts w:ascii="Tahoma" w:hAnsi="Tahoma" w:cs="Tahoma"/>
          <w:i/>
          <w:iCs/>
          <w:sz w:val="22"/>
          <w:szCs w:val="22"/>
        </w:rPr>
        <w:t xml:space="preserve">(týká se části B) </w:t>
      </w:r>
      <w:r>
        <w:rPr>
          <w:rFonts w:ascii="Tahoma" w:hAnsi="Tahoma" w:cs="Tahoma"/>
          <w:sz w:val="22"/>
          <w:szCs w:val="22"/>
        </w:rPr>
        <w:t xml:space="preserve">Spolupracovat se zhotovitelem rekonstrukce podlah v učebnách, a to zejména stanovení vývodů potřebných pro napojení stolů v učebně přírodních věd. </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9DD255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2F06BFD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lastRenderedPageBreak/>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091A08A2"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 xml:space="preserve">, </w:t>
      </w:r>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15DA852" w14:textId="42973DCE" w:rsidR="00066D69" w:rsidRPr="00343967"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předmět </w:t>
      </w:r>
      <w:r w:rsidR="00E86115">
        <w:rPr>
          <w:rFonts w:ascii="Tahoma" w:hAnsi="Tahoma" w:cs="Tahoma"/>
          <w:sz w:val="22"/>
          <w:szCs w:val="22"/>
        </w:rPr>
        <w:t>smlouvy</w:t>
      </w:r>
      <w:r w:rsidR="006D4A0B">
        <w:rPr>
          <w:rFonts w:ascii="Tahoma" w:hAnsi="Tahoma" w:cs="Tahoma"/>
          <w:sz w:val="22"/>
          <w:szCs w:val="22"/>
        </w:rPr>
        <w:t xml:space="preserve">, tj. text: </w:t>
      </w:r>
      <w:r w:rsidR="005D2561" w:rsidRPr="005D2561">
        <w:rPr>
          <w:rFonts w:ascii="Tahoma" w:hAnsi="Tahoma" w:cs="Tahoma"/>
          <w:sz w:val="22"/>
          <w:szCs w:val="22"/>
        </w:rPr>
        <w:t>Dodávka vybavení učeben</w:t>
      </w:r>
      <w:r w:rsidR="005D2561">
        <w:rPr>
          <w:rFonts w:ascii="Tahoma" w:hAnsi="Tahoma" w:cs="Tahoma"/>
          <w:sz w:val="22"/>
          <w:szCs w:val="22"/>
        </w:rPr>
        <w:t xml:space="preserve">, ev. č. projektu </w:t>
      </w:r>
      <w:r w:rsidR="008A3C6D" w:rsidRPr="008A3C6D">
        <w:rPr>
          <w:rFonts w:ascii="Tahoma" w:hAnsi="Tahoma" w:cs="Tahoma"/>
          <w:sz w:val="22"/>
          <w:szCs w:val="22"/>
        </w:rPr>
        <w:t>CZ.06.04.01/00/22_111/0001897</w:t>
      </w:r>
    </w:p>
    <w:p w14:paraId="610F2D6D"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14:paraId="46AC98A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669629C" w14:textId="77777777"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r w:rsidR="00C52FDF" w:rsidRPr="00343967">
        <w:rPr>
          <w:rFonts w:ascii="Tahoma" w:hAnsi="Tahoma" w:cs="Tahoma"/>
          <w:sz w:val="22"/>
          <w:szCs w:val="22"/>
        </w:rPr>
        <w:t>.</w:t>
      </w:r>
    </w:p>
    <w:p w14:paraId="73F8E4FE" w14:textId="1E0AE57E" w:rsidR="00E86115"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Lhůta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 xml:space="preserve"> </w:t>
      </w:r>
      <w:r w:rsidRPr="009264D3">
        <w:rPr>
          <w:rFonts w:ascii="Tahoma" w:hAnsi="Tahoma" w:cs="Tahoma"/>
          <w:sz w:val="22"/>
          <w:szCs w:val="22"/>
        </w:rPr>
        <w:t xml:space="preserve">činí </w:t>
      </w:r>
      <w:r w:rsidR="00B23026" w:rsidRPr="009264D3">
        <w:rPr>
          <w:rFonts w:ascii="Tahoma" w:hAnsi="Tahoma" w:cs="Tahoma"/>
          <w:sz w:val="22"/>
          <w:szCs w:val="22"/>
        </w:rPr>
        <w:t xml:space="preserve">30 </w:t>
      </w:r>
      <w:r w:rsidRPr="009264D3">
        <w:rPr>
          <w:rFonts w:ascii="Tahoma" w:hAnsi="Tahoma" w:cs="Tahoma"/>
          <w:sz w:val="22"/>
          <w:szCs w:val="22"/>
        </w:rPr>
        <w:t xml:space="preserve">kalendářních </w:t>
      </w:r>
      <w:r w:rsidRPr="00E86115">
        <w:rPr>
          <w:rFonts w:ascii="Tahoma" w:hAnsi="Tahoma" w:cs="Tahoma"/>
          <w:sz w:val="22"/>
          <w:szCs w:val="22"/>
        </w:rPr>
        <w:t>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14:paraId="14A06BC3" w14:textId="77777777"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24681B">
          <w:rPr>
            <w:rFonts w:ascii="Tahoma" w:hAnsi="Tahoma" w:cs="Tahoma"/>
            <w:sz w:val="22"/>
            <w:szCs w:val="22"/>
          </w:rPr>
          <w:t>ry</w:t>
        </w:r>
      </w:smartTag>
      <w:r w:rsidR="00206335" w:rsidRPr="0024681B">
        <w:rPr>
          <w:rFonts w:ascii="Tahoma" w:hAnsi="Tahoma" w:cs="Tahoma"/>
          <w:sz w:val="22"/>
          <w:szCs w:val="22"/>
        </w:rPr>
        <w:t xml:space="preserve"> stanoveném dle smlouvy přímo na osobní depozitní účet </w:t>
      </w:r>
      <w:r w:rsidR="00206335" w:rsidRPr="0024681B">
        <w:rPr>
          <w:rFonts w:ascii="Tahoma" w:hAnsi="Tahoma" w:cs="Tahoma"/>
          <w:sz w:val="22"/>
          <w:szCs w:val="22"/>
        </w:rPr>
        <w:lastRenderedPageBreak/>
        <w:t>prodávajícího vedený u místně příslušn</w:t>
      </w:r>
      <w:r w:rsidR="00BD5FB9">
        <w:rPr>
          <w:rFonts w:ascii="Tahoma" w:hAnsi="Tahoma" w:cs="Tahoma"/>
          <w:sz w:val="22"/>
          <w:szCs w:val="22"/>
        </w:rPr>
        <w:t>ého správce daně v případě, že:</w:t>
      </w:r>
    </w:p>
    <w:p w14:paraId="6952C5D8" w14:textId="77777777" w:rsidR="00206335" w:rsidRPr="009264D3"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 xml:space="preserve">uskutečnění zdanitelného plnění </w:t>
      </w:r>
      <w:r w:rsidRPr="009264D3">
        <w:rPr>
          <w:rFonts w:ascii="Tahoma" w:hAnsi="Tahoma" w:cs="Tahoma"/>
          <w:sz w:val="22"/>
          <w:szCs w:val="22"/>
        </w:rPr>
        <w:t>zveřejněn v aplikaci „Registr DPH“ jako nespolehlivý plátce, nebo</w:t>
      </w:r>
    </w:p>
    <w:p w14:paraId="277CDD8A" w14:textId="77777777" w:rsidR="002E23FB" w:rsidRPr="009264D3"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9264D3">
        <w:rPr>
          <w:rFonts w:ascii="Tahoma" w:hAnsi="Tahoma" w:cs="Tahoma"/>
          <w:sz w:val="22"/>
          <w:szCs w:val="22"/>
        </w:rPr>
        <w:t xml:space="preserve">prodávající bude ke dni </w:t>
      </w:r>
      <w:r w:rsidR="00BD5FB9" w:rsidRPr="009264D3">
        <w:rPr>
          <w:rFonts w:ascii="Tahoma" w:hAnsi="Tahoma" w:cs="Tahoma"/>
          <w:sz w:val="22"/>
          <w:szCs w:val="22"/>
        </w:rPr>
        <w:t xml:space="preserve">poskytnutí úplaty nebo ke dni </w:t>
      </w:r>
      <w:r w:rsidRPr="009264D3">
        <w:rPr>
          <w:rFonts w:ascii="Tahoma" w:hAnsi="Tahoma" w:cs="Tahoma"/>
          <w:sz w:val="22"/>
          <w:szCs w:val="22"/>
        </w:rPr>
        <w:t>uskutečnění zdanitelného plnění v insolvenčním řízení</w:t>
      </w:r>
      <w:r w:rsidR="002E23FB" w:rsidRPr="009264D3">
        <w:rPr>
          <w:rFonts w:ascii="Tahoma" w:hAnsi="Tahoma" w:cs="Tahoma"/>
          <w:sz w:val="22"/>
          <w:szCs w:val="22"/>
        </w:rPr>
        <w:t>, nebo</w:t>
      </w:r>
    </w:p>
    <w:p w14:paraId="7C4BCA73" w14:textId="77777777" w:rsidR="00206335" w:rsidRPr="009264D3" w:rsidRDefault="002E23FB" w:rsidP="0082354A">
      <w:pPr>
        <w:numPr>
          <w:ilvl w:val="0"/>
          <w:numId w:val="25"/>
        </w:numPr>
        <w:tabs>
          <w:tab w:val="clear" w:pos="360"/>
          <w:tab w:val="num" w:pos="720"/>
        </w:tabs>
        <w:spacing w:after="60"/>
        <w:ind w:left="720"/>
        <w:jc w:val="both"/>
        <w:rPr>
          <w:rFonts w:ascii="Tahoma" w:hAnsi="Tahoma" w:cs="Tahoma"/>
          <w:sz w:val="22"/>
          <w:szCs w:val="22"/>
        </w:rPr>
      </w:pPr>
      <w:r w:rsidRPr="009264D3">
        <w:rPr>
          <w:rFonts w:ascii="Tahoma" w:hAnsi="Tahoma" w:cs="Tahoma"/>
          <w:sz w:val="22"/>
          <w:szCs w:val="22"/>
        </w:rPr>
        <w:t>bankovní účet prodá</w:t>
      </w:r>
      <w:r w:rsidR="00D425CA" w:rsidRPr="009264D3">
        <w:rPr>
          <w:rFonts w:ascii="Tahoma" w:hAnsi="Tahoma" w:cs="Tahoma"/>
          <w:sz w:val="22"/>
          <w:szCs w:val="22"/>
        </w:rPr>
        <w:t>vajícího určený k úhradě plnění uvedený na faktuře</w:t>
      </w:r>
      <w:r w:rsidRPr="009264D3">
        <w:rPr>
          <w:rFonts w:ascii="Tahoma" w:hAnsi="Tahoma" w:cs="Tahoma"/>
          <w:sz w:val="22"/>
          <w:szCs w:val="22"/>
        </w:rPr>
        <w:t xml:space="preserve"> nebude správcem daně zveřejněn v aplikaci „Registr DPH“</w:t>
      </w:r>
      <w:r w:rsidR="00BD5FB9" w:rsidRPr="009264D3">
        <w:rPr>
          <w:rFonts w:ascii="Tahoma" w:hAnsi="Tahoma" w:cs="Tahoma"/>
          <w:sz w:val="22"/>
          <w:szCs w:val="22"/>
        </w:rPr>
        <w:t>.</w:t>
      </w:r>
    </w:p>
    <w:p w14:paraId="337C78F7" w14:textId="77777777" w:rsidR="00206335" w:rsidRPr="0024681B" w:rsidRDefault="00BD5FB9" w:rsidP="00A50351">
      <w:pPr>
        <w:spacing w:before="120"/>
        <w:ind w:left="357"/>
        <w:jc w:val="both"/>
        <w:rPr>
          <w:rFonts w:ascii="Tahoma" w:hAnsi="Tahoma" w:cs="Tahoma"/>
          <w:sz w:val="22"/>
          <w:szCs w:val="22"/>
        </w:rPr>
      </w:pPr>
      <w:r w:rsidRPr="009264D3">
        <w:rPr>
          <w:rFonts w:ascii="Tahoma" w:hAnsi="Tahoma" w:cs="Tahoma"/>
          <w:sz w:val="22"/>
          <w:szCs w:val="22"/>
        </w:rPr>
        <w:t xml:space="preserve">Tato úhrada bude považována za splnění části závazku odpovídající příslušné výši DPH </w:t>
      </w:r>
      <w:r w:rsidRPr="00BD5FB9">
        <w:rPr>
          <w:rFonts w:ascii="Tahoma" w:hAnsi="Tahoma" w:cs="Tahoma"/>
          <w:sz w:val="22"/>
          <w:szCs w:val="22"/>
        </w:rPr>
        <w:t xml:space="preserve">sjednané jako součást smluvní ceny za předmětné plnění. </w:t>
      </w:r>
      <w:r w:rsidR="00206335" w:rsidRPr="0024681B">
        <w:rPr>
          <w:rFonts w:ascii="Tahoma" w:hAnsi="Tahoma" w:cs="Tahoma"/>
          <w:sz w:val="22"/>
          <w:szCs w:val="22"/>
        </w:rPr>
        <w:t>Kupující nenese odpovědnost za 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14:paraId="493976B2" w14:textId="77777777"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69DF9925"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Pr="00343967">
        <w:rPr>
          <w:rFonts w:ascii="Tahoma" w:hAnsi="Tahoma" w:cs="Tahoma"/>
          <w:sz w:val="22"/>
          <w:szCs w:val="22"/>
        </w:rPr>
        <w:t xml:space="preserve">, a to v délce </w:t>
      </w:r>
      <w:r w:rsidR="009264D3">
        <w:rPr>
          <w:rFonts w:ascii="Tahoma" w:hAnsi="Tahoma" w:cs="Tahoma"/>
          <w:sz w:val="22"/>
          <w:szCs w:val="22"/>
        </w:rPr>
        <w:t>24</w:t>
      </w:r>
      <w:r w:rsidRPr="00343967">
        <w:rPr>
          <w:rFonts w:ascii="Tahoma" w:hAnsi="Tahoma" w:cs="Tahoma"/>
          <w:sz w:val="22"/>
          <w:szCs w:val="22"/>
        </w:rPr>
        <w:t xml:space="preserve"> </w:t>
      </w:r>
      <w:r w:rsidR="0023024F" w:rsidRPr="00343967">
        <w:rPr>
          <w:rFonts w:ascii="Tahoma" w:hAnsi="Tahoma" w:cs="Tahoma"/>
          <w:sz w:val="22"/>
          <w:szCs w:val="22"/>
        </w:rPr>
        <w:t>m</w:t>
      </w:r>
      <w:r w:rsidRPr="00343967">
        <w:rPr>
          <w:rFonts w:ascii="Tahoma" w:hAnsi="Tahoma" w:cs="Tahoma"/>
          <w:sz w:val="22"/>
          <w:szCs w:val="22"/>
        </w:rPr>
        <w:t>ěsíců</w:t>
      </w:r>
      <w:r w:rsidR="006976FB" w:rsidRPr="00343967">
        <w:rPr>
          <w:rFonts w:ascii="Tahoma" w:hAnsi="Tahoma" w:cs="Tahoma"/>
          <w:sz w:val="22"/>
          <w:szCs w:val="22"/>
        </w:rPr>
        <w:t xml:space="preserve"> (dále též „záruční doba“)</w:t>
      </w:r>
      <w:r w:rsidR="007E0F26">
        <w:rPr>
          <w:rFonts w:ascii="Tahoma" w:hAnsi="Tahoma" w:cs="Tahoma"/>
          <w:sz w:val="22"/>
          <w:szCs w:val="22"/>
        </w:rPr>
        <w:t>.</w:t>
      </w:r>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41BC71A6" w14:textId="77777777"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1B0FBBC6" w14:textId="42030A9D"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382917BA"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r w:rsidR="0058636D">
        <w:rPr>
          <w:rFonts w:ascii="Tahoma" w:hAnsi="Tahoma" w:cs="Tahoma"/>
          <w:sz w:val="22"/>
          <w:szCs w:val="22"/>
        </w:rPr>
        <w:t>zakazky@engel.sro.cz</w:t>
      </w:r>
    </w:p>
    <w:p w14:paraId="40A3BA99" w14:textId="3106101B"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8F4E65">
        <w:rPr>
          <w:rFonts w:ascii="Tahoma" w:hAnsi="Tahoma" w:cs="Tahoma"/>
          <w:sz w:val="22"/>
          <w:szCs w:val="22"/>
        </w:rPr>
        <w:tab/>
      </w:r>
      <w:r w:rsidR="0058636D">
        <w:rPr>
          <w:rFonts w:ascii="Tahoma" w:hAnsi="Tahoma" w:cs="Tahoma"/>
          <w:sz w:val="22"/>
          <w:szCs w:val="22"/>
        </w:rPr>
        <w:t>Mikšíčkova 1129/44, 615 00 Brno</w:t>
      </w:r>
    </w:p>
    <w:p w14:paraId="643A64E2" w14:textId="3FC46917" w:rsidR="0073772C"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sidR="008F4E65">
        <w:rPr>
          <w:rFonts w:ascii="Tahoma" w:hAnsi="Tahoma" w:cs="Tahoma"/>
          <w:sz w:val="22"/>
          <w:szCs w:val="22"/>
        </w:rPr>
        <w:tab/>
      </w:r>
      <w:r w:rsidR="0058636D">
        <w:rPr>
          <w:rFonts w:ascii="Tahoma" w:hAnsi="Tahoma" w:cs="Tahoma"/>
          <w:sz w:val="22"/>
          <w:szCs w:val="22"/>
        </w:rPr>
        <w:t>8vppunk</w:t>
      </w:r>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 xml:space="preserve">V případě výměny nebo opravy v servisním středisku prodávajícího nebo autorizovaném servisním středisku výrobce zabezpečí prodávající bezplatně dopravu vadného zboží </w:t>
      </w:r>
      <w:r w:rsidRPr="00343967">
        <w:rPr>
          <w:rFonts w:ascii="Tahoma" w:hAnsi="Tahoma" w:cs="Tahoma"/>
          <w:sz w:val="22"/>
          <w:szCs w:val="22"/>
        </w:rPr>
        <w:lastRenderedPageBreak/>
        <w:t>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65E35E1" w14:textId="77777777" w:rsidR="009264D3" w:rsidRDefault="00066D69" w:rsidP="008F4E65">
      <w:pPr>
        <w:numPr>
          <w:ilvl w:val="0"/>
          <w:numId w:val="6"/>
        </w:numPr>
        <w:tabs>
          <w:tab w:val="clear" w:pos="720"/>
        </w:tabs>
        <w:spacing w:before="120"/>
        <w:ind w:left="357" w:hanging="357"/>
        <w:jc w:val="both"/>
        <w:rPr>
          <w:rFonts w:ascii="Tahoma" w:hAnsi="Tahoma" w:cs="Tahoma"/>
          <w:sz w:val="22"/>
          <w:szCs w:val="22"/>
        </w:rPr>
      </w:pPr>
      <w:r w:rsidRPr="009264D3">
        <w:rPr>
          <w:rFonts w:ascii="Tahoma" w:hAnsi="Tahoma" w:cs="Tahoma"/>
          <w:sz w:val="22"/>
          <w:szCs w:val="22"/>
        </w:rPr>
        <w:t xml:space="preserve">Odstranění vady musí být provedeno do </w:t>
      </w:r>
      <w:r w:rsidR="009264D3" w:rsidRPr="009264D3">
        <w:rPr>
          <w:rFonts w:ascii="Tahoma" w:hAnsi="Tahoma" w:cs="Tahoma"/>
          <w:sz w:val="22"/>
          <w:szCs w:val="22"/>
        </w:rPr>
        <w:t>14 dnů</w:t>
      </w:r>
      <w:r w:rsidR="008F4E65" w:rsidRPr="009264D3">
        <w:rPr>
          <w:rFonts w:ascii="Tahoma" w:hAnsi="Tahoma" w:cs="Tahoma"/>
          <w:sz w:val="22"/>
          <w:szCs w:val="22"/>
        </w:rPr>
        <w:t xml:space="preserve"> od </w:t>
      </w:r>
      <w:r w:rsidRPr="009264D3">
        <w:rPr>
          <w:rFonts w:ascii="Tahoma" w:hAnsi="Tahoma" w:cs="Tahoma"/>
          <w:sz w:val="22"/>
          <w:szCs w:val="22"/>
        </w:rPr>
        <w:t xml:space="preserve">oznámení této vady prodávajícímu, pokud se smluvní strany v konkrétním případě nedohodnou písemně jinak. </w:t>
      </w:r>
    </w:p>
    <w:p w14:paraId="67927B53" w14:textId="5D3D5E79" w:rsidR="00066D69" w:rsidRPr="009264D3" w:rsidRDefault="00A83AE6" w:rsidP="008F4E65">
      <w:pPr>
        <w:numPr>
          <w:ilvl w:val="0"/>
          <w:numId w:val="6"/>
        </w:numPr>
        <w:tabs>
          <w:tab w:val="clear" w:pos="720"/>
        </w:tabs>
        <w:spacing w:before="120"/>
        <w:ind w:left="357" w:hanging="357"/>
        <w:jc w:val="both"/>
        <w:rPr>
          <w:rFonts w:ascii="Tahoma" w:hAnsi="Tahoma" w:cs="Tahoma"/>
          <w:sz w:val="22"/>
          <w:szCs w:val="22"/>
        </w:rPr>
      </w:pPr>
      <w:r w:rsidRPr="009264D3">
        <w:rPr>
          <w:rFonts w:ascii="Tahoma" w:hAnsi="Tahoma" w:cs="Tahoma"/>
          <w:sz w:val="22"/>
          <w:szCs w:val="22"/>
        </w:rPr>
        <w:t>V</w:t>
      </w:r>
      <w:r w:rsidR="004B69E4" w:rsidRPr="009264D3">
        <w:rPr>
          <w:rFonts w:ascii="Tahoma" w:hAnsi="Tahoma" w:cs="Tahoma"/>
          <w:sz w:val="22"/>
          <w:szCs w:val="22"/>
        </w:rPr>
        <w:t xml:space="preserve"> případě výměny vadného zboží</w:t>
      </w:r>
      <w:r w:rsidR="00066D69" w:rsidRPr="009264D3">
        <w:rPr>
          <w:rFonts w:ascii="Tahoma" w:hAnsi="Tahoma" w:cs="Tahoma"/>
          <w:sz w:val="22"/>
          <w:szCs w:val="22"/>
        </w:rPr>
        <w:t xml:space="preserve"> začíná na vyměněné zboží běžet nová záruční doba v délce </w:t>
      </w:r>
      <w:r w:rsidRPr="009264D3">
        <w:rPr>
          <w:rFonts w:ascii="Tahoma" w:hAnsi="Tahoma" w:cs="Tahoma"/>
          <w:sz w:val="22"/>
          <w:szCs w:val="22"/>
        </w:rPr>
        <w:t>dle odst. 1 tohoto článku</w:t>
      </w:r>
      <w:r w:rsidR="008F4E65" w:rsidRPr="009264D3">
        <w:rPr>
          <w:rFonts w:ascii="Tahoma" w:hAnsi="Tahoma" w:cs="Tahoma"/>
          <w:sz w:val="22"/>
          <w:szCs w:val="22"/>
        </w:rPr>
        <w:t xml:space="preserve"> smlouvy</w:t>
      </w:r>
      <w:r w:rsidR="00066D69" w:rsidRPr="009264D3">
        <w:rPr>
          <w:rFonts w:ascii="Tahoma" w:hAnsi="Tahoma" w:cs="Tahoma"/>
          <w:sz w:val="22"/>
          <w:szCs w:val="22"/>
        </w:rPr>
        <w:t>.</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4F2F3EB6"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ve výši </w:t>
      </w:r>
      <w:r w:rsidR="009264D3">
        <w:rPr>
          <w:rFonts w:ascii="Tahoma" w:hAnsi="Tahoma" w:cs="Tahoma"/>
          <w:iCs/>
          <w:sz w:val="22"/>
          <w:szCs w:val="22"/>
        </w:rPr>
        <w:t xml:space="preserve">0,05 </w:t>
      </w:r>
      <w:r w:rsidR="008F4E65">
        <w:rPr>
          <w:rFonts w:ascii="Tahoma" w:hAnsi="Tahoma" w:cs="Tahoma"/>
          <w:iCs/>
          <w:sz w:val="22"/>
          <w:szCs w:val="22"/>
        </w:rPr>
        <w:t> </w:t>
      </w:r>
      <w:r w:rsidR="00066D69" w:rsidRPr="008F4E65">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C47383A" w14:textId="7E9259D3" w:rsidR="00066D69" w:rsidRPr="00343967"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Pokud prodávající neodstraní vadu zboží ve</w:t>
      </w:r>
      <w:r w:rsidR="008F4E65">
        <w:rPr>
          <w:rFonts w:ascii="Tahoma" w:hAnsi="Tahoma" w:cs="Tahoma"/>
          <w:sz w:val="22"/>
          <w:szCs w:val="22"/>
        </w:rPr>
        <w:t> </w:t>
      </w:r>
      <w:r w:rsidRPr="00343967">
        <w:rPr>
          <w:rFonts w:ascii="Tahoma" w:hAnsi="Tahoma" w:cs="Tahoma"/>
          <w:sz w:val="22"/>
          <w:szCs w:val="22"/>
        </w:rPr>
        <w:t>lhůtě uvedené v čl.</w:t>
      </w:r>
      <w:r w:rsidR="008F4E65">
        <w:rPr>
          <w:rFonts w:ascii="Tahoma" w:hAnsi="Tahoma" w:cs="Tahoma"/>
          <w:sz w:val="22"/>
          <w:szCs w:val="22"/>
        </w:rPr>
        <w:t> </w:t>
      </w:r>
      <w:r w:rsidRPr="00343967">
        <w:rPr>
          <w:rFonts w:ascii="Tahoma" w:hAnsi="Tahoma" w:cs="Tahoma"/>
          <w:sz w:val="22"/>
          <w:szCs w:val="22"/>
        </w:rPr>
        <w:t>X odst.</w:t>
      </w:r>
      <w:r w:rsidR="008F4E65">
        <w:rPr>
          <w:rFonts w:ascii="Tahoma" w:hAnsi="Tahoma" w:cs="Tahoma"/>
          <w:sz w:val="22"/>
          <w:szCs w:val="22"/>
        </w:rPr>
        <w:t> </w:t>
      </w:r>
      <w:r w:rsidR="009B309C" w:rsidRPr="00343967">
        <w:rPr>
          <w:rFonts w:ascii="Tahoma" w:hAnsi="Tahoma" w:cs="Tahoma"/>
          <w:sz w:val="22"/>
          <w:szCs w:val="22"/>
        </w:rPr>
        <w:t>10</w:t>
      </w:r>
      <w:r w:rsidRPr="00343967">
        <w:rPr>
          <w:rFonts w:ascii="Tahoma" w:hAnsi="Tahoma" w:cs="Tahoma"/>
          <w:sz w:val="22"/>
          <w:szCs w:val="22"/>
        </w:rPr>
        <w:t xml:space="preserve"> </w:t>
      </w:r>
      <w:r w:rsidR="00913C5D" w:rsidRPr="00343967">
        <w:rPr>
          <w:rFonts w:ascii="Tahoma" w:hAnsi="Tahoma" w:cs="Tahoma"/>
          <w:sz w:val="22"/>
          <w:szCs w:val="22"/>
        </w:rPr>
        <w:t xml:space="preserve">této </w:t>
      </w:r>
      <w:r w:rsidRPr="00343967">
        <w:rPr>
          <w:rFonts w:ascii="Tahoma" w:hAnsi="Tahoma" w:cs="Tahoma"/>
          <w:sz w:val="22"/>
          <w:szCs w:val="22"/>
        </w:rPr>
        <w:t>smlouvy</w:t>
      </w:r>
      <w:r w:rsidR="008F4E65">
        <w:rPr>
          <w:rFonts w:ascii="Tahoma" w:hAnsi="Tahoma" w:cs="Tahoma"/>
          <w:sz w:val="22"/>
          <w:szCs w:val="22"/>
        </w:rPr>
        <w:t xml:space="preserve">, </w:t>
      </w:r>
      <w:r w:rsidRPr="00343967">
        <w:rPr>
          <w:rFonts w:ascii="Tahoma" w:hAnsi="Tahoma" w:cs="Tahoma"/>
          <w:sz w:val="22"/>
          <w:szCs w:val="22"/>
        </w:rPr>
        <w:t xml:space="preserve">je povinen zaplatit kupujícímu smluvní pokutu ve výši </w:t>
      </w:r>
      <w:r w:rsidR="009264D3">
        <w:rPr>
          <w:rFonts w:ascii="Tahoma" w:hAnsi="Tahoma" w:cs="Tahoma"/>
          <w:iCs/>
          <w:sz w:val="22"/>
          <w:szCs w:val="22"/>
        </w:rPr>
        <w:t>0,5</w:t>
      </w:r>
      <w:r w:rsidR="008F4E65">
        <w:rPr>
          <w:rFonts w:ascii="Tahoma" w:hAnsi="Tahoma" w:cs="Tahoma"/>
          <w:iCs/>
          <w:sz w:val="22"/>
          <w:szCs w:val="22"/>
        </w:rPr>
        <w:t> </w:t>
      </w:r>
      <w:r w:rsidRPr="00343967">
        <w:rPr>
          <w:rFonts w:ascii="Tahoma" w:hAnsi="Tahoma" w:cs="Tahoma"/>
          <w:iCs/>
          <w:sz w:val="22"/>
          <w:szCs w:val="22"/>
        </w:rPr>
        <w:t>% z</w:t>
      </w:r>
      <w:r w:rsidR="008F4E65">
        <w:rPr>
          <w:rFonts w:ascii="Tahoma" w:hAnsi="Tahoma" w:cs="Tahoma"/>
          <w:iCs/>
          <w:sz w:val="22"/>
          <w:szCs w:val="22"/>
        </w:rPr>
        <w:t> </w:t>
      </w:r>
      <w:r w:rsidRPr="00343967">
        <w:rPr>
          <w:rFonts w:ascii="Tahoma" w:hAnsi="Tahoma" w:cs="Tahoma"/>
          <w:iCs/>
          <w:sz w:val="22"/>
          <w:szCs w:val="22"/>
        </w:rPr>
        <w:t xml:space="preserve">kupní ceny </w:t>
      </w:r>
      <w:r w:rsidR="002B0CD7" w:rsidRPr="00343967">
        <w:rPr>
          <w:rFonts w:ascii="Tahoma" w:hAnsi="Tahoma" w:cs="Tahoma"/>
          <w:iCs/>
          <w:sz w:val="22"/>
          <w:szCs w:val="22"/>
        </w:rPr>
        <w:t xml:space="preserve">bez DPH </w:t>
      </w:r>
      <w:r w:rsidRPr="00343967">
        <w:rPr>
          <w:rFonts w:ascii="Tahoma" w:hAnsi="Tahoma" w:cs="Tahoma"/>
          <w:iCs/>
          <w:sz w:val="22"/>
          <w:szCs w:val="22"/>
        </w:rPr>
        <w:t>podle čl.</w:t>
      </w:r>
      <w:r w:rsidR="008F4E65">
        <w:rPr>
          <w:rFonts w:ascii="Tahoma" w:hAnsi="Tahoma" w:cs="Tahoma"/>
          <w:iCs/>
          <w:sz w:val="22"/>
          <w:szCs w:val="22"/>
        </w:rPr>
        <w:t> </w:t>
      </w:r>
      <w:r w:rsidR="003337D2" w:rsidRPr="00343967">
        <w:rPr>
          <w:rFonts w:ascii="Tahoma" w:hAnsi="Tahoma" w:cs="Tahoma"/>
          <w:iCs/>
          <w:sz w:val="22"/>
          <w:szCs w:val="22"/>
        </w:rPr>
        <w:t>IV</w:t>
      </w:r>
      <w:r w:rsidR="008F4E65">
        <w:rPr>
          <w:rFonts w:ascii="Tahoma" w:hAnsi="Tahoma" w:cs="Tahoma"/>
          <w:iCs/>
          <w:sz w:val="22"/>
          <w:szCs w:val="22"/>
        </w:rPr>
        <w:t xml:space="preserve"> odst. 1 této smlouvy, a </w:t>
      </w:r>
      <w:r w:rsidRPr="00343967">
        <w:rPr>
          <w:rFonts w:ascii="Tahoma" w:hAnsi="Tahoma" w:cs="Tahoma"/>
          <w:iCs/>
          <w:sz w:val="22"/>
          <w:szCs w:val="22"/>
        </w:rPr>
        <w:t>to za</w:t>
      </w:r>
      <w:r w:rsidR="008F4E65">
        <w:rPr>
          <w:rFonts w:ascii="Tahoma" w:hAnsi="Tahoma" w:cs="Tahoma"/>
          <w:iCs/>
          <w:sz w:val="22"/>
          <w:szCs w:val="22"/>
        </w:rPr>
        <w:t> </w:t>
      </w:r>
      <w:r w:rsidRPr="00343967">
        <w:rPr>
          <w:rFonts w:ascii="Tahoma" w:hAnsi="Tahoma" w:cs="Tahoma"/>
          <w:iCs/>
          <w:sz w:val="22"/>
          <w:szCs w:val="22"/>
        </w:rPr>
        <w:t>každý započatý den prodlení až do</w:t>
      </w:r>
      <w:r w:rsidR="008F4E65">
        <w:rPr>
          <w:rFonts w:ascii="Tahoma" w:hAnsi="Tahoma" w:cs="Tahoma"/>
          <w:iCs/>
          <w:sz w:val="22"/>
          <w:szCs w:val="22"/>
        </w:rPr>
        <w:t> </w:t>
      </w:r>
      <w:r w:rsidRPr="00343967">
        <w:rPr>
          <w:rFonts w:ascii="Tahoma" w:hAnsi="Tahoma" w:cs="Tahoma"/>
          <w:iCs/>
          <w:sz w:val="22"/>
          <w:szCs w:val="22"/>
        </w:rPr>
        <w:t>odstranění vady</w:t>
      </w:r>
      <w:r w:rsidRPr="00343967">
        <w:rPr>
          <w:rFonts w:ascii="Tahoma" w:hAnsi="Tahoma" w:cs="Tahoma"/>
          <w:sz w:val="22"/>
          <w:szCs w:val="22"/>
        </w:rPr>
        <w:t>.</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154443C2" w14:textId="6DDC2E02" w:rsidR="00AF525A" w:rsidRPr="005F178F" w:rsidRDefault="00AF525A" w:rsidP="00AF525A">
      <w:pPr>
        <w:pStyle w:val="paragraph"/>
        <w:numPr>
          <w:ilvl w:val="0"/>
          <w:numId w:val="4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w:t>
      </w:r>
      <w:r w:rsidRPr="005F178F">
        <w:rPr>
          <w:rStyle w:val="normaltextrun"/>
          <w:rFonts w:ascii="Tahoma" w:hAnsi="Tahoma" w:cs="Tahoma"/>
          <w:sz w:val="22"/>
          <w:szCs w:val="22"/>
        </w:rPr>
        <w:t xml:space="preserve"> odpovídá za to, že platby poskytované </w:t>
      </w:r>
      <w:r>
        <w:rPr>
          <w:rStyle w:val="normaltextrun"/>
          <w:rFonts w:ascii="Tahoma" w:hAnsi="Tahoma" w:cs="Tahoma"/>
          <w:sz w:val="22"/>
          <w:szCs w:val="22"/>
        </w:rPr>
        <w:t>kupujícím</w:t>
      </w:r>
      <w:r w:rsidRPr="005F178F">
        <w:rPr>
          <w:rStyle w:val="normaltextrun"/>
          <w:rFonts w:ascii="Tahoma" w:hAnsi="Tahoma" w:cs="Tahoma"/>
          <w:sz w:val="22"/>
          <w:szCs w:val="22"/>
        </w:rPr>
        <w:t xml:space="preserve">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sidRPr="005F178F">
        <w:rPr>
          <w:rStyle w:val="eop"/>
          <w:rFonts w:ascii="Tahoma" w:hAnsi="Tahoma" w:cs="Tahoma"/>
          <w:sz w:val="22"/>
          <w:szCs w:val="22"/>
        </w:rPr>
        <w:t> </w:t>
      </w:r>
    </w:p>
    <w:p w14:paraId="76E82471" w14:textId="0439EA1E" w:rsidR="00AF525A" w:rsidRPr="005F178F" w:rsidRDefault="00AF525A" w:rsidP="00AF525A">
      <w:pPr>
        <w:pStyle w:val="paragraph"/>
        <w:numPr>
          <w:ilvl w:val="0"/>
          <w:numId w:val="4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w:t>
      </w:r>
      <w:r w:rsidRPr="005F178F">
        <w:rPr>
          <w:rStyle w:val="normaltextrun"/>
          <w:rFonts w:ascii="Tahoma" w:hAnsi="Tahoma" w:cs="Tahoma"/>
          <w:sz w:val="22"/>
          <w:szCs w:val="22"/>
        </w:rPr>
        <w:t xml:space="preserve">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w:t>
      </w:r>
      <w:r>
        <w:rPr>
          <w:rStyle w:val="normaltextrun"/>
          <w:rFonts w:ascii="Tahoma" w:hAnsi="Tahoma" w:cs="Tahoma"/>
          <w:sz w:val="22"/>
          <w:szCs w:val="22"/>
        </w:rPr>
        <w:t>prodávající</w:t>
      </w:r>
      <w:r w:rsidRPr="005F178F">
        <w:rPr>
          <w:rStyle w:val="normaltextrun"/>
          <w:rFonts w:ascii="Tahoma" w:hAnsi="Tahoma" w:cs="Tahoma"/>
          <w:sz w:val="22"/>
          <w:szCs w:val="22"/>
        </w:rPr>
        <w:t xml:space="preserve"> není:</w:t>
      </w:r>
    </w:p>
    <w:p w14:paraId="42CB0161" w14:textId="3CD740D0" w:rsidR="00AF525A" w:rsidRPr="005F178F" w:rsidRDefault="00AF525A" w:rsidP="00AF525A">
      <w:pPr>
        <w:pStyle w:val="paragraph"/>
        <w:numPr>
          <w:ilvl w:val="0"/>
          <w:numId w:val="43"/>
        </w:numPr>
        <w:tabs>
          <w:tab w:val="clear" w:pos="720"/>
        </w:tabs>
        <w:spacing w:before="120" w:beforeAutospacing="0" w:after="0" w:afterAutospacing="0"/>
        <w:ind w:left="851" w:hanging="425"/>
        <w:jc w:val="both"/>
        <w:textAlignment w:val="baseline"/>
        <w:rPr>
          <w:rFonts w:ascii="Tahoma" w:hAnsi="Tahoma" w:cs="Tahoma"/>
          <w:sz w:val="22"/>
          <w:szCs w:val="22"/>
        </w:rPr>
      </w:pPr>
      <w:r w:rsidRPr="005F178F">
        <w:rPr>
          <w:rStyle w:val="normaltextrun"/>
          <w:rFonts w:ascii="Tahoma" w:hAnsi="Tahoma" w:cs="Tahoma"/>
          <w:sz w:val="22"/>
          <w:szCs w:val="22"/>
        </w:rPr>
        <w:t>ruským státním příslušníkem, fyzickou nebo právnickou osobou se sídlem v Rusku,</w:t>
      </w:r>
    </w:p>
    <w:p w14:paraId="0100C9AC" w14:textId="75E84322" w:rsidR="00AF525A" w:rsidRPr="005F178F" w:rsidRDefault="00AF525A" w:rsidP="00AF525A">
      <w:pPr>
        <w:pStyle w:val="paragraph"/>
        <w:numPr>
          <w:ilvl w:val="0"/>
          <w:numId w:val="43"/>
        </w:numPr>
        <w:tabs>
          <w:tab w:val="clear" w:pos="720"/>
        </w:tabs>
        <w:spacing w:before="120" w:beforeAutospacing="0" w:after="0" w:afterAutospacing="0"/>
        <w:ind w:left="851" w:hanging="425"/>
        <w:jc w:val="both"/>
        <w:textAlignment w:val="baseline"/>
        <w:rPr>
          <w:rFonts w:ascii="Tahoma" w:hAnsi="Tahoma" w:cs="Tahoma"/>
          <w:sz w:val="22"/>
          <w:szCs w:val="22"/>
        </w:rPr>
      </w:pPr>
      <w:r w:rsidRPr="005F178F">
        <w:rPr>
          <w:rStyle w:val="normaltextrun"/>
          <w:rFonts w:ascii="Tahoma" w:hAnsi="Tahoma" w:cs="Tahoma"/>
          <w:sz w:val="22"/>
          <w:szCs w:val="22"/>
        </w:rPr>
        <w:t>právnickou osobou, která je z více než 50 % přímo či nepřímo vlastněna některou z</w:t>
      </w:r>
      <w:r>
        <w:rPr>
          <w:rStyle w:val="normaltextrun"/>
          <w:rFonts w:ascii="Tahoma" w:hAnsi="Tahoma" w:cs="Tahoma"/>
          <w:sz w:val="22"/>
          <w:szCs w:val="22"/>
        </w:rPr>
        <w:t> </w:t>
      </w:r>
      <w:r w:rsidRPr="005F178F">
        <w:rPr>
          <w:rStyle w:val="normaltextrun"/>
          <w:rFonts w:ascii="Tahoma" w:hAnsi="Tahoma" w:cs="Tahoma"/>
          <w:sz w:val="22"/>
          <w:szCs w:val="22"/>
        </w:rPr>
        <w:t>osob dle předešlé odrážky, nebo</w:t>
      </w:r>
    </w:p>
    <w:p w14:paraId="16458063" w14:textId="6A645879" w:rsidR="00AF525A" w:rsidRPr="005F178F" w:rsidRDefault="00AF525A" w:rsidP="00AF525A">
      <w:pPr>
        <w:pStyle w:val="paragraph"/>
        <w:numPr>
          <w:ilvl w:val="0"/>
          <w:numId w:val="44"/>
        </w:numPr>
        <w:tabs>
          <w:tab w:val="clear" w:pos="720"/>
        </w:tabs>
        <w:spacing w:before="120" w:beforeAutospacing="0" w:after="0" w:afterAutospacing="0"/>
        <w:ind w:left="851" w:hanging="425"/>
        <w:jc w:val="both"/>
        <w:textAlignment w:val="baseline"/>
        <w:rPr>
          <w:rFonts w:ascii="Tahoma" w:hAnsi="Tahoma" w:cs="Tahoma"/>
          <w:sz w:val="22"/>
          <w:szCs w:val="22"/>
        </w:rPr>
      </w:pPr>
      <w:r w:rsidRPr="005F178F">
        <w:rPr>
          <w:rStyle w:val="normaltextrun"/>
          <w:rFonts w:ascii="Tahoma" w:hAnsi="Tahoma" w:cs="Tahoma"/>
          <w:sz w:val="22"/>
          <w:szCs w:val="22"/>
        </w:rPr>
        <w:t>fyzickou nebo právnickou osobou, která jedná jménem nebo na pokyn některé z osob uvedených v předešlých odrážkách.</w:t>
      </w:r>
    </w:p>
    <w:p w14:paraId="035B1296" w14:textId="0408D51C" w:rsidR="00AF525A" w:rsidRPr="005F178F" w:rsidRDefault="00AF525A" w:rsidP="00AF525A">
      <w:pPr>
        <w:pStyle w:val="paragraph"/>
        <w:spacing w:before="120" w:beforeAutospacing="0" w:after="0" w:afterAutospacing="0"/>
        <w:ind w:left="425"/>
        <w:jc w:val="both"/>
        <w:textAlignment w:val="baseline"/>
        <w:rPr>
          <w:rFonts w:ascii="Segoe UI" w:hAnsi="Segoe UI" w:cs="Segoe UI"/>
          <w:sz w:val="22"/>
          <w:szCs w:val="22"/>
        </w:rPr>
      </w:pPr>
      <w:r>
        <w:rPr>
          <w:rStyle w:val="normaltextrun"/>
          <w:rFonts w:ascii="Tahoma" w:hAnsi="Tahoma" w:cs="Tahoma"/>
          <w:sz w:val="22"/>
          <w:szCs w:val="22"/>
        </w:rPr>
        <w:t>Prodávající</w:t>
      </w:r>
      <w:r w:rsidRPr="005F178F">
        <w:rPr>
          <w:rStyle w:val="normaltextrun"/>
          <w:rFonts w:ascii="Tahoma" w:hAnsi="Tahoma" w:cs="Tahoma"/>
          <w:sz w:val="22"/>
          <w:szCs w:val="22"/>
        </w:rPr>
        <w:t xml:space="preserve"> odpovídá za to, že po dobu trvání smlouvy žádná z výše uvedených podmínek není naplněna ani u jeho poddodavatele (nebo jiné osoby prokazující za </w:t>
      </w:r>
      <w:r w:rsidR="00B06076">
        <w:rPr>
          <w:rStyle w:val="normaltextrun"/>
          <w:rFonts w:ascii="Tahoma" w:hAnsi="Tahoma" w:cs="Tahoma"/>
          <w:sz w:val="22"/>
          <w:szCs w:val="22"/>
        </w:rPr>
        <w:t>prodávajícího</w:t>
      </w:r>
      <w:r w:rsidRPr="005F178F">
        <w:rPr>
          <w:rStyle w:val="normaltextrun"/>
          <w:rFonts w:ascii="Tahoma" w:hAnsi="Tahoma" w:cs="Tahoma"/>
          <w:sz w:val="22"/>
          <w:szCs w:val="22"/>
        </w:rPr>
        <w:t xml:space="preserve"> kvalifikaci), který se bude na plnění této smlouvy podílet z více jak 10 % hodnoty plnění.</w:t>
      </w:r>
    </w:p>
    <w:p w14:paraId="57E4C172" w14:textId="19B14B12" w:rsidR="00AF525A" w:rsidRPr="005F178F" w:rsidRDefault="00AF525A" w:rsidP="00AF525A">
      <w:pPr>
        <w:pStyle w:val="paragraph"/>
        <w:numPr>
          <w:ilvl w:val="0"/>
          <w:numId w:val="45"/>
        </w:numPr>
        <w:tabs>
          <w:tab w:val="clear" w:pos="720"/>
        </w:tabs>
        <w:spacing w:before="120" w:beforeAutospacing="0" w:after="0" w:afterAutospacing="0"/>
        <w:ind w:left="425" w:hanging="425"/>
        <w:jc w:val="both"/>
        <w:textAlignment w:val="baseline"/>
        <w:rPr>
          <w:rFonts w:ascii="Tahoma" w:hAnsi="Tahoma" w:cs="Tahoma"/>
          <w:sz w:val="22"/>
          <w:szCs w:val="22"/>
        </w:rPr>
      </w:pPr>
      <w:r w:rsidRPr="005F178F">
        <w:rPr>
          <w:rStyle w:val="normaltextrun"/>
          <w:rFonts w:ascii="Tahoma" w:hAnsi="Tahoma" w:cs="Tahoma"/>
          <w:sz w:val="22"/>
          <w:szCs w:val="22"/>
        </w:rPr>
        <w:lastRenderedPageBreak/>
        <w:t>Bude-li kterékoliv z nařízení v budoucnu doplněno či nahrazeno jinou legislativou obdobného významu, uvedená povinnost se uplatní obdobně.</w:t>
      </w:r>
    </w:p>
    <w:p w14:paraId="7DDE1667" w14:textId="6FAF280C" w:rsidR="00AF525A" w:rsidRPr="005F178F" w:rsidRDefault="00B06076" w:rsidP="00AF525A">
      <w:pPr>
        <w:pStyle w:val="paragraph"/>
        <w:numPr>
          <w:ilvl w:val="0"/>
          <w:numId w:val="4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w:t>
      </w:r>
      <w:r w:rsidR="00AF525A" w:rsidRPr="005F178F">
        <w:rPr>
          <w:rStyle w:val="normaltextrun"/>
          <w:rFonts w:ascii="Tahoma" w:hAnsi="Tahoma" w:cs="Tahoma"/>
          <w:sz w:val="22"/>
          <w:szCs w:val="22"/>
        </w:rPr>
        <w:t xml:space="preserve"> je povinen </w:t>
      </w:r>
      <w:r>
        <w:rPr>
          <w:rStyle w:val="normaltextrun"/>
          <w:rFonts w:ascii="Tahoma" w:hAnsi="Tahoma" w:cs="Tahoma"/>
          <w:sz w:val="22"/>
          <w:szCs w:val="22"/>
        </w:rPr>
        <w:t>kupujícího</w:t>
      </w:r>
      <w:r w:rsidR="00AF525A" w:rsidRPr="005F178F">
        <w:rPr>
          <w:rStyle w:val="normaltextrun"/>
          <w:rFonts w:ascii="Tahoma" w:hAnsi="Tahoma" w:cs="Tahoma"/>
          <w:sz w:val="22"/>
          <w:szCs w:val="22"/>
        </w:rPr>
        <w:t xml:space="preserve"> bezodkladně informovat o jakýchkoliv skutečnostech, které mají vliv na odpovědnost </w:t>
      </w:r>
      <w:r>
        <w:rPr>
          <w:rStyle w:val="normaltextrun"/>
          <w:rFonts w:ascii="Tahoma" w:hAnsi="Tahoma" w:cs="Tahoma"/>
          <w:sz w:val="22"/>
          <w:szCs w:val="22"/>
        </w:rPr>
        <w:t>prodávajícího</w:t>
      </w:r>
      <w:r w:rsidR="00AF525A" w:rsidRPr="005F178F">
        <w:rPr>
          <w:rStyle w:val="normaltextrun"/>
          <w:rFonts w:ascii="Tahoma" w:hAnsi="Tahoma" w:cs="Tahoma"/>
          <w:sz w:val="22"/>
          <w:szCs w:val="22"/>
        </w:rPr>
        <w:t xml:space="preserve"> dle odst. 1 nebo 2 tohoto článku smlouvy. </w:t>
      </w:r>
      <w:r>
        <w:rPr>
          <w:rStyle w:val="normaltextrun"/>
          <w:rFonts w:ascii="Tahoma" w:hAnsi="Tahoma" w:cs="Tahoma"/>
          <w:sz w:val="22"/>
          <w:szCs w:val="22"/>
        </w:rPr>
        <w:t>Prodávající</w:t>
      </w:r>
      <w:r w:rsidR="00AF525A" w:rsidRPr="005F178F">
        <w:rPr>
          <w:rStyle w:val="normaltextrun"/>
          <w:rFonts w:ascii="Tahoma" w:hAnsi="Tahoma" w:cs="Tahoma"/>
          <w:sz w:val="22"/>
          <w:szCs w:val="22"/>
        </w:rPr>
        <w:t xml:space="preserve"> je současně povinen kdykoliv poskytnout </w:t>
      </w:r>
      <w:r>
        <w:rPr>
          <w:rStyle w:val="normaltextrun"/>
          <w:rFonts w:ascii="Tahoma" w:hAnsi="Tahoma" w:cs="Tahoma"/>
          <w:sz w:val="22"/>
          <w:szCs w:val="22"/>
        </w:rPr>
        <w:t>kupujícímu</w:t>
      </w:r>
      <w:r w:rsidR="00AF525A" w:rsidRPr="005F178F">
        <w:rPr>
          <w:rStyle w:val="normaltextrun"/>
          <w:rFonts w:ascii="Tahoma" w:hAnsi="Tahoma" w:cs="Tahoma"/>
          <w:sz w:val="22"/>
          <w:szCs w:val="22"/>
        </w:rPr>
        <w:t xml:space="preserve"> bezodkladnou součinnost pro případné ověření pravdivosti těchto informací.</w:t>
      </w:r>
    </w:p>
    <w:p w14:paraId="4C0E69CC" w14:textId="7625292E" w:rsidR="00AF525A" w:rsidRPr="005F178F" w:rsidRDefault="00AF525A" w:rsidP="00AF525A">
      <w:pPr>
        <w:pStyle w:val="paragraph"/>
        <w:numPr>
          <w:ilvl w:val="0"/>
          <w:numId w:val="47"/>
        </w:numPr>
        <w:tabs>
          <w:tab w:val="clear" w:pos="720"/>
        </w:tabs>
        <w:spacing w:before="120" w:beforeAutospacing="0" w:after="0" w:afterAutospacing="0"/>
        <w:ind w:left="425" w:hanging="425"/>
        <w:jc w:val="both"/>
        <w:textAlignment w:val="baseline"/>
        <w:rPr>
          <w:rFonts w:ascii="Tahoma" w:hAnsi="Tahoma" w:cs="Tahoma"/>
          <w:sz w:val="22"/>
          <w:szCs w:val="22"/>
        </w:rPr>
      </w:pPr>
      <w:r w:rsidRPr="005F178F">
        <w:rPr>
          <w:rStyle w:val="normaltextrun"/>
          <w:rFonts w:ascii="Tahoma" w:hAnsi="Tahoma" w:cs="Tahoma"/>
          <w:sz w:val="22"/>
          <w:szCs w:val="22"/>
        </w:rPr>
        <w:t xml:space="preserve">Dojde-li k porušení pravidel dle odst. 1 a/nebo 2 tohoto článku smlouvy, je </w:t>
      </w:r>
      <w:r w:rsidR="00B06076">
        <w:rPr>
          <w:rStyle w:val="normaltextrun"/>
          <w:rFonts w:ascii="Tahoma" w:hAnsi="Tahoma" w:cs="Tahoma"/>
          <w:sz w:val="22"/>
          <w:szCs w:val="22"/>
        </w:rPr>
        <w:t>kupující</w:t>
      </w:r>
      <w:r w:rsidRPr="005F178F">
        <w:rPr>
          <w:rStyle w:val="normaltextrun"/>
          <w:rFonts w:ascii="Tahoma" w:hAnsi="Tahoma" w:cs="Tahoma"/>
          <w:sz w:val="22"/>
          <w:szCs w:val="22"/>
        </w:rPr>
        <w:t xml:space="preserve"> oprávněn odstoupit od této smlouvy; odstoupení se však nedotýká povinností </w:t>
      </w:r>
      <w:r w:rsidR="00B06076">
        <w:rPr>
          <w:rStyle w:val="normaltextrun"/>
          <w:rFonts w:ascii="Tahoma" w:hAnsi="Tahoma" w:cs="Tahoma"/>
          <w:sz w:val="22"/>
          <w:szCs w:val="22"/>
        </w:rPr>
        <w:t>prodávajícího</w:t>
      </w:r>
      <w:r w:rsidRPr="005F178F">
        <w:rPr>
          <w:rStyle w:val="normaltextrun"/>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5FFDA507" w14:textId="6F97E1B3" w:rsidR="00AF525A" w:rsidRPr="005F178F" w:rsidRDefault="00AF525A" w:rsidP="00AF525A">
      <w:pPr>
        <w:pStyle w:val="paragraph"/>
        <w:numPr>
          <w:ilvl w:val="0"/>
          <w:numId w:val="48"/>
        </w:numPr>
        <w:tabs>
          <w:tab w:val="clear" w:pos="720"/>
        </w:tabs>
        <w:spacing w:before="120" w:beforeAutospacing="0" w:after="0" w:afterAutospacing="0"/>
        <w:ind w:left="425" w:hanging="425"/>
        <w:jc w:val="both"/>
        <w:textAlignment w:val="baseline"/>
        <w:rPr>
          <w:rFonts w:ascii="Tahoma" w:hAnsi="Tahoma" w:cs="Tahoma"/>
          <w:sz w:val="22"/>
          <w:szCs w:val="22"/>
        </w:rPr>
      </w:pPr>
      <w:r w:rsidRPr="005F178F">
        <w:rPr>
          <w:rStyle w:val="normaltextrun"/>
          <w:rFonts w:ascii="Tahoma" w:hAnsi="Tahoma" w:cs="Tahoma"/>
          <w:sz w:val="22"/>
          <w:szCs w:val="22"/>
        </w:rPr>
        <w:t xml:space="preserve">Dojde-li k porušení pravidel dle odst. 1 a/nebo 2 této smlouvy, je </w:t>
      </w:r>
      <w:r w:rsidR="00B06076">
        <w:rPr>
          <w:rStyle w:val="normaltextrun"/>
          <w:rFonts w:ascii="Tahoma" w:hAnsi="Tahoma" w:cs="Tahoma"/>
          <w:sz w:val="22"/>
          <w:szCs w:val="22"/>
        </w:rPr>
        <w:t>prodávající</w:t>
      </w:r>
      <w:r w:rsidRPr="005F178F">
        <w:rPr>
          <w:rStyle w:val="normaltextrun"/>
          <w:rFonts w:ascii="Tahoma" w:hAnsi="Tahoma" w:cs="Tahoma"/>
          <w:sz w:val="22"/>
          <w:szCs w:val="22"/>
        </w:rPr>
        <w:t xml:space="preserve"> povinen zaplatit </w:t>
      </w:r>
      <w:r w:rsidR="00B06076">
        <w:rPr>
          <w:rStyle w:val="normaltextrun"/>
          <w:rFonts w:ascii="Tahoma" w:hAnsi="Tahoma" w:cs="Tahoma"/>
          <w:sz w:val="22"/>
          <w:szCs w:val="22"/>
        </w:rPr>
        <w:t>kupujícímu</w:t>
      </w:r>
      <w:r w:rsidRPr="005F178F">
        <w:rPr>
          <w:rStyle w:val="normaltextrun"/>
          <w:rFonts w:ascii="Tahoma" w:hAnsi="Tahoma" w:cs="Tahoma"/>
          <w:sz w:val="22"/>
          <w:szCs w:val="22"/>
        </w:rPr>
        <w:t xml:space="preserve"> smluvní pokutu ve výši </w:t>
      </w:r>
      <w:r>
        <w:rPr>
          <w:rStyle w:val="normaltextrun"/>
          <w:rFonts w:ascii="Tahoma" w:hAnsi="Tahoma" w:cs="Tahoma"/>
          <w:sz w:val="22"/>
          <w:szCs w:val="22"/>
        </w:rPr>
        <w:t>10</w:t>
      </w:r>
      <w:r w:rsidRPr="005F178F">
        <w:rPr>
          <w:rStyle w:val="normaltextrun"/>
          <w:rFonts w:ascii="Tahoma" w:hAnsi="Tahoma" w:cs="Tahoma"/>
          <w:sz w:val="22"/>
          <w:szCs w:val="22"/>
        </w:rPr>
        <w:t>0.000 Kč, a to za každý jednotlivý případ porušení.</w:t>
      </w:r>
    </w:p>
    <w:p w14:paraId="362ABFF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w:t>
      </w:r>
      <w:r w:rsidR="00726A43">
        <w:rPr>
          <w:rFonts w:ascii="Tahoma" w:hAnsi="Tahoma" w:cs="Tahoma"/>
          <w:sz w:val="22"/>
          <w:szCs w:val="22"/>
        </w:rPr>
        <w:lastRenderedPageBreak/>
        <w:t xml:space="preserve">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21E07E86"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 xml:space="preserve">mlouva je </w:t>
      </w:r>
      <w:r w:rsidR="009264D3">
        <w:rPr>
          <w:rFonts w:ascii="Tahoma" w:hAnsi="Tahoma" w:cs="Tahoma"/>
          <w:sz w:val="22"/>
          <w:szCs w:val="22"/>
        </w:rPr>
        <w:t>uzavírána</w:t>
      </w:r>
      <w:r w:rsidR="00C81D80">
        <w:rPr>
          <w:rFonts w:ascii="Tahoma" w:hAnsi="Tahoma" w:cs="Tahoma"/>
          <w:sz w:val="22"/>
          <w:szCs w:val="22"/>
        </w:rPr>
        <w:t xml:space="preserve"> </w:t>
      </w:r>
      <w:r w:rsidR="009264D3">
        <w:rPr>
          <w:rFonts w:ascii="Tahoma" w:hAnsi="Tahoma" w:cs="Tahoma"/>
          <w:sz w:val="22"/>
          <w:szCs w:val="22"/>
        </w:rPr>
        <w:t xml:space="preserve">elektronicky. </w:t>
      </w:r>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1FA481C8" w14:textId="77777777" w:rsidR="00986D0E" w:rsidRPr="009264D3" w:rsidRDefault="00066D69" w:rsidP="00986D0E">
      <w:pPr>
        <w:numPr>
          <w:ilvl w:val="0"/>
          <w:numId w:val="12"/>
        </w:numPr>
        <w:tabs>
          <w:tab w:val="clear" w:pos="720"/>
        </w:tabs>
        <w:spacing w:before="120"/>
        <w:ind w:left="357" w:hanging="357"/>
        <w:jc w:val="both"/>
        <w:rPr>
          <w:rFonts w:ascii="Tahoma" w:hAnsi="Tahoma" w:cs="Tahoma"/>
          <w:iCs/>
          <w:sz w:val="22"/>
          <w:szCs w:val="22"/>
        </w:rPr>
      </w:pPr>
      <w:r w:rsidRPr="009264D3">
        <w:rPr>
          <w:rFonts w:ascii="Tahoma" w:hAnsi="Tahoma" w:cs="Tahoma"/>
          <w:iCs/>
          <w:sz w:val="22"/>
          <w:szCs w:val="22"/>
        </w:rPr>
        <w:t>Nedílnou součástí této smlouvy jsou následující přílohy:</w:t>
      </w:r>
    </w:p>
    <w:p w14:paraId="0513883D" w14:textId="6E94FBA7" w:rsidR="00066D69" w:rsidRPr="009264D3" w:rsidRDefault="00066D69" w:rsidP="00986D0E">
      <w:pPr>
        <w:spacing w:before="120"/>
        <w:ind w:left="357"/>
        <w:jc w:val="both"/>
        <w:rPr>
          <w:rFonts w:ascii="Tahoma" w:hAnsi="Tahoma" w:cs="Tahoma"/>
          <w:iCs/>
          <w:sz w:val="22"/>
          <w:szCs w:val="22"/>
        </w:rPr>
      </w:pPr>
      <w:r w:rsidRPr="009264D3">
        <w:rPr>
          <w:rFonts w:ascii="Tahoma" w:hAnsi="Tahoma" w:cs="Tahoma"/>
          <w:iCs/>
          <w:sz w:val="22"/>
          <w:szCs w:val="22"/>
        </w:rPr>
        <w:t xml:space="preserve">Příloha č. 1: </w:t>
      </w:r>
      <w:r w:rsidR="009264D3" w:rsidRPr="009264D3">
        <w:rPr>
          <w:rFonts w:ascii="Tahoma" w:hAnsi="Tahoma" w:cs="Tahoma"/>
          <w:iCs/>
          <w:sz w:val="22"/>
          <w:szCs w:val="22"/>
        </w:rPr>
        <w:t>Položkový rozpočet a technická specifikace</w:t>
      </w:r>
    </w:p>
    <w:p w14:paraId="595E3093" w14:textId="64871CD8" w:rsidR="00066D69" w:rsidRPr="00343967" w:rsidRDefault="00066D69" w:rsidP="00986D0E">
      <w:pPr>
        <w:spacing w:before="120"/>
        <w:ind w:left="357"/>
        <w:jc w:val="both"/>
        <w:rPr>
          <w:rFonts w:ascii="Tahoma" w:hAnsi="Tahoma" w:cs="Tahoma"/>
          <w:i/>
          <w:color w:val="FF00FF"/>
          <w:sz w:val="22"/>
          <w:szCs w:val="22"/>
        </w:rPr>
      </w:pPr>
    </w:p>
    <w:tbl>
      <w:tblPr>
        <w:tblW w:w="0" w:type="auto"/>
        <w:tblInd w:w="430" w:type="dxa"/>
        <w:tblCellMar>
          <w:left w:w="70" w:type="dxa"/>
          <w:right w:w="70" w:type="dxa"/>
        </w:tblCellMar>
        <w:tblLook w:val="0000" w:firstRow="0" w:lastRow="0" w:firstColumn="0" w:lastColumn="0" w:noHBand="0" w:noVBand="0"/>
      </w:tblPr>
      <w:tblGrid>
        <w:gridCol w:w="3396"/>
        <w:gridCol w:w="1727"/>
        <w:gridCol w:w="3517"/>
      </w:tblGrid>
      <w:tr w:rsidR="00F11DAD" w:rsidRPr="00343967" w14:paraId="5B77BE9A" w14:textId="77777777">
        <w:tc>
          <w:tcPr>
            <w:tcW w:w="3420" w:type="dxa"/>
          </w:tcPr>
          <w:p w14:paraId="0D7A5BE2" w14:textId="77777777"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 Ostravě dne</w:t>
            </w:r>
            <w:r w:rsidR="00986D0E">
              <w:rPr>
                <w:rFonts w:ascii="Tahoma" w:hAnsi="Tahoma" w:cs="Tahoma"/>
                <w:sz w:val="22"/>
                <w:szCs w:val="22"/>
              </w:rPr>
              <w:t> ………………</w:t>
            </w:r>
          </w:p>
        </w:tc>
        <w:tc>
          <w:tcPr>
            <w:tcW w:w="1749" w:type="dxa"/>
          </w:tcPr>
          <w:p w14:paraId="2A23B6D5" w14:textId="77777777" w:rsidR="00F11DAD" w:rsidRPr="00343967" w:rsidRDefault="00F11DAD" w:rsidP="000770A3">
            <w:pPr>
              <w:rPr>
                <w:rFonts w:ascii="Tahoma" w:hAnsi="Tahoma" w:cs="Tahoma"/>
                <w:sz w:val="22"/>
                <w:szCs w:val="22"/>
              </w:rPr>
            </w:pPr>
          </w:p>
        </w:tc>
        <w:tc>
          <w:tcPr>
            <w:tcW w:w="3543" w:type="dxa"/>
          </w:tcPr>
          <w:p w14:paraId="3729D907" w14:textId="1F48BA68"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r w:rsidR="0058636D">
              <w:rPr>
                <w:rFonts w:ascii="Tahoma" w:hAnsi="Tahoma" w:cs="Tahoma"/>
                <w:sz w:val="22"/>
                <w:szCs w:val="22"/>
              </w:rPr>
              <w:t>Brně</w:t>
            </w:r>
            <w:r w:rsidRPr="00343967">
              <w:rPr>
                <w:rFonts w:ascii="Tahoma" w:hAnsi="Tahoma" w:cs="Tahoma"/>
                <w:sz w:val="22"/>
                <w:szCs w:val="22"/>
              </w:rPr>
              <w:t xml:space="preserve"> dne</w:t>
            </w:r>
            <w:r w:rsidR="00986D0E">
              <w:rPr>
                <w:rFonts w:ascii="Tahoma" w:hAnsi="Tahoma" w:cs="Tahoma"/>
                <w:sz w:val="22"/>
                <w:szCs w:val="22"/>
              </w:rPr>
              <w:t> ………………</w:t>
            </w:r>
          </w:p>
        </w:tc>
      </w:tr>
      <w:tr w:rsidR="00F11DAD" w:rsidRPr="00343967"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343967" w:rsidRDefault="00F11DAD" w:rsidP="000770A3">
            <w:pPr>
              <w:rPr>
                <w:rFonts w:ascii="Tahoma" w:hAnsi="Tahoma" w:cs="Tahoma"/>
                <w:sz w:val="22"/>
                <w:szCs w:val="22"/>
              </w:rPr>
            </w:pPr>
          </w:p>
        </w:tc>
        <w:tc>
          <w:tcPr>
            <w:tcW w:w="1749" w:type="dxa"/>
            <w:vAlign w:val="center"/>
          </w:tcPr>
          <w:p w14:paraId="4A1FD01E"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343967" w:rsidRDefault="00F11DAD" w:rsidP="000770A3">
            <w:pPr>
              <w:jc w:val="center"/>
              <w:rPr>
                <w:rFonts w:ascii="Tahoma" w:hAnsi="Tahoma" w:cs="Tahoma"/>
                <w:sz w:val="22"/>
                <w:szCs w:val="22"/>
              </w:rPr>
            </w:pPr>
          </w:p>
        </w:tc>
      </w:tr>
      <w:tr w:rsidR="0058636D" w:rsidRPr="0058636D" w14:paraId="6F24EB82" w14:textId="77777777">
        <w:trPr>
          <w:trHeight w:val="70"/>
        </w:trPr>
        <w:tc>
          <w:tcPr>
            <w:tcW w:w="3420" w:type="dxa"/>
            <w:tcBorders>
              <w:top w:val="single" w:sz="4" w:space="0" w:color="auto"/>
            </w:tcBorders>
          </w:tcPr>
          <w:p w14:paraId="33790CC8" w14:textId="77777777" w:rsidR="00F11DAD" w:rsidRPr="0058636D" w:rsidRDefault="00F11DAD" w:rsidP="009264D3">
            <w:pPr>
              <w:jc w:val="center"/>
              <w:rPr>
                <w:rFonts w:ascii="Tahoma" w:hAnsi="Tahoma" w:cs="Tahoma"/>
                <w:sz w:val="22"/>
                <w:szCs w:val="22"/>
              </w:rPr>
            </w:pPr>
            <w:r w:rsidRPr="0058636D">
              <w:rPr>
                <w:rFonts w:ascii="Tahoma" w:hAnsi="Tahoma" w:cs="Tahoma"/>
                <w:sz w:val="22"/>
                <w:szCs w:val="22"/>
              </w:rPr>
              <w:t xml:space="preserve">za </w:t>
            </w:r>
            <w:r w:rsidR="00847C6C" w:rsidRPr="0058636D">
              <w:rPr>
                <w:rFonts w:ascii="Tahoma" w:hAnsi="Tahoma" w:cs="Tahoma"/>
                <w:sz w:val="22"/>
                <w:szCs w:val="22"/>
              </w:rPr>
              <w:t>kupujícího</w:t>
            </w:r>
          </w:p>
          <w:p w14:paraId="012A3B76" w14:textId="411C745E" w:rsidR="0058636D" w:rsidRPr="0058636D" w:rsidRDefault="0058636D" w:rsidP="009264D3">
            <w:pPr>
              <w:jc w:val="center"/>
              <w:rPr>
                <w:rFonts w:ascii="Tahoma" w:hAnsi="Tahoma" w:cs="Tahoma"/>
                <w:sz w:val="22"/>
                <w:szCs w:val="22"/>
              </w:rPr>
            </w:pPr>
            <w:r w:rsidRPr="0058636D">
              <w:rPr>
                <w:rFonts w:ascii="Tahoma" w:hAnsi="Tahoma" w:cs="Tahoma"/>
                <w:sz w:val="22"/>
                <w:szCs w:val="22"/>
              </w:rPr>
              <w:t>Mgr. Libor Kvapil - ředitel</w:t>
            </w:r>
          </w:p>
        </w:tc>
        <w:tc>
          <w:tcPr>
            <w:tcW w:w="1749" w:type="dxa"/>
            <w:vAlign w:val="center"/>
          </w:tcPr>
          <w:p w14:paraId="4C37D623" w14:textId="77777777" w:rsidR="00F11DAD" w:rsidRPr="0058636D" w:rsidRDefault="00F11DAD" w:rsidP="000770A3">
            <w:pPr>
              <w:jc w:val="center"/>
              <w:rPr>
                <w:rFonts w:ascii="Tahoma" w:hAnsi="Tahoma" w:cs="Tahoma"/>
                <w:sz w:val="22"/>
                <w:szCs w:val="22"/>
              </w:rPr>
            </w:pPr>
          </w:p>
        </w:tc>
        <w:tc>
          <w:tcPr>
            <w:tcW w:w="3543" w:type="dxa"/>
            <w:tcBorders>
              <w:top w:val="single" w:sz="4" w:space="0" w:color="auto"/>
            </w:tcBorders>
          </w:tcPr>
          <w:p w14:paraId="1D6B70D6" w14:textId="77777777" w:rsidR="00F11DAD" w:rsidRPr="0058636D" w:rsidRDefault="00F11DAD" w:rsidP="009264D3">
            <w:pPr>
              <w:jc w:val="center"/>
              <w:rPr>
                <w:rFonts w:ascii="Tahoma" w:hAnsi="Tahoma" w:cs="Tahoma"/>
                <w:sz w:val="22"/>
                <w:szCs w:val="22"/>
              </w:rPr>
            </w:pPr>
            <w:r w:rsidRPr="0058636D">
              <w:rPr>
                <w:rFonts w:ascii="Tahoma" w:hAnsi="Tahoma" w:cs="Tahoma"/>
                <w:sz w:val="22"/>
                <w:szCs w:val="22"/>
              </w:rPr>
              <w:t xml:space="preserve">za </w:t>
            </w:r>
            <w:r w:rsidR="00847C6C" w:rsidRPr="0058636D">
              <w:rPr>
                <w:rFonts w:ascii="Tahoma" w:hAnsi="Tahoma" w:cs="Tahoma"/>
                <w:sz w:val="22"/>
                <w:szCs w:val="22"/>
              </w:rPr>
              <w:t>prodávajícího</w:t>
            </w:r>
          </w:p>
          <w:p w14:paraId="5D78676F" w14:textId="3CB5F5DB" w:rsidR="0058636D" w:rsidRPr="0058636D" w:rsidRDefault="0058636D" w:rsidP="009264D3">
            <w:pPr>
              <w:jc w:val="center"/>
              <w:rPr>
                <w:rFonts w:ascii="Tahoma" w:hAnsi="Tahoma" w:cs="Tahoma"/>
                <w:sz w:val="22"/>
                <w:szCs w:val="22"/>
              </w:rPr>
            </w:pPr>
            <w:r w:rsidRPr="0058636D">
              <w:rPr>
                <w:rFonts w:ascii="Tahoma" w:hAnsi="Tahoma" w:cs="Tahoma"/>
                <w:sz w:val="22"/>
                <w:szCs w:val="22"/>
              </w:rPr>
              <w:t>Ivo Engel - jednatel</w:t>
            </w:r>
          </w:p>
        </w:tc>
      </w:tr>
    </w:tbl>
    <w:p w14:paraId="766BC06D" w14:textId="5B00DA60" w:rsidR="00066D69" w:rsidRDefault="00066D69" w:rsidP="009264D3">
      <w:pPr>
        <w:pStyle w:val="Zkladntext"/>
        <w:tabs>
          <w:tab w:val="clear" w:pos="1418"/>
        </w:tabs>
        <w:spacing w:after="240"/>
        <w:ind w:left="1349" w:hanging="992"/>
        <w:rPr>
          <w:rFonts w:ascii="Tahoma" w:hAnsi="Tahoma" w:cs="Tahoma"/>
          <w:i/>
          <w:iCs/>
          <w:color w:val="FF0000"/>
          <w:sz w:val="22"/>
          <w:szCs w:val="22"/>
        </w:rPr>
      </w:pPr>
    </w:p>
    <w:p w14:paraId="4916F48F" w14:textId="77777777" w:rsidR="006062D7" w:rsidRPr="006062D7" w:rsidRDefault="006062D7" w:rsidP="006062D7"/>
    <w:p w14:paraId="70A85B27" w14:textId="77777777" w:rsidR="006062D7" w:rsidRDefault="006062D7" w:rsidP="006062D7">
      <w:pPr>
        <w:rPr>
          <w:rFonts w:ascii="Tahoma" w:hAnsi="Tahoma" w:cs="Tahoma"/>
          <w:i/>
          <w:iCs/>
          <w:color w:val="FF0000"/>
          <w:sz w:val="22"/>
          <w:szCs w:val="22"/>
        </w:rPr>
      </w:pPr>
    </w:p>
    <w:p w14:paraId="5F56D0CB" w14:textId="7A4549D0" w:rsidR="006062D7" w:rsidRDefault="006062D7">
      <w:r>
        <w:br w:type="page"/>
      </w:r>
    </w:p>
    <w:p w14:paraId="2353EA06" w14:textId="77777777" w:rsidR="006062D7" w:rsidRPr="009264D3" w:rsidRDefault="006062D7" w:rsidP="006062D7">
      <w:pPr>
        <w:spacing w:before="120"/>
        <w:ind w:left="357"/>
        <w:jc w:val="both"/>
        <w:rPr>
          <w:rFonts w:ascii="Tahoma" w:hAnsi="Tahoma" w:cs="Tahoma"/>
          <w:iCs/>
          <w:sz w:val="22"/>
          <w:szCs w:val="22"/>
        </w:rPr>
      </w:pPr>
      <w:r w:rsidRPr="009264D3">
        <w:rPr>
          <w:rFonts w:ascii="Tahoma" w:hAnsi="Tahoma" w:cs="Tahoma"/>
          <w:iCs/>
          <w:sz w:val="22"/>
          <w:szCs w:val="22"/>
        </w:rPr>
        <w:lastRenderedPageBreak/>
        <w:t>Příloha č. 1: Položkový rozpočet a technická specifikace</w:t>
      </w:r>
    </w:p>
    <w:tbl>
      <w:tblPr>
        <w:tblW w:w="9214" w:type="dxa"/>
        <w:tblCellMar>
          <w:left w:w="70" w:type="dxa"/>
          <w:right w:w="70" w:type="dxa"/>
        </w:tblCellMar>
        <w:tblLook w:val="04A0" w:firstRow="1" w:lastRow="0" w:firstColumn="1" w:lastColumn="0" w:noHBand="0" w:noVBand="1"/>
      </w:tblPr>
      <w:tblGrid>
        <w:gridCol w:w="1701"/>
        <w:gridCol w:w="3686"/>
        <w:gridCol w:w="1843"/>
        <w:gridCol w:w="1984"/>
      </w:tblGrid>
      <w:tr w:rsidR="0072389C" w14:paraId="175318A5" w14:textId="77777777" w:rsidTr="0072389C">
        <w:trPr>
          <w:trHeight w:val="255"/>
        </w:trPr>
        <w:tc>
          <w:tcPr>
            <w:tcW w:w="1701" w:type="dxa"/>
            <w:tcBorders>
              <w:top w:val="nil"/>
              <w:left w:val="nil"/>
              <w:bottom w:val="nil"/>
              <w:right w:val="nil"/>
            </w:tcBorders>
            <w:shd w:val="clear" w:color="auto" w:fill="auto"/>
            <w:hideMark/>
          </w:tcPr>
          <w:p w14:paraId="7F25403B" w14:textId="77777777" w:rsidR="0072389C" w:rsidRDefault="0072389C">
            <w:pPr>
              <w:rPr>
                <w:rFonts w:ascii="Tahoma" w:hAnsi="Tahoma" w:cs="Tahoma"/>
                <w:color w:val="000000"/>
                <w:sz w:val="20"/>
                <w:szCs w:val="20"/>
              </w:rPr>
            </w:pPr>
            <w:r>
              <w:rPr>
                <w:rFonts w:ascii="Tahoma" w:hAnsi="Tahoma" w:cs="Tahoma"/>
                <w:color w:val="000000"/>
                <w:sz w:val="20"/>
                <w:szCs w:val="20"/>
              </w:rPr>
              <w:t>Část A: ICT technika</w:t>
            </w:r>
          </w:p>
        </w:tc>
        <w:tc>
          <w:tcPr>
            <w:tcW w:w="3686" w:type="dxa"/>
            <w:tcBorders>
              <w:top w:val="nil"/>
              <w:left w:val="nil"/>
              <w:bottom w:val="nil"/>
              <w:right w:val="nil"/>
            </w:tcBorders>
            <w:shd w:val="clear" w:color="auto" w:fill="auto"/>
            <w:hideMark/>
          </w:tcPr>
          <w:p w14:paraId="531E0414" w14:textId="77777777" w:rsidR="0072389C" w:rsidRDefault="0072389C">
            <w:pPr>
              <w:rPr>
                <w:rFonts w:ascii="Tahoma" w:hAnsi="Tahoma" w:cs="Tahoma"/>
                <w:color w:val="000000"/>
                <w:sz w:val="20"/>
                <w:szCs w:val="20"/>
              </w:rPr>
            </w:pPr>
          </w:p>
        </w:tc>
        <w:tc>
          <w:tcPr>
            <w:tcW w:w="1843" w:type="dxa"/>
            <w:tcBorders>
              <w:top w:val="nil"/>
              <w:left w:val="nil"/>
              <w:bottom w:val="nil"/>
              <w:right w:val="nil"/>
            </w:tcBorders>
            <w:shd w:val="clear" w:color="auto" w:fill="auto"/>
            <w:hideMark/>
          </w:tcPr>
          <w:p w14:paraId="418F5BCA" w14:textId="77777777" w:rsidR="0072389C" w:rsidRDefault="0072389C">
            <w:pPr>
              <w:rPr>
                <w:sz w:val="20"/>
                <w:szCs w:val="20"/>
              </w:rPr>
            </w:pPr>
          </w:p>
        </w:tc>
        <w:tc>
          <w:tcPr>
            <w:tcW w:w="1984" w:type="dxa"/>
            <w:tcBorders>
              <w:top w:val="nil"/>
              <w:left w:val="nil"/>
              <w:bottom w:val="nil"/>
              <w:right w:val="nil"/>
            </w:tcBorders>
            <w:shd w:val="clear" w:color="auto" w:fill="auto"/>
            <w:hideMark/>
          </w:tcPr>
          <w:p w14:paraId="33C13D22" w14:textId="77777777" w:rsidR="0072389C" w:rsidRDefault="0072389C">
            <w:pPr>
              <w:rPr>
                <w:sz w:val="20"/>
                <w:szCs w:val="20"/>
              </w:rPr>
            </w:pPr>
          </w:p>
        </w:tc>
      </w:tr>
      <w:tr w:rsidR="0072389C" w14:paraId="4BFD3AA0" w14:textId="77777777" w:rsidTr="0072389C">
        <w:trPr>
          <w:trHeight w:val="255"/>
        </w:trPr>
        <w:tc>
          <w:tcPr>
            <w:tcW w:w="1701" w:type="dxa"/>
            <w:tcBorders>
              <w:top w:val="nil"/>
              <w:left w:val="nil"/>
              <w:bottom w:val="nil"/>
              <w:right w:val="nil"/>
            </w:tcBorders>
            <w:shd w:val="clear" w:color="auto" w:fill="auto"/>
            <w:noWrap/>
            <w:vAlign w:val="bottom"/>
            <w:hideMark/>
          </w:tcPr>
          <w:p w14:paraId="69E53CDE" w14:textId="77777777" w:rsidR="0072389C" w:rsidRDefault="0072389C">
            <w:pPr>
              <w:jc w:val="center"/>
              <w:rPr>
                <w:rFonts w:ascii="Tahoma" w:hAnsi="Tahoma" w:cs="Tahoma"/>
                <w:b/>
                <w:bCs/>
                <w:color w:val="000000"/>
                <w:sz w:val="20"/>
                <w:szCs w:val="20"/>
              </w:rPr>
            </w:pPr>
            <w:r>
              <w:rPr>
                <w:rFonts w:ascii="Tahoma" w:hAnsi="Tahoma" w:cs="Tahoma"/>
                <w:b/>
                <w:bCs/>
                <w:color w:val="000000"/>
                <w:sz w:val="20"/>
                <w:szCs w:val="20"/>
              </w:rPr>
              <w:t>Název položky</w:t>
            </w:r>
          </w:p>
        </w:tc>
        <w:tc>
          <w:tcPr>
            <w:tcW w:w="3686" w:type="dxa"/>
            <w:tcBorders>
              <w:top w:val="nil"/>
              <w:left w:val="nil"/>
              <w:bottom w:val="nil"/>
              <w:right w:val="nil"/>
            </w:tcBorders>
            <w:shd w:val="clear" w:color="auto" w:fill="auto"/>
            <w:noWrap/>
            <w:vAlign w:val="bottom"/>
            <w:hideMark/>
          </w:tcPr>
          <w:p w14:paraId="1A5D0311" w14:textId="77777777" w:rsidR="0072389C" w:rsidRDefault="0072389C">
            <w:pPr>
              <w:jc w:val="center"/>
              <w:rPr>
                <w:rFonts w:ascii="Tahoma" w:hAnsi="Tahoma" w:cs="Tahoma"/>
                <w:b/>
                <w:bCs/>
                <w:color w:val="000000"/>
                <w:sz w:val="20"/>
                <w:szCs w:val="20"/>
              </w:rPr>
            </w:pPr>
            <w:r>
              <w:rPr>
                <w:rFonts w:ascii="Tahoma" w:hAnsi="Tahoma" w:cs="Tahoma"/>
                <w:b/>
                <w:bCs/>
                <w:color w:val="000000"/>
                <w:sz w:val="20"/>
                <w:szCs w:val="20"/>
              </w:rPr>
              <w:t>Minimální technické parametry</w:t>
            </w:r>
          </w:p>
        </w:tc>
        <w:tc>
          <w:tcPr>
            <w:tcW w:w="1843" w:type="dxa"/>
            <w:tcBorders>
              <w:top w:val="nil"/>
              <w:left w:val="nil"/>
              <w:bottom w:val="nil"/>
              <w:right w:val="nil"/>
            </w:tcBorders>
            <w:shd w:val="clear" w:color="auto" w:fill="auto"/>
            <w:noWrap/>
            <w:vAlign w:val="bottom"/>
            <w:hideMark/>
          </w:tcPr>
          <w:p w14:paraId="7D4B64A9" w14:textId="77777777" w:rsidR="0072389C" w:rsidRDefault="0072389C">
            <w:pPr>
              <w:jc w:val="center"/>
              <w:rPr>
                <w:rFonts w:ascii="Tahoma" w:hAnsi="Tahoma" w:cs="Tahoma"/>
                <w:b/>
                <w:bCs/>
                <w:color w:val="000000"/>
                <w:sz w:val="20"/>
                <w:szCs w:val="20"/>
              </w:rPr>
            </w:pPr>
            <w:r>
              <w:rPr>
                <w:rFonts w:ascii="Tahoma" w:hAnsi="Tahoma" w:cs="Tahoma"/>
                <w:b/>
                <w:bCs/>
                <w:color w:val="000000"/>
                <w:sz w:val="20"/>
                <w:szCs w:val="20"/>
              </w:rPr>
              <w:t>Splněno Ano - Ne</w:t>
            </w:r>
          </w:p>
        </w:tc>
        <w:tc>
          <w:tcPr>
            <w:tcW w:w="1984" w:type="dxa"/>
            <w:tcBorders>
              <w:top w:val="nil"/>
              <w:left w:val="nil"/>
              <w:bottom w:val="nil"/>
              <w:right w:val="nil"/>
            </w:tcBorders>
            <w:shd w:val="clear" w:color="auto" w:fill="auto"/>
            <w:noWrap/>
            <w:vAlign w:val="bottom"/>
            <w:hideMark/>
          </w:tcPr>
          <w:p w14:paraId="50619E28" w14:textId="77777777" w:rsidR="0072389C" w:rsidRDefault="0072389C">
            <w:pPr>
              <w:jc w:val="center"/>
              <w:rPr>
                <w:rFonts w:ascii="Tahoma" w:hAnsi="Tahoma" w:cs="Tahoma"/>
                <w:b/>
                <w:bCs/>
                <w:color w:val="000000"/>
                <w:sz w:val="20"/>
                <w:szCs w:val="20"/>
              </w:rPr>
            </w:pPr>
            <w:r>
              <w:rPr>
                <w:rFonts w:ascii="Tahoma" w:hAnsi="Tahoma" w:cs="Tahoma"/>
                <w:b/>
                <w:bCs/>
                <w:color w:val="000000"/>
                <w:sz w:val="20"/>
                <w:szCs w:val="20"/>
              </w:rPr>
              <w:t>Obchodní název výrobku</w:t>
            </w:r>
          </w:p>
        </w:tc>
      </w:tr>
      <w:tr w:rsidR="0072389C" w14:paraId="50D6F9EE" w14:textId="77777777" w:rsidTr="0072389C">
        <w:trPr>
          <w:trHeight w:val="285"/>
        </w:trPr>
        <w:tc>
          <w:tcPr>
            <w:tcW w:w="9214" w:type="dxa"/>
            <w:gridSpan w:val="4"/>
            <w:tcBorders>
              <w:top w:val="single" w:sz="4" w:space="0" w:color="auto"/>
              <w:left w:val="single" w:sz="4" w:space="0" w:color="auto"/>
              <w:bottom w:val="single" w:sz="4" w:space="0" w:color="auto"/>
              <w:right w:val="single" w:sz="4" w:space="0" w:color="000000"/>
            </w:tcBorders>
            <w:shd w:val="clear" w:color="000000" w:fill="66FF33"/>
            <w:hideMark/>
          </w:tcPr>
          <w:p w14:paraId="4CBEDAA6" w14:textId="77777777" w:rsidR="0072389C" w:rsidRDefault="0072389C">
            <w:pPr>
              <w:rPr>
                <w:rFonts w:ascii="Tahoma" w:hAnsi="Tahoma" w:cs="Tahoma"/>
                <w:b/>
                <w:bCs/>
                <w:color w:val="000000"/>
                <w:sz w:val="20"/>
                <w:szCs w:val="20"/>
              </w:rPr>
            </w:pPr>
            <w:r>
              <w:rPr>
                <w:rFonts w:ascii="Tahoma" w:hAnsi="Tahoma" w:cs="Tahoma"/>
                <w:b/>
                <w:bCs/>
                <w:color w:val="000000"/>
                <w:sz w:val="20"/>
                <w:szCs w:val="20"/>
              </w:rPr>
              <w:t>Interaktivní LCD panel</w:t>
            </w:r>
          </w:p>
        </w:tc>
      </w:tr>
      <w:tr w:rsidR="0072389C" w14:paraId="7965D60A" w14:textId="77777777" w:rsidTr="0072389C">
        <w:trPr>
          <w:trHeight w:val="255"/>
        </w:trPr>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3F0151" w14:textId="77777777" w:rsidR="0072389C" w:rsidRDefault="0072389C">
            <w:pPr>
              <w:rPr>
                <w:rFonts w:ascii="Tahoma" w:hAnsi="Tahoma" w:cs="Tahoma"/>
                <w:color w:val="2A2A2A"/>
                <w:sz w:val="20"/>
                <w:szCs w:val="20"/>
              </w:rPr>
            </w:pPr>
            <w:r>
              <w:rPr>
                <w:rFonts w:ascii="Tahoma" w:hAnsi="Tahoma" w:cs="Tahoma"/>
                <w:color w:val="2A2A2A"/>
                <w:sz w:val="20"/>
                <w:szCs w:val="20"/>
              </w:rPr>
              <w:t>uhlopříčka</w:t>
            </w:r>
          </w:p>
        </w:tc>
        <w:tc>
          <w:tcPr>
            <w:tcW w:w="3686" w:type="dxa"/>
            <w:tcBorders>
              <w:top w:val="single" w:sz="4" w:space="0" w:color="000000"/>
              <w:left w:val="nil"/>
              <w:bottom w:val="single" w:sz="4" w:space="0" w:color="000000"/>
              <w:right w:val="single" w:sz="4" w:space="0" w:color="000000"/>
            </w:tcBorders>
            <w:shd w:val="clear" w:color="auto" w:fill="auto"/>
            <w:vAlign w:val="bottom"/>
            <w:hideMark/>
          </w:tcPr>
          <w:p w14:paraId="262262CF" w14:textId="77777777" w:rsidR="0072389C" w:rsidRDefault="0072389C">
            <w:pPr>
              <w:rPr>
                <w:rFonts w:ascii="Tahoma" w:hAnsi="Tahoma" w:cs="Tahoma"/>
                <w:color w:val="000000"/>
                <w:sz w:val="20"/>
                <w:szCs w:val="20"/>
              </w:rPr>
            </w:pPr>
            <w:r>
              <w:rPr>
                <w:rFonts w:ascii="Tahoma" w:hAnsi="Tahoma" w:cs="Tahoma"/>
                <w:color w:val="000000"/>
                <w:sz w:val="20"/>
                <w:szCs w:val="20"/>
              </w:rPr>
              <w:t>75"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03565A3"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B88C7CC" w14:textId="77777777" w:rsidR="0072389C" w:rsidRDefault="0072389C">
            <w:pPr>
              <w:jc w:val="center"/>
              <w:rPr>
                <w:rFonts w:ascii="Tahoma" w:hAnsi="Tahoma" w:cs="Tahoma"/>
                <w:color w:val="000000"/>
                <w:sz w:val="20"/>
                <w:szCs w:val="20"/>
              </w:rPr>
            </w:pPr>
            <w:r>
              <w:rPr>
                <w:rFonts w:ascii="Tahoma" w:hAnsi="Tahoma" w:cs="Tahoma"/>
                <w:color w:val="000000"/>
                <w:sz w:val="20"/>
                <w:szCs w:val="20"/>
              </w:rPr>
              <w:t>Dahua LPH75-ST420+</w:t>
            </w:r>
          </w:p>
        </w:tc>
      </w:tr>
      <w:tr w:rsidR="0072389C" w14:paraId="6D5F3D15" w14:textId="77777777" w:rsidTr="0072389C">
        <w:trPr>
          <w:trHeight w:val="255"/>
        </w:trPr>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14:paraId="52D1446E" w14:textId="77777777" w:rsidR="0072389C" w:rsidRDefault="0072389C">
            <w:pPr>
              <w:rPr>
                <w:rFonts w:ascii="Tahoma" w:hAnsi="Tahoma" w:cs="Tahoma"/>
                <w:color w:val="000000"/>
                <w:sz w:val="20"/>
                <w:szCs w:val="20"/>
              </w:rPr>
            </w:pPr>
            <w:r>
              <w:rPr>
                <w:rFonts w:ascii="Tahoma" w:hAnsi="Tahoma" w:cs="Tahoma"/>
                <w:color w:val="000000"/>
                <w:sz w:val="20"/>
                <w:szCs w:val="20"/>
              </w:rPr>
              <w:t>rozlišení</w:t>
            </w:r>
          </w:p>
        </w:tc>
        <w:tc>
          <w:tcPr>
            <w:tcW w:w="3686" w:type="dxa"/>
            <w:tcBorders>
              <w:top w:val="nil"/>
              <w:left w:val="nil"/>
              <w:bottom w:val="single" w:sz="4" w:space="0" w:color="000000"/>
              <w:right w:val="single" w:sz="4" w:space="0" w:color="000000"/>
            </w:tcBorders>
            <w:shd w:val="clear" w:color="auto" w:fill="auto"/>
            <w:vAlign w:val="bottom"/>
            <w:hideMark/>
          </w:tcPr>
          <w:p w14:paraId="413B011C" w14:textId="77777777" w:rsidR="0072389C" w:rsidRDefault="0072389C">
            <w:pPr>
              <w:rPr>
                <w:rFonts w:ascii="Tahoma" w:hAnsi="Tahoma" w:cs="Tahoma"/>
                <w:color w:val="2A2A2A"/>
                <w:sz w:val="20"/>
                <w:szCs w:val="20"/>
              </w:rPr>
            </w:pPr>
            <w:r>
              <w:rPr>
                <w:rFonts w:ascii="Tahoma" w:hAnsi="Tahoma" w:cs="Tahoma"/>
                <w:color w:val="2A2A2A"/>
                <w:sz w:val="20"/>
                <w:szCs w:val="20"/>
              </w:rPr>
              <w:t>min. 4K</w:t>
            </w:r>
          </w:p>
        </w:tc>
        <w:tc>
          <w:tcPr>
            <w:tcW w:w="1843" w:type="dxa"/>
            <w:tcBorders>
              <w:top w:val="nil"/>
              <w:left w:val="nil"/>
              <w:bottom w:val="single" w:sz="4" w:space="0" w:color="auto"/>
              <w:right w:val="single" w:sz="4" w:space="0" w:color="auto"/>
            </w:tcBorders>
            <w:shd w:val="clear" w:color="auto" w:fill="auto"/>
            <w:noWrap/>
            <w:vAlign w:val="bottom"/>
            <w:hideMark/>
          </w:tcPr>
          <w:p w14:paraId="0FA65E26"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7C769C83" w14:textId="77777777" w:rsidR="0072389C" w:rsidRDefault="0072389C">
            <w:pPr>
              <w:rPr>
                <w:rFonts w:ascii="Tahoma" w:hAnsi="Tahoma" w:cs="Tahoma"/>
                <w:color w:val="000000"/>
                <w:sz w:val="20"/>
                <w:szCs w:val="20"/>
              </w:rPr>
            </w:pPr>
          </w:p>
        </w:tc>
      </w:tr>
      <w:tr w:rsidR="0072389C" w14:paraId="67307FE5" w14:textId="77777777" w:rsidTr="0072389C">
        <w:trPr>
          <w:trHeight w:val="255"/>
        </w:trPr>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14:paraId="79B73341" w14:textId="77777777" w:rsidR="0072389C" w:rsidRDefault="0072389C">
            <w:pPr>
              <w:rPr>
                <w:rFonts w:ascii="Tahoma" w:hAnsi="Tahoma" w:cs="Tahoma"/>
                <w:color w:val="2A2A2A"/>
                <w:sz w:val="20"/>
                <w:szCs w:val="20"/>
              </w:rPr>
            </w:pPr>
            <w:r>
              <w:rPr>
                <w:rFonts w:ascii="Tahoma" w:hAnsi="Tahoma" w:cs="Tahoma"/>
                <w:color w:val="2A2A2A"/>
                <w:sz w:val="20"/>
                <w:szCs w:val="20"/>
              </w:rPr>
              <w:t>svítivost</w:t>
            </w:r>
          </w:p>
        </w:tc>
        <w:tc>
          <w:tcPr>
            <w:tcW w:w="3686" w:type="dxa"/>
            <w:tcBorders>
              <w:top w:val="nil"/>
              <w:left w:val="nil"/>
              <w:bottom w:val="single" w:sz="4" w:space="0" w:color="000000"/>
              <w:right w:val="single" w:sz="4" w:space="0" w:color="000000"/>
            </w:tcBorders>
            <w:shd w:val="clear" w:color="auto" w:fill="auto"/>
            <w:vAlign w:val="bottom"/>
            <w:hideMark/>
          </w:tcPr>
          <w:p w14:paraId="043642B9" w14:textId="77777777" w:rsidR="0072389C" w:rsidRDefault="0072389C">
            <w:pPr>
              <w:rPr>
                <w:rFonts w:ascii="Tahoma" w:hAnsi="Tahoma" w:cs="Tahoma"/>
                <w:color w:val="2A2A2A"/>
                <w:sz w:val="20"/>
                <w:szCs w:val="20"/>
              </w:rPr>
            </w:pPr>
            <w:r>
              <w:rPr>
                <w:rFonts w:ascii="Tahoma" w:hAnsi="Tahoma" w:cs="Tahoma"/>
                <w:color w:val="2A2A2A"/>
                <w:sz w:val="20"/>
                <w:szCs w:val="20"/>
              </w:rPr>
              <w:t>min. 370 cd/m2</w:t>
            </w:r>
          </w:p>
        </w:tc>
        <w:tc>
          <w:tcPr>
            <w:tcW w:w="1843" w:type="dxa"/>
            <w:tcBorders>
              <w:top w:val="nil"/>
              <w:left w:val="nil"/>
              <w:bottom w:val="single" w:sz="4" w:space="0" w:color="auto"/>
              <w:right w:val="single" w:sz="4" w:space="0" w:color="auto"/>
            </w:tcBorders>
            <w:shd w:val="clear" w:color="auto" w:fill="auto"/>
            <w:noWrap/>
            <w:vAlign w:val="bottom"/>
            <w:hideMark/>
          </w:tcPr>
          <w:p w14:paraId="30AA5B4C"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127D2CE8" w14:textId="77777777" w:rsidR="0072389C" w:rsidRDefault="0072389C">
            <w:pPr>
              <w:rPr>
                <w:rFonts w:ascii="Tahoma" w:hAnsi="Tahoma" w:cs="Tahoma"/>
                <w:color w:val="000000"/>
                <w:sz w:val="20"/>
                <w:szCs w:val="20"/>
              </w:rPr>
            </w:pPr>
          </w:p>
        </w:tc>
      </w:tr>
      <w:tr w:rsidR="0072389C" w14:paraId="3ACBEE73" w14:textId="77777777" w:rsidTr="0072389C">
        <w:trPr>
          <w:trHeight w:val="255"/>
        </w:trPr>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14:paraId="4AA75633" w14:textId="77777777" w:rsidR="0072389C" w:rsidRDefault="0072389C">
            <w:pPr>
              <w:rPr>
                <w:rFonts w:ascii="Tahoma" w:hAnsi="Tahoma" w:cs="Tahoma"/>
                <w:color w:val="2A2A2A"/>
                <w:sz w:val="20"/>
                <w:szCs w:val="20"/>
              </w:rPr>
            </w:pPr>
            <w:r>
              <w:rPr>
                <w:rFonts w:ascii="Tahoma" w:hAnsi="Tahoma" w:cs="Tahoma"/>
                <w:color w:val="2A2A2A"/>
                <w:sz w:val="20"/>
                <w:szCs w:val="20"/>
              </w:rPr>
              <w:t>reproduktory</w:t>
            </w:r>
          </w:p>
        </w:tc>
        <w:tc>
          <w:tcPr>
            <w:tcW w:w="3686" w:type="dxa"/>
            <w:tcBorders>
              <w:top w:val="nil"/>
              <w:left w:val="nil"/>
              <w:bottom w:val="single" w:sz="4" w:space="0" w:color="000000"/>
              <w:right w:val="single" w:sz="4" w:space="0" w:color="000000"/>
            </w:tcBorders>
            <w:shd w:val="clear" w:color="auto" w:fill="auto"/>
            <w:vAlign w:val="bottom"/>
            <w:hideMark/>
          </w:tcPr>
          <w:p w14:paraId="10A2AC7C" w14:textId="77777777" w:rsidR="0072389C" w:rsidRDefault="0072389C">
            <w:pPr>
              <w:rPr>
                <w:rFonts w:ascii="Tahoma" w:hAnsi="Tahoma" w:cs="Tahoma"/>
                <w:color w:val="2A2A2A"/>
                <w:sz w:val="20"/>
                <w:szCs w:val="20"/>
              </w:rPr>
            </w:pPr>
            <w:r>
              <w:rPr>
                <w:rFonts w:ascii="Tahoma" w:hAnsi="Tahoma" w:cs="Tahoma"/>
                <w:color w:val="2A2A2A"/>
                <w:sz w:val="20"/>
                <w:szCs w:val="20"/>
              </w:rPr>
              <w:t>min. 2 x 16W</w:t>
            </w:r>
          </w:p>
        </w:tc>
        <w:tc>
          <w:tcPr>
            <w:tcW w:w="1843" w:type="dxa"/>
            <w:tcBorders>
              <w:top w:val="nil"/>
              <w:left w:val="nil"/>
              <w:bottom w:val="single" w:sz="4" w:space="0" w:color="auto"/>
              <w:right w:val="single" w:sz="4" w:space="0" w:color="auto"/>
            </w:tcBorders>
            <w:shd w:val="clear" w:color="auto" w:fill="auto"/>
            <w:noWrap/>
            <w:vAlign w:val="bottom"/>
            <w:hideMark/>
          </w:tcPr>
          <w:p w14:paraId="4BBFCF3D"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187E27DC" w14:textId="77777777" w:rsidR="0072389C" w:rsidRDefault="0072389C">
            <w:pPr>
              <w:rPr>
                <w:rFonts w:ascii="Tahoma" w:hAnsi="Tahoma" w:cs="Tahoma"/>
                <w:color w:val="000000"/>
                <w:sz w:val="20"/>
                <w:szCs w:val="20"/>
              </w:rPr>
            </w:pPr>
          </w:p>
        </w:tc>
      </w:tr>
      <w:tr w:rsidR="0072389C" w14:paraId="65123E66" w14:textId="77777777" w:rsidTr="0072389C">
        <w:trPr>
          <w:trHeight w:val="1020"/>
        </w:trPr>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14:paraId="3C878F37" w14:textId="77777777" w:rsidR="0072389C" w:rsidRDefault="0072389C">
            <w:pPr>
              <w:rPr>
                <w:rFonts w:ascii="Tahoma" w:hAnsi="Tahoma" w:cs="Tahoma"/>
                <w:color w:val="2A2A2A"/>
                <w:sz w:val="20"/>
                <w:szCs w:val="20"/>
              </w:rPr>
            </w:pPr>
            <w:r>
              <w:rPr>
                <w:rFonts w:ascii="Tahoma" w:hAnsi="Tahoma" w:cs="Tahoma"/>
                <w:color w:val="2A2A2A"/>
                <w:sz w:val="20"/>
                <w:szCs w:val="20"/>
              </w:rPr>
              <w:t>konektivita - vstupy</w:t>
            </w:r>
          </w:p>
        </w:tc>
        <w:tc>
          <w:tcPr>
            <w:tcW w:w="3686" w:type="dxa"/>
            <w:tcBorders>
              <w:top w:val="nil"/>
              <w:left w:val="nil"/>
              <w:bottom w:val="single" w:sz="4" w:space="0" w:color="000000"/>
              <w:right w:val="single" w:sz="4" w:space="0" w:color="000000"/>
            </w:tcBorders>
            <w:shd w:val="clear" w:color="auto" w:fill="auto"/>
            <w:vAlign w:val="bottom"/>
            <w:hideMark/>
          </w:tcPr>
          <w:p w14:paraId="378DF7DD" w14:textId="77777777" w:rsidR="0072389C" w:rsidRDefault="0072389C">
            <w:pPr>
              <w:rPr>
                <w:rFonts w:ascii="Tahoma" w:hAnsi="Tahoma" w:cs="Tahoma"/>
                <w:color w:val="2A2A2A"/>
                <w:sz w:val="20"/>
                <w:szCs w:val="20"/>
              </w:rPr>
            </w:pPr>
            <w:r>
              <w:rPr>
                <w:rFonts w:ascii="Tahoma" w:hAnsi="Tahoma" w:cs="Tahoma"/>
                <w:color w:val="2A2A2A"/>
                <w:sz w:val="20"/>
                <w:szCs w:val="20"/>
              </w:rPr>
              <w:t>vstupy: min. 3xHDMI 2.0, 1xVGA, 1xaudio 3,5mm, 2xUSB (interaktivita), výstupy: min. 1xHDMI, 1x S/PDIF, 1xaudio 3,5mm, další: 3x USB 3.0, 3x USB2, 1xRS232, 1xRJ45, WiFi (může být modulem), Bluetooth (může být modulem)</w:t>
            </w:r>
          </w:p>
        </w:tc>
        <w:tc>
          <w:tcPr>
            <w:tcW w:w="1843" w:type="dxa"/>
            <w:tcBorders>
              <w:top w:val="nil"/>
              <w:left w:val="nil"/>
              <w:bottom w:val="single" w:sz="4" w:space="0" w:color="auto"/>
              <w:right w:val="single" w:sz="4" w:space="0" w:color="auto"/>
            </w:tcBorders>
            <w:shd w:val="clear" w:color="auto" w:fill="auto"/>
            <w:noWrap/>
            <w:vAlign w:val="bottom"/>
            <w:hideMark/>
          </w:tcPr>
          <w:p w14:paraId="5C6AACAE"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036F6F6C" w14:textId="77777777" w:rsidR="0072389C" w:rsidRDefault="0072389C">
            <w:pPr>
              <w:rPr>
                <w:rFonts w:ascii="Tahoma" w:hAnsi="Tahoma" w:cs="Tahoma"/>
                <w:color w:val="000000"/>
                <w:sz w:val="20"/>
                <w:szCs w:val="20"/>
              </w:rPr>
            </w:pPr>
          </w:p>
        </w:tc>
      </w:tr>
      <w:tr w:rsidR="0072389C" w14:paraId="54B3A7A5" w14:textId="77777777" w:rsidTr="0072389C">
        <w:trPr>
          <w:trHeight w:val="255"/>
        </w:trPr>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14:paraId="07F0C9CA" w14:textId="77777777" w:rsidR="0072389C" w:rsidRDefault="0072389C">
            <w:pPr>
              <w:rPr>
                <w:rFonts w:ascii="Tahoma" w:hAnsi="Tahoma" w:cs="Tahoma"/>
                <w:color w:val="2A2A2A"/>
                <w:sz w:val="20"/>
                <w:szCs w:val="20"/>
              </w:rPr>
            </w:pPr>
            <w:r>
              <w:rPr>
                <w:rFonts w:ascii="Tahoma" w:hAnsi="Tahoma" w:cs="Tahoma"/>
                <w:color w:val="2A2A2A"/>
                <w:sz w:val="20"/>
                <w:szCs w:val="20"/>
              </w:rPr>
              <w:t>operační systém</w:t>
            </w:r>
          </w:p>
        </w:tc>
        <w:tc>
          <w:tcPr>
            <w:tcW w:w="3686" w:type="dxa"/>
            <w:tcBorders>
              <w:top w:val="nil"/>
              <w:left w:val="nil"/>
              <w:bottom w:val="single" w:sz="4" w:space="0" w:color="000000"/>
              <w:right w:val="single" w:sz="4" w:space="0" w:color="000000"/>
            </w:tcBorders>
            <w:shd w:val="clear" w:color="auto" w:fill="auto"/>
            <w:vAlign w:val="bottom"/>
            <w:hideMark/>
          </w:tcPr>
          <w:p w14:paraId="3B7A1217" w14:textId="77777777" w:rsidR="0072389C" w:rsidRDefault="0072389C">
            <w:pPr>
              <w:rPr>
                <w:rFonts w:ascii="Tahoma" w:hAnsi="Tahoma" w:cs="Tahoma"/>
                <w:color w:val="2A2A2A"/>
                <w:sz w:val="20"/>
                <w:szCs w:val="20"/>
              </w:rPr>
            </w:pPr>
            <w:r>
              <w:rPr>
                <w:rFonts w:ascii="Tahoma" w:hAnsi="Tahoma" w:cs="Tahoma"/>
                <w:color w:val="2A2A2A"/>
                <w:sz w:val="20"/>
                <w:szCs w:val="20"/>
              </w:rPr>
              <w:t>Android - min. verze 8.0</w:t>
            </w:r>
          </w:p>
        </w:tc>
        <w:tc>
          <w:tcPr>
            <w:tcW w:w="1843" w:type="dxa"/>
            <w:tcBorders>
              <w:top w:val="nil"/>
              <w:left w:val="nil"/>
              <w:bottom w:val="single" w:sz="4" w:space="0" w:color="auto"/>
              <w:right w:val="single" w:sz="4" w:space="0" w:color="auto"/>
            </w:tcBorders>
            <w:shd w:val="clear" w:color="auto" w:fill="auto"/>
            <w:noWrap/>
            <w:vAlign w:val="bottom"/>
            <w:hideMark/>
          </w:tcPr>
          <w:p w14:paraId="5514CFAD"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1A6FF917" w14:textId="77777777" w:rsidR="0072389C" w:rsidRDefault="0072389C">
            <w:pPr>
              <w:rPr>
                <w:rFonts w:ascii="Tahoma" w:hAnsi="Tahoma" w:cs="Tahoma"/>
                <w:color w:val="000000"/>
                <w:sz w:val="20"/>
                <w:szCs w:val="20"/>
              </w:rPr>
            </w:pPr>
          </w:p>
        </w:tc>
      </w:tr>
      <w:tr w:rsidR="0072389C" w14:paraId="5B6B6932" w14:textId="77777777" w:rsidTr="0072389C">
        <w:trPr>
          <w:trHeight w:val="510"/>
        </w:trPr>
        <w:tc>
          <w:tcPr>
            <w:tcW w:w="1701" w:type="dxa"/>
            <w:tcBorders>
              <w:top w:val="nil"/>
              <w:left w:val="single" w:sz="4" w:space="0" w:color="000000"/>
              <w:bottom w:val="nil"/>
              <w:right w:val="single" w:sz="4" w:space="0" w:color="000000"/>
            </w:tcBorders>
            <w:shd w:val="clear" w:color="auto" w:fill="auto"/>
            <w:noWrap/>
            <w:vAlign w:val="bottom"/>
            <w:hideMark/>
          </w:tcPr>
          <w:p w14:paraId="0B3338F1" w14:textId="77777777" w:rsidR="0072389C" w:rsidRDefault="0072389C">
            <w:pPr>
              <w:rPr>
                <w:rFonts w:ascii="Tahoma" w:hAnsi="Tahoma" w:cs="Tahoma"/>
                <w:color w:val="2A2A2A"/>
                <w:sz w:val="20"/>
                <w:szCs w:val="20"/>
              </w:rPr>
            </w:pPr>
            <w:r>
              <w:rPr>
                <w:rFonts w:ascii="Tahoma" w:hAnsi="Tahoma" w:cs="Tahoma"/>
                <w:color w:val="2A2A2A"/>
                <w:sz w:val="20"/>
                <w:szCs w:val="20"/>
              </w:rPr>
              <w:t>příslušenství</w:t>
            </w:r>
          </w:p>
        </w:tc>
        <w:tc>
          <w:tcPr>
            <w:tcW w:w="3686" w:type="dxa"/>
            <w:tcBorders>
              <w:top w:val="nil"/>
              <w:left w:val="nil"/>
              <w:bottom w:val="nil"/>
              <w:right w:val="single" w:sz="4" w:space="0" w:color="000000"/>
            </w:tcBorders>
            <w:shd w:val="clear" w:color="auto" w:fill="auto"/>
            <w:vAlign w:val="bottom"/>
            <w:hideMark/>
          </w:tcPr>
          <w:p w14:paraId="471C1A6A" w14:textId="77777777" w:rsidR="0072389C" w:rsidRDefault="0072389C">
            <w:pPr>
              <w:rPr>
                <w:rFonts w:ascii="Tahoma" w:hAnsi="Tahoma" w:cs="Tahoma"/>
                <w:color w:val="2A2A2A"/>
                <w:sz w:val="20"/>
                <w:szCs w:val="20"/>
              </w:rPr>
            </w:pPr>
            <w:r>
              <w:rPr>
                <w:rFonts w:ascii="Tahoma" w:hAnsi="Tahoma" w:cs="Tahoma"/>
                <w:color w:val="2A2A2A"/>
                <w:sz w:val="20"/>
                <w:szCs w:val="20"/>
              </w:rPr>
              <w:t>2x pero, držáka na pera, ovladač, napájecí kabel, HDMI kabel</w:t>
            </w:r>
          </w:p>
        </w:tc>
        <w:tc>
          <w:tcPr>
            <w:tcW w:w="1843" w:type="dxa"/>
            <w:tcBorders>
              <w:top w:val="nil"/>
              <w:left w:val="nil"/>
              <w:bottom w:val="single" w:sz="4" w:space="0" w:color="auto"/>
              <w:right w:val="single" w:sz="4" w:space="0" w:color="auto"/>
            </w:tcBorders>
            <w:shd w:val="clear" w:color="auto" w:fill="auto"/>
            <w:noWrap/>
            <w:vAlign w:val="bottom"/>
            <w:hideMark/>
          </w:tcPr>
          <w:p w14:paraId="1C2E3C70"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34D145B1" w14:textId="77777777" w:rsidR="0072389C" w:rsidRDefault="0072389C">
            <w:pPr>
              <w:rPr>
                <w:rFonts w:ascii="Tahoma" w:hAnsi="Tahoma" w:cs="Tahoma"/>
                <w:color w:val="000000"/>
                <w:sz w:val="20"/>
                <w:szCs w:val="20"/>
              </w:rPr>
            </w:pPr>
          </w:p>
        </w:tc>
      </w:tr>
      <w:tr w:rsidR="0072389C" w14:paraId="770A6F3F" w14:textId="77777777" w:rsidTr="0072389C">
        <w:trPr>
          <w:trHeight w:val="25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F9175" w14:textId="77777777" w:rsidR="0072389C" w:rsidRDefault="0072389C">
            <w:pPr>
              <w:rPr>
                <w:rFonts w:ascii="Tahoma" w:hAnsi="Tahoma" w:cs="Tahoma"/>
                <w:color w:val="2A2A2A"/>
                <w:sz w:val="20"/>
                <w:szCs w:val="20"/>
              </w:rPr>
            </w:pPr>
            <w:r>
              <w:rPr>
                <w:rFonts w:ascii="Tahoma" w:hAnsi="Tahoma" w:cs="Tahoma"/>
                <w:color w:val="2A2A2A"/>
                <w:sz w:val="20"/>
                <w:szCs w:val="20"/>
              </w:rPr>
              <w:t>počet dotyků</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14:paraId="646C1DBA" w14:textId="77777777" w:rsidR="0072389C" w:rsidRDefault="0072389C">
            <w:pPr>
              <w:rPr>
                <w:rFonts w:ascii="Tahoma" w:hAnsi="Tahoma" w:cs="Tahoma"/>
                <w:color w:val="2A2A2A"/>
                <w:sz w:val="20"/>
                <w:szCs w:val="20"/>
              </w:rPr>
            </w:pPr>
            <w:r>
              <w:rPr>
                <w:rFonts w:ascii="Tahoma" w:hAnsi="Tahoma" w:cs="Tahoma"/>
                <w:color w:val="2A2A2A"/>
                <w:sz w:val="20"/>
                <w:szCs w:val="20"/>
              </w:rPr>
              <w:t>min. 10</w:t>
            </w:r>
          </w:p>
        </w:tc>
        <w:tc>
          <w:tcPr>
            <w:tcW w:w="1843" w:type="dxa"/>
            <w:tcBorders>
              <w:top w:val="nil"/>
              <w:left w:val="nil"/>
              <w:bottom w:val="single" w:sz="4" w:space="0" w:color="auto"/>
              <w:right w:val="single" w:sz="4" w:space="0" w:color="auto"/>
            </w:tcBorders>
            <w:shd w:val="clear" w:color="auto" w:fill="auto"/>
            <w:noWrap/>
            <w:vAlign w:val="bottom"/>
            <w:hideMark/>
          </w:tcPr>
          <w:p w14:paraId="22BD5BD0"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5577FBF9" w14:textId="77777777" w:rsidR="0072389C" w:rsidRDefault="0072389C">
            <w:pPr>
              <w:rPr>
                <w:rFonts w:ascii="Tahoma" w:hAnsi="Tahoma" w:cs="Tahoma"/>
                <w:color w:val="000000"/>
                <w:sz w:val="20"/>
                <w:szCs w:val="20"/>
              </w:rPr>
            </w:pPr>
          </w:p>
        </w:tc>
      </w:tr>
      <w:tr w:rsidR="0072389C" w14:paraId="09835428" w14:textId="77777777" w:rsidTr="0072389C">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65AC463" w14:textId="77777777" w:rsidR="0072389C" w:rsidRDefault="0072389C">
            <w:pPr>
              <w:rPr>
                <w:rFonts w:ascii="Tahoma" w:hAnsi="Tahoma" w:cs="Tahoma"/>
                <w:color w:val="2A2A2A"/>
                <w:sz w:val="20"/>
                <w:szCs w:val="20"/>
              </w:rPr>
            </w:pPr>
            <w:r>
              <w:rPr>
                <w:rFonts w:ascii="Tahoma" w:hAnsi="Tahoma" w:cs="Tahoma"/>
                <w:color w:val="2A2A2A"/>
                <w:sz w:val="20"/>
                <w:szCs w:val="20"/>
              </w:rPr>
              <w:t>použití bez PC</w:t>
            </w:r>
          </w:p>
        </w:tc>
        <w:tc>
          <w:tcPr>
            <w:tcW w:w="3686" w:type="dxa"/>
            <w:tcBorders>
              <w:top w:val="nil"/>
              <w:left w:val="nil"/>
              <w:bottom w:val="single" w:sz="4" w:space="0" w:color="auto"/>
              <w:right w:val="single" w:sz="4" w:space="0" w:color="auto"/>
            </w:tcBorders>
            <w:shd w:val="clear" w:color="auto" w:fill="auto"/>
            <w:vAlign w:val="bottom"/>
            <w:hideMark/>
          </w:tcPr>
          <w:p w14:paraId="432CF796" w14:textId="77777777" w:rsidR="0072389C" w:rsidRDefault="0072389C">
            <w:pPr>
              <w:rPr>
                <w:rFonts w:ascii="Tahoma" w:hAnsi="Tahoma" w:cs="Tahoma"/>
                <w:color w:val="2A2A2A"/>
                <w:sz w:val="20"/>
                <w:szCs w:val="20"/>
              </w:rPr>
            </w:pPr>
            <w:r>
              <w:rPr>
                <w:rFonts w:ascii="Tahoma" w:hAnsi="Tahoma" w:cs="Tahoma"/>
                <w:color w:val="2A2A2A"/>
                <w:sz w:val="20"/>
                <w:szCs w:val="20"/>
              </w:rPr>
              <w:t>ano</w:t>
            </w:r>
          </w:p>
        </w:tc>
        <w:tc>
          <w:tcPr>
            <w:tcW w:w="1843" w:type="dxa"/>
            <w:tcBorders>
              <w:top w:val="nil"/>
              <w:left w:val="nil"/>
              <w:bottom w:val="single" w:sz="4" w:space="0" w:color="auto"/>
              <w:right w:val="single" w:sz="4" w:space="0" w:color="auto"/>
            </w:tcBorders>
            <w:shd w:val="clear" w:color="auto" w:fill="auto"/>
            <w:noWrap/>
            <w:vAlign w:val="bottom"/>
            <w:hideMark/>
          </w:tcPr>
          <w:p w14:paraId="2F23055E"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6D91B2C0" w14:textId="77777777" w:rsidR="0072389C" w:rsidRDefault="0072389C">
            <w:pPr>
              <w:rPr>
                <w:rFonts w:ascii="Tahoma" w:hAnsi="Tahoma" w:cs="Tahoma"/>
                <w:color w:val="000000"/>
                <w:sz w:val="20"/>
                <w:szCs w:val="20"/>
              </w:rPr>
            </w:pPr>
          </w:p>
        </w:tc>
      </w:tr>
      <w:tr w:rsidR="0072389C" w14:paraId="51E6D39B" w14:textId="77777777" w:rsidTr="0072389C">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E40454C" w14:textId="77777777" w:rsidR="0072389C" w:rsidRDefault="0072389C">
            <w:pPr>
              <w:rPr>
                <w:rFonts w:ascii="Tahoma" w:hAnsi="Tahoma" w:cs="Tahoma"/>
                <w:color w:val="2A2A2A"/>
                <w:sz w:val="20"/>
                <w:szCs w:val="20"/>
              </w:rPr>
            </w:pPr>
            <w:r>
              <w:rPr>
                <w:rFonts w:ascii="Tahoma" w:hAnsi="Tahoma" w:cs="Tahoma"/>
                <w:color w:val="2A2A2A"/>
                <w:sz w:val="20"/>
                <w:szCs w:val="20"/>
              </w:rPr>
              <w:t>pojezd</w:t>
            </w:r>
          </w:p>
        </w:tc>
        <w:tc>
          <w:tcPr>
            <w:tcW w:w="3686" w:type="dxa"/>
            <w:tcBorders>
              <w:top w:val="nil"/>
              <w:left w:val="nil"/>
              <w:bottom w:val="single" w:sz="4" w:space="0" w:color="auto"/>
              <w:right w:val="single" w:sz="4" w:space="0" w:color="auto"/>
            </w:tcBorders>
            <w:shd w:val="clear" w:color="auto" w:fill="auto"/>
            <w:vAlign w:val="bottom"/>
            <w:hideMark/>
          </w:tcPr>
          <w:p w14:paraId="52AF2204" w14:textId="77777777" w:rsidR="0072389C" w:rsidRDefault="0072389C">
            <w:pPr>
              <w:rPr>
                <w:rFonts w:ascii="Tahoma" w:hAnsi="Tahoma" w:cs="Tahoma"/>
                <w:color w:val="2A2A2A"/>
                <w:sz w:val="20"/>
                <w:szCs w:val="20"/>
              </w:rPr>
            </w:pPr>
            <w:r>
              <w:rPr>
                <w:rFonts w:ascii="Tahoma" w:hAnsi="Tahoma" w:cs="Tahoma"/>
                <w:color w:val="2A2A2A"/>
                <w:sz w:val="20"/>
                <w:szCs w:val="20"/>
              </w:rPr>
              <w:t>pylonový, rozsah min. 65 cm, tichý</w:t>
            </w:r>
          </w:p>
        </w:tc>
        <w:tc>
          <w:tcPr>
            <w:tcW w:w="1843" w:type="dxa"/>
            <w:tcBorders>
              <w:top w:val="nil"/>
              <w:left w:val="nil"/>
              <w:bottom w:val="single" w:sz="4" w:space="0" w:color="auto"/>
              <w:right w:val="single" w:sz="4" w:space="0" w:color="auto"/>
            </w:tcBorders>
            <w:shd w:val="clear" w:color="auto" w:fill="auto"/>
            <w:noWrap/>
            <w:vAlign w:val="bottom"/>
            <w:hideMark/>
          </w:tcPr>
          <w:p w14:paraId="23B8D024"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0415C302" w14:textId="77777777" w:rsidR="0072389C" w:rsidRDefault="0072389C">
            <w:pPr>
              <w:rPr>
                <w:rFonts w:ascii="Tahoma" w:hAnsi="Tahoma" w:cs="Tahoma"/>
                <w:color w:val="000000"/>
                <w:sz w:val="20"/>
                <w:szCs w:val="20"/>
              </w:rPr>
            </w:pPr>
          </w:p>
        </w:tc>
      </w:tr>
      <w:tr w:rsidR="0072389C" w14:paraId="1C46D4B7" w14:textId="77777777" w:rsidTr="0072389C">
        <w:trPr>
          <w:trHeight w:val="5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F50BDC6" w14:textId="77777777" w:rsidR="0072389C" w:rsidRDefault="0072389C">
            <w:pPr>
              <w:rPr>
                <w:rFonts w:ascii="Tahoma" w:hAnsi="Tahoma" w:cs="Tahoma"/>
                <w:color w:val="2A2A2A"/>
                <w:sz w:val="20"/>
                <w:szCs w:val="20"/>
              </w:rPr>
            </w:pPr>
            <w:r>
              <w:rPr>
                <w:rFonts w:ascii="Tahoma" w:hAnsi="Tahoma" w:cs="Tahoma"/>
                <w:color w:val="2A2A2A"/>
                <w:sz w:val="20"/>
                <w:szCs w:val="20"/>
              </w:rPr>
              <w:t>křídla</w:t>
            </w:r>
          </w:p>
        </w:tc>
        <w:tc>
          <w:tcPr>
            <w:tcW w:w="3686" w:type="dxa"/>
            <w:tcBorders>
              <w:top w:val="nil"/>
              <w:left w:val="nil"/>
              <w:bottom w:val="single" w:sz="4" w:space="0" w:color="auto"/>
              <w:right w:val="single" w:sz="4" w:space="0" w:color="auto"/>
            </w:tcBorders>
            <w:shd w:val="clear" w:color="auto" w:fill="auto"/>
            <w:vAlign w:val="bottom"/>
            <w:hideMark/>
          </w:tcPr>
          <w:p w14:paraId="778D0DF2" w14:textId="77777777" w:rsidR="0072389C" w:rsidRDefault="0072389C">
            <w:pPr>
              <w:rPr>
                <w:rFonts w:ascii="Tahoma" w:hAnsi="Tahoma" w:cs="Tahoma"/>
                <w:color w:val="2A2A2A"/>
                <w:sz w:val="20"/>
                <w:szCs w:val="20"/>
              </w:rPr>
            </w:pPr>
            <w:r>
              <w:rPr>
                <w:rFonts w:ascii="Tahoma" w:hAnsi="Tahoma" w:cs="Tahoma"/>
                <w:color w:val="2A2A2A"/>
                <w:sz w:val="20"/>
                <w:szCs w:val="20"/>
              </w:rPr>
              <w:t>bílá, keramická, popisovatelná za sucha stíratelnými popisovači, křídla na obou stranách</w:t>
            </w:r>
          </w:p>
        </w:tc>
        <w:tc>
          <w:tcPr>
            <w:tcW w:w="1843" w:type="dxa"/>
            <w:tcBorders>
              <w:top w:val="nil"/>
              <w:left w:val="nil"/>
              <w:bottom w:val="single" w:sz="4" w:space="0" w:color="auto"/>
              <w:right w:val="single" w:sz="4" w:space="0" w:color="auto"/>
            </w:tcBorders>
            <w:shd w:val="clear" w:color="auto" w:fill="auto"/>
            <w:noWrap/>
            <w:vAlign w:val="bottom"/>
            <w:hideMark/>
          </w:tcPr>
          <w:p w14:paraId="795D05E1"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00B78A71" w14:textId="77777777" w:rsidR="0072389C" w:rsidRDefault="0072389C">
            <w:pPr>
              <w:rPr>
                <w:rFonts w:ascii="Tahoma" w:hAnsi="Tahoma" w:cs="Tahoma"/>
                <w:color w:val="000000"/>
                <w:sz w:val="20"/>
                <w:szCs w:val="20"/>
              </w:rPr>
            </w:pPr>
          </w:p>
        </w:tc>
      </w:tr>
      <w:tr w:rsidR="0072389C" w14:paraId="65A2C9D8" w14:textId="77777777" w:rsidTr="0072389C">
        <w:trPr>
          <w:trHeight w:val="255"/>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645B24C8" w14:textId="77777777" w:rsidR="0072389C" w:rsidRDefault="0072389C">
            <w:pPr>
              <w:rPr>
                <w:rFonts w:ascii="Tahoma" w:hAnsi="Tahoma" w:cs="Tahoma"/>
                <w:color w:val="000000"/>
                <w:sz w:val="20"/>
                <w:szCs w:val="20"/>
              </w:rPr>
            </w:pPr>
            <w:r>
              <w:rPr>
                <w:rFonts w:ascii="Tahoma" w:hAnsi="Tahoma" w:cs="Tahoma"/>
                <w:color w:val="000000"/>
                <w:sz w:val="20"/>
                <w:szCs w:val="20"/>
              </w:rPr>
              <w:t> </w:t>
            </w:r>
          </w:p>
        </w:tc>
        <w:tc>
          <w:tcPr>
            <w:tcW w:w="3686" w:type="dxa"/>
            <w:tcBorders>
              <w:top w:val="nil"/>
              <w:left w:val="nil"/>
              <w:bottom w:val="single" w:sz="4" w:space="0" w:color="auto"/>
              <w:right w:val="nil"/>
            </w:tcBorders>
            <w:shd w:val="clear" w:color="auto" w:fill="auto"/>
            <w:vAlign w:val="bottom"/>
            <w:hideMark/>
          </w:tcPr>
          <w:p w14:paraId="179EE9C2" w14:textId="77777777" w:rsidR="0072389C" w:rsidRDefault="0072389C">
            <w:pPr>
              <w:rPr>
                <w:rFonts w:ascii="Tahoma" w:hAnsi="Tahoma" w:cs="Tahoma"/>
                <w:color w:val="000000"/>
                <w:sz w:val="20"/>
                <w:szCs w:val="20"/>
              </w:rPr>
            </w:pPr>
            <w:r>
              <w:rPr>
                <w:rFonts w:ascii="Tahoma" w:hAnsi="Tahoma" w:cs="Tahoma"/>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67A7238" w14:textId="77777777" w:rsidR="0072389C" w:rsidRDefault="0072389C">
            <w:pPr>
              <w:rPr>
                <w:rFonts w:ascii="Tahoma" w:hAnsi="Tahoma" w:cs="Tahoma"/>
                <w:color w:val="000000"/>
                <w:sz w:val="20"/>
                <w:szCs w:val="20"/>
              </w:rPr>
            </w:pPr>
            <w:r>
              <w:rPr>
                <w:rFonts w:ascii="Tahoma" w:hAnsi="Tahoma" w:cs="Tahoma"/>
                <w:color w:val="000000"/>
                <w:sz w:val="20"/>
                <w:szCs w:val="20"/>
              </w:rPr>
              <w:t> </w:t>
            </w:r>
          </w:p>
        </w:tc>
        <w:tc>
          <w:tcPr>
            <w:tcW w:w="1984" w:type="dxa"/>
            <w:vMerge/>
            <w:tcBorders>
              <w:top w:val="single" w:sz="4" w:space="0" w:color="auto"/>
              <w:left w:val="single" w:sz="4" w:space="0" w:color="auto"/>
              <w:bottom w:val="nil"/>
              <w:right w:val="single" w:sz="4" w:space="0" w:color="auto"/>
            </w:tcBorders>
            <w:vAlign w:val="center"/>
            <w:hideMark/>
          </w:tcPr>
          <w:p w14:paraId="627CB7C4" w14:textId="77777777" w:rsidR="0072389C" w:rsidRDefault="0072389C">
            <w:pPr>
              <w:rPr>
                <w:rFonts w:ascii="Tahoma" w:hAnsi="Tahoma" w:cs="Tahoma"/>
                <w:color w:val="000000"/>
                <w:sz w:val="20"/>
                <w:szCs w:val="20"/>
              </w:rPr>
            </w:pPr>
          </w:p>
        </w:tc>
      </w:tr>
      <w:tr w:rsidR="0072389C" w14:paraId="26BF66B2" w14:textId="77777777" w:rsidTr="0072389C">
        <w:trPr>
          <w:trHeight w:val="285"/>
        </w:trPr>
        <w:tc>
          <w:tcPr>
            <w:tcW w:w="9214" w:type="dxa"/>
            <w:gridSpan w:val="4"/>
            <w:tcBorders>
              <w:top w:val="single" w:sz="4" w:space="0" w:color="auto"/>
              <w:left w:val="single" w:sz="4" w:space="0" w:color="auto"/>
              <w:bottom w:val="single" w:sz="4" w:space="0" w:color="auto"/>
              <w:right w:val="single" w:sz="4" w:space="0" w:color="000000"/>
            </w:tcBorders>
            <w:shd w:val="clear" w:color="000000" w:fill="66FF33"/>
            <w:hideMark/>
          </w:tcPr>
          <w:p w14:paraId="31265609" w14:textId="77777777" w:rsidR="0072389C" w:rsidRDefault="0072389C">
            <w:pPr>
              <w:rPr>
                <w:rFonts w:ascii="Tahoma" w:hAnsi="Tahoma" w:cs="Tahoma"/>
                <w:b/>
                <w:bCs/>
                <w:color w:val="000000"/>
                <w:sz w:val="20"/>
                <w:szCs w:val="20"/>
              </w:rPr>
            </w:pPr>
            <w:r>
              <w:rPr>
                <w:rFonts w:ascii="Tahoma" w:hAnsi="Tahoma" w:cs="Tahoma"/>
                <w:b/>
                <w:bCs/>
                <w:color w:val="000000"/>
                <w:sz w:val="20"/>
                <w:szCs w:val="20"/>
              </w:rPr>
              <w:t>Notebook</w:t>
            </w:r>
          </w:p>
        </w:tc>
      </w:tr>
      <w:tr w:rsidR="0072389C" w14:paraId="0129E7EF" w14:textId="77777777" w:rsidTr="0072389C">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D382D3" w14:textId="77777777" w:rsidR="0072389C" w:rsidRDefault="0072389C">
            <w:pPr>
              <w:rPr>
                <w:rFonts w:ascii="Tahoma" w:hAnsi="Tahoma" w:cs="Tahoma"/>
                <w:color w:val="2A2A2A"/>
                <w:sz w:val="20"/>
                <w:szCs w:val="20"/>
              </w:rPr>
            </w:pPr>
            <w:r>
              <w:rPr>
                <w:rFonts w:ascii="Tahoma" w:hAnsi="Tahoma" w:cs="Tahoma"/>
                <w:color w:val="2A2A2A"/>
                <w:sz w:val="20"/>
                <w:szCs w:val="20"/>
              </w:rPr>
              <w:t>CPU</w:t>
            </w:r>
          </w:p>
        </w:tc>
        <w:tc>
          <w:tcPr>
            <w:tcW w:w="3686" w:type="dxa"/>
            <w:tcBorders>
              <w:top w:val="single" w:sz="4" w:space="0" w:color="000000"/>
              <w:left w:val="nil"/>
              <w:bottom w:val="single" w:sz="4" w:space="0" w:color="000000"/>
              <w:right w:val="single" w:sz="4" w:space="0" w:color="000000"/>
            </w:tcBorders>
            <w:shd w:val="clear" w:color="auto" w:fill="auto"/>
            <w:vAlign w:val="bottom"/>
            <w:hideMark/>
          </w:tcPr>
          <w:p w14:paraId="284E890F" w14:textId="77777777" w:rsidR="0072389C" w:rsidRDefault="0072389C">
            <w:pPr>
              <w:rPr>
                <w:rFonts w:ascii="Tahoma" w:hAnsi="Tahoma" w:cs="Tahoma"/>
                <w:color w:val="000000"/>
                <w:sz w:val="20"/>
                <w:szCs w:val="20"/>
              </w:rPr>
            </w:pPr>
            <w:r>
              <w:rPr>
                <w:rFonts w:ascii="Tahoma" w:hAnsi="Tahoma" w:cs="Tahoma"/>
                <w:color w:val="000000"/>
                <w:sz w:val="20"/>
                <w:szCs w:val="20"/>
              </w:rPr>
              <w:t>výkon dle www.passmark.com min. 12 000 bodů (doloženo PrtSc, případně provede kontrolu zadavatele ke dni podání nabídky)</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7ECC4F6"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14CFA45" w14:textId="77777777" w:rsidR="0072389C" w:rsidRDefault="0072389C">
            <w:pPr>
              <w:jc w:val="center"/>
              <w:rPr>
                <w:rFonts w:ascii="Tahoma" w:hAnsi="Tahoma" w:cs="Tahoma"/>
                <w:color w:val="000000"/>
                <w:sz w:val="20"/>
                <w:szCs w:val="20"/>
              </w:rPr>
            </w:pPr>
            <w:r>
              <w:rPr>
                <w:rFonts w:ascii="Tahoma" w:hAnsi="Tahoma" w:cs="Tahoma"/>
                <w:color w:val="000000"/>
                <w:sz w:val="20"/>
                <w:szCs w:val="20"/>
              </w:rPr>
              <w:t>Asus B1502CVA</w:t>
            </w:r>
          </w:p>
        </w:tc>
      </w:tr>
      <w:tr w:rsidR="0072389C" w14:paraId="10393F1B" w14:textId="77777777" w:rsidTr="0072389C">
        <w:trPr>
          <w:trHeight w:val="255"/>
        </w:trPr>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14:paraId="3FB37E83" w14:textId="77777777" w:rsidR="0072389C" w:rsidRDefault="0072389C">
            <w:pPr>
              <w:rPr>
                <w:rFonts w:ascii="Tahoma" w:hAnsi="Tahoma" w:cs="Tahoma"/>
                <w:color w:val="000000"/>
                <w:sz w:val="20"/>
                <w:szCs w:val="20"/>
              </w:rPr>
            </w:pPr>
            <w:r>
              <w:rPr>
                <w:rFonts w:ascii="Tahoma" w:hAnsi="Tahoma" w:cs="Tahoma"/>
                <w:color w:val="000000"/>
                <w:sz w:val="20"/>
                <w:szCs w:val="20"/>
              </w:rPr>
              <w:t>Operační paměť</w:t>
            </w:r>
          </w:p>
        </w:tc>
        <w:tc>
          <w:tcPr>
            <w:tcW w:w="3686" w:type="dxa"/>
            <w:tcBorders>
              <w:top w:val="nil"/>
              <w:left w:val="nil"/>
              <w:bottom w:val="single" w:sz="4" w:space="0" w:color="000000"/>
              <w:right w:val="single" w:sz="4" w:space="0" w:color="000000"/>
            </w:tcBorders>
            <w:shd w:val="clear" w:color="auto" w:fill="auto"/>
            <w:vAlign w:val="bottom"/>
            <w:hideMark/>
          </w:tcPr>
          <w:p w14:paraId="64093FE3" w14:textId="77777777" w:rsidR="0072389C" w:rsidRDefault="0072389C">
            <w:pPr>
              <w:rPr>
                <w:rFonts w:ascii="Tahoma" w:hAnsi="Tahoma" w:cs="Tahoma"/>
                <w:color w:val="2A2A2A"/>
                <w:sz w:val="20"/>
                <w:szCs w:val="20"/>
              </w:rPr>
            </w:pPr>
            <w:r>
              <w:rPr>
                <w:rFonts w:ascii="Tahoma" w:hAnsi="Tahoma" w:cs="Tahoma"/>
                <w:color w:val="2A2A2A"/>
                <w:sz w:val="20"/>
                <w:szCs w:val="20"/>
              </w:rPr>
              <w:t>min. 8 GB DDR4</w:t>
            </w:r>
          </w:p>
        </w:tc>
        <w:tc>
          <w:tcPr>
            <w:tcW w:w="1843" w:type="dxa"/>
            <w:tcBorders>
              <w:top w:val="nil"/>
              <w:left w:val="nil"/>
              <w:bottom w:val="single" w:sz="4" w:space="0" w:color="auto"/>
              <w:right w:val="single" w:sz="4" w:space="0" w:color="auto"/>
            </w:tcBorders>
            <w:shd w:val="clear" w:color="auto" w:fill="auto"/>
            <w:noWrap/>
            <w:vAlign w:val="bottom"/>
            <w:hideMark/>
          </w:tcPr>
          <w:p w14:paraId="51E4E651"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55649F1F" w14:textId="77777777" w:rsidR="0072389C" w:rsidRDefault="0072389C">
            <w:pPr>
              <w:rPr>
                <w:rFonts w:ascii="Tahoma" w:hAnsi="Tahoma" w:cs="Tahoma"/>
                <w:color w:val="000000"/>
                <w:sz w:val="20"/>
                <w:szCs w:val="20"/>
              </w:rPr>
            </w:pPr>
          </w:p>
        </w:tc>
      </w:tr>
      <w:tr w:rsidR="0072389C" w14:paraId="14E41495" w14:textId="77777777" w:rsidTr="0072389C">
        <w:trPr>
          <w:trHeight w:val="255"/>
        </w:trPr>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14:paraId="7F36B649" w14:textId="77777777" w:rsidR="0072389C" w:rsidRDefault="0072389C">
            <w:pPr>
              <w:rPr>
                <w:rFonts w:ascii="Tahoma" w:hAnsi="Tahoma" w:cs="Tahoma"/>
                <w:color w:val="2A2A2A"/>
                <w:sz w:val="20"/>
                <w:szCs w:val="20"/>
              </w:rPr>
            </w:pPr>
            <w:r>
              <w:rPr>
                <w:rFonts w:ascii="Tahoma" w:hAnsi="Tahoma" w:cs="Tahoma"/>
                <w:color w:val="2A2A2A"/>
                <w:sz w:val="20"/>
                <w:szCs w:val="20"/>
              </w:rPr>
              <w:t>Pevný disk</w:t>
            </w:r>
          </w:p>
        </w:tc>
        <w:tc>
          <w:tcPr>
            <w:tcW w:w="3686" w:type="dxa"/>
            <w:tcBorders>
              <w:top w:val="nil"/>
              <w:left w:val="nil"/>
              <w:bottom w:val="single" w:sz="4" w:space="0" w:color="000000"/>
              <w:right w:val="single" w:sz="4" w:space="0" w:color="000000"/>
            </w:tcBorders>
            <w:shd w:val="clear" w:color="auto" w:fill="auto"/>
            <w:vAlign w:val="bottom"/>
            <w:hideMark/>
          </w:tcPr>
          <w:p w14:paraId="70FC19A9" w14:textId="77777777" w:rsidR="0072389C" w:rsidRDefault="0072389C">
            <w:pPr>
              <w:rPr>
                <w:rFonts w:ascii="Tahoma" w:hAnsi="Tahoma" w:cs="Tahoma"/>
                <w:color w:val="2A2A2A"/>
                <w:sz w:val="20"/>
                <w:szCs w:val="20"/>
              </w:rPr>
            </w:pPr>
            <w:r>
              <w:rPr>
                <w:rFonts w:ascii="Tahoma" w:hAnsi="Tahoma" w:cs="Tahoma"/>
                <w:color w:val="2A2A2A"/>
                <w:sz w:val="20"/>
                <w:szCs w:val="20"/>
              </w:rPr>
              <w:t>min. 512 GB SSD NVMe</w:t>
            </w:r>
          </w:p>
        </w:tc>
        <w:tc>
          <w:tcPr>
            <w:tcW w:w="1843" w:type="dxa"/>
            <w:tcBorders>
              <w:top w:val="nil"/>
              <w:left w:val="nil"/>
              <w:bottom w:val="single" w:sz="4" w:space="0" w:color="auto"/>
              <w:right w:val="single" w:sz="4" w:space="0" w:color="auto"/>
            </w:tcBorders>
            <w:shd w:val="clear" w:color="auto" w:fill="auto"/>
            <w:noWrap/>
            <w:vAlign w:val="bottom"/>
            <w:hideMark/>
          </w:tcPr>
          <w:p w14:paraId="12714E13"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1FCCF51D" w14:textId="77777777" w:rsidR="0072389C" w:rsidRDefault="0072389C">
            <w:pPr>
              <w:rPr>
                <w:rFonts w:ascii="Tahoma" w:hAnsi="Tahoma" w:cs="Tahoma"/>
                <w:color w:val="000000"/>
                <w:sz w:val="20"/>
                <w:szCs w:val="20"/>
              </w:rPr>
            </w:pPr>
          </w:p>
        </w:tc>
      </w:tr>
      <w:tr w:rsidR="0072389C" w14:paraId="596C9A55" w14:textId="77777777" w:rsidTr="0072389C">
        <w:trPr>
          <w:trHeight w:val="255"/>
        </w:trPr>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14:paraId="0CF650B4" w14:textId="77777777" w:rsidR="0072389C" w:rsidRDefault="0072389C">
            <w:pPr>
              <w:rPr>
                <w:rFonts w:ascii="Tahoma" w:hAnsi="Tahoma" w:cs="Tahoma"/>
                <w:color w:val="2A2A2A"/>
                <w:sz w:val="20"/>
                <w:szCs w:val="20"/>
              </w:rPr>
            </w:pPr>
            <w:r>
              <w:rPr>
                <w:rFonts w:ascii="Tahoma" w:hAnsi="Tahoma" w:cs="Tahoma"/>
                <w:color w:val="2A2A2A"/>
                <w:sz w:val="20"/>
                <w:szCs w:val="20"/>
              </w:rPr>
              <w:t>displej</w:t>
            </w:r>
          </w:p>
        </w:tc>
        <w:tc>
          <w:tcPr>
            <w:tcW w:w="3686" w:type="dxa"/>
            <w:tcBorders>
              <w:top w:val="nil"/>
              <w:left w:val="nil"/>
              <w:bottom w:val="single" w:sz="4" w:space="0" w:color="000000"/>
              <w:right w:val="single" w:sz="4" w:space="0" w:color="000000"/>
            </w:tcBorders>
            <w:shd w:val="clear" w:color="auto" w:fill="auto"/>
            <w:vAlign w:val="bottom"/>
            <w:hideMark/>
          </w:tcPr>
          <w:p w14:paraId="6082C22F" w14:textId="77777777" w:rsidR="0072389C" w:rsidRDefault="0072389C">
            <w:pPr>
              <w:rPr>
                <w:rFonts w:ascii="Tahoma" w:hAnsi="Tahoma" w:cs="Tahoma"/>
                <w:color w:val="2A2A2A"/>
                <w:sz w:val="20"/>
                <w:szCs w:val="20"/>
              </w:rPr>
            </w:pPr>
            <w:r>
              <w:rPr>
                <w:rFonts w:ascii="Tahoma" w:hAnsi="Tahoma" w:cs="Tahoma"/>
                <w:color w:val="2A2A2A"/>
                <w:sz w:val="20"/>
                <w:szCs w:val="20"/>
              </w:rPr>
              <w:t xml:space="preserve">v rozmezí 15" - 16", rozlišení min. </w:t>
            </w:r>
            <w:r>
              <w:rPr>
                <w:rFonts w:ascii="Tahoma" w:hAnsi="Tahoma" w:cs="Tahoma"/>
                <w:color w:val="00B050"/>
                <w:sz w:val="20"/>
                <w:szCs w:val="20"/>
              </w:rPr>
              <w:t>1920x1080</w:t>
            </w:r>
            <w:r>
              <w:rPr>
                <w:rFonts w:ascii="Tahoma" w:hAnsi="Tahoma" w:cs="Tahoma"/>
                <w:color w:val="2A2A2A"/>
                <w:sz w:val="20"/>
                <w:szCs w:val="20"/>
              </w:rPr>
              <w:t>, matný</w:t>
            </w:r>
          </w:p>
        </w:tc>
        <w:tc>
          <w:tcPr>
            <w:tcW w:w="1843" w:type="dxa"/>
            <w:tcBorders>
              <w:top w:val="nil"/>
              <w:left w:val="nil"/>
              <w:bottom w:val="single" w:sz="4" w:space="0" w:color="auto"/>
              <w:right w:val="single" w:sz="4" w:space="0" w:color="auto"/>
            </w:tcBorders>
            <w:shd w:val="clear" w:color="auto" w:fill="auto"/>
            <w:noWrap/>
            <w:vAlign w:val="bottom"/>
            <w:hideMark/>
          </w:tcPr>
          <w:p w14:paraId="13607924"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77141B6A" w14:textId="77777777" w:rsidR="0072389C" w:rsidRDefault="0072389C">
            <w:pPr>
              <w:rPr>
                <w:rFonts w:ascii="Tahoma" w:hAnsi="Tahoma" w:cs="Tahoma"/>
                <w:color w:val="000000"/>
                <w:sz w:val="20"/>
                <w:szCs w:val="20"/>
              </w:rPr>
            </w:pPr>
          </w:p>
        </w:tc>
      </w:tr>
      <w:tr w:rsidR="0072389C" w14:paraId="43316F0E" w14:textId="77777777" w:rsidTr="0072389C">
        <w:trPr>
          <w:trHeight w:val="255"/>
        </w:trPr>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14:paraId="36698D37" w14:textId="77777777" w:rsidR="0072389C" w:rsidRDefault="0072389C">
            <w:pPr>
              <w:rPr>
                <w:rFonts w:ascii="Tahoma" w:hAnsi="Tahoma" w:cs="Tahoma"/>
                <w:color w:val="2A2A2A"/>
                <w:sz w:val="20"/>
                <w:szCs w:val="20"/>
              </w:rPr>
            </w:pPr>
            <w:r>
              <w:rPr>
                <w:rFonts w:ascii="Tahoma" w:hAnsi="Tahoma" w:cs="Tahoma"/>
                <w:color w:val="2A2A2A"/>
                <w:sz w:val="20"/>
                <w:szCs w:val="20"/>
              </w:rPr>
              <w:t>webkamera</w:t>
            </w:r>
          </w:p>
        </w:tc>
        <w:tc>
          <w:tcPr>
            <w:tcW w:w="3686" w:type="dxa"/>
            <w:tcBorders>
              <w:top w:val="nil"/>
              <w:left w:val="nil"/>
              <w:bottom w:val="single" w:sz="4" w:space="0" w:color="000000"/>
              <w:right w:val="single" w:sz="4" w:space="0" w:color="000000"/>
            </w:tcBorders>
            <w:shd w:val="clear" w:color="auto" w:fill="auto"/>
            <w:vAlign w:val="bottom"/>
            <w:hideMark/>
          </w:tcPr>
          <w:p w14:paraId="0A5B44C2" w14:textId="77777777" w:rsidR="0072389C" w:rsidRDefault="0072389C">
            <w:pPr>
              <w:rPr>
                <w:rFonts w:ascii="Tahoma" w:hAnsi="Tahoma" w:cs="Tahoma"/>
                <w:color w:val="2A2A2A"/>
                <w:sz w:val="20"/>
                <w:szCs w:val="20"/>
              </w:rPr>
            </w:pPr>
            <w:r>
              <w:rPr>
                <w:rFonts w:ascii="Tahoma" w:hAnsi="Tahoma" w:cs="Tahoma"/>
                <w:color w:val="2A2A2A"/>
                <w:sz w:val="20"/>
                <w:szCs w:val="20"/>
              </w:rPr>
              <w:t>ano integrovaná</w:t>
            </w:r>
          </w:p>
        </w:tc>
        <w:tc>
          <w:tcPr>
            <w:tcW w:w="1843" w:type="dxa"/>
            <w:tcBorders>
              <w:top w:val="nil"/>
              <w:left w:val="nil"/>
              <w:bottom w:val="single" w:sz="4" w:space="0" w:color="auto"/>
              <w:right w:val="single" w:sz="4" w:space="0" w:color="auto"/>
            </w:tcBorders>
            <w:shd w:val="clear" w:color="auto" w:fill="auto"/>
            <w:noWrap/>
            <w:vAlign w:val="bottom"/>
            <w:hideMark/>
          </w:tcPr>
          <w:p w14:paraId="6A698EC8"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6E97735B" w14:textId="77777777" w:rsidR="0072389C" w:rsidRDefault="0072389C">
            <w:pPr>
              <w:rPr>
                <w:rFonts w:ascii="Tahoma" w:hAnsi="Tahoma" w:cs="Tahoma"/>
                <w:color w:val="000000"/>
                <w:sz w:val="20"/>
                <w:szCs w:val="20"/>
              </w:rPr>
            </w:pPr>
          </w:p>
        </w:tc>
      </w:tr>
      <w:tr w:rsidR="0072389C" w14:paraId="38E01A6A" w14:textId="77777777" w:rsidTr="0072389C">
        <w:trPr>
          <w:trHeight w:val="765"/>
        </w:trPr>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14:paraId="5A7E55CF" w14:textId="77777777" w:rsidR="0072389C" w:rsidRDefault="0072389C">
            <w:pPr>
              <w:rPr>
                <w:rFonts w:ascii="Tahoma" w:hAnsi="Tahoma" w:cs="Tahoma"/>
                <w:color w:val="2A2A2A"/>
                <w:sz w:val="20"/>
                <w:szCs w:val="20"/>
              </w:rPr>
            </w:pPr>
            <w:r>
              <w:rPr>
                <w:rFonts w:ascii="Tahoma" w:hAnsi="Tahoma" w:cs="Tahoma"/>
                <w:color w:val="2A2A2A"/>
                <w:sz w:val="20"/>
                <w:szCs w:val="20"/>
              </w:rPr>
              <w:t>konektivita</w:t>
            </w:r>
          </w:p>
        </w:tc>
        <w:tc>
          <w:tcPr>
            <w:tcW w:w="3686" w:type="dxa"/>
            <w:tcBorders>
              <w:top w:val="nil"/>
              <w:left w:val="nil"/>
              <w:bottom w:val="single" w:sz="4" w:space="0" w:color="000000"/>
              <w:right w:val="single" w:sz="4" w:space="0" w:color="000000"/>
            </w:tcBorders>
            <w:shd w:val="clear" w:color="auto" w:fill="auto"/>
            <w:vAlign w:val="bottom"/>
            <w:hideMark/>
          </w:tcPr>
          <w:p w14:paraId="3BAECB5A" w14:textId="77777777" w:rsidR="0072389C" w:rsidRDefault="0072389C">
            <w:pPr>
              <w:rPr>
                <w:rFonts w:ascii="Tahoma" w:hAnsi="Tahoma" w:cs="Tahoma"/>
                <w:color w:val="2A2A2A"/>
                <w:sz w:val="20"/>
                <w:szCs w:val="20"/>
              </w:rPr>
            </w:pPr>
            <w:r>
              <w:rPr>
                <w:rFonts w:ascii="Tahoma" w:hAnsi="Tahoma" w:cs="Tahoma"/>
                <w:color w:val="2A2A2A"/>
                <w:sz w:val="20"/>
                <w:szCs w:val="20"/>
              </w:rPr>
              <w:t>gigabit ethernet, WiFi 6, Bluetooth min. 5.0, USB 3.1 (min. 2 ks), USB-C plně dokovatelné, vstup pro sluchátka s mikrofonem</w:t>
            </w:r>
          </w:p>
        </w:tc>
        <w:tc>
          <w:tcPr>
            <w:tcW w:w="1843" w:type="dxa"/>
            <w:tcBorders>
              <w:top w:val="nil"/>
              <w:left w:val="nil"/>
              <w:bottom w:val="single" w:sz="4" w:space="0" w:color="auto"/>
              <w:right w:val="single" w:sz="4" w:space="0" w:color="auto"/>
            </w:tcBorders>
            <w:shd w:val="clear" w:color="auto" w:fill="auto"/>
            <w:noWrap/>
            <w:vAlign w:val="bottom"/>
            <w:hideMark/>
          </w:tcPr>
          <w:p w14:paraId="3BBC1DC7"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3ACF2C37" w14:textId="77777777" w:rsidR="0072389C" w:rsidRDefault="0072389C">
            <w:pPr>
              <w:rPr>
                <w:rFonts w:ascii="Tahoma" w:hAnsi="Tahoma" w:cs="Tahoma"/>
                <w:color w:val="000000"/>
                <w:sz w:val="20"/>
                <w:szCs w:val="20"/>
              </w:rPr>
            </w:pPr>
          </w:p>
        </w:tc>
      </w:tr>
      <w:tr w:rsidR="0072389C" w14:paraId="413F8630" w14:textId="77777777" w:rsidTr="0072389C">
        <w:trPr>
          <w:trHeight w:val="255"/>
        </w:trPr>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14:paraId="08622595" w14:textId="77777777" w:rsidR="0072389C" w:rsidRDefault="0072389C">
            <w:pPr>
              <w:rPr>
                <w:rFonts w:ascii="Tahoma" w:hAnsi="Tahoma" w:cs="Tahoma"/>
                <w:color w:val="2A2A2A"/>
                <w:sz w:val="20"/>
                <w:szCs w:val="20"/>
              </w:rPr>
            </w:pPr>
            <w:r>
              <w:rPr>
                <w:rFonts w:ascii="Tahoma" w:hAnsi="Tahoma" w:cs="Tahoma"/>
                <w:color w:val="2A2A2A"/>
                <w:sz w:val="20"/>
                <w:szCs w:val="20"/>
              </w:rPr>
              <w:t>klávesnice</w:t>
            </w:r>
          </w:p>
        </w:tc>
        <w:tc>
          <w:tcPr>
            <w:tcW w:w="3686" w:type="dxa"/>
            <w:tcBorders>
              <w:top w:val="nil"/>
              <w:left w:val="nil"/>
              <w:bottom w:val="single" w:sz="4" w:space="0" w:color="000000"/>
              <w:right w:val="single" w:sz="4" w:space="0" w:color="000000"/>
            </w:tcBorders>
            <w:shd w:val="clear" w:color="auto" w:fill="auto"/>
            <w:vAlign w:val="bottom"/>
            <w:hideMark/>
          </w:tcPr>
          <w:p w14:paraId="38488D23" w14:textId="77777777" w:rsidR="0072389C" w:rsidRDefault="0072389C">
            <w:pPr>
              <w:rPr>
                <w:rFonts w:ascii="Tahoma" w:hAnsi="Tahoma" w:cs="Tahoma"/>
                <w:color w:val="2A2A2A"/>
                <w:sz w:val="20"/>
                <w:szCs w:val="20"/>
              </w:rPr>
            </w:pPr>
            <w:r>
              <w:rPr>
                <w:rFonts w:ascii="Tahoma" w:hAnsi="Tahoma" w:cs="Tahoma"/>
                <w:color w:val="2A2A2A"/>
                <w:sz w:val="20"/>
                <w:szCs w:val="20"/>
              </w:rPr>
              <w:t>podsvícená, integrovaná numerická klávesnice</w:t>
            </w:r>
          </w:p>
        </w:tc>
        <w:tc>
          <w:tcPr>
            <w:tcW w:w="1843" w:type="dxa"/>
            <w:tcBorders>
              <w:top w:val="nil"/>
              <w:left w:val="nil"/>
              <w:bottom w:val="single" w:sz="4" w:space="0" w:color="auto"/>
              <w:right w:val="single" w:sz="4" w:space="0" w:color="auto"/>
            </w:tcBorders>
            <w:shd w:val="clear" w:color="auto" w:fill="auto"/>
            <w:noWrap/>
            <w:vAlign w:val="bottom"/>
            <w:hideMark/>
          </w:tcPr>
          <w:p w14:paraId="525B408B"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11C8039E" w14:textId="77777777" w:rsidR="0072389C" w:rsidRDefault="0072389C">
            <w:pPr>
              <w:rPr>
                <w:rFonts w:ascii="Tahoma" w:hAnsi="Tahoma" w:cs="Tahoma"/>
                <w:color w:val="000000"/>
                <w:sz w:val="20"/>
                <w:szCs w:val="20"/>
              </w:rPr>
            </w:pPr>
          </w:p>
        </w:tc>
      </w:tr>
      <w:tr w:rsidR="0072389C" w14:paraId="3FB27197" w14:textId="77777777" w:rsidTr="0072389C">
        <w:trPr>
          <w:trHeight w:val="255"/>
        </w:trPr>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14:paraId="3D0BA559" w14:textId="77777777" w:rsidR="0072389C" w:rsidRDefault="0072389C">
            <w:pPr>
              <w:rPr>
                <w:rFonts w:ascii="Tahoma" w:hAnsi="Tahoma" w:cs="Tahoma"/>
                <w:color w:val="2A2A2A"/>
                <w:sz w:val="20"/>
                <w:szCs w:val="20"/>
              </w:rPr>
            </w:pPr>
            <w:r>
              <w:rPr>
                <w:rFonts w:ascii="Tahoma" w:hAnsi="Tahoma" w:cs="Tahoma"/>
                <w:color w:val="2A2A2A"/>
                <w:sz w:val="20"/>
                <w:szCs w:val="20"/>
              </w:rPr>
              <w:t>operační systém</w:t>
            </w:r>
          </w:p>
        </w:tc>
        <w:tc>
          <w:tcPr>
            <w:tcW w:w="3686" w:type="dxa"/>
            <w:tcBorders>
              <w:top w:val="nil"/>
              <w:left w:val="nil"/>
              <w:bottom w:val="single" w:sz="4" w:space="0" w:color="000000"/>
              <w:right w:val="single" w:sz="4" w:space="0" w:color="000000"/>
            </w:tcBorders>
            <w:shd w:val="clear" w:color="auto" w:fill="auto"/>
            <w:vAlign w:val="bottom"/>
            <w:hideMark/>
          </w:tcPr>
          <w:p w14:paraId="02D30CDF" w14:textId="77777777" w:rsidR="0072389C" w:rsidRDefault="0072389C">
            <w:pPr>
              <w:rPr>
                <w:rFonts w:ascii="Tahoma" w:hAnsi="Tahoma" w:cs="Tahoma"/>
                <w:color w:val="2A2A2A"/>
                <w:sz w:val="20"/>
                <w:szCs w:val="20"/>
              </w:rPr>
            </w:pPr>
            <w:r>
              <w:rPr>
                <w:rFonts w:ascii="Tahoma" w:hAnsi="Tahoma" w:cs="Tahoma"/>
                <w:color w:val="2A2A2A"/>
                <w:sz w:val="20"/>
                <w:szCs w:val="20"/>
              </w:rPr>
              <w:t>Windows 11 Pro</w:t>
            </w:r>
          </w:p>
        </w:tc>
        <w:tc>
          <w:tcPr>
            <w:tcW w:w="1843" w:type="dxa"/>
            <w:tcBorders>
              <w:top w:val="nil"/>
              <w:left w:val="nil"/>
              <w:bottom w:val="single" w:sz="4" w:space="0" w:color="auto"/>
              <w:right w:val="single" w:sz="4" w:space="0" w:color="auto"/>
            </w:tcBorders>
            <w:shd w:val="clear" w:color="auto" w:fill="auto"/>
            <w:noWrap/>
            <w:vAlign w:val="bottom"/>
            <w:hideMark/>
          </w:tcPr>
          <w:p w14:paraId="75A169B3"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4C60FC0E" w14:textId="77777777" w:rsidR="0072389C" w:rsidRDefault="0072389C">
            <w:pPr>
              <w:rPr>
                <w:rFonts w:ascii="Tahoma" w:hAnsi="Tahoma" w:cs="Tahoma"/>
                <w:color w:val="000000"/>
                <w:sz w:val="20"/>
                <w:szCs w:val="20"/>
              </w:rPr>
            </w:pPr>
          </w:p>
        </w:tc>
      </w:tr>
      <w:tr w:rsidR="0072389C" w14:paraId="05CCFD26" w14:textId="77777777" w:rsidTr="0072389C">
        <w:trPr>
          <w:trHeight w:val="255"/>
        </w:trPr>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14:paraId="3BBC72CA" w14:textId="77777777" w:rsidR="0072389C" w:rsidRDefault="0072389C">
            <w:pPr>
              <w:rPr>
                <w:rFonts w:ascii="Tahoma" w:hAnsi="Tahoma" w:cs="Tahoma"/>
                <w:color w:val="2A2A2A"/>
                <w:sz w:val="20"/>
                <w:szCs w:val="20"/>
              </w:rPr>
            </w:pPr>
            <w:r>
              <w:rPr>
                <w:rFonts w:ascii="Tahoma" w:hAnsi="Tahoma" w:cs="Tahoma"/>
                <w:color w:val="2A2A2A"/>
                <w:sz w:val="20"/>
                <w:szCs w:val="20"/>
              </w:rPr>
              <w:t>příslušenství</w:t>
            </w:r>
          </w:p>
        </w:tc>
        <w:tc>
          <w:tcPr>
            <w:tcW w:w="3686" w:type="dxa"/>
            <w:tcBorders>
              <w:top w:val="nil"/>
              <w:left w:val="nil"/>
              <w:bottom w:val="single" w:sz="4" w:space="0" w:color="000000"/>
              <w:right w:val="single" w:sz="4" w:space="0" w:color="000000"/>
            </w:tcBorders>
            <w:shd w:val="clear" w:color="auto" w:fill="auto"/>
            <w:vAlign w:val="bottom"/>
            <w:hideMark/>
          </w:tcPr>
          <w:p w14:paraId="478C8D6B" w14:textId="77777777" w:rsidR="0072389C" w:rsidRDefault="0072389C">
            <w:pPr>
              <w:rPr>
                <w:rFonts w:ascii="Tahoma" w:hAnsi="Tahoma" w:cs="Tahoma"/>
                <w:color w:val="2A2A2A"/>
                <w:sz w:val="20"/>
                <w:szCs w:val="20"/>
              </w:rPr>
            </w:pPr>
            <w:r>
              <w:rPr>
                <w:rFonts w:ascii="Tahoma" w:hAnsi="Tahoma" w:cs="Tahoma"/>
                <w:color w:val="2A2A2A"/>
                <w:sz w:val="20"/>
                <w:szCs w:val="20"/>
              </w:rPr>
              <w:t>myš drátová</w:t>
            </w:r>
          </w:p>
        </w:tc>
        <w:tc>
          <w:tcPr>
            <w:tcW w:w="1843" w:type="dxa"/>
            <w:tcBorders>
              <w:top w:val="nil"/>
              <w:left w:val="nil"/>
              <w:bottom w:val="single" w:sz="4" w:space="0" w:color="auto"/>
              <w:right w:val="single" w:sz="4" w:space="0" w:color="auto"/>
            </w:tcBorders>
            <w:shd w:val="clear" w:color="auto" w:fill="auto"/>
            <w:noWrap/>
            <w:vAlign w:val="bottom"/>
            <w:hideMark/>
          </w:tcPr>
          <w:p w14:paraId="761A1A22"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62698981" w14:textId="77777777" w:rsidR="0072389C" w:rsidRDefault="0072389C">
            <w:pPr>
              <w:rPr>
                <w:rFonts w:ascii="Tahoma" w:hAnsi="Tahoma" w:cs="Tahoma"/>
                <w:color w:val="000000"/>
                <w:sz w:val="20"/>
                <w:szCs w:val="20"/>
              </w:rPr>
            </w:pPr>
          </w:p>
        </w:tc>
      </w:tr>
      <w:tr w:rsidR="0072389C" w14:paraId="39BEB0EF" w14:textId="77777777" w:rsidTr="0072389C">
        <w:trPr>
          <w:trHeight w:val="510"/>
        </w:trPr>
        <w:tc>
          <w:tcPr>
            <w:tcW w:w="1701" w:type="dxa"/>
            <w:tcBorders>
              <w:top w:val="nil"/>
              <w:left w:val="nil"/>
              <w:bottom w:val="nil"/>
              <w:right w:val="nil"/>
            </w:tcBorders>
            <w:shd w:val="clear" w:color="auto" w:fill="auto"/>
            <w:noWrap/>
            <w:vAlign w:val="bottom"/>
            <w:hideMark/>
          </w:tcPr>
          <w:p w14:paraId="241841C5" w14:textId="77777777" w:rsidR="0072389C" w:rsidRDefault="0072389C">
            <w:pPr>
              <w:rPr>
                <w:rFonts w:ascii="Tahoma" w:hAnsi="Tahoma" w:cs="Tahoma"/>
                <w:color w:val="2A2A2A"/>
                <w:sz w:val="20"/>
                <w:szCs w:val="20"/>
              </w:rPr>
            </w:pPr>
            <w:r>
              <w:rPr>
                <w:rFonts w:ascii="Tahoma" w:hAnsi="Tahoma" w:cs="Tahoma"/>
                <w:color w:val="2A2A2A"/>
                <w:sz w:val="20"/>
                <w:szCs w:val="20"/>
              </w:rPr>
              <w:t>Certifikace</w:t>
            </w:r>
          </w:p>
        </w:tc>
        <w:tc>
          <w:tcPr>
            <w:tcW w:w="3686" w:type="dxa"/>
            <w:tcBorders>
              <w:top w:val="nil"/>
              <w:left w:val="nil"/>
              <w:bottom w:val="nil"/>
              <w:right w:val="nil"/>
            </w:tcBorders>
            <w:shd w:val="clear" w:color="auto" w:fill="auto"/>
            <w:vAlign w:val="bottom"/>
            <w:hideMark/>
          </w:tcPr>
          <w:p w14:paraId="519FE76D" w14:textId="77777777" w:rsidR="0072389C" w:rsidRDefault="0072389C">
            <w:pPr>
              <w:rPr>
                <w:rFonts w:ascii="Tahoma" w:hAnsi="Tahoma" w:cs="Tahoma"/>
                <w:color w:val="2A2A2A"/>
                <w:sz w:val="20"/>
                <w:szCs w:val="20"/>
              </w:rPr>
            </w:pPr>
            <w:r>
              <w:rPr>
                <w:rFonts w:ascii="Tahoma" w:hAnsi="Tahoma" w:cs="Tahoma"/>
                <w:color w:val="2A2A2A"/>
                <w:sz w:val="20"/>
                <w:szCs w:val="20"/>
              </w:rPr>
              <w:t>MIL-STD 810H (případně obdobná splňující v uvedené certifikaci požadované vlastnosti)</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E7E17A9"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465EB125" w14:textId="77777777" w:rsidR="0072389C" w:rsidRDefault="0072389C">
            <w:pPr>
              <w:rPr>
                <w:rFonts w:ascii="Tahoma" w:hAnsi="Tahoma" w:cs="Tahoma"/>
                <w:color w:val="000000"/>
                <w:sz w:val="20"/>
                <w:szCs w:val="20"/>
              </w:rPr>
            </w:pPr>
          </w:p>
        </w:tc>
      </w:tr>
      <w:tr w:rsidR="0072389C" w14:paraId="3B932D58" w14:textId="77777777" w:rsidTr="0072389C">
        <w:trPr>
          <w:trHeight w:val="255"/>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968827" w14:textId="77777777" w:rsidR="0072389C" w:rsidRDefault="0072389C">
            <w:pPr>
              <w:rPr>
                <w:rFonts w:ascii="Tahoma" w:hAnsi="Tahoma" w:cs="Tahoma"/>
                <w:color w:val="000000"/>
                <w:sz w:val="20"/>
                <w:szCs w:val="20"/>
              </w:rPr>
            </w:pPr>
            <w:r>
              <w:rPr>
                <w:rFonts w:ascii="Tahoma" w:hAnsi="Tahoma" w:cs="Tahoma"/>
                <w:color w:val="000000"/>
                <w:sz w:val="20"/>
                <w:szCs w:val="20"/>
              </w:rPr>
              <w:t> </w:t>
            </w:r>
          </w:p>
        </w:tc>
        <w:tc>
          <w:tcPr>
            <w:tcW w:w="3686" w:type="dxa"/>
            <w:tcBorders>
              <w:top w:val="single" w:sz="4" w:space="0" w:color="auto"/>
              <w:left w:val="nil"/>
              <w:bottom w:val="single" w:sz="4" w:space="0" w:color="auto"/>
              <w:right w:val="nil"/>
            </w:tcBorders>
            <w:shd w:val="clear" w:color="auto" w:fill="auto"/>
            <w:vAlign w:val="bottom"/>
            <w:hideMark/>
          </w:tcPr>
          <w:p w14:paraId="20F23D60" w14:textId="77777777" w:rsidR="0072389C" w:rsidRDefault="0072389C">
            <w:pPr>
              <w:rPr>
                <w:rFonts w:ascii="Tahoma" w:hAnsi="Tahoma" w:cs="Tahoma"/>
                <w:color w:val="000000"/>
                <w:sz w:val="20"/>
                <w:szCs w:val="20"/>
              </w:rPr>
            </w:pPr>
            <w:r>
              <w:rPr>
                <w:rFonts w:ascii="Tahoma" w:hAnsi="Tahoma" w:cs="Tahoma"/>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829535C" w14:textId="77777777" w:rsidR="0072389C" w:rsidRDefault="0072389C">
            <w:pPr>
              <w:rPr>
                <w:rFonts w:ascii="Tahoma" w:hAnsi="Tahoma" w:cs="Tahoma"/>
                <w:color w:val="000000"/>
                <w:sz w:val="20"/>
                <w:szCs w:val="20"/>
              </w:rPr>
            </w:pPr>
            <w:r>
              <w:rPr>
                <w:rFonts w:ascii="Tahoma" w:hAnsi="Tahoma" w:cs="Tahoma"/>
                <w:color w:val="000000"/>
                <w:sz w:val="20"/>
                <w:szCs w:val="20"/>
              </w:rPr>
              <w:t> </w:t>
            </w:r>
          </w:p>
        </w:tc>
        <w:tc>
          <w:tcPr>
            <w:tcW w:w="1984" w:type="dxa"/>
            <w:vMerge/>
            <w:tcBorders>
              <w:top w:val="single" w:sz="4" w:space="0" w:color="auto"/>
              <w:left w:val="single" w:sz="4" w:space="0" w:color="auto"/>
              <w:bottom w:val="nil"/>
              <w:right w:val="single" w:sz="4" w:space="0" w:color="auto"/>
            </w:tcBorders>
            <w:vAlign w:val="center"/>
            <w:hideMark/>
          </w:tcPr>
          <w:p w14:paraId="346FAED7" w14:textId="77777777" w:rsidR="0072389C" w:rsidRDefault="0072389C">
            <w:pPr>
              <w:rPr>
                <w:rFonts w:ascii="Tahoma" w:hAnsi="Tahoma" w:cs="Tahoma"/>
                <w:color w:val="000000"/>
                <w:sz w:val="20"/>
                <w:szCs w:val="20"/>
              </w:rPr>
            </w:pPr>
          </w:p>
        </w:tc>
      </w:tr>
      <w:tr w:rsidR="0072389C" w14:paraId="547EDCB2" w14:textId="77777777" w:rsidTr="0072389C">
        <w:trPr>
          <w:trHeight w:val="390"/>
        </w:trPr>
        <w:tc>
          <w:tcPr>
            <w:tcW w:w="9214" w:type="dxa"/>
            <w:gridSpan w:val="4"/>
            <w:tcBorders>
              <w:top w:val="single" w:sz="4" w:space="0" w:color="auto"/>
              <w:left w:val="single" w:sz="4" w:space="0" w:color="auto"/>
              <w:bottom w:val="single" w:sz="4" w:space="0" w:color="auto"/>
              <w:right w:val="single" w:sz="4" w:space="0" w:color="000000"/>
            </w:tcBorders>
            <w:shd w:val="clear" w:color="000000" w:fill="66FF33"/>
            <w:hideMark/>
          </w:tcPr>
          <w:p w14:paraId="183F6E80" w14:textId="77777777" w:rsidR="0072389C" w:rsidRDefault="0072389C">
            <w:pPr>
              <w:rPr>
                <w:rFonts w:ascii="Tahoma" w:hAnsi="Tahoma" w:cs="Tahoma"/>
                <w:b/>
                <w:bCs/>
                <w:color w:val="000000"/>
                <w:sz w:val="20"/>
                <w:szCs w:val="20"/>
              </w:rPr>
            </w:pPr>
            <w:r>
              <w:rPr>
                <w:rFonts w:ascii="Tahoma" w:hAnsi="Tahoma" w:cs="Tahoma"/>
                <w:b/>
                <w:bCs/>
                <w:color w:val="000000"/>
                <w:sz w:val="20"/>
                <w:szCs w:val="20"/>
              </w:rPr>
              <w:t xml:space="preserve">Úložná skříň </w:t>
            </w:r>
          </w:p>
        </w:tc>
      </w:tr>
      <w:tr w:rsidR="0072389C" w14:paraId="547ED66D" w14:textId="77777777" w:rsidTr="0072389C">
        <w:trPr>
          <w:trHeight w:val="255"/>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57B59" w14:textId="77777777" w:rsidR="0072389C" w:rsidRDefault="0072389C">
            <w:pPr>
              <w:rPr>
                <w:rFonts w:ascii="Tahoma" w:hAnsi="Tahoma" w:cs="Tahoma"/>
                <w:color w:val="000000"/>
                <w:sz w:val="20"/>
                <w:szCs w:val="20"/>
              </w:rPr>
            </w:pPr>
            <w:r>
              <w:rPr>
                <w:rFonts w:ascii="Tahoma" w:hAnsi="Tahoma" w:cs="Tahoma"/>
                <w:color w:val="000000"/>
                <w:sz w:val="20"/>
                <w:szCs w:val="20"/>
              </w:rPr>
              <w:t>určení</w:t>
            </w:r>
          </w:p>
        </w:tc>
        <w:tc>
          <w:tcPr>
            <w:tcW w:w="3686" w:type="dxa"/>
            <w:tcBorders>
              <w:top w:val="single" w:sz="4" w:space="0" w:color="auto"/>
              <w:left w:val="nil"/>
              <w:bottom w:val="single" w:sz="4" w:space="0" w:color="auto"/>
              <w:right w:val="nil"/>
            </w:tcBorders>
            <w:shd w:val="clear" w:color="auto" w:fill="auto"/>
            <w:vAlign w:val="bottom"/>
            <w:hideMark/>
          </w:tcPr>
          <w:p w14:paraId="7BB9C145" w14:textId="77777777" w:rsidR="0072389C" w:rsidRDefault="0072389C">
            <w:pPr>
              <w:rPr>
                <w:rFonts w:ascii="Tahoma" w:hAnsi="Tahoma" w:cs="Tahoma"/>
                <w:color w:val="000000"/>
                <w:sz w:val="20"/>
                <w:szCs w:val="20"/>
              </w:rPr>
            </w:pPr>
            <w:r>
              <w:rPr>
                <w:rFonts w:ascii="Tahoma" w:hAnsi="Tahoma" w:cs="Tahoma"/>
                <w:color w:val="000000"/>
                <w:sz w:val="20"/>
                <w:szCs w:val="20"/>
              </w:rPr>
              <w:t>na notebooky a tablety</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88042"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29D381F" w14:textId="77777777" w:rsidR="0072389C" w:rsidRDefault="0072389C">
            <w:pPr>
              <w:jc w:val="center"/>
              <w:rPr>
                <w:rFonts w:ascii="Tahoma" w:hAnsi="Tahoma" w:cs="Tahoma"/>
                <w:color w:val="000000"/>
                <w:sz w:val="20"/>
                <w:szCs w:val="20"/>
              </w:rPr>
            </w:pPr>
            <w:r>
              <w:rPr>
                <w:rFonts w:ascii="Tahoma" w:hAnsi="Tahoma" w:cs="Tahoma"/>
                <w:color w:val="000000"/>
                <w:sz w:val="20"/>
                <w:szCs w:val="20"/>
              </w:rPr>
              <w:t xml:space="preserve">Emporo skříň na notebooky </w:t>
            </w:r>
          </w:p>
        </w:tc>
      </w:tr>
      <w:tr w:rsidR="0072389C" w14:paraId="7ED6B5DC" w14:textId="77777777" w:rsidTr="0072389C">
        <w:trPr>
          <w:trHeight w:val="255"/>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20F4F349" w14:textId="77777777" w:rsidR="0072389C" w:rsidRDefault="0072389C">
            <w:pPr>
              <w:rPr>
                <w:rFonts w:ascii="Tahoma" w:hAnsi="Tahoma" w:cs="Tahoma"/>
                <w:color w:val="000000"/>
                <w:sz w:val="20"/>
                <w:szCs w:val="20"/>
              </w:rPr>
            </w:pPr>
            <w:r>
              <w:rPr>
                <w:rFonts w:ascii="Tahoma" w:hAnsi="Tahoma" w:cs="Tahoma"/>
                <w:color w:val="000000"/>
                <w:sz w:val="20"/>
                <w:szCs w:val="20"/>
              </w:rPr>
              <w:t xml:space="preserve">kapacita </w:t>
            </w:r>
          </w:p>
        </w:tc>
        <w:tc>
          <w:tcPr>
            <w:tcW w:w="3686" w:type="dxa"/>
            <w:tcBorders>
              <w:top w:val="nil"/>
              <w:left w:val="nil"/>
              <w:bottom w:val="single" w:sz="4" w:space="0" w:color="auto"/>
              <w:right w:val="nil"/>
            </w:tcBorders>
            <w:shd w:val="clear" w:color="auto" w:fill="auto"/>
            <w:vAlign w:val="bottom"/>
            <w:hideMark/>
          </w:tcPr>
          <w:p w14:paraId="7025E945" w14:textId="77777777" w:rsidR="0072389C" w:rsidRDefault="0072389C">
            <w:pPr>
              <w:rPr>
                <w:rFonts w:ascii="Tahoma" w:hAnsi="Tahoma" w:cs="Tahoma"/>
                <w:sz w:val="20"/>
                <w:szCs w:val="20"/>
              </w:rPr>
            </w:pPr>
            <w:r>
              <w:rPr>
                <w:rFonts w:ascii="Tahoma" w:hAnsi="Tahoma" w:cs="Tahoma"/>
                <w:sz w:val="20"/>
                <w:szCs w:val="20"/>
              </w:rPr>
              <w:t>min. 16 ks notebooků</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972ED48"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4905CEAE" w14:textId="77777777" w:rsidR="0072389C" w:rsidRDefault="0072389C">
            <w:pPr>
              <w:rPr>
                <w:rFonts w:ascii="Tahoma" w:hAnsi="Tahoma" w:cs="Tahoma"/>
                <w:color w:val="000000"/>
                <w:sz w:val="20"/>
                <w:szCs w:val="20"/>
              </w:rPr>
            </w:pPr>
          </w:p>
        </w:tc>
      </w:tr>
      <w:tr w:rsidR="0072389C" w14:paraId="219274A8" w14:textId="77777777" w:rsidTr="0072389C">
        <w:trPr>
          <w:trHeight w:val="51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0E0BB229" w14:textId="77777777" w:rsidR="0072389C" w:rsidRDefault="0072389C">
            <w:pPr>
              <w:rPr>
                <w:rFonts w:ascii="Tahoma" w:hAnsi="Tahoma" w:cs="Tahoma"/>
                <w:color w:val="000000"/>
                <w:sz w:val="20"/>
                <w:szCs w:val="20"/>
              </w:rPr>
            </w:pPr>
            <w:r>
              <w:rPr>
                <w:rFonts w:ascii="Tahoma" w:hAnsi="Tahoma" w:cs="Tahoma"/>
                <w:color w:val="000000"/>
                <w:sz w:val="20"/>
                <w:szCs w:val="20"/>
              </w:rPr>
              <w:t>materiál</w:t>
            </w:r>
          </w:p>
        </w:tc>
        <w:tc>
          <w:tcPr>
            <w:tcW w:w="3686" w:type="dxa"/>
            <w:tcBorders>
              <w:top w:val="nil"/>
              <w:left w:val="nil"/>
              <w:bottom w:val="single" w:sz="4" w:space="0" w:color="auto"/>
              <w:right w:val="nil"/>
            </w:tcBorders>
            <w:shd w:val="clear" w:color="auto" w:fill="auto"/>
            <w:vAlign w:val="bottom"/>
            <w:hideMark/>
          </w:tcPr>
          <w:p w14:paraId="71BE7E79" w14:textId="77777777" w:rsidR="0072389C" w:rsidRDefault="0072389C">
            <w:pPr>
              <w:rPr>
                <w:rFonts w:ascii="Tahoma" w:hAnsi="Tahoma" w:cs="Tahoma"/>
                <w:color w:val="000000"/>
                <w:sz w:val="20"/>
                <w:szCs w:val="20"/>
              </w:rPr>
            </w:pPr>
            <w:r>
              <w:rPr>
                <w:rFonts w:ascii="Tahoma" w:hAnsi="Tahoma" w:cs="Tahoma"/>
                <w:color w:val="000000"/>
                <w:sz w:val="20"/>
                <w:szCs w:val="20"/>
              </w:rPr>
              <w:t>celokovová, svařovaná konstrukce s perforováním pro lepší odvětrávání</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406CEE9"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043C8A4E" w14:textId="77777777" w:rsidR="0072389C" w:rsidRDefault="0072389C">
            <w:pPr>
              <w:rPr>
                <w:rFonts w:ascii="Tahoma" w:hAnsi="Tahoma" w:cs="Tahoma"/>
                <w:color w:val="000000"/>
                <w:sz w:val="20"/>
                <w:szCs w:val="20"/>
              </w:rPr>
            </w:pPr>
          </w:p>
        </w:tc>
      </w:tr>
      <w:tr w:rsidR="0072389C" w14:paraId="0C2CBCFF" w14:textId="77777777" w:rsidTr="0072389C">
        <w:trPr>
          <w:trHeight w:val="51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0A920BDB" w14:textId="77777777" w:rsidR="0072389C" w:rsidRDefault="0072389C">
            <w:pPr>
              <w:rPr>
                <w:rFonts w:ascii="Tahoma" w:hAnsi="Tahoma" w:cs="Tahoma"/>
                <w:color w:val="000000"/>
                <w:sz w:val="20"/>
                <w:szCs w:val="20"/>
              </w:rPr>
            </w:pPr>
            <w:r>
              <w:rPr>
                <w:rFonts w:ascii="Tahoma" w:hAnsi="Tahoma" w:cs="Tahoma"/>
                <w:color w:val="000000"/>
                <w:sz w:val="20"/>
                <w:szCs w:val="20"/>
              </w:rPr>
              <w:lastRenderedPageBreak/>
              <w:t>vybavení</w:t>
            </w:r>
          </w:p>
        </w:tc>
        <w:tc>
          <w:tcPr>
            <w:tcW w:w="3686" w:type="dxa"/>
            <w:tcBorders>
              <w:top w:val="nil"/>
              <w:left w:val="nil"/>
              <w:bottom w:val="single" w:sz="4" w:space="0" w:color="auto"/>
              <w:right w:val="nil"/>
            </w:tcBorders>
            <w:shd w:val="clear" w:color="auto" w:fill="auto"/>
            <w:vAlign w:val="bottom"/>
            <w:hideMark/>
          </w:tcPr>
          <w:p w14:paraId="1FDD743A" w14:textId="77777777" w:rsidR="0072389C" w:rsidRDefault="0072389C">
            <w:pPr>
              <w:rPr>
                <w:rFonts w:ascii="Tahoma" w:hAnsi="Tahoma" w:cs="Tahoma"/>
                <w:color w:val="000000"/>
                <w:sz w:val="20"/>
                <w:szCs w:val="20"/>
              </w:rPr>
            </w:pPr>
            <w:r>
              <w:rPr>
                <w:rFonts w:ascii="Tahoma" w:hAnsi="Tahoma" w:cs="Tahoma"/>
                <w:color w:val="000000"/>
                <w:sz w:val="20"/>
                <w:szCs w:val="20"/>
              </w:rPr>
              <w:t>pojízdná, s dobíjecími jednotkami - plně kompatibilní s dodávanými notebooky, uzamykatelná</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DC09A3C"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nil"/>
              <w:right w:val="single" w:sz="4" w:space="0" w:color="auto"/>
            </w:tcBorders>
            <w:vAlign w:val="center"/>
            <w:hideMark/>
          </w:tcPr>
          <w:p w14:paraId="30E99603" w14:textId="77777777" w:rsidR="0072389C" w:rsidRDefault="0072389C">
            <w:pPr>
              <w:rPr>
                <w:rFonts w:ascii="Tahoma" w:hAnsi="Tahoma" w:cs="Tahoma"/>
                <w:color w:val="000000"/>
                <w:sz w:val="20"/>
                <w:szCs w:val="20"/>
              </w:rPr>
            </w:pPr>
          </w:p>
        </w:tc>
      </w:tr>
      <w:tr w:rsidR="0072389C" w14:paraId="4951FEBE" w14:textId="77777777" w:rsidTr="0072389C">
        <w:trPr>
          <w:trHeight w:val="255"/>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2B5B3630" w14:textId="77777777" w:rsidR="0072389C" w:rsidRDefault="0072389C">
            <w:pPr>
              <w:rPr>
                <w:rFonts w:ascii="Tahoma" w:hAnsi="Tahoma" w:cs="Tahoma"/>
                <w:color w:val="000000"/>
                <w:sz w:val="20"/>
                <w:szCs w:val="20"/>
              </w:rPr>
            </w:pPr>
            <w:r>
              <w:rPr>
                <w:rFonts w:ascii="Tahoma" w:hAnsi="Tahoma" w:cs="Tahoma"/>
                <w:color w:val="000000"/>
                <w:sz w:val="20"/>
                <w:szCs w:val="20"/>
              </w:rPr>
              <w:t> </w:t>
            </w:r>
          </w:p>
        </w:tc>
        <w:tc>
          <w:tcPr>
            <w:tcW w:w="3686" w:type="dxa"/>
            <w:tcBorders>
              <w:top w:val="nil"/>
              <w:left w:val="nil"/>
              <w:bottom w:val="single" w:sz="4" w:space="0" w:color="auto"/>
              <w:right w:val="nil"/>
            </w:tcBorders>
            <w:shd w:val="clear" w:color="auto" w:fill="auto"/>
            <w:vAlign w:val="bottom"/>
            <w:hideMark/>
          </w:tcPr>
          <w:p w14:paraId="653AA813" w14:textId="77777777" w:rsidR="0072389C" w:rsidRDefault="0072389C">
            <w:pPr>
              <w:rPr>
                <w:rFonts w:ascii="Tahoma" w:hAnsi="Tahoma" w:cs="Tahoma"/>
                <w:color w:val="000000"/>
                <w:sz w:val="20"/>
                <w:szCs w:val="20"/>
              </w:rPr>
            </w:pPr>
            <w:r>
              <w:rPr>
                <w:rFonts w:ascii="Tahoma" w:hAnsi="Tahoma" w:cs="Tahoma"/>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64EDC89" w14:textId="77777777" w:rsidR="0072389C" w:rsidRDefault="0072389C">
            <w:pPr>
              <w:rPr>
                <w:rFonts w:ascii="Tahoma" w:hAnsi="Tahoma" w:cs="Tahoma"/>
                <w:color w:val="000000"/>
                <w:sz w:val="20"/>
                <w:szCs w:val="20"/>
              </w:rPr>
            </w:pPr>
            <w:r>
              <w:rPr>
                <w:rFonts w:ascii="Tahoma" w:hAnsi="Tahoma" w:cs="Tahoma"/>
                <w:color w:val="000000"/>
                <w:sz w:val="20"/>
                <w:szCs w:val="20"/>
              </w:rPr>
              <w:t> </w:t>
            </w:r>
          </w:p>
        </w:tc>
        <w:tc>
          <w:tcPr>
            <w:tcW w:w="1984" w:type="dxa"/>
            <w:vMerge/>
            <w:tcBorders>
              <w:top w:val="single" w:sz="4" w:space="0" w:color="auto"/>
              <w:left w:val="single" w:sz="4" w:space="0" w:color="auto"/>
              <w:bottom w:val="nil"/>
              <w:right w:val="single" w:sz="4" w:space="0" w:color="auto"/>
            </w:tcBorders>
            <w:vAlign w:val="center"/>
            <w:hideMark/>
          </w:tcPr>
          <w:p w14:paraId="6A6F425E" w14:textId="77777777" w:rsidR="0072389C" w:rsidRDefault="0072389C">
            <w:pPr>
              <w:rPr>
                <w:rFonts w:ascii="Tahoma" w:hAnsi="Tahoma" w:cs="Tahoma"/>
                <w:color w:val="000000"/>
                <w:sz w:val="20"/>
                <w:szCs w:val="20"/>
              </w:rPr>
            </w:pPr>
          </w:p>
        </w:tc>
      </w:tr>
      <w:tr w:rsidR="0072389C" w14:paraId="37D8A13C" w14:textId="77777777" w:rsidTr="0072389C">
        <w:trPr>
          <w:trHeight w:val="390"/>
        </w:trPr>
        <w:tc>
          <w:tcPr>
            <w:tcW w:w="9214" w:type="dxa"/>
            <w:gridSpan w:val="4"/>
            <w:tcBorders>
              <w:top w:val="single" w:sz="4" w:space="0" w:color="auto"/>
              <w:left w:val="single" w:sz="4" w:space="0" w:color="auto"/>
              <w:bottom w:val="single" w:sz="4" w:space="0" w:color="auto"/>
              <w:right w:val="single" w:sz="4" w:space="0" w:color="000000"/>
            </w:tcBorders>
            <w:shd w:val="clear" w:color="000000" w:fill="66FF33"/>
            <w:hideMark/>
          </w:tcPr>
          <w:p w14:paraId="69A69CC2" w14:textId="77777777" w:rsidR="0072389C" w:rsidRDefault="0072389C">
            <w:pPr>
              <w:rPr>
                <w:rFonts w:ascii="Tahoma" w:hAnsi="Tahoma" w:cs="Tahoma"/>
                <w:b/>
                <w:bCs/>
                <w:color w:val="000000"/>
                <w:sz w:val="20"/>
                <w:szCs w:val="20"/>
              </w:rPr>
            </w:pPr>
            <w:r>
              <w:rPr>
                <w:rFonts w:ascii="Tahoma" w:hAnsi="Tahoma" w:cs="Tahoma"/>
                <w:b/>
                <w:bCs/>
                <w:color w:val="000000"/>
                <w:sz w:val="20"/>
                <w:szCs w:val="20"/>
              </w:rPr>
              <w:t>Sluchátka</w:t>
            </w:r>
          </w:p>
        </w:tc>
      </w:tr>
      <w:tr w:rsidR="0072389C" w14:paraId="60538DDC" w14:textId="77777777" w:rsidTr="0072389C">
        <w:trPr>
          <w:trHeight w:val="255"/>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AE3DB6" w14:textId="77777777" w:rsidR="0072389C" w:rsidRDefault="0072389C">
            <w:pPr>
              <w:rPr>
                <w:rFonts w:ascii="Tahoma" w:hAnsi="Tahoma" w:cs="Tahoma"/>
                <w:color w:val="000000"/>
                <w:sz w:val="20"/>
                <w:szCs w:val="20"/>
              </w:rPr>
            </w:pPr>
            <w:r>
              <w:rPr>
                <w:rFonts w:ascii="Tahoma" w:hAnsi="Tahoma" w:cs="Tahoma"/>
                <w:color w:val="000000"/>
                <w:sz w:val="20"/>
                <w:szCs w:val="20"/>
              </w:rPr>
              <w:t>určení</w:t>
            </w:r>
          </w:p>
        </w:tc>
        <w:tc>
          <w:tcPr>
            <w:tcW w:w="3686" w:type="dxa"/>
            <w:tcBorders>
              <w:top w:val="single" w:sz="4" w:space="0" w:color="auto"/>
              <w:left w:val="nil"/>
              <w:bottom w:val="single" w:sz="4" w:space="0" w:color="auto"/>
              <w:right w:val="nil"/>
            </w:tcBorders>
            <w:shd w:val="clear" w:color="auto" w:fill="auto"/>
            <w:vAlign w:val="bottom"/>
            <w:hideMark/>
          </w:tcPr>
          <w:p w14:paraId="13822A77" w14:textId="77777777" w:rsidR="0072389C" w:rsidRDefault="0072389C">
            <w:pPr>
              <w:rPr>
                <w:rFonts w:ascii="Tahoma" w:hAnsi="Tahoma" w:cs="Tahoma"/>
                <w:color w:val="000000"/>
                <w:sz w:val="20"/>
                <w:szCs w:val="20"/>
              </w:rPr>
            </w:pPr>
            <w:r>
              <w:rPr>
                <w:rFonts w:ascii="Tahoma" w:hAnsi="Tahoma" w:cs="Tahoma"/>
                <w:color w:val="000000"/>
                <w:sz w:val="20"/>
                <w:szCs w:val="20"/>
              </w:rPr>
              <w:t>kompatibilní s dodávanými notebooky</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3C551"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D55CBD" w14:textId="77777777" w:rsidR="0072389C" w:rsidRDefault="0072389C">
            <w:pPr>
              <w:jc w:val="center"/>
              <w:rPr>
                <w:rFonts w:ascii="Tahoma" w:hAnsi="Tahoma" w:cs="Tahoma"/>
                <w:color w:val="000000"/>
                <w:sz w:val="20"/>
                <w:szCs w:val="20"/>
              </w:rPr>
            </w:pPr>
            <w:r>
              <w:rPr>
                <w:rFonts w:ascii="Tahoma" w:hAnsi="Tahoma" w:cs="Tahoma"/>
                <w:color w:val="000000"/>
                <w:sz w:val="20"/>
                <w:szCs w:val="20"/>
              </w:rPr>
              <w:t>Panasonic RP-HF100ME-K</w:t>
            </w:r>
          </w:p>
        </w:tc>
      </w:tr>
      <w:tr w:rsidR="0072389C" w14:paraId="6EBCD300" w14:textId="77777777" w:rsidTr="0072389C">
        <w:trPr>
          <w:trHeight w:val="51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00760A8A" w14:textId="77777777" w:rsidR="0072389C" w:rsidRDefault="0072389C">
            <w:pPr>
              <w:rPr>
                <w:rFonts w:ascii="Tahoma" w:hAnsi="Tahoma" w:cs="Tahoma"/>
                <w:color w:val="000000"/>
                <w:sz w:val="20"/>
                <w:szCs w:val="20"/>
              </w:rPr>
            </w:pPr>
            <w:r>
              <w:rPr>
                <w:rFonts w:ascii="Tahoma" w:hAnsi="Tahoma" w:cs="Tahoma"/>
                <w:color w:val="000000"/>
                <w:sz w:val="20"/>
                <w:szCs w:val="20"/>
              </w:rPr>
              <w:t>typ</w:t>
            </w:r>
          </w:p>
        </w:tc>
        <w:tc>
          <w:tcPr>
            <w:tcW w:w="3686" w:type="dxa"/>
            <w:tcBorders>
              <w:top w:val="nil"/>
              <w:left w:val="nil"/>
              <w:bottom w:val="single" w:sz="4" w:space="0" w:color="auto"/>
              <w:right w:val="nil"/>
            </w:tcBorders>
            <w:shd w:val="clear" w:color="auto" w:fill="auto"/>
            <w:vAlign w:val="bottom"/>
            <w:hideMark/>
          </w:tcPr>
          <w:p w14:paraId="4B7F0CE6" w14:textId="77777777" w:rsidR="0072389C" w:rsidRDefault="0072389C">
            <w:pPr>
              <w:rPr>
                <w:rFonts w:ascii="Tahoma" w:hAnsi="Tahoma" w:cs="Tahoma"/>
                <w:sz w:val="20"/>
                <w:szCs w:val="20"/>
              </w:rPr>
            </w:pPr>
            <w:r>
              <w:rPr>
                <w:rFonts w:ascii="Tahoma" w:hAnsi="Tahoma" w:cs="Tahoma"/>
                <w:sz w:val="20"/>
                <w:szCs w:val="20"/>
              </w:rPr>
              <w:t>drátová, přes hlavu, plně obklopující uši, uzavřená konstrukce</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41EB94E"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9B7E445" w14:textId="77777777" w:rsidR="0072389C" w:rsidRDefault="0072389C">
            <w:pPr>
              <w:rPr>
                <w:rFonts w:ascii="Tahoma" w:hAnsi="Tahoma" w:cs="Tahoma"/>
                <w:color w:val="000000"/>
                <w:sz w:val="20"/>
                <w:szCs w:val="20"/>
              </w:rPr>
            </w:pPr>
          </w:p>
        </w:tc>
      </w:tr>
      <w:tr w:rsidR="0072389C" w14:paraId="1599D01A" w14:textId="77777777" w:rsidTr="0072389C">
        <w:trPr>
          <w:trHeight w:val="255"/>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5CF7A015" w14:textId="77777777" w:rsidR="0072389C" w:rsidRDefault="0072389C">
            <w:pPr>
              <w:rPr>
                <w:rFonts w:ascii="Tahoma" w:hAnsi="Tahoma" w:cs="Tahoma"/>
                <w:color w:val="000000"/>
                <w:sz w:val="20"/>
                <w:szCs w:val="20"/>
              </w:rPr>
            </w:pPr>
            <w:r>
              <w:rPr>
                <w:rFonts w:ascii="Tahoma" w:hAnsi="Tahoma" w:cs="Tahoma"/>
                <w:color w:val="000000"/>
                <w:sz w:val="20"/>
                <w:szCs w:val="20"/>
              </w:rPr>
              <w:t>freknvenční rozsah</w:t>
            </w:r>
          </w:p>
        </w:tc>
        <w:tc>
          <w:tcPr>
            <w:tcW w:w="3686" w:type="dxa"/>
            <w:tcBorders>
              <w:top w:val="nil"/>
              <w:left w:val="nil"/>
              <w:bottom w:val="single" w:sz="4" w:space="0" w:color="auto"/>
              <w:right w:val="nil"/>
            </w:tcBorders>
            <w:shd w:val="clear" w:color="auto" w:fill="auto"/>
            <w:vAlign w:val="bottom"/>
            <w:hideMark/>
          </w:tcPr>
          <w:p w14:paraId="22C533DA" w14:textId="77777777" w:rsidR="0072389C" w:rsidRDefault="0072389C">
            <w:pPr>
              <w:rPr>
                <w:rFonts w:ascii="Tahoma" w:hAnsi="Tahoma" w:cs="Tahoma"/>
                <w:color w:val="000000"/>
                <w:sz w:val="20"/>
                <w:szCs w:val="20"/>
              </w:rPr>
            </w:pPr>
            <w:r>
              <w:rPr>
                <w:rFonts w:ascii="Tahoma" w:hAnsi="Tahoma" w:cs="Tahoma"/>
                <w:color w:val="000000"/>
                <w:sz w:val="20"/>
                <w:szCs w:val="20"/>
              </w:rPr>
              <w:t>min. 10-23000 Hz</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262ED18"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82E5C5B" w14:textId="77777777" w:rsidR="0072389C" w:rsidRDefault="0072389C">
            <w:pPr>
              <w:rPr>
                <w:rFonts w:ascii="Tahoma" w:hAnsi="Tahoma" w:cs="Tahoma"/>
                <w:color w:val="000000"/>
                <w:sz w:val="20"/>
                <w:szCs w:val="20"/>
              </w:rPr>
            </w:pPr>
          </w:p>
        </w:tc>
      </w:tr>
      <w:tr w:rsidR="0072389C" w14:paraId="6CDF3E2F" w14:textId="77777777" w:rsidTr="0072389C">
        <w:trPr>
          <w:trHeight w:val="255"/>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48D13309" w14:textId="77777777" w:rsidR="0072389C" w:rsidRDefault="0072389C">
            <w:pPr>
              <w:rPr>
                <w:rFonts w:ascii="Tahoma" w:hAnsi="Tahoma" w:cs="Tahoma"/>
                <w:color w:val="000000"/>
                <w:sz w:val="20"/>
                <w:szCs w:val="20"/>
              </w:rPr>
            </w:pPr>
            <w:r>
              <w:rPr>
                <w:rFonts w:ascii="Tahoma" w:hAnsi="Tahoma" w:cs="Tahoma"/>
                <w:color w:val="000000"/>
                <w:sz w:val="20"/>
                <w:szCs w:val="20"/>
              </w:rPr>
              <w:t>citlivost</w:t>
            </w:r>
          </w:p>
        </w:tc>
        <w:tc>
          <w:tcPr>
            <w:tcW w:w="3686" w:type="dxa"/>
            <w:tcBorders>
              <w:top w:val="nil"/>
              <w:left w:val="nil"/>
              <w:bottom w:val="single" w:sz="4" w:space="0" w:color="auto"/>
              <w:right w:val="nil"/>
            </w:tcBorders>
            <w:shd w:val="clear" w:color="auto" w:fill="auto"/>
            <w:vAlign w:val="bottom"/>
            <w:hideMark/>
          </w:tcPr>
          <w:p w14:paraId="1C9FC5F3" w14:textId="77777777" w:rsidR="0072389C" w:rsidRDefault="0072389C">
            <w:pPr>
              <w:rPr>
                <w:rFonts w:ascii="Tahoma" w:hAnsi="Tahoma" w:cs="Tahoma"/>
                <w:color w:val="000000"/>
                <w:sz w:val="20"/>
                <w:szCs w:val="20"/>
              </w:rPr>
            </w:pPr>
            <w:r>
              <w:rPr>
                <w:rFonts w:ascii="Tahoma" w:hAnsi="Tahoma" w:cs="Tahoma"/>
                <w:color w:val="000000"/>
                <w:sz w:val="20"/>
                <w:szCs w:val="20"/>
              </w:rPr>
              <w:t>102-104 dB</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879C169"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1FDB396" w14:textId="77777777" w:rsidR="0072389C" w:rsidRDefault="0072389C">
            <w:pPr>
              <w:rPr>
                <w:rFonts w:ascii="Tahoma" w:hAnsi="Tahoma" w:cs="Tahoma"/>
                <w:color w:val="000000"/>
                <w:sz w:val="20"/>
                <w:szCs w:val="20"/>
              </w:rPr>
            </w:pPr>
          </w:p>
        </w:tc>
      </w:tr>
      <w:tr w:rsidR="0072389C" w14:paraId="57E4944B" w14:textId="77777777" w:rsidTr="0072389C">
        <w:trPr>
          <w:trHeight w:val="255"/>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4B616FDC" w14:textId="77777777" w:rsidR="0072389C" w:rsidRDefault="0072389C">
            <w:pPr>
              <w:rPr>
                <w:rFonts w:ascii="Tahoma" w:hAnsi="Tahoma" w:cs="Tahoma"/>
                <w:color w:val="000000"/>
                <w:sz w:val="20"/>
                <w:szCs w:val="20"/>
              </w:rPr>
            </w:pPr>
            <w:r>
              <w:rPr>
                <w:rFonts w:ascii="Tahoma" w:hAnsi="Tahoma" w:cs="Tahoma"/>
                <w:color w:val="000000"/>
                <w:sz w:val="20"/>
                <w:szCs w:val="20"/>
              </w:rPr>
              <w:t>impendance</w:t>
            </w:r>
          </w:p>
        </w:tc>
        <w:tc>
          <w:tcPr>
            <w:tcW w:w="3686" w:type="dxa"/>
            <w:tcBorders>
              <w:top w:val="nil"/>
              <w:left w:val="nil"/>
              <w:bottom w:val="single" w:sz="4" w:space="0" w:color="auto"/>
              <w:right w:val="nil"/>
            </w:tcBorders>
            <w:shd w:val="clear" w:color="auto" w:fill="auto"/>
            <w:vAlign w:val="bottom"/>
            <w:hideMark/>
          </w:tcPr>
          <w:p w14:paraId="740D1C37" w14:textId="77777777" w:rsidR="0072389C" w:rsidRDefault="0072389C">
            <w:pPr>
              <w:rPr>
                <w:rFonts w:ascii="Tahoma" w:hAnsi="Tahoma" w:cs="Tahoma"/>
                <w:color w:val="000000"/>
                <w:sz w:val="20"/>
                <w:szCs w:val="20"/>
              </w:rPr>
            </w:pPr>
            <w:r>
              <w:rPr>
                <w:rFonts w:ascii="Tahoma" w:hAnsi="Tahoma" w:cs="Tahoma"/>
                <w:color w:val="000000"/>
                <w:sz w:val="20"/>
                <w:szCs w:val="20"/>
              </w:rPr>
              <w:t>30-35 Ohm</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6006D41"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96C3972" w14:textId="77777777" w:rsidR="0072389C" w:rsidRDefault="0072389C">
            <w:pPr>
              <w:rPr>
                <w:rFonts w:ascii="Tahoma" w:hAnsi="Tahoma" w:cs="Tahoma"/>
                <w:color w:val="000000"/>
                <w:sz w:val="20"/>
                <w:szCs w:val="20"/>
              </w:rPr>
            </w:pPr>
          </w:p>
        </w:tc>
      </w:tr>
      <w:tr w:rsidR="0072389C" w14:paraId="0CC0161D" w14:textId="77777777" w:rsidTr="0072389C">
        <w:trPr>
          <w:trHeight w:val="255"/>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7719DED4" w14:textId="77777777" w:rsidR="0072389C" w:rsidRDefault="0072389C">
            <w:pPr>
              <w:rPr>
                <w:rFonts w:ascii="Tahoma" w:hAnsi="Tahoma" w:cs="Tahoma"/>
                <w:color w:val="000000"/>
                <w:sz w:val="20"/>
                <w:szCs w:val="20"/>
              </w:rPr>
            </w:pPr>
            <w:r>
              <w:rPr>
                <w:rFonts w:ascii="Tahoma" w:hAnsi="Tahoma" w:cs="Tahoma"/>
                <w:color w:val="000000"/>
                <w:sz w:val="20"/>
                <w:szCs w:val="20"/>
              </w:rPr>
              <w:t>délka kabelu</w:t>
            </w:r>
          </w:p>
        </w:tc>
        <w:tc>
          <w:tcPr>
            <w:tcW w:w="3686" w:type="dxa"/>
            <w:tcBorders>
              <w:top w:val="nil"/>
              <w:left w:val="nil"/>
              <w:bottom w:val="single" w:sz="4" w:space="0" w:color="auto"/>
              <w:right w:val="nil"/>
            </w:tcBorders>
            <w:shd w:val="clear" w:color="auto" w:fill="auto"/>
            <w:vAlign w:val="bottom"/>
            <w:hideMark/>
          </w:tcPr>
          <w:p w14:paraId="36866633" w14:textId="77777777" w:rsidR="0072389C" w:rsidRDefault="0072389C">
            <w:pPr>
              <w:rPr>
                <w:rFonts w:ascii="Tahoma" w:hAnsi="Tahoma" w:cs="Tahoma"/>
                <w:color w:val="000000"/>
                <w:sz w:val="20"/>
                <w:szCs w:val="20"/>
              </w:rPr>
            </w:pPr>
            <w:r>
              <w:rPr>
                <w:rFonts w:ascii="Tahoma" w:hAnsi="Tahoma" w:cs="Tahoma"/>
                <w:color w:val="000000"/>
                <w:sz w:val="20"/>
                <w:szCs w:val="20"/>
              </w:rPr>
              <w:t>min. 1,2 m</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D0B7DAE" w14:textId="77777777" w:rsidR="0072389C" w:rsidRDefault="0072389C">
            <w:pPr>
              <w:rPr>
                <w:rFonts w:ascii="Tahoma" w:hAnsi="Tahoma" w:cs="Tahoma"/>
                <w:color w:val="000000"/>
                <w:sz w:val="20"/>
                <w:szCs w:val="20"/>
              </w:rPr>
            </w:pPr>
            <w:r>
              <w:rPr>
                <w:rFonts w:ascii="Tahoma" w:hAnsi="Tahoma" w:cs="Tahoma"/>
                <w:color w:val="000000"/>
                <w:sz w:val="20"/>
                <w:szCs w:val="20"/>
              </w:rPr>
              <w:t>Ano</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CE15D2C" w14:textId="77777777" w:rsidR="0072389C" w:rsidRDefault="0072389C">
            <w:pPr>
              <w:rPr>
                <w:rFonts w:ascii="Tahoma" w:hAnsi="Tahoma" w:cs="Tahoma"/>
                <w:color w:val="000000"/>
                <w:sz w:val="20"/>
                <w:szCs w:val="20"/>
              </w:rPr>
            </w:pPr>
          </w:p>
        </w:tc>
      </w:tr>
      <w:tr w:rsidR="0072389C" w14:paraId="51334E30" w14:textId="77777777" w:rsidTr="0072389C">
        <w:trPr>
          <w:trHeight w:val="255"/>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401D01B2" w14:textId="77777777" w:rsidR="0072389C" w:rsidRDefault="0072389C">
            <w:pPr>
              <w:rPr>
                <w:rFonts w:ascii="Tahoma" w:hAnsi="Tahoma" w:cs="Tahoma"/>
                <w:b/>
                <w:bCs/>
                <w:color w:val="000000"/>
                <w:sz w:val="20"/>
                <w:szCs w:val="20"/>
              </w:rPr>
            </w:pPr>
            <w:r>
              <w:rPr>
                <w:rFonts w:ascii="Tahoma" w:hAnsi="Tahoma" w:cs="Tahoma"/>
                <w:b/>
                <w:bCs/>
                <w:color w:val="000000"/>
                <w:sz w:val="20"/>
                <w:szCs w:val="20"/>
              </w:rPr>
              <w:t> </w:t>
            </w:r>
          </w:p>
        </w:tc>
        <w:tc>
          <w:tcPr>
            <w:tcW w:w="3686" w:type="dxa"/>
            <w:tcBorders>
              <w:top w:val="nil"/>
              <w:left w:val="nil"/>
              <w:bottom w:val="single" w:sz="4" w:space="0" w:color="auto"/>
              <w:right w:val="nil"/>
            </w:tcBorders>
            <w:shd w:val="clear" w:color="auto" w:fill="auto"/>
            <w:vAlign w:val="bottom"/>
            <w:hideMark/>
          </w:tcPr>
          <w:p w14:paraId="33D6D51E" w14:textId="77777777" w:rsidR="0072389C" w:rsidRDefault="0072389C">
            <w:pPr>
              <w:rPr>
                <w:rFonts w:ascii="Tahoma" w:hAnsi="Tahoma" w:cs="Tahoma"/>
                <w:color w:val="000000"/>
                <w:sz w:val="20"/>
                <w:szCs w:val="20"/>
              </w:rPr>
            </w:pPr>
            <w:r>
              <w:rPr>
                <w:rFonts w:ascii="Tahoma" w:hAnsi="Tahoma" w:cs="Tahoma"/>
                <w:color w:val="000000"/>
                <w:sz w:val="20"/>
                <w:szCs w:val="20"/>
              </w:rPr>
              <w:t>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3BAB65D" w14:textId="77777777" w:rsidR="0072389C" w:rsidRDefault="0072389C">
            <w:pPr>
              <w:rPr>
                <w:rFonts w:ascii="Tahoma" w:hAnsi="Tahoma" w:cs="Tahoma"/>
                <w:color w:val="000000"/>
                <w:sz w:val="20"/>
                <w:szCs w:val="20"/>
              </w:rPr>
            </w:pPr>
            <w:r>
              <w:rPr>
                <w:rFonts w:ascii="Tahoma" w:hAnsi="Tahoma" w:cs="Tahoma"/>
                <w:color w:val="000000"/>
                <w:sz w:val="20"/>
                <w:szCs w:val="20"/>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CF2FF27" w14:textId="77777777" w:rsidR="0072389C" w:rsidRDefault="0072389C">
            <w:pPr>
              <w:rPr>
                <w:rFonts w:ascii="Tahoma" w:hAnsi="Tahoma" w:cs="Tahoma"/>
                <w:color w:val="000000"/>
                <w:sz w:val="20"/>
                <w:szCs w:val="20"/>
              </w:rPr>
            </w:pPr>
          </w:p>
        </w:tc>
      </w:tr>
      <w:tr w:rsidR="0072389C" w14:paraId="405B2165" w14:textId="77777777" w:rsidTr="0072389C">
        <w:trPr>
          <w:trHeight w:val="945"/>
        </w:trPr>
        <w:tc>
          <w:tcPr>
            <w:tcW w:w="9214" w:type="dxa"/>
            <w:gridSpan w:val="4"/>
            <w:tcBorders>
              <w:top w:val="single" w:sz="4" w:space="0" w:color="auto"/>
              <w:left w:val="single" w:sz="4" w:space="0" w:color="auto"/>
              <w:bottom w:val="nil"/>
              <w:right w:val="nil"/>
            </w:tcBorders>
            <w:shd w:val="clear" w:color="auto" w:fill="auto"/>
            <w:hideMark/>
          </w:tcPr>
          <w:p w14:paraId="384B6B2B" w14:textId="77777777" w:rsidR="0072389C" w:rsidRDefault="0072389C">
            <w:pPr>
              <w:rPr>
                <w:rFonts w:ascii="Tahoma" w:hAnsi="Tahoma" w:cs="Tahoma"/>
                <w:color w:val="000000"/>
                <w:sz w:val="20"/>
                <w:szCs w:val="20"/>
              </w:rPr>
            </w:pPr>
            <w:r>
              <w:rPr>
                <w:rFonts w:ascii="Tahoma" w:hAnsi="Tahoma" w:cs="Tahoma"/>
                <w:color w:val="000000"/>
                <w:sz w:val="20"/>
                <w:szCs w:val="20"/>
              </w:rPr>
              <w:t xml:space="preserve">V případě, že v době dodání nebude některé z konkrétních nabízených zařízení a dodávek na trhu k dispozici, je dodavatel oprávněn dodat zařízení či dodávku jiného výrobce za podmínky, že minimální technické parametry jsou dodrženy. </w:t>
            </w:r>
          </w:p>
        </w:tc>
      </w:tr>
    </w:tbl>
    <w:p w14:paraId="4F2D9903" w14:textId="77777777" w:rsidR="006062D7" w:rsidRDefault="006062D7" w:rsidP="006062D7"/>
    <w:p w14:paraId="24F45374" w14:textId="77777777" w:rsidR="0072389C" w:rsidRDefault="0072389C" w:rsidP="006062D7"/>
    <w:tbl>
      <w:tblPr>
        <w:tblW w:w="9776" w:type="dxa"/>
        <w:tblCellMar>
          <w:left w:w="70" w:type="dxa"/>
          <w:right w:w="70" w:type="dxa"/>
        </w:tblCellMar>
        <w:tblLook w:val="04A0" w:firstRow="1" w:lastRow="0" w:firstColumn="1" w:lastColumn="0" w:noHBand="0" w:noVBand="1"/>
      </w:tblPr>
      <w:tblGrid>
        <w:gridCol w:w="2547"/>
        <w:gridCol w:w="1276"/>
        <w:gridCol w:w="1701"/>
        <w:gridCol w:w="1275"/>
        <w:gridCol w:w="1276"/>
        <w:gridCol w:w="1701"/>
      </w:tblGrid>
      <w:tr w:rsidR="00F438CB" w14:paraId="177572B5" w14:textId="77777777" w:rsidTr="00F438CB">
        <w:trPr>
          <w:trHeight w:val="6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53A03" w14:textId="77777777" w:rsidR="00F438CB" w:rsidRDefault="00F438CB">
            <w:pPr>
              <w:jc w:val="center"/>
              <w:rPr>
                <w:rFonts w:ascii="Calibri" w:hAnsi="Calibri" w:cs="Calibri"/>
                <w:b/>
                <w:bCs/>
                <w:i/>
                <w:iCs/>
                <w:color w:val="000000"/>
                <w:sz w:val="22"/>
                <w:szCs w:val="22"/>
              </w:rPr>
            </w:pPr>
            <w:r>
              <w:rPr>
                <w:rFonts w:ascii="Calibri" w:hAnsi="Calibri" w:cs="Calibri"/>
                <w:b/>
                <w:bCs/>
                <w:i/>
                <w:iCs/>
                <w:color w:val="000000"/>
                <w:sz w:val="22"/>
                <w:szCs w:val="22"/>
              </w:rPr>
              <w:t>Název položky</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60F28FC" w14:textId="77777777" w:rsidR="00F438CB" w:rsidRDefault="00F438CB">
            <w:pPr>
              <w:jc w:val="center"/>
              <w:rPr>
                <w:rFonts w:ascii="Calibri" w:hAnsi="Calibri" w:cs="Calibri"/>
                <w:b/>
                <w:bCs/>
                <w:i/>
                <w:iCs/>
                <w:color w:val="000000"/>
                <w:sz w:val="22"/>
                <w:szCs w:val="22"/>
              </w:rPr>
            </w:pPr>
            <w:r>
              <w:rPr>
                <w:rFonts w:ascii="Calibri" w:hAnsi="Calibri" w:cs="Calibri"/>
                <w:b/>
                <w:bCs/>
                <w:i/>
                <w:iCs/>
                <w:color w:val="000000"/>
                <w:sz w:val="22"/>
                <w:szCs w:val="22"/>
              </w:rPr>
              <w:t>Počet ks/kpl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A3FF40" w14:textId="77777777" w:rsidR="00F438CB" w:rsidRDefault="00F438CB">
            <w:pPr>
              <w:jc w:val="center"/>
              <w:rPr>
                <w:rFonts w:ascii="Calibri" w:hAnsi="Calibri" w:cs="Calibri"/>
                <w:b/>
                <w:bCs/>
                <w:i/>
                <w:iCs/>
                <w:color w:val="000000"/>
                <w:sz w:val="22"/>
                <w:szCs w:val="22"/>
              </w:rPr>
            </w:pPr>
            <w:r>
              <w:rPr>
                <w:rFonts w:ascii="Calibri" w:hAnsi="Calibri" w:cs="Calibri"/>
                <w:b/>
                <w:bCs/>
                <w:i/>
                <w:iCs/>
                <w:color w:val="000000"/>
                <w:sz w:val="22"/>
                <w:szCs w:val="22"/>
              </w:rPr>
              <w:t>Cena bez DPH/ks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83FA77" w14:textId="77777777" w:rsidR="00F438CB" w:rsidRDefault="00F438CB">
            <w:pPr>
              <w:jc w:val="center"/>
              <w:rPr>
                <w:rFonts w:ascii="Calibri" w:hAnsi="Calibri" w:cs="Calibri"/>
                <w:b/>
                <w:bCs/>
                <w:i/>
                <w:iCs/>
                <w:color w:val="000000"/>
                <w:sz w:val="22"/>
                <w:szCs w:val="22"/>
              </w:rPr>
            </w:pPr>
            <w:r>
              <w:rPr>
                <w:rFonts w:ascii="Calibri" w:hAnsi="Calibri" w:cs="Calibri"/>
                <w:b/>
                <w:bCs/>
                <w:i/>
                <w:iCs/>
                <w:color w:val="000000"/>
                <w:sz w:val="22"/>
                <w:szCs w:val="22"/>
              </w:rPr>
              <w:t>DPH/ks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2C7442" w14:textId="77777777" w:rsidR="00F438CB" w:rsidRDefault="00F438CB">
            <w:pPr>
              <w:jc w:val="center"/>
              <w:rPr>
                <w:rFonts w:ascii="Calibri" w:hAnsi="Calibri" w:cs="Calibri"/>
                <w:b/>
                <w:bCs/>
                <w:i/>
                <w:iCs/>
                <w:color w:val="000000"/>
                <w:sz w:val="22"/>
                <w:szCs w:val="22"/>
              </w:rPr>
            </w:pPr>
            <w:r>
              <w:rPr>
                <w:rFonts w:ascii="Calibri" w:hAnsi="Calibri" w:cs="Calibri"/>
                <w:b/>
                <w:bCs/>
                <w:i/>
                <w:iCs/>
                <w:color w:val="000000"/>
                <w:sz w:val="22"/>
                <w:szCs w:val="22"/>
              </w:rPr>
              <w:t>Cena vč. DPH/ks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274D753" w14:textId="77777777" w:rsidR="00F438CB" w:rsidRDefault="00F438CB">
            <w:pPr>
              <w:jc w:val="center"/>
              <w:rPr>
                <w:rFonts w:ascii="Calibri" w:hAnsi="Calibri" w:cs="Calibri"/>
                <w:b/>
                <w:bCs/>
                <w:i/>
                <w:iCs/>
                <w:color w:val="000000"/>
                <w:sz w:val="22"/>
                <w:szCs w:val="22"/>
              </w:rPr>
            </w:pPr>
            <w:r>
              <w:rPr>
                <w:rFonts w:ascii="Calibri" w:hAnsi="Calibri" w:cs="Calibri"/>
                <w:b/>
                <w:bCs/>
                <w:i/>
                <w:iCs/>
                <w:color w:val="000000"/>
                <w:sz w:val="22"/>
                <w:szCs w:val="22"/>
              </w:rPr>
              <w:t>Cena celkem vč. DPH</w:t>
            </w:r>
          </w:p>
        </w:tc>
      </w:tr>
      <w:tr w:rsidR="00F438CB" w14:paraId="5962ED77" w14:textId="77777777" w:rsidTr="00F438CB">
        <w:trPr>
          <w:trHeight w:val="300"/>
        </w:trPr>
        <w:tc>
          <w:tcPr>
            <w:tcW w:w="2547" w:type="dxa"/>
            <w:tcBorders>
              <w:top w:val="nil"/>
              <w:left w:val="single" w:sz="4" w:space="0" w:color="auto"/>
              <w:bottom w:val="single" w:sz="4" w:space="0" w:color="auto"/>
              <w:right w:val="single" w:sz="4" w:space="0" w:color="auto"/>
            </w:tcBorders>
            <w:shd w:val="clear" w:color="auto" w:fill="auto"/>
            <w:hideMark/>
          </w:tcPr>
          <w:p w14:paraId="0FBE3E48" w14:textId="77777777" w:rsidR="00F438CB" w:rsidRDefault="00F438CB">
            <w:pPr>
              <w:rPr>
                <w:rFonts w:ascii="Calibri" w:hAnsi="Calibri" w:cs="Calibri"/>
                <w:b/>
                <w:bCs/>
                <w:color w:val="000000"/>
                <w:sz w:val="22"/>
                <w:szCs w:val="22"/>
              </w:rPr>
            </w:pPr>
            <w:r>
              <w:rPr>
                <w:rFonts w:ascii="Calibri" w:hAnsi="Calibri" w:cs="Calibri"/>
                <w:b/>
                <w:bCs/>
                <w:color w:val="000000"/>
                <w:sz w:val="22"/>
                <w:szCs w:val="22"/>
              </w:rPr>
              <w:t>Interaktivní LCD panel</w:t>
            </w:r>
          </w:p>
        </w:tc>
        <w:tc>
          <w:tcPr>
            <w:tcW w:w="1276" w:type="dxa"/>
            <w:tcBorders>
              <w:top w:val="nil"/>
              <w:left w:val="nil"/>
              <w:bottom w:val="single" w:sz="4" w:space="0" w:color="auto"/>
              <w:right w:val="single" w:sz="4" w:space="0" w:color="auto"/>
            </w:tcBorders>
            <w:shd w:val="clear" w:color="auto" w:fill="auto"/>
            <w:noWrap/>
            <w:vAlign w:val="center"/>
            <w:hideMark/>
          </w:tcPr>
          <w:p w14:paraId="1068104C" w14:textId="77777777" w:rsidR="00F438CB" w:rsidRDefault="00F438CB">
            <w:pPr>
              <w:jc w:val="center"/>
              <w:rPr>
                <w:rFonts w:ascii="Calibri" w:hAnsi="Calibri" w:cs="Calibri"/>
                <w:color w:val="000000"/>
                <w:sz w:val="22"/>
                <w:szCs w:val="22"/>
              </w:rPr>
            </w:pPr>
            <w:r>
              <w:rPr>
                <w:rFonts w:ascii="Calibri" w:hAnsi="Calibri" w:cs="Calibri"/>
                <w:color w:val="000000"/>
                <w:sz w:val="22"/>
                <w:szCs w:val="22"/>
              </w:rPr>
              <w:t>2</w:t>
            </w:r>
          </w:p>
        </w:tc>
        <w:tc>
          <w:tcPr>
            <w:tcW w:w="1701" w:type="dxa"/>
            <w:tcBorders>
              <w:top w:val="nil"/>
              <w:left w:val="nil"/>
              <w:bottom w:val="single" w:sz="4" w:space="0" w:color="auto"/>
              <w:right w:val="single" w:sz="4" w:space="0" w:color="auto"/>
            </w:tcBorders>
            <w:shd w:val="clear" w:color="auto" w:fill="auto"/>
            <w:hideMark/>
          </w:tcPr>
          <w:p w14:paraId="0345F9AC" w14:textId="77777777" w:rsidR="00F438CB" w:rsidRDefault="00F438CB">
            <w:pPr>
              <w:jc w:val="right"/>
              <w:rPr>
                <w:rFonts w:ascii="Calibri" w:hAnsi="Calibri" w:cs="Calibri"/>
                <w:b/>
                <w:bCs/>
                <w:color w:val="000000"/>
                <w:sz w:val="22"/>
                <w:szCs w:val="22"/>
              </w:rPr>
            </w:pPr>
            <w:r>
              <w:rPr>
                <w:rFonts w:ascii="Calibri" w:hAnsi="Calibri" w:cs="Calibri"/>
                <w:b/>
                <w:bCs/>
                <w:color w:val="000000"/>
                <w:sz w:val="22"/>
                <w:szCs w:val="22"/>
              </w:rPr>
              <w:t>69000</w:t>
            </w:r>
          </w:p>
        </w:tc>
        <w:tc>
          <w:tcPr>
            <w:tcW w:w="1275" w:type="dxa"/>
            <w:tcBorders>
              <w:top w:val="nil"/>
              <w:left w:val="nil"/>
              <w:bottom w:val="single" w:sz="4" w:space="0" w:color="auto"/>
              <w:right w:val="single" w:sz="4" w:space="0" w:color="auto"/>
            </w:tcBorders>
            <w:shd w:val="clear" w:color="auto" w:fill="auto"/>
            <w:hideMark/>
          </w:tcPr>
          <w:p w14:paraId="2E87E898" w14:textId="77777777" w:rsidR="00F438CB" w:rsidRDefault="00F438CB">
            <w:pPr>
              <w:jc w:val="right"/>
              <w:rPr>
                <w:rFonts w:ascii="Calibri" w:hAnsi="Calibri" w:cs="Calibri"/>
                <w:b/>
                <w:bCs/>
                <w:color w:val="000000"/>
                <w:sz w:val="22"/>
                <w:szCs w:val="22"/>
              </w:rPr>
            </w:pPr>
            <w:r>
              <w:rPr>
                <w:rFonts w:ascii="Calibri" w:hAnsi="Calibri" w:cs="Calibri"/>
                <w:b/>
                <w:bCs/>
                <w:color w:val="000000"/>
                <w:sz w:val="22"/>
                <w:szCs w:val="22"/>
              </w:rPr>
              <w:t>14490</w:t>
            </w:r>
          </w:p>
        </w:tc>
        <w:tc>
          <w:tcPr>
            <w:tcW w:w="1276" w:type="dxa"/>
            <w:tcBorders>
              <w:top w:val="nil"/>
              <w:left w:val="nil"/>
              <w:bottom w:val="single" w:sz="4" w:space="0" w:color="auto"/>
              <w:right w:val="single" w:sz="4" w:space="0" w:color="auto"/>
            </w:tcBorders>
            <w:shd w:val="clear" w:color="auto" w:fill="auto"/>
            <w:noWrap/>
            <w:vAlign w:val="bottom"/>
            <w:hideMark/>
          </w:tcPr>
          <w:p w14:paraId="2EF2D009" w14:textId="77777777" w:rsidR="00F438CB" w:rsidRDefault="00F438CB">
            <w:pPr>
              <w:jc w:val="right"/>
              <w:rPr>
                <w:rFonts w:ascii="Calibri" w:hAnsi="Calibri" w:cs="Calibri"/>
                <w:color w:val="000000"/>
                <w:sz w:val="22"/>
                <w:szCs w:val="22"/>
              </w:rPr>
            </w:pPr>
            <w:r>
              <w:rPr>
                <w:rFonts w:ascii="Calibri" w:hAnsi="Calibri" w:cs="Calibri"/>
                <w:color w:val="000000"/>
                <w:sz w:val="22"/>
                <w:szCs w:val="22"/>
              </w:rPr>
              <w:t>83490</w:t>
            </w:r>
          </w:p>
        </w:tc>
        <w:tc>
          <w:tcPr>
            <w:tcW w:w="1701" w:type="dxa"/>
            <w:tcBorders>
              <w:top w:val="nil"/>
              <w:left w:val="nil"/>
              <w:bottom w:val="single" w:sz="4" w:space="0" w:color="auto"/>
              <w:right w:val="single" w:sz="4" w:space="0" w:color="auto"/>
            </w:tcBorders>
            <w:shd w:val="clear" w:color="auto" w:fill="auto"/>
            <w:vAlign w:val="bottom"/>
            <w:hideMark/>
          </w:tcPr>
          <w:p w14:paraId="3423B852" w14:textId="77777777" w:rsidR="00F438CB" w:rsidRDefault="00F438CB">
            <w:pPr>
              <w:jc w:val="right"/>
              <w:rPr>
                <w:rFonts w:ascii="Calibri" w:hAnsi="Calibri" w:cs="Calibri"/>
                <w:color w:val="000000"/>
                <w:sz w:val="22"/>
                <w:szCs w:val="22"/>
              </w:rPr>
            </w:pPr>
            <w:r>
              <w:rPr>
                <w:rFonts w:ascii="Calibri" w:hAnsi="Calibri" w:cs="Calibri"/>
                <w:color w:val="000000"/>
                <w:sz w:val="22"/>
                <w:szCs w:val="22"/>
              </w:rPr>
              <w:t>166980</w:t>
            </w:r>
          </w:p>
        </w:tc>
      </w:tr>
      <w:tr w:rsidR="00F438CB" w14:paraId="462FA9ED" w14:textId="77777777" w:rsidTr="00F438CB">
        <w:trPr>
          <w:trHeight w:val="300"/>
        </w:trPr>
        <w:tc>
          <w:tcPr>
            <w:tcW w:w="2547" w:type="dxa"/>
            <w:tcBorders>
              <w:top w:val="nil"/>
              <w:left w:val="single" w:sz="4" w:space="0" w:color="auto"/>
              <w:bottom w:val="single" w:sz="4" w:space="0" w:color="auto"/>
              <w:right w:val="single" w:sz="4" w:space="0" w:color="auto"/>
            </w:tcBorders>
            <w:shd w:val="clear" w:color="auto" w:fill="auto"/>
            <w:hideMark/>
          </w:tcPr>
          <w:p w14:paraId="433CD99A" w14:textId="77777777" w:rsidR="00F438CB" w:rsidRDefault="00F438CB">
            <w:pPr>
              <w:rPr>
                <w:rFonts w:ascii="Calibri" w:hAnsi="Calibri" w:cs="Calibri"/>
                <w:b/>
                <w:bCs/>
                <w:color w:val="000000"/>
                <w:sz w:val="22"/>
                <w:szCs w:val="22"/>
              </w:rPr>
            </w:pPr>
            <w:r>
              <w:rPr>
                <w:rFonts w:ascii="Calibri" w:hAnsi="Calibri" w:cs="Calibri"/>
                <w:b/>
                <w:bCs/>
                <w:color w:val="000000"/>
                <w:sz w:val="22"/>
                <w:szCs w:val="22"/>
              </w:rPr>
              <w:t>Notebook</w:t>
            </w:r>
          </w:p>
        </w:tc>
        <w:tc>
          <w:tcPr>
            <w:tcW w:w="1276" w:type="dxa"/>
            <w:tcBorders>
              <w:top w:val="nil"/>
              <w:left w:val="nil"/>
              <w:bottom w:val="single" w:sz="4" w:space="0" w:color="auto"/>
              <w:right w:val="single" w:sz="4" w:space="0" w:color="auto"/>
            </w:tcBorders>
            <w:shd w:val="clear" w:color="auto" w:fill="auto"/>
            <w:noWrap/>
            <w:vAlign w:val="center"/>
            <w:hideMark/>
          </w:tcPr>
          <w:p w14:paraId="1074CDF4" w14:textId="77777777" w:rsidR="00F438CB" w:rsidRDefault="00F438CB">
            <w:pPr>
              <w:jc w:val="center"/>
              <w:rPr>
                <w:rFonts w:ascii="Calibri" w:hAnsi="Calibri" w:cs="Calibri"/>
                <w:color w:val="000000"/>
                <w:sz w:val="22"/>
                <w:szCs w:val="22"/>
              </w:rPr>
            </w:pPr>
            <w:r>
              <w:rPr>
                <w:rFonts w:ascii="Calibri" w:hAnsi="Calibri" w:cs="Calibri"/>
                <w:color w:val="000000"/>
                <w:sz w:val="22"/>
                <w:szCs w:val="22"/>
              </w:rPr>
              <w:t>16</w:t>
            </w:r>
          </w:p>
        </w:tc>
        <w:tc>
          <w:tcPr>
            <w:tcW w:w="1701" w:type="dxa"/>
            <w:tcBorders>
              <w:top w:val="nil"/>
              <w:left w:val="nil"/>
              <w:bottom w:val="single" w:sz="4" w:space="0" w:color="auto"/>
              <w:right w:val="single" w:sz="4" w:space="0" w:color="auto"/>
            </w:tcBorders>
            <w:shd w:val="clear" w:color="auto" w:fill="auto"/>
            <w:hideMark/>
          </w:tcPr>
          <w:p w14:paraId="6C0DB76B" w14:textId="77777777" w:rsidR="00F438CB" w:rsidRDefault="00F438CB">
            <w:pPr>
              <w:jc w:val="right"/>
              <w:rPr>
                <w:rFonts w:ascii="Calibri" w:hAnsi="Calibri" w:cs="Calibri"/>
                <w:b/>
                <w:bCs/>
                <w:color w:val="000000"/>
                <w:sz w:val="22"/>
                <w:szCs w:val="22"/>
              </w:rPr>
            </w:pPr>
            <w:r>
              <w:rPr>
                <w:rFonts w:ascii="Calibri" w:hAnsi="Calibri" w:cs="Calibri"/>
                <w:b/>
                <w:bCs/>
                <w:color w:val="000000"/>
                <w:sz w:val="22"/>
                <w:szCs w:val="22"/>
              </w:rPr>
              <w:t>10500</w:t>
            </w:r>
          </w:p>
        </w:tc>
        <w:tc>
          <w:tcPr>
            <w:tcW w:w="1275" w:type="dxa"/>
            <w:tcBorders>
              <w:top w:val="nil"/>
              <w:left w:val="nil"/>
              <w:bottom w:val="single" w:sz="4" w:space="0" w:color="auto"/>
              <w:right w:val="single" w:sz="4" w:space="0" w:color="auto"/>
            </w:tcBorders>
            <w:shd w:val="clear" w:color="auto" w:fill="auto"/>
            <w:hideMark/>
          </w:tcPr>
          <w:p w14:paraId="65428366" w14:textId="77777777" w:rsidR="00F438CB" w:rsidRDefault="00F438CB">
            <w:pPr>
              <w:jc w:val="right"/>
              <w:rPr>
                <w:rFonts w:ascii="Calibri" w:hAnsi="Calibri" w:cs="Calibri"/>
                <w:b/>
                <w:bCs/>
                <w:color w:val="000000"/>
                <w:sz w:val="22"/>
                <w:szCs w:val="22"/>
              </w:rPr>
            </w:pPr>
            <w:r>
              <w:rPr>
                <w:rFonts w:ascii="Calibri" w:hAnsi="Calibri" w:cs="Calibri"/>
                <w:b/>
                <w:bCs/>
                <w:color w:val="000000"/>
                <w:sz w:val="22"/>
                <w:szCs w:val="22"/>
              </w:rPr>
              <w:t>2205</w:t>
            </w:r>
          </w:p>
        </w:tc>
        <w:tc>
          <w:tcPr>
            <w:tcW w:w="1276" w:type="dxa"/>
            <w:tcBorders>
              <w:top w:val="nil"/>
              <w:left w:val="nil"/>
              <w:bottom w:val="single" w:sz="4" w:space="0" w:color="auto"/>
              <w:right w:val="single" w:sz="4" w:space="0" w:color="auto"/>
            </w:tcBorders>
            <w:shd w:val="clear" w:color="auto" w:fill="auto"/>
            <w:noWrap/>
            <w:vAlign w:val="bottom"/>
            <w:hideMark/>
          </w:tcPr>
          <w:p w14:paraId="43B7BFE3" w14:textId="77777777" w:rsidR="00F438CB" w:rsidRDefault="00F438CB">
            <w:pPr>
              <w:jc w:val="right"/>
              <w:rPr>
                <w:rFonts w:ascii="Calibri" w:hAnsi="Calibri" w:cs="Calibri"/>
                <w:color w:val="000000"/>
                <w:sz w:val="22"/>
                <w:szCs w:val="22"/>
              </w:rPr>
            </w:pPr>
            <w:r>
              <w:rPr>
                <w:rFonts w:ascii="Calibri" w:hAnsi="Calibri" w:cs="Calibri"/>
                <w:color w:val="000000"/>
                <w:sz w:val="22"/>
                <w:szCs w:val="22"/>
              </w:rPr>
              <w:t>12705</w:t>
            </w:r>
          </w:p>
        </w:tc>
        <w:tc>
          <w:tcPr>
            <w:tcW w:w="1701" w:type="dxa"/>
            <w:tcBorders>
              <w:top w:val="nil"/>
              <w:left w:val="nil"/>
              <w:bottom w:val="single" w:sz="4" w:space="0" w:color="auto"/>
              <w:right w:val="single" w:sz="4" w:space="0" w:color="auto"/>
            </w:tcBorders>
            <w:shd w:val="clear" w:color="auto" w:fill="auto"/>
            <w:vAlign w:val="bottom"/>
            <w:hideMark/>
          </w:tcPr>
          <w:p w14:paraId="7B494D84" w14:textId="77777777" w:rsidR="00F438CB" w:rsidRDefault="00F438CB">
            <w:pPr>
              <w:jc w:val="right"/>
              <w:rPr>
                <w:rFonts w:ascii="Calibri" w:hAnsi="Calibri" w:cs="Calibri"/>
                <w:color w:val="000000"/>
                <w:sz w:val="22"/>
                <w:szCs w:val="22"/>
              </w:rPr>
            </w:pPr>
            <w:r>
              <w:rPr>
                <w:rFonts w:ascii="Calibri" w:hAnsi="Calibri" w:cs="Calibri"/>
                <w:color w:val="000000"/>
                <w:sz w:val="22"/>
                <w:szCs w:val="22"/>
              </w:rPr>
              <w:t>203280</w:t>
            </w:r>
          </w:p>
        </w:tc>
      </w:tr>
      <w:tr w:rsidR="00F438CB" w14:paraId="6A8FB7AD" w14:textId="77777777" w:rsidTr="00F438CB">
        <w:trPr>
          <w:trHeight w:val="300"/>
        </w:trPr>
        <w:tc>
          <w:tcPr>
            <w:tcW w:w="2547" w:type="dxa"/>
            <w:tcBorders>
              <w:top w:val="nil"/>
              <w:left w:val="single" w:sz="4" w:space="0" w:color="auto"/>
              <w:bottom w:val="single" w:sz="4" w:space="0" w:color="auto"/>
              <w:right w:val="single" w:sz="4" w:space="0" w:color="auto"/>
            </w:tcBorders>
            <w:shd w:val="clear" w:color="auto" w:fill="auto"/>
            <w:hideMark/>
          </w:tcPr>
          <w:p w14:paraId="2D96D55F" w14:textId="77777777" w:rsidR="00F438CB" w:rsidRDefault="00F438CB">
            <w:pPr>
              <w:rPr>
                <w:rFonts w:ascii="Calibri" w:hAnsi="Calibri" w:cs="Calibri"/>
                <w:b/>
                <w:bCs/>
                <w:color w:val="000000"/>
                <w:sz w:val="22"/>
                <w:szCs w:val="22"/>
              </w:rPr>
            </w:pPr>
            <w:r>
              <w:rPr>
                <w:rFonts w:ascii="Calibri" w:hAnsi="Calibri" w:cs="Calibri"/>
                <w:b/>
                <w:bCs/>
                <w:color w:val="000000"/>
                <w:sz w:val="22"/>
                <w:szCs w:val="22"/>
              </w:rPr>
              <w:t xml:space="preserve">Úložná skříň </w:t>
            </w:r>
          </w:p>
        </w:tc>
        <w:tc>
          <w:tcPr>
            <w:tcW w:w="1276" w:type="dxa"/>
            <w:tcBorders>
              <w:top w:val="nil"/>
              <w:left w:val="nil"/>
              <w:bottom w:val="single" w:sz="4" w:space="0" w:color="auto"/>
              <w:right w:val="single" w:sz="4" w:space="0" w:color="auto"/>
            </w:tcBorders>
            <w:shd w:val="clear" w:color="auto" w:fill="auto"/>
            <w:noWrap/>
            <w:vAlign w:val="center"/>
            <w:hideMark/>
          </w:tcPr>
          <w:p w14:paraId="0E84630C" w14:textId="77777777" w:rsidR="00F438CB" w:rsidRDefault="00F438CB">
            <w:pPr>
              <w:jc w:val="center"/>
              <w:rPr>
                <w:rFonts w:ascii="Calibri" w:hAnsi="Calibri" w:cs="Calibri"/>
                <w:color w:val="000000"/>
                <w:sz w:val="22"/>
                <w:szCs w:val="22"/>
              </w:rPr>
            </w:pPr>
            <w:r>
              <w:rPr>
                <w:rFonts w:ascii="Calibri" w:hAnsi="Calibri" w:cs="Calibri"/>
                <w:color w:val="000000"/>
                <w:sz w:val="22"/>
                <w:szCs w:val="22"/>
              </w:rPr>
              <w:t>1</w:t>
            </w:r>
          </w:p>
        </w:tc>
        <w:tc>
          <w:tcPr>
            <w:tcW w:w="1701" w:type="dxa"/>
            <w:tcBorders>
              <w:top w:val="nil"/>
              <w:left w:val="nil"/>
              <w:bottom w:val="single" w:sz="4" w:space="0" w:color="auto"/>
              <w:right w:val="single" w:sz="4" w:space="0" w:color="auto"/>
            </w:tcBorders>
            <w:shd w:val="clear" w:color="auto" w:fill="auto"/>
            <w:hideMark/>
          </w:tcPr>
          <w:p w14:paraId="07D88C6B" w14:textId="77777777" w:rsidR="00F438CB" w:rsidRDefault="00F438CB">
            <w:pPr>
              <w:jc w:val="right"/>
              <w:rPr>
                <w:rFonts w:ascii="Calibri" w:hAnsi="Calibri" w:cs="Calibri"/>
                <w:b/>
                <w:bCs/>
                <w:color w:val="000000"/>
                <w:sz w:val="22"/>
                <w:szCs w:val="22"/>
              </w:rPr>
            </w:pPr>
            <w:r>
              <w:rPr>
                <w:rFonts w:ascii="Calibri" w:hAnsi="Calibri" w:cs="Calibri"/>
                <w:b/>
                <w:bCs/>
                <w:color w:val="000000"/>
                <w:sz w:val="22"/>
                <w:szCs w:val="22"/>
              </w:rPr>
              <w:t>25000</w:t>
            </w:r>
          </w:p>
        </w:tc>
        <w:tc>
          <w:tcPr>
            <w:tcW w:w="1275" w:type="dxa"/>
            <w:tcBorders>
              <w:top w:val="nil"/>
              <w:left w:val="nil"/>
              <w:bottom w:val="single" w:sz="4" w:space="0" w:color="auto"/>
              <w:right w:val="single" w:sz="4" w:space="0" w:color="auto"/>
            </w:tcBorders>
            <w:shd w:val="clear" w:color="auto" w:fill="auto"/>
            <w:hideMark/>
          </w:tcPr>
          <w:p w14:paraId="198F9C2C" w14:textId="77777777" w:rsidR="00F438CB" w:rsidRDefault="00F438CB">
            <w:pPr>
              <w:jc w:val="right"/>
              <w:rPr>
                <w:rFonts w:ascii="Calibri" w:hAnsi="Calibri" w:cs="Calibri"/>
                <w:b/>
                <w:bCs/>
                <w:color w:val="000000"/>
                <w:sz w:val="22"/>
                <w:szCs w:val="22"/>
              </w:rPr>
            </w:pPr>
            <w:r>
              <w:rPr>
                <w:rFonts w:ascii="Calibri" w:hAnsi="Calibri" w:cs="Calibri"/>
                <w:b/>
                <w:bCs/>
                <w:color w:val="000000"/>
                <w:sz w:val="22"/>
                <w:szCs w:val="22"/>
              </w:rPr>
              <w:t>5250</w:t>
            </w:r>
          </w:p>
        </w:tc>
        <w:tc>
          <w:tcPr>
            <w:tcW w:w="1276" w:type="dxa"/>
            <w:tcBorders>
              <w:top w:val="nil"/>
              <w:left w:val="nil"/>
              <w:bottom w:val="single" w:sz="4" w:space="0" w:color="auto"/>
              <w:right w:val="single" w:sz="4" w:space="0" w:color="auto"/>
            </w:tcBorders>
            <w:shd w:val="clear" w:color="auto" w:fill="auto"/>
            <w:noWrap/>
            <w:vAlign w:val="bottom"/>
            <w:hideMark/>
          </w:tcPr>
          <w:p w14:paraId="3566F969" w14:textId="77777777" w:rsidR="00F438CB" w:rsidRDefault="00F438CB">
            <w:pPr>
              <w:jc w:val="right"/>
              <w:rPr>
                <w:rFonts w:ascii="Calibri" w:hAnsi="Calibri" w:cs="Calibri"/>
                <w:color w:val="000000"/>
                <w:sz w:val="22"/>
                <w:szCs w:val="22"/>
              </w:rPr>
            </w:pPr>
            <w:r>
              <w:rPr>
                <w:rFonts w:ascii="Calibri" w:hAnsi="Calibri" w:cs="Calibri"/>
                <w:color w:val="000000"/>
                <w:sz w:val="22"/>
                <w:szCs w:val="22"/>
              </w:rPr>
              <w:t>30250</w:t>
            </w:r>
          </w:p>
        </w:tc>
        <w:tc>
          <w:tcPr>
            <w:tcW w:w="1701" w:type="dxa"/>
            <w:tcBorders>
              <w:top w:val="nil"/>
              <w:left w:val="nil"/>
              <w:bottom w:val="single" w:sz="4" w:space="0" w:color="auto"/>
              <w:right w:val="single" w:sz="4" w:space="0" w:color="auto"/>
            </w:tcBorders>
            <w:shd w:val="clear" w:color="auto" w:fill="auto"/>
            <w:vAlign w:val="bottom"/>
            <w:hideMark/>
          </w:tcPr>
          <w:p w14:paraId="4A7AF82D" w14:textId="77777777" w:rsidR="00F438CB" w:rsidRDefault="00F438CB">
            <w:pPr>
              <w:jc w:val="right"/>
              <w:rPr>
                <w:rFonts w:ascii="Calibri" w:hAnsi="Calibri" w:cs="Calibri"/>
                <w:color w:val="000000"/>
                <w:sz w:val="22"/>
                <w:szCs w:val="22"/>
              </w:rPr>
            </w:pPr>
            <w:r>
              <w:rPr>
                <w:rFonts w:ascii="Calibri" w:hAnsi="Calibri" w:cs="Calibri"/>
                <w:color w:val="000000"/>
                <w:sz w:val="22"/>
                <w:szCs w:val="22"/>
              </w:rPr>
              <w:t>30250</w:t>
            </w:r>
          </w:p>
        </w:tc>
      </w:tr>
      <w:tr w:rsidR="00F438CB" w14:paraId="777E678B" w14:textId="77777777" w:rsidTr="00F438CB">
        <w:trPr>
          <w:trHeight w:val="300"/>
        </w:trPr>
        <w:tc>
          <w:tcPr>
            <w:tcW w:w="2547" w:type="dxa"/>
            <w:tcBorders>
              <w:top w:val="nil"/>
              <w:left w:val="single" w:sz="4" w:space="0" w:color="auto"/>
              <w:bottom w:val="single" w:sz="4" w:space="0" w:color="auto"/>
              <w:right w:val="single" w:sz="4" w:space="0" w:color="auto"/>
            </w:tcBorders>
            <w:shd w:val="clear" w:color="auto" w:fill="auto"/>
            <w:hideMark/>
          </w:tcPr>
          <w:p w14:paraId="2686662E" w14:textId="77777777" w:rsidR="00F438CB" w:rsidRDefault="00F438CB">
            <w:pPr>
              <w:rPr>
                <w:rFonts w:ascii="Calibri" w:hAnsi="Calibri" w:cs="Calibri"/>
                <w:b/>
                <w:bCs/>
                <w:color w:val="000000"/>
                <w:sz w:val="22"/>
                <w:szCs w:val="22"/>
              </w:rPr>
            </w:pPr>
            <w:r>
              <w:rPr>
                <w:rFonts w:ascii="Calibri" w:hAnsi="Calibri" w:cs="Calibri"/>
                <w:b/>
                <w:bCs/>
                <w:color w:val="000000"/>
                <w:sz w:val="22"/>
                <w:szCs w:val="22"/>
              </w:rPr>
              <w:t>Sluchátka</w:t>
            </w:r>
          </w:p>
        </w:tc>
        <w:tc>
          <w:tcPr>
            <w:tcW w:w="1276" w:type="dxa"/>
            <w:tcBorders>
              <w:top w:val="nil"/>
              <w:left w:val="nil"/>
              <w:bottom w:val="single" w:sz="4" w:space="0" w:color="auto"/>
              <w:right w:val="single" w:sz="4" w:space="0" w:color="auto"/>
            </w:tcBorders>
            <w:shd w:val="clear" w:color="auto" w:fill="auto"/>
            <w:noWrap/>
            <w:vAlign w:val="center"/>
            <w:hideMark/>
          </w:tcPr>
          <w:p w14:paraId="0D0AAFA2" w14:textId="77777777" w:rsidR="00F438CB" w:rsidRDefault="00F438CB">
            <w:pPr>
              <w:jc w:val="center"/>
              <w:rPr>
                <w:rFonts w:ascii="Calibri" w:hAnsi="Calibri" w:cs="Calibri"/>
                <w:color w:val="000000"/>
                <w:sz w:val="22"/>
                <w:szCs w:val="22"/>
              </w:rPr>
            </w:pPr>
            <w:r>
              <w:rPr>
                <w:rFonts w:ascii="Calibri" w:hAnsi="Calibri" w:cs="Calibri"/>
                <w:color w:val="000000"/>
                <w:sz w:val="22"/>
                <w:szCs w:val="22"/>
              </w:rPr>
              <w:t>16</w:t>
            </w:r>
          </w:p>
        </w:tc>
        <w:tc>
          <w:tcPr>
            <w:tcW w:w="1701" w:type="dxa"/>
            <w:tcBorders>
              <w:top w:val="nil"/>
              <w:left w:val="nil"/>
              <w:bottom w:val="single" w:sz="4" w:space="0" w:color="auto"/>
              <w:right w:val="single" w:sz="4" w:space="0" w:color="auto"/>
            </w:tcBorders>
            <w:shd w:val="clear" w:color="auto" w:fill="auto"/>
            <w:hideMark/>
          </w:tcPr>
          <w:p w14:paraId="6E0080D0" w14:textId="77777777" w:rsidR="00F438CB" w:rsidRDefault="00F438CB">
            <w:pPr>
              <w:jc w:val="right"/>
              <w:rPr>
                <w:rFonts w:ascii="Calibri" w:hAnsi="Calibri" w:cs="Calibri"/>
                <w:b/>
                <w:bCs/>
                <w:color w:val="000000"/>
                <w:sz w:val="22"/>
                <w:szCs w:val="22"/>
              </w:rPr>
            </w:pPr>
            <w:r>
              <w:rPr>
                <w:rFonts w:ascii="Calibri" w:hAnsi="Calibri" w:cs="Calibri"/>
                <w:b/>
                <w:bCs/>
                <w:color w:val="000000"/>
                <w:sz w:val="22"/>
                <w:szCs w:val="22"/>
              </w:rPr>
              <w:t>500</w:t>
            </w:r>
          </w:p>
        </w:tc>
        <w:tc>
          <w:tcPr>
            <w:tcW w:w="1275" w:type="dxa"/>
            <w:tcBorders>
              <w:top w:val="nil"/>
              <w:left w:val="nil"/>
              <w:bottom w:val="single" w:sz="4" w:space="0" w:color="auto"/>
              <w:right w:val="single" w:sz="4" w:space="0" w:color="auto"/>
            </w:tcBorders>
            <w:shd w:val="clear" w:color="auto" w:fill="auto"/>
            <w:hideMark/>
          </w:tcPr>
          <w:p w14:paraId="245A96C9" w14:textId="77777777" w:rsidR="00F438CB" w:rsidRDefault="00F438CB">
            <w:pPr>
              <w:jc w:val="right"/>
              <w:rPr>
                <w:rFonts w:ascii="Calibri" w:hAnsi="Calibri" w:cs="Calibri"/>
                <w:b/>
                <w:bCs/>
                <w:color w:val="000000"/>
                <w:sz w:val="22"/>
                <w:szCs w:val="22"/>
              </w:rPr>
            </w:pPr>
            <w:r>
              <w:rPr>
                <w:rFonts w:ascii="Calibri" w:hAnsi="Calibri" w:cs="Calibri"/>
                <w:b/>
                <w:bCs/>
                <w:color w:val="000000"/>
                <w:sz w:val="22"/>
                <w:szCs w:val="22"/>
              </w:rPr>
              <w:t>105</w:t>
            </w:r>
          </w:p>
        </w:tc>
        <w:tc>
          <w:tcPr>
            <w:tcW w:w="1276" w:type="dxa"/>
            <w:tcBorders>
              <w:top w:val="nil"/>
              <w:left w:val="nil"/>
              <w:bottom w:val="single" w:sz="4" w:space="0" w:color="auto"/>
              <w:right w:val="single" w:sz="4" w:space="0" w:color="auto"/>
            </w:tcBorders>
            <w:shd w:val="clear" w:color="auto" w:fill="auto"/>
            <w:noWrap/>
            <w:vAlign w:val="bottom"/>
            <w:hideMark/>
          </w:tcPr>
          <w:p w14:paraId="42577429" w14:textId="77777777" w:rsidR="00F438CB" w:rsidRDefault="00F438CB">
            <w:pPr>
              <w:jc w:val="right"/>
              <w:rPr>
                <w:rFonts w:ascii="Calibri" w:hAnsi="Calibri" w:cs="Calibri"/>
                <w:color w:val="000000"/>
                <w:sz w:val="22"/>
                <w:szCs w:val="22"/>
              </w:rPr>
            </w:pPr>
            <w:r>
              <w:rPr>
                <w:rFonts w:ascii="Calibri" w:hAnsi="Calibri" w:cs="Calibri"/>
                <w:color w:val="000000"/>
                <w:sz w:val="22"/>
                <w:szCs w:val="22"/>
              </w:rPr>
              <w:t>605</w:t>
            </w:r>
          </w:p>
        </w:tc>
        <w:tc>
          <w:tcPr>
            <w:tcW w:w="1701" w:type="dxa"/>
            <w:tcBorders>
              <w:top w:val="nil"/>
              <w:left w:val="nil"/>
              <w:bottom w:val="single" w:sz="4" w:space="0" w:color="auto"/>
              <w:right w:val="single" w:sz="4" w:space="0" w:color="auto"/>
            </w:tcBorders>
            <w:shd w:val="clear" w:color="auto" w:fill="auto"/>
            <w:vAlign w:val="bottom"/>
            <w:hideMark/>
          </w:tcPr>
          <w:p w14:paraId="30102C40" w14:textId="77777777" w:rsidR="00F438CB" w:rsidRDefault="00F438CB">
            <w:pPr>
              <w:jc w:val="right"/>
              <w:rPr>
                <w:rFonts w:ascii="Calibri" w:hAnsi="Calibri" w:cs="Calibri"/>
                <w:color w:val="000000"/>
                <w:sz w:val="22"/>
                <w:szCs w:val="22"/>
              </w:rPr>
            </w:pPr>
            <w:r>
              <w:rPr>
                <w:rFonts w:ascii="Calibri" w:hAnsi="Calibri" w:cs="Calibri"/>
                <w:color w:val="000000"/>
                <w:sz w:val="22"/>
                <w:szCs w:val="22"/>
              </w:rPr>
              <w:t>9680</w:t>
            </w:r>
          </w:p>
        </w:tc>
      </w:tr>
      <w:tr w:rsidR="00F438CB" w14:paraId="27D32727" w14:textId="77777777" w:rsidTr="00F438CB">
        <w:trPr>
          <w:trHeight w:val="300"/>
        </w:trPr>
        <w:tc>
          <w:tcPr>
            <w:tcW w:w="2547" w:type="dxa"/>
            <w:tcBorders>
              <w:top w:val="nil"/>
              <w:left w:val="nil"/>
              <w:bottom w:val="nil"/>
              <w:right w:val="nil"/>
            </w:tcBorders>
            <w:shd w:val="clear" w:color="auto" w:fill="auto"/>
            <w:noWrap/>
            <w:vAlign w:val="bottom"/>
            <w:hideMark/>
          </w:tcPr>
          <w:p w14:paraId="47572699" w14:textId="77777777" w:rsidR="00F438CB" w:rsidRDefault="00F438CB">
            <w:pPr>
              <w:jc w:val="right"/>
              <w:rPr>
                <w:rFonts w:ascii="Calibri" w:hAnsi="Calibri" w:cs="Calibri"/>
                <w:color w:val="000000"/>
                <w:sz w:val="22"/>
                <w:szCs w:val="22"/>
              </w:rPr>
            </w:pPr>
          </w:p>
        </w:tc>
        <w:tc>
          <w:tcPr>
            <w:tcW w:w="1276" w:type="dxa"/>
            <w:tcBorders>
              <w:top w:val="nil"/>
              <w:left w:val="nil"/>
              <w:bottom w:val="nil"/>
              <w:right w:val="nil"/>
            </w:tcBorders>
            <w:shd w:val="clear" w:color="auto" w:fill="auto"/>
            <w:noWrap/>
            <w:vAlign w:val="bottom"/>
            <w:hideMark/>
          </w:tcPr>
          <w:p w14:paraId="75709305" w14:textId="77777777" w:rsidR="00F438CB" w:rsidRDefault="00F438CB">
            <w:pPr>
              <w:rPr>
                <w:sz w:val="20"/>
                <w:szCs w:val="20"/>
              </w:rPr>
            </w:pPr>
          </w:p>
        </w:tc>
        <w:tc>
          <w:tcPr>
            <w:tcW w:w="1701" w:type="dxa"/>
            <w:tcBorders>
              <w:top w:val="nil"/>
              <w:left w:val="nil"/>
              <w:bottom w:val="nil"/>
              <w:right w:val="nil"/>
            </w:tcBorders>
            <w:shd w:val="clear" w:color="auto" w:fill="auto"/>
            <w:noWrap/>
            <w:vAlign w:val="bottom"/>
            <w:hideMark/>
          </w:tcPr>
          <w:p w14:paraId="7AC5260B" w14:textId="77777777" w:rsidR="00F438CB" w:rsidRDefault="00F438CB">
            <w:pPr>
              <w:rPr>
                <w:sz w:val="20"/>
                <w:szCs w:val="20"/>
              </w:rPr>
            </w:pPr>
          </w:p>
        </w:tc>
        <w:tc>
          <w:tcPr>
            <w:tcW w:w="1275" w:type="dxa"/>
            <w:tcBorders>
              <w:top w:val="nil"/>
              <w:left w:val="nil"/>
              <w:bottom w:val="nil"/>
              <w:right w:val="nil"/>
            </w:tcBorders>
            <w:shd w:val="clear" w:color="auto" w:fill="auto"/>
            <w:noWrap/>
            <w:vAlign w:val="bottom"/>
            <w:hideMark/>
          </w:tcPr>
          <w:p w14:paraId="78515E51" w14:textId="77777777" w:rsidR="00F438CB" w:rsidRDefault="00F438CB">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49C4009" w14:textId="77777777" w:rsidR="00F438CB" w:rsidRDefault="00F438CB">
            <w:pPr>
              <w:rPr>
                <w:rFonts w:ascii="Calibri" w:hAnsi="Calibri" w:cs="Calibri"/>
                <w:b/>
                <w:bCs/>
                <w:color w:val="000000"/>
                <w:sz w:val="22"/>
                <w:szCs w:val="22"/>
              </w:rPr>
            </w:pPr>
            <w:r>
              <w:rPr>
                <w:rFonts w:ascii="Calibri" w:hAnsi="Calibri" w:cs="Calibri"/>
                <w:b/>
                <w:bCs/>
                <w:color w:val="000000"/>
                <w:sz w:val="22"/>
                <w:szCs w:val="22"/>
              </w:rPr>
              <w:t>Úhrnná cena</w:t>
            </w:r>
          </w:p>
        </w:tc>
        <w:tc>
          <w:tcPr>
            <w:tcW w:w="1701" w:type="dxa"/>
            <w:tcBorders>
              <w:top w:val="nil"/>
              <w:left w:val="nil"/>
              <w:bottom w:val="single" w:sz="4" w:space="0" w:color="auto"/>
              <w:right w:val="single" w:sz="4" w:space="0" w:color="auto"/>
            </w:tcBorders>
            <w:shd w:val="clear" w:color="auto" w:fill="auto"/>
            <w:vAlign w:val="bottom"/>
            <w:hideMark/>
          </w:tcPr>
          <w:p w14:paraId="595187CA" w14:textId="77777777" w:rsidR="00F438CB" w:rsidRDefault="00F438CB">
            <w:pPr>
              <w:jc w:val="right"/>
              <w:rPr>
                <w:rFonts w:ascii="Calibri" w:hAnsi="Calibri" w:cs="Calibri"/>
                <w:b/>
                <w:bCs/>
                <w:color w:val="000000"/>
                <w:sz w:val="22"/>
                <w:szCs w:val="22"/>
              </w:rPr>
            </w:pPr>
            <w:r>
              <w:rPr>
                <w:rFonts w:ascii="Calibri" w:hAnsi="Calibri" w:cs="Calibri"/>
                <w:b/>
                <w:bCs/>
                <w:color w:val="000000"/>
                <w:sz w:val="22"/>
                <w:szCs w:val="22"/>
              </w:rPr>
              <w:t>410190</w:t>
            </w:r>
          </w:p>
        </w:tc>
      </w:tr>
      <w:tr w:rsidR="00F438CB" w14:paraId="0393D971" w14:textId="77777777" w:rsidTr="00F438CB">
        <w:trPr>
          <w:trHeight w:val="315"/>
        </w:trPr>
        <w:tc>
          <w:tcPr>
            <w:tcW w:w="2547" w:type="dxa"/>
            <w:tcBorders>
              <w:top w:val="nil"/>
              <w:left w:val="nil"/>
              <w:bottom w:val="nil"/>
              <w:right w:val="nil"/>
            </w:tcBorders>
            <w:shd w:val="clear" w:color="auto" w:fill="auto"/>
            <w:hideMark/>
          </w:tcPr>
          <w:p w14:paraId="6A91C3AE" w14:textId="77777777" w:rsidR="00F438CB" w:rsidRDefault="00F438CB">
            <w:pPr>
              <w:jc w:val="right"/>
              <w:rPr>
                <w:rFonts w:ascii="Calibri" w:hAnsi="Calibri" w:cs="Calibri"/>
                <w:b/>
                <w:bCs/>
                <w:color w:val="000000"/>
                <w:sz w:val="22"/>
                <w:szCs w:val="22"/>
              </w:rPr>
            </w:pPr>
          </w:p>
        </w:tc>
        <w:tc>
          <w:tcPr>
            <w:tcW w:w="1276" w:type="dxa"/>
            <w:tcBorders>
              <w:top w:val="nil"/>
              <w:left w:val="nil"/>
              <w:bottom w:val="nil"/>
              <w:right w:val="nil"/>
            </w:tcBorders>
            <w:shd w:val="clear" w:color="auto" w:fill="auto"/>
            <w:noWrap/>
            <w:vAlign w:val="bottom"/>
            <w:hideMark/>
          </w:tcPr>
          <w:p w14:paraId="750CD31C" w14:textId="77777777" w:rsidR="00F438CB" w:rsidRDefault="00F438CB">
            <w:pPr>
              <w:rPr>
                <w:sz w:val="20"/>
                <w:szCs w:val="20"/>
              </w:rPr>
            </w:pPr>
          </w:p>
        </w:tc>
        <w:tc>
          <w:tcPr>
            <w:tcW w:w="1701" w:type="dxa"/>
            <w:tcBorders>
              <w:top w:val="nil"/>
              <w:left w:val="nil"/>
              <w:bottom w:val="nil"/>
              <w:right w:val="nil"/>
            </w:tcBorders>
            <w:shd w:val="clear" w:color="auto" w:fill="auto"/>
            <w:noWrap/>
            <w:vAlign w:val="bottom"/>
            <w:hideMark/>
          </w:tcPr>
          <w:p w14:paraId="080BBE67" w14:textId="77777777" w:rsidR="00F438CB" w:rsidRDefault="00F438CB">
            <w:pPr>
              <w:rPr>
                <w:sz w:val="20"/>
                <w:szCs w:val="20"/>
              </w:rPr>
            </w:pPr>
          </w:p>
        </w:tc>
        <w:tc>
          <w:tcPr>
            <w:tcW w:w="1275" w:type="dxa"/>
            <w:tcBorders>
              <w:top w:val="nil"/>
              <w:left w:val="nil"/>
              <w:bottom w:val="nil"/>
              <w:right w:val="nil"/>
            </w:tcBorders>
            <w:shd w:val="clear" w:color="auto" w:fill="auto"/>
            <w:noWrap/>
            <w:vAlign w:val="bottom"/>
            <w:hideMark/>
          </w:tcPr>
          <w:p w14:paraId="4594382E" w14:textId="77777777" w:rsidR="00F438CB" w:rsidRDefault="00F438CB">
            <w:pPr>
              <w:rPr>
                <w:sz w:val="20"/>
                <w:szCs w:val="20"/>
              </w:rPr>
            </w:pPr>
          </w:p>
        </w:tc>
        <w:tc>
          <w:tcPr>
            <w:tcW w:w="1276" w:type="dxa"/>
            <w:tcBorders>
              <w:top w:val="nil"/>
              <w:left w:val="nil"/>
              <w:bottom w:val="nil"/>
              <w:right w:val="nil"/>
            </w:tcBorders>
            <w:shd w:val="clear" w:color="auto" w:fill="auto"/>
            <w:noWrap/>
            <w:vAlign w:val="bottom"/>
            <w:hideMark/>
          </w:tcPr>
          <w:p w14:paraId="623C107B" w14:textId="77777777" w:rsidR="00F438CB" w:rsidRDefault="00F438CB">
            <w:pPr>
              <w:rPr>
                <w:sz w:val="20"/>
                <w:szCs w:val="20"/>
              </w:rPr>
            </w:pPr>
          </w:p>
        </w:tc>
        <w:tc>
          <w:tcPr>
            <w:tcW w:w="1701" w:type="dxa"/>
            <w:tcBorders>
              <w:top w:val="nil"/>
              <w:left w:val="nil"/>
              <w:bottom w:val="nil"/>
              <w:right w:val="nil"/>
            </w:tcBorders>
            <w:shd w:val="clear" w:color="auto" w:fill="auto"/>
            <w:noWrap/>
            <w:vAlign w:val="bottom"/>
            <w:hideMark/>
          </w:tcPr>
          <w:p w14:paraId="35511B5F" w14:textId="77777777" w:rsidR="00F438CB" w:rsidRDefault="00F438CB">
            <w:pPr>
              <w:rPr>
                <w:sz w:val="20"/>
                <w:szCs w:val="20"/>
              </w:rPr>
            </w:pPr>
          </w:p>
        </w:tc>
      </w:tr>
      <w:tr w:rsidR="00F438CB" w14:paraId="411C5D04" w14:textId="77777777" w:rsidTr="00F438CB">
        <w:trPr>
          <w:trHeight w:val="315"/>
        </w:trPr>
        <w:tc>
          <w:tcPr>
            <w:tcW w:w="2547" w:type="dxa"/>
            <w:tcBorders>
              <w:top w:val="nil"/>
              <w:left w:val="nil"/>
              <w:bottom w:val="nil"/>
              <w:right w:val="nil"/>
            </w:tcBorders>
            <w:shd w:val="clear" w:color="auto" w:fill="auto"/>
            <w:noWrap/>
            <w:hideMark/>
          </w:tcPr>
          <w:p w14:paraId="5A0973EE" w14:textId="77777777" w:rsidR="00F438CB" w:rsidRDefault="00F438CB">
            <w:pPr>
              <w:jc w:val="center"/>
              <w:rPr>
                <w:rFonts w:ascii="Calibri" w:hAnsi="Calibri" w:cs="Calibri"/>
                <w:b/>
                <w:bCs/>
                <w:color w:val="000000"/>
                <w:sz w:val="22"/>
                <w:szCs w:val="22"/>
              </w:rPr>
            </w:pPr>
            <w:r>
              <w:rPr>
                <w:rFonts w:ascii="Calibri" w:hAnsi="Calibri" w:cs="Calibri"/>
                <w:b/>
                <w:bCs/>
                <w:color w:val="000000"/>
                <w:sz w:val="22"/>
                <w:szCs w:val="22"/>
              </w:rPr>
              <w:t xml:space="preserve">Součástí ceny je i doprava, montáž, příslušné licence apod. </w:t>
            </w:r>
          </w:p>
        </w:tc>
        <w:tc>
          <w:tcPr>
            <w:tcW w:w="1276" w:type="dxa"/>
            <w:tcBorders>
              <w:top w:val="nil"/>
              <w:left w:val="nil"/>
              <w:bottom w:val="nil"/>
              <w:right w:val="nil"/>
            </w:tcBorders>
            <w:shd w:val="clear" w:color="auto" w:fill="auto"/>
            <w:noWrap/>
            <w:vAlign w:val="bottom"/>
            <w:hideMark/>
          </w:tcPr>
          <w:p w14:paraId="37B14DEC" w14:textId="77777777" w:rsidR="00F438CB" w:rsidRDefault="00F438CB">
            <w:pPr>
              <w:jc w:val="center"/>
              <w:rPr>
                <w:rFonts w:ascii="Calibri" w:hAnsi="Calibri" w:cs="Calibri"/>
                <w:b/>
                <w:bCs/>
                <w:color w:val="000000"/>
                <w:sz w:val="22"/>
                <w:szCs w:val="22"/>
              </w:rPr>
            </w:pPr>
          </w:p>
        </w:tc>
        <w:tc>
          <w:tcPr>
            <w:tcW w:w="1701" w:type="dxa"/>
            <w:tcBorders>
              <w:top w:val="nil"/>
              <w:left w:val="nil"/>
              <w:bottom w:val="nil"/>
              <w:right w:val="nil"/>
            </w:tcBorders>
            <w:shd w:val="clear" w:color="auto" w:fill="auto"/>
            <w:noWrap/>
            <w:vAlign w:val="bottom"/>
            <w:hideMark/>
          </w:tcPr>
          <w:p w14:paraId="2807361F" w14:textId="77777777" w:rsidR="00F438CB" w:rsidRDefault="00F438CB">
            <w:pPr>
              <w:rPr>
                <w:sz w:val="20"/>
                <w:szCs w:val="20"/>
              </w:rPr>
            </w:pPr>
          </w:p>
        </w:tc>
        <w:tc>
          <w:tcPr>
            <w:tcW w:w="1275" w:type="dxa"/>
            <w:tcBorders>
              <w:top w:val="nil"/>
              <w:left w:val="nil"/>
              <w:bottom w:val="nil"/>
              <w:right w:val="nil"/>
            </w:tcBorders>
            <w:shd w:val="clear" w:color="auto" w:fill="auto"/>
            <w:noWrap/>
            <w:vAlign w:val="bottom"/>
            <w:hideMark/>
          </w:tcPr>
          <w:p w14:paraId="37B3FF81" w14:textId="77777777" w:rsidR="00F438CB" w:rsidRDefault="00F438CB">
            <w:pPr>
              <w:rPr>
                <w:sz w:val="20"/>
                <w:szCs w:val="20"/>
              </w:rPr>
            </w:pPr>
          </w:p>
        </w:tc>
        <w:tc>
          <w:tcPr>
            <w:tcW w:w="1276" w:type="dxa"/>
            <w:tcBorders>
              <w:top w:val="nil"/>
              <w:left w:val="nil"/>
              <w:bottom w:val="nil"/>
              <w:right w:val="nil"/>
            </w:tcBorders>
            <w:shd w:val="clear" w:color="auto" w:fill="auto"/>
            <w:noWrap/>
            <w:vAlign w:val="bottom"/>
            <w:hideMark/>
          </w:tcPr>
          <w:p w14:paraId="0F5DD334" w14:textId="77777777" w:rsidR="00F438CB" w:rsidRDefault="00F438CB">
            <w:pPr>
              <w:rPr>
                <w:sz w:val="20"/>
                <w:szCs w:val="20"/>
              </w:rPr>
            </w:pPr>
          </w:p>
        </w:tc>
        <w:tc>
          <w:tcPr>
            <w:tcW w:w="1701" w:type="dxa"/>
            <w:tcBorders>
              <w:top w:val="nil"/>
              <w:left w:val="nil"/>
              <w:bottom w:val="nil"/>
              <w:right w:val="nil"/>
            </w:tcBorders>
            <w:shd w:val="clear" w:color="auto" w:fill="auto"/>
            <w:noWrap/>
            <w:vAlign w:val="bottom"/>
            <w:hideMark/>
          </w:tcPr>
          <w:p w14:paraId="1D7C357A" w14:textId="77777777" w:rsidR="00F438CB" w:rsidRDefault="00F438CB">
            <w:pPr>
              <w:rPr>
                <w:sz w:val="20"/>
                <w:szCs w:val="20"/>
              </w:rPr>
            </w:pPr>
          </w:p>
        </w:tc>
      </w:tr>
    </w:tbl>
    <w:p w14:paraId="4023B5DC" w14:textId="77777777" w:rsidR="0072389C" w:rsidRPr="006062D7" w:rsidRDefault="0072389C" w:rsidP="006062D7"/>
    <w:sectPr w:rsidR="0072389C" w:rsidRPr="006062D7" w:rsidSect="00FD21E9">
      <w:footerReference w:type="even" r:id="rId7"/>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39398" w14:textId="77777777" w:rsidR="000903CD" w:rsidRDefault="000903CD">
      <w:r>
        <w:separator/>
      </w:r>
    </w:p>
  </w:endnote>
  <w:endnote w:type="continuationSeparator" w:id="0">
    <w:p w14:paraId="7F0F5B85" w14:textId="77777777" w:rsidR="000903CD" w:rsidRDefault="0009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02FE7" w14:textId="24E4E376" w:rsidR="00103E8A" w:rsidRDefault="00F61AB7">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6C73788E">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A02F3B">
      <w:rPr>
        <w:rStyle w:val="slostrnky"/>
        <w:noProof/>
        <w:sz w:val="20"/>
      </w:rPr>
      <w:t>10</w:t>
    </w:r>
    <w:r w:rsidR="00103E8A">
      <w:rPr>
        <w:rStyle w:val="slostrnky"/>
        <w:sz w:val="20"/>
      </w:rPr>
      <w:fldChar w:fldCharType="end"/>
    </w:r>
  </w:p>
  <w:p w14:paraId="5F8A7E8B" w14:textId="77777777" w:rsidR="00103E8A" w:rsidRDefault="00103E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E1CD5" w14:textId="77777777" w:rsidR="000903CD" w:rsidRDefault="000903CD">
      <w:r>
        <w:separator/>
      </w:r>
    </w:p>
  </w:footnote>
  <w:footnote w:type="continuationSeparator" w:id="0">
    <w:p w14:paraId="2A5DE93E" w14:textId="77777777" w:rsidR="000903CD" w:rsidRDefault="00090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0"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8"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6D1E84"/>
    <w:multiLevelType w:val="hybridMultilevel"/>
    <w:tmpl w:val="2662EE6A"/>
    <w:lvl w:ilvl="0" w:tplc="DE7000DC">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2"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6"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2"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2"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3"/>
  </w:num>
  <w:num w:numId="2">
    <w:abstractNumId w:val="21"/>
  </w:num>
  <w:num w:numId="3">
    <w:abstractNumId w:val="9"/>
  </w:num>
  <w:num w:numId="4">
    <w:abstractNumId w:val="38"/>
  </w:num>
  <w:num w:numId="5">
    <w:abstractNumId w:val="1"/>
  </w:num>
  <w:num w:numId="6">
    <w:abstractNumId w:val="11"/>
  </w:num>
  <w:num w:numId="7">
    <w:abstractNumId w:val="30"/>
  </w:num>
  <w:num w:numId="8">
    <w:abstractNumId w:val="8"/>
  </w:num>
  <w:num w:numId="9">
    <w:abstractNumId w:val="32"/>
  </w:num>
  <w:num w:numId="10">
    <w:abstractNumId w:val="2"/>
  </w:num>
  <w:num w:numId="11">
    <w:abstractNumId w:val="17"/>
  </w:num>
  <w:num w:numId="12">
    <w:abstractNumId w:val="25"/>
  </w:num>
  <w:num w:numId="13">
    <w:abstractNumId w:val="5"/>
  </w:num>
  <w:num w:numId="14">
    <w:abstractNumId w:val="34"/>
  </w:num>
  <w:num w:numId="15">
    <w:abstractNumId w:val="45"/>
  </w:num>
  <w:num w:numId="16">
    <w:abstractNumId w:val="13"/>
  </w:num>
  <w:num w:numId="17">
    <w:abstractNumId w:val="37"/>
  </w:num>
  <w:num w:numId="18">
    <w:abstractNumId w:val="41"/>
  </w:num>
  <w:num w:numId="19">
    <w:abstractNumId w:val="35"/>
  </w:num>
  <w:num w:numId="20">
    <w:abstractNumId w:val="3"/>
  </w:num>
  <w:num w:numId="21">
    <w:abstractNumId w:val="39"/>
  </w:num>
  <w:num w:numId="22">
    <w:abstractNumId w:val="10"/>
  </w:num>
  <w:num w:numId="23">
    <w:abstractNumId w:val="29"/>
  </w:num>
  <w:num w:numId="24">
    <w:abstractNumId w:val="12"/>
  </w:num>
  <w:num w:numId="25">
    <w:abstractNumId w:val="15"/>
  </w:num>
  <w:num w:numId="26">
    <w:abstractNumId w:val="33"/>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6"/>
  </w:num>
  <w:num w:numId="31">
    <w:abstractNumId w:val="25"/>
    <w:lvlOverride w:ilvl="0">
      <w:startOverride w:val="1"/>
    </w:lvlOverride>
  </w:num>
  <w:num w:numId="32">
    <w:abstractNumId w:val="0"/>
  </w:num>
  <w:num w:numId="33">
    <w:abstractNumId w:val="19"/>
  </w:num>
  <w:num w:numId="34">
    <w:abstractNumId w:val="20"/>
  </w:num>
  <w:num w:numId="35">
    <w:abstractNumId w:val="31"/>
  </w:num>
  <w:num w:numId="36">
    <w:abstractNumId w:val="28"/>
  </w:num>
  <w:num w:numId="37">
    <w:abstractNumId w:val="14"/>
  </w:num>
  <w:num w:numId="38">
    <w:abstractNumId w:val="23"/>
  </w:num>
  <w:num w:numId="39">
    <w:abstractNumId w:val="7"/>
  </w:num>
  <w:num w:numId="40">
    <w:abstractNumId w:val="42"/>
  </w:num>
  <w:num w:numId="41">
    <w:abstractNumId w:val="18"/>
  </w:num>
  <w:num w:numId="42">
    <w:abstractNumId w:val="4"/>
  </w:num>
  <w:num w:numId="43">
    <w:abstractNumId w:val="22"/>
  </w:num>
  <w:num w:numId="44">
    <w:abstractNumId w:val="40"/>
  </w:num>
  <w:num w:numId="45">
    <w:abstractNumId w:val="44"/>
  </w:num>
  <w:num w:numId="46">
    <w:abstractNumId w:val="36"/>
  </w:num>
  <w:num w:numId="47">
    <w:abstractNumId w:val="27"/>
  </w:num>
  <w:num w:numId="48">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F"/>
    <w:rsid w:val="00003F42"/>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D69"/>
    <w:rsid w:val="0007018E"/>
    <w:rsid w:val="0007299C"/>
    <w:rsid w:val="00074786"/>
    <w:rsid w:val="00075523"/>
    <w:rsid w:val="000770A3"/>
    <w:rsid w:val="000903CD"/>
    <w:rsid w:val="0009040E"/>
    <w:rsid w:val="00092702"/>
    <w:rsid w:val="000A29EE"/>
    <w:rsid w:val="000B3603"/>
    <w:rsid w:val="000D5AE8"/>
    <w:rsid w:val="000E5D5F"/>
    <w:rsid w:val="000F23A9"/>
    <w:rsid w:val="000F34B6"/>
    <w:rsid w:val="00103E8A"/>
    <w:rsid w:val="00107B27"/>
    <w:rsid w:val="001151B3"/>
    <w:rsid w:val="001161F5"/>
    <w:rsid w:val="00120CDB"/>
    <w:rsid w:val="00125CED"/>
    <w:rsid w:val="00147490"/>
    <w:rsid w:val="00147955"/>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B9"/>
    <w:rsid w:val="001E7435"/>
    <w:rsid w:val="00200706"/>
    <w:rsid w:val="002056DB"/>
    <w:rsid w:val="00206335"/>
    <w:rsid w:val="0021222C"/>
    <w:rsid w:val="00224BD8"/>
    <w:rsid w:val="0023024F"/>
    <w:rsid w:val="00231B0A"/>
    <w:rsid w:val="00242869"/>
    <w:rsid w:val="00242A6F"/>
    <w:rsid w:val="0024681B"/>
    <w:rsid w:val="002565C7"/>
    <w:rsid w:val="00265D84"/>
    <w:rsid w:val="00281D7A"/>
    <w:rsid w:val="002839BB"/>
    <w:rsid w:val="002A3A16"/>
    <w:rsid w:val="002A7324"/>
    <w:rsid w:val="002B0CD7"/>
    <w:rsid w:val="002C2A58"/>
    <w:rsid w:val="002D0AEE"/>
    <w:rsid w:val="002E23FB"/>
    <w:rsid w:val="002F44B7"/>
    <w:rsid w:val="00301A6B"/>
    <w:rsid w:val="00302D54"/>
    <w:rsid w:val="003033EB"/>
    <w:rsid w:val="00312C61"/>
    <w:rsid w:val="003135D9"/>
    <w:rsid w:val="00322538"/>
    <w:rsid w:val="00323E78"/>
    <w:rsid w:val="00324E19"/>
    <w:rsid w:val="003337D2"/>
    <w:rsid w:val="00343967"/>
    <w:rsid w:val="0034498A"/>
    <w:rsid w:val="003670F8"/>
    <w:rsid w:val="00373E01"/>
    <w:rsid w:val="0038747B"/>
    <w:rsid w:val="00390A2D"/>
    <w:rsid w:val="00392100"/>
    <w:rsid w:val="00392D02"/>
    <w:rsid w:val="003A083C"/>
    <w:rsid w:val="003A45A9"/>
    <w:rsid w:val="003B39A9"/>
    <w:rsid w:val="003C3AEF"/>
    <w:rsid w:val="003D0846"/>
    <w:rsid w:val="003D10A2"/>
    <w:rsid w:val="003D4C8F"/>
    <w:rsid w:val="003D5EC4"/>
    <w:rsid w:val="003F13B7"/>
    <w:rsid w:val="0040045B"/>
    <w:rsid w:val="004013CA"/>
    <w:rsid w:val="00414C09"/>
    <w:rsid w:val="00427FA8"/>
    <w:rsid w:val="00437729"/>
    <w:rsid w:val="00452C00"/>
    <w:rsid w:val="004546DC"/>
    <w:rsid w:val="0046039E"/>
    <w:rsid w:val="00462524"/>
    <w:rsid w:val="00464E8E"/>
    <w:rsid w:val="00466780"/>
    <w:rsid w:val="00474BE2"/>
    <w:rsid w:val="00483BC4"/>
    <w:rsid w:val="00496C43"/>
    <w:rsid w:val="004A0278"/>
    <w:rsid w:val="004A4C62"/>
    <w:rsid w:val="004A5D34"/>
    <w:rsid w:val="004B1C50"/>
    <w:rsid w:val="004B505D"/>
    <w:rsid w:val="004B69E4"/>
    <w:rsid w:val="004D2024"/>
    <w:rsid w:val="004E7BF2"/>
    <w:rsid w:val="004F4581"/>
    <w:rsid w:val="00501BB4"/>
    <w:rsid w:val="00502205"/>
    <w:rsid w:val="00503425"/>
    <w:rsid w:val="00514378"/>
    <w:rsid w:val="00527222"/>
    <w:rsid w:val="0053094A"/>
    <w:rsid w:val="00532C1F"/>
    <w:rsid w:val="00534F65"/>
    <w:rsid w:val="00540945"/>
    <w:rsid w:val="00542288"/>
    <w:rsid w:val="005471D6"/>
    <w:rsid w:val="0055279E"/>
    <w:rsid w:val="005540F9"/>
    <w:rsid w:val="00581103"/>
    <w:rsid w:val="005843FB"/>
    <w:rsid w:val="0058636D"/>
    <w:rsid w:val="00587A33"/>
    <w:rsid w:val="005A33CC"/>
    <w:rsid w:val="005B0B40"/>
    <w:rsid w:val="005B16CA"/>
    <w:rsid w:val="005C01DF"/>
    <w:rsid w:val="005C7268"/>
    <w:rsid w:val="005D00CE"/>
    <w:rsid w:val="005D2561"/>
    <w:rsid w:val="005F4709"/>
    <w:rsid w:val="005F704C"/>
    <w:rsid w:val="00604590"/>
    <w:rsid w:val="006062D7"/>
    <w:rsid w:val="00611C52"/>
    <w:rsid w:val="00622AE9"/>
    <w:rsid w:val="00644C25"/>
    <w:rsid w:val="00647326"/>
    <w:rsid w:val="006543D2"/>
    <w:rsid w:val="00661426"/>
    <w:rsid w:val="0066356F"/>
    <w:rsid w:val="00673B35"/>
    <w:rsid w:val="006829CB"/>
    <w:rsid w:val="006842FD"/>
    <w:rsid w:val="006874A3"/>
    <w:rsid w:val="006976FB"/>
    <w:rsid w:val="006A7D69"/>
    <w:rsid w:val="006B2470"/>
    <w:rsid w:val="006B503D"/>
    <w:rsid w:val="006B6798"/>
    <w:rsid w:val="006C182B"/>
    <w:rsid w:val="006C58FF"/>
    <w:rsid w:val="006D4A0B"/>
    <w:rsid w:val="006E0A9C"/>
    <w:rsid w:val="006E594A"/>
    <w:rsid w:val="006F2DAE"/>
    <w:rsid w:val="0070333A"/>
    <w:rsid w:val="007107F4"/>
    <w:rsid w:val="00712D7B"/>
    <w:rsid w:val="00717161"/>
    <w:rsid w:val="0072389C"/>
    <w:rsid w:val="0072442F"/>
    <w:rsid w:val="00726A43"/>
    <w:rsid w:val="00731933"/>
    <w:rsid w:val="0073772C"/>
    <w:rsid w:val="007415BD"/>
    <w:rsid w:val="00742C32"/>
    <w:rsid w:val="00744941"/>
    <w:rsid w:val="00782E7C"/>
    <w:rsid w:val="007914E4"/>
    <w:rsid w:val="007928C2"/>
    <w:rsid w:val="00792B24"/>
    <w:rsid w:val="0079309A"/>
    <w:rsid w:val="007A05EA"/>
    <w:rsid w:val="007A1B6B"/>
    <w:rsid w:val="007B27DC"/>
    <w:rsid w:val="007B3EDA"/>
    <w:rsid w:val="007B68BC"/>
    <w:rsid w:val="007C0CD1"/>
    <w:rsid w:val="007C0EA4"/>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61BD"/>
    <w:rsid w:val="00856415"/>
    <w:rsid w:val="00861CA8"/>
    <w:rsid w:val="00875CF4"/>
    <w:rsid w:val="008778D1"/>
    <w:rsid w:val="008841DA"/>
    <w:rsid w:val="00885EC0"/>
    <w:rsid w:val="00885F3A"/>
    <w:rsid w:val="008863D2"/>
    <w:rsid w:val="00886DC7"/>
    <w:rsid w:val="008A1F80"/>
    <w:rsid w:val="008A3C6D"/>
    <w:rsid w:val="008A6183"/>
    <w:rsid w:val="008B293F"/>
    <w:rsid w:val="008B421D"/>
    <w:rsid w:val="008B43A1"/>
    <w:rsid w:val="008C5452"/>
    <w:rsid w:val="008D27E0"/>
    <w:rsid w:val="008D5BDB"/>
    <w:rsid w:val="008F0621"/>
    <w:rsid w:val="008F4E65"/>
    <w:rsid w:val="008F715E"/>
    <w:rsid w:val="009000E8"/>
    <w:rsid w:val="00910BD0"/>
    <w:rsid w:val="00913C5D"/>
    <w:rsid w:val="00915A7A"/>
    <w:rsid w:val="00921D0F"/>
    <w:rsid w:val="009254BB"/>
    <w:rsid w:val="009264D3"/>
    <w:rsid w:val="00931340"/>
    <w:rsid w:val="009343A6"/>
    <w:rsid w:val="00936C6F"/>
    <w:rsid w:val="00945D2B"/>
    <w:rsid w:val="00961B39"/>
    <w:rsid w:val="009676DB"/>
    <w:rsid w:val="0097461E"/>
    <w:rsid w:val="00986D0E"/>
    <w:rsid w:val="00987C14"/>
    <w:rsid w:val="009A0F1B"/>
    <w:rsid w:val="009A11FC"/>
    <w:rsid w:val="009B309C"/>
    <w:rsid w:val="009B6546"/>
    <w:rsid w:val="009C25FE"/>
    <w:rsid w:val="009D5FD1"/>
    <w:rsid w:val="009D5FE0"/>
    <w:rsid w:val="009D7FEE"/>
    <w:rsid w:val="009E01A3"/>
    <w:rsid w:val="009E7D31"/>
    <w:rsid w:val="00A02F3B"/>
    <w:rsid w:val="00A06AD7"/>
    <w:rsid w:val="00A10F81"/>
    <w:rsid w:val="00A13C4C"/>
    <w:rsid w:val="00A15D7E"/>
    <w:rsid w:val="00A202A0"/>
    <w:rsid w:val="00A20AF9"/>
    <w:rsid w:val="00A22C93"/>
    <w:rsid w:val="00A34523"/>
    <w:rsid w:val="00A350FA"/>
    <w:rsid w:val="00A35581"/>
    <w:rsid w:val="00A458B5"/>
    <w:rsid w:val="00A50351"/>
    <w:rsid w:val="00A51111"/>
    <w:rsid w:val="00A620D5"/>
    <w:rsid w:val="00A67DB2"/>
    <w:rsid w:val="00A8037C"/>
    <w:rsid w:val="00A82562"/>
    <w:rsid w:val="00A83AE6"/>
    <w:rsid w:val="00A83B35"/>
    <w:rsid w:val="00A92C9A"/>
    <w:rsid w:val="00A945F1"/>
    <w:rsid w:val="00A95090"/>
    <w:rsid w:val="00AC58F7"/>
    <w:rsid w:val="00AC6712"/>
    <w:rsid w:val="00AC7FA9"/>
    <w:rsid w:val="00AD28BA"/>
    <w:rsid w:val="00AE0057"/>
    <w:rsid w:val="00AF525A"/>
    <w:rsid w:val="00AF5D57"/>
    <w:rsid w:val="00AF7C55"/>
    <w:rsid w:val="00B00430"/>
    <w:rsid w:val="00B03466"/>
    <w:rsid w:val="00B036DC"/>
    <w:rsid w:val="00B06076"/>
    <w:rsid w:val="00B123F2"/>
    <w:rsid w:val="00B15C02"/>
    <w:rsid w:val="00B21751"/>
    <w:rsid w:val="00B221BF"/>
    <w:rsid w:val="00B23026"/>
    <w:rsid w:val="00B2739B"/>
    <w:rsid w:val="00B343D4"/>
    <w:rsid w:val="00B37000"/>
    <w:rsid w:val="00B54AD2"/>
    <w:rsid w:val="00B60673"/>
    <w:rsid w:val="00B63C03"/>
    <w:rsid w:val="00B7455C"/>
    <w:rsid w:val="00B75ABE"/>
    <w:rsid w:val="00B76E24"/>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F3850"/>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84EFD"/>
    <w:rsid w:val="00C9591A"/>
    <w:rsid w:val="00C961F2"/>
    <w:rsid w:val="00CC683A"/>
    <w:rsid w:val="00CE4D87"/>
    <w:rsid w:val="00CF3EBB"/>
    <w:rsid w:val="00D00447"/>
    <w:rsid w:val="00D04C0B"/>
    <w:rsid w:val="00D12D6F"/>
    <w:rsid w:val="00D12FD3"/>
    <w:rsid w:val="00D20CA5"/>
    <w:rsid w:val="00D27AA4"/>
    <w:rsid w:val="00D35E4E"/>
    <w:rsid w:val="00D36239"/>
    <w:rsid w:val="00D425CA"/>
    <w:rsid w:val="00D44763"/>
    <w:rsid w:val="00D46DC9"/>
    <w:rsid w:val="00D47735"/>
    <w:rsid w:val="00D63D63"/>
    <w:rsid w:val="00D67973"/>
    <w:rsid w:val="00D728AC"/>
    <w:rsid w:val="00D832A1"/>
    <w:rsid w:val="00D84B78"/>
    <w:rsid w:val="00D85599"/>
    <w:rsid w:val="00D9266E"/>
    <w:rsid w:val="00D960B0"/>
    <w:rsid w:val="00DB10D6"/>
    <w:rsid w:val="00DB3D19"/>
    <w:rsid w:val="00DB69A9"/>
    <w:rsid w:val="00DE417C"/>
    <w:rsid w:val="00DF5181"/>
    <w:rsid w:val="00DF6154"/>
    <w:rsid w:val="00E07AFC"/>
    <w:rsid w:val="00E15AD4"/>
    <w:rsid w:val="00E22928"/>
    <w:rsid w:val="00E264DC"/>
    <w:rsid w:val="00E35A85"/>
    <w:rsid w:val="00E5612A"/>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F4EBC"/>
    <w:rsid w:val="00F11DAD"/>
    <w:rsid w:val="00F176D2"/>
    <w:rsid w:val="00F2797C"/>
    <w:rsid w:val="00F327C3"/>
    <w:rsid w:val="00F3404A"/>
    <w:rsid w:val="00F438CB"/>
    <w:rsid w:val="00F4778F"/>
    <w:rsid w:val="00F55EDB"/>
    <w:rsid w:val="00F609E4"/>
    <w:rsid w:val="00F61AB7"/>
    <w:rsid w:val="00F93B1A"/>
    <w:rsid w:val="00FB181C"/>
    <w:rsid w:val="00FB4CBA"/>
    <w:rsid w:val="00FC1FE9"/>
    <w:rsid w:val="00FC472D"/>
    <w:rsid w:val="00FC4FDC"/>
    <w:rsid w:val="00FC6010"/>
    <w:rsid w:val="00FD21E9"/>
    <w:rsid w:val="00FD61D4"/>
    <w:rsid w:val="00FE6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62D7"/>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link w:val="Zkladntextodsazen2Char"/>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paragraph">
    <w:name w:val="paragraph"/>
    <w:basedOn w:val="Normln"/>
    <w:rsid w:val="00AF525A"/>
    <w:pPr>
      <w:spacing w:before="100" w:beforeAutospacing="1" w:after="100" w:afterAutospacing="1"/>
    </w:pPr>
  </w:style>
  <w:style w:type="character" w:customStyle="1" w:styleId="tabchar">
    <w:name w:val="tabchar"/>
    <w:basedOn w:val="Standardnpsmoodstavce"/>
    <w:rsid w:val="00AF525A"/>
  </w:style>
  <w:style w:type="character" w:customStyle="1" w:styleId="Zkladntextodsazen2Char">
    <w:name w:val="Základní text odsazený 2 Char"/>
    <w:basedOn w:val="Standardnpsmoodstavce"/>
    <w:link w:val="Zkladntextodsazen2"/>
    <w:rsid w:val="00D728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11610">
      <w:bodyDiv w:val="1"/>
      <w:marLeft w:val="0"/>
      <w:marRight w:val="0"/>
      <w:marTop w:val="0"/>
      <w:marBottom w:val="0"/>
      <w:divBdr>
        <w:top w:val="none" w:sz="0" w:space="0" w:color="auto"/>
        <w:left w:val="none" w:sz="0" w:space="0" w:color="auto"/>
        <w:bottom w:val="none" w:sz="0" w:space="0" w:color="auto"/>
        <w:right w:val="none" w:sz="0" w:space="0" w:color="auto"/>
      </w:divBdr>
    </w:div>
    <w:div w:id="148223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3243</Words>
  <Characters>19135</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22334</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Šárka Kozlová</cp:lastModifiedBy>
  <cp:revision>2</cp:revision>
  <cp:lastPrinted>2013-12-17T15:03:00Z</cp:lastPrinted>
  <dcterms:created xsi:type="dcterms:W3CDTF">2024-05-15T10:52:00Z</dcterms:created>
  <dcterms:modified xsi:type="dcterms:W3CDTF">2024-05-15T10:52:00Z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