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179029/2024/Vaš UID: spuess920abf09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740"/>
        <w:jc w:val="left"/>
      </w:pPr>
      <w:r>
        <w:rPr>
          <w:rStyle w:val="CharStyle3"/>
        </w:rPr>
        <w:t>(dále jen „propachtovatel“) 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ZEPOSa.s. </w:t>
      </w:r>
      <w:r>
        <w:rPr>
          <w:rStyle w:val="CharStyle3"/>
        </w:rPr>
        <w:t>IČO: 00121061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Zapsána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>vedeném Krajským soudem v Ústí nad Labem, oddíl B, vložka 347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Radovesice 5, 410 02 Lovosice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zastoupena místopředsedou představenstva: Ing. Jiří Mašek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"pachtýř’')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80"/>
        <w:jc w:val="left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r>
        <w:rPr>
          <w:rStyle w:val="CharStyle8"/>
          <w:b/>
          <w:bCs/>
        </w:rPr>
        <w:t>PACHTOVNÍ SMLOUVU</w:t>
        <w:br/>
      </w:r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101N24/38</w:t>
      </w:r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8"/>
          <w:b/>
          <w:bCs/>
        </w:rPr>
        <w:t>či. 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Vrbka u Roudníčku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i/>
          <w:iCs/>
        </w:rPr>
        <w:t>Předmět pachtu přechází z nájemní smlouvy 228N11/38 ZEPOS a.s.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5"/>
          <w:b/>
          <w:bCs/>
        </w:rPr>
        <w:t>ČI. II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740" w:right="0" w:hanging="740"/>
        <w:jc w:val="left"/>
      </w:pPr>
      <w:r>
        <w:rPr>
          <w:rStyle w:val="CharStyle3"/>
        </w:rPr>
        <w:t xml:space="preserve">Propachtovatel přenechává pachtýři pozemek uvedený v čl. I této smlouvy do užívání za účelem: - </w:t>
      </w:r>
      <w:r>
        <w:rPr>
          <w:rStyle w:val="CharStyle3"/>
          <w:u w:val="single"/>
        </w:rPr>
        <w:t>provozování zemědělské výroby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" w:name="bookmark9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 dále pak dodržovat omezení daná § 46 zákona č. 114/1992 Sb., o ochraně přírody a krajiny, ve znění pozdějších předpisů, vyplývající z existence památného stromu a ochranného pásma památného stromu b) 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 h) 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0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dodržovat veškeré povinnosti uložené zákonem č. 200/1994 Sb., o zeměměřictví, věznění pozdějších předpisů, týkající se značky geodetického bodu zřízené ve veřejném zájmu na pozemku, jenž je </w:t>
      </w:r>
      <w:r>
        <w:rPr>
          <w:rStyle w:val="CharStyle3"/>
        </w:rPr>
        <w:t>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 6.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4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1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1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r>
        <w:rPr>
          <w:rStyle w:val="CharStyle5"/>
          <w:b/>
          <w:bCs/>
        </w:rPr>
        <w:t>ČI. V</w:t>
      </w:r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03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03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03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14.308,-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čtrnácttisíctřistaosm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0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2024 včetně činí </w:t>
      </w:r>
      <w:r>
        <w:rPr>
          <w:rStyle w:val="CharStyle3"/>
          <w:b/>
          <w:bCs/>
        </w:rPr>
        <w:t xml:space="preserve">4.769,- Kč </w:t>
      </w:r>
      <w:r>
        <w:rPr>
          <w:rStyle w:val="CharStyle3"/>
        </w:rPr>
        <w:t>(slovy: čtyřitisícesedmsetšedesátdevět korun českých) a bude uhrazeno k 1. 10. 2024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0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10112438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86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03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10112438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0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0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03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5"/>
          <w:b/>
          <w:bCs/>
        </w:rPr>
        <w:t>ČI. VI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40" w:right="0" w:hanging="84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5"/>
          <w:b/>
          <w:bCs/>
        </w:rPr>
        <w:t>ČI. VII</w:t>
      </w:r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" w:name="bookmark17"/>
      <w:r>
        <w:rPr>
          <w:rStyle w:val="CharStyle5"/>
          <w:b/>
          <w:bCs/>
        </w:rPr>
        <w:t>ČI. Vlil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9" w:name="bookmark19"/>
      <w:r>
        <w:rPr>
          <w:rStyle w:val="CharStyle5"/>
          <w:b/>
          <w:bCs/>
        </w:rPr>
        <w:t>ČI. IX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1" w:name="bookmark21"/>
      <w:r>
        <w:rPr>
          <w:rStyle w:val="CharStyle5"/>
          <w:b/>
          <w:bCs/>
        </w:rPr>
        <w:t>ČI. X</w:t>
      </w:r>
      <w:bookmarkEnd w:id="21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touto smlouvou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3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3" w:name="bookmark23"/>
      <w:r>
        <w:rPr>
          <w:rStyle w:val="CharStyle5"/>
          <w:b/>
          <w:bCs/>
        </w:rPr>
        <w:t>ČI. XI</w:t>
      </w:r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je vyhotovena ve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5" w:name="bookmark25"/>
      <w:r>
        <w:rPr>
          <w:rStyle w:val="CharStyle5"/>
          <w:b/>
          <w:bCs/>
        </w:rPr>
        <w:t>ČI. XII</w:t>
      </w:r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7" w:name="bookmark27"/>
      <w:r>
        <w:rPr>
          <w:rStyle w:val="CharStyle5"/>
          <w:b/>
          <w:bCs/>
        </w:rPr>
        <w:t>ČI. XIII</w:t>
      </w:r>
      <w:bookmarkEnd w:id="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 15. 5.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43" w:right="730" w:bottom="931" w:left="632" w:header="115" w:footer="50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54990" distB="0" distL="0" distR="0" simplePos="0" relativeHeight="125829378" behindDoc="0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554990</wp:posOffset>
                </wp:positionV>
                <wp:extent cx="1840230" cy="6540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023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.700000000000003pt;margin-top:43.700000000000003pt;width:144.90000000000001pt;height:51.5pt;z-index:-125829375;mso-wrap-distance-left:0;mso-wrap-distance-top:43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4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46100" distB="8890" distL="0" distR="0" simplePos="0" relativeHeight="125829380" behindDoc="0" locked="0" layoutInCell="1" allowOverlap="1">
                <wp:simplePos x="0" y="0"/>
                <wp:positionH relativeFrom="page">
                  <wp:posOffset>4060190</wp:posOffset>
                </wp:positionH>
                <wp:positionV relativeFrom="paragraph">
                  <wp:posOffset>546100</wp:posOffset>
                </wp:positionV>
                <wp:extent cx="1934210" cy="6540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421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Jiří Mašek místopředseda představenstva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2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ZEPOS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8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9.69999999999999pt;margin-top:43.pt;width:152.30000000000001pt;height:51.5pt;z-index:-125829373;mso-wrap-distance-left:0;mso-wrap-distance-top:43.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40"/>
                        <w:jc w:val="left"/>
                      </w:pPr>
                      <w:r>
                        <w:rPr>
                          <w:rStyle w:val="CharStyle3"/>
                        </w:rPr>
                        <w:t>Ing. Jiří Mašek místopředseda představenstva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820"/>
                        <w:jc w:val="left"/>
                      </w:pPr>
                      <w:r>
                        <w:rPr>
                          <w:rStyle w:val="CharStyle3"/>
                        </w:rPr>
                        <w:t>ZEPOS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880"/>
                        <w:jc w:val="left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61" w:after="6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56" w:right="0" w:bottom="55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56" w:right="736" w:bottom="556" w:left="646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Tato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verze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1" w:val="left"/>
          <w:tab w:pos="4968" w:val="left"/>
          <w:tab w:leader="dot" w:pos="776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</w:t>
        <w:tab/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18" w:lineRule="auto"/>
        <w:ind w:left="0" w:right="0" w:firstLine="0"/>
        <w:jc w:val="center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1096" w:right="764" w:bottom="1096" w:left="628" w:header="668" w:footer="66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9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0050AA46F26A240515114205</dc:title>
  <dc:subject/>
  <dc:creator>vasakovad</dc:creator>
  <cp:keywords/>
</cp:coreProperties>
</file>