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7FFE7" w14:textId="77777777" w:rsidR="00976CD5" w:rsidRDefault="00000000">
      <w:pPr>
        <w:spacing w:after="134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14:paraId="2C60F119" w14:textId="77777777" w:rsidR="00976CD5" w:rsidRDefault="00000000">
      <w:pPr>
        <w:spacing w:after="0" w:line="259" w:lineRule="auto"/>
        <w:ind w:left="2763" w:firstLine="0"/>
      </w:pPr>
      <w:r>
        <w:rPr>
          <w:color w:val="000000"/>
          <w:sz w:val="44"/>
        </w:rPr>
        <w:t xml:space="preserve">Objednávka kurzu </w:t>
      </w:r>
    </w:p>
    <w:p w14:paraId="1E0E1E0E" w14:textId="77777777" w:rsidR="00976CD5" w:rsidRDefault="00000000">
      <w:pPr>
        <w:spacing w:after="0" w:line="259" w:lineRule="auto"/>
        <w:ind w:left="4536" w:firstLine="0"/>
      </w:pPr>
      <w:r>
        <w:t xml:space="preserve"> </w:t>
      </w:r>
    </w:p>
    <w:p w14:paraId="1EA3CDFD" w14:textId="18A2C8F1" w:rsidR="00976CD5" w:rsidRPr="004271D0" w:rsidRDefault="00000000">
      <w:pPr>
        <w:ind w:left="-5"/>
        <w:rPr>
          <w:color w:val="000000" w:themeColor="text1"/>
          <w:sz w:val="20"/>
          <w:szCs w:val="20"/>
        </w:rPr>
      </w:pPr>
      <w:proofErr w:type="gramStart"/>
      <w:r w:rsidRPr="004271D0">
        <w:rPr>
          <w:color w:val="000000" w:themeColor="text1"/>
          <w:sz w:val="20"/>
          <w:szCs w:val="20"/>
        </w:rPr>
        <w:t xml:space="preserve">Poskytovatel:   </w:t>
      </w:r>
      <w:proofErr w:type="gramEnd"/>
      <w:r w:rsidRPr="004271D0">
        <w:rPr>
          <w:color w:val="000000" w:themeColor="text1"/>
          <w:sz w:val="20"/>
          <w:szCs w:val="20"/>
        </w:rPr>
        <w:t xml:space="preserve">                                                   </w:t>
      </w:r>
      <w:r w:rsidR="004271D0">
        <w:rPr>
          <w:color w:val="000000" w:themeColor="text1"/>
          <w:sz w:val="20"/>
          <w:szCs w:val="20"/>
        </w:rPr>
        <w:tab/>
      </w:r>
      <w:r w:rsidR="004271D0">
        <w:rPr>
          <w:color w:val="000000" w:themeColor="text1"/>
          <w:sz w:val="20"/>
          <w:szCs w:val="20"/>
        </w:rPr>
        <w:tab/>
      </w:r>
      <w:r w:rsidRPr="004271D0">
        <w:rPr>
          <w:color w:val="000000" w:themeColor="text1"/>
          <w:sz w:val="20"/>
          <w:szCs w:val="20"/>
        </w:rPr>
        <w:t xml:space="preserve">Objednavatel: </w:t>
      </w:r>
    </w:p>
    <w:p w14:paraId="0D2220A8" w14:textId="1BA4B563" w:rsidR="00976CD5" w:rsidRPr="004271D0" w:rsidRDefault="00000000" w:rsidP="004271D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271D0">
        <w:rPr>
          <w:color w:val="000000" w:themeColor="text1"/>
          <w:sz w:val="20"/>
          <w:szCs w:val="20"/>
        </w:rPr>
        <w:t xml:space="preserve">Centrum paliativní péče, z. </w:t>
      </w:r>
      <w:proofErr w:type="spellStart"/>
      <w:r w:rsidRPr="004271D0">
        <w:rPr>
          <w:color w:val="000000" w:themeColor="text1"/>
          <w:sz w:val="20"/>
          <w:szCs w:val="20"/>
        </w:rPr>
        <w:t>ú.</w:t>
      </w:r>
      <w:proofErr w:type="spellEnd"/>
      <w:r w:rsidRPr="004271D0">
        <w:rPr>
          <w:color w:val="000000" w:themeColor="text1"/>
          <w:sz w:val="20"/>
          <w:szCs w:val="20"/>
        </w:rPr>
        <w:t xml:space="preserve">  </w:t>
      </w:r>
      <w:r w:rsidRPr="004271D0">
        <w:rPr>
          <w:color w:val="000000" w:themeColor="text1"/>
          <w:sz w:val="20"/>
          <w:szCs w:val="20"/>
        </w:rPr>
        <w:tab/>
        <w:t xml:space="preserve"> </w:t>
      </w:r>
      <w:r w:rsidRPr="004271D0">
        <w:rPr>
          <w:color w:val="000000" w:themeColor="text1"/>
          <w:sz w:val="20"/>
          <w:szCs w:val="20"/>
        </w:rPr>
        <w:tab/>
        <w:t xml:space="preserve"> </w:t>
      </w:r>
      <w:r w:rsidRPr="004271D0">
        <w:rPr>
          <w:color w:val="000000" w:themeColor="text1"/>
          <w:sz w:val="20"/>
          <w:szCs w:val="20"/>
        </w:rPr>
        <w:tab/>
      </w:r>
      <w:r w:rsidR="004271D0">
        <w:rPr>
          <w:color w:val="000000" w:themeColor="text1"/>
          <w:sz w:val="20"/>
          <w:szCs w:val="20"/>
        </w:rPr>
        <w:tab/>
      </w:r>
      <w:r w:rsidR="001445F0" w:rsidRPr="001445F0">
        <w:rPr>
          <w:rFonts w:ascii="Calibri" w:hAnsi="Calibri" w:cs="Calibri"/>
          <w:color w:val="222222"/>
          <w:shd w:val="clear" w:color="auto" w:fill="FFFFFF"/>
        </w:rPr>
        <w:t>Domov Na Zámku Lysá nad Labem</w:t>
      </w:r>
      <w:r w:rsidR="001445F0">
        <w:rPr>
          <w:rFonts w:ascii="Calibri" w:hAnsi="Calibri" w:cs="Calibri"/>
          <w:color w:val="222222"/>
          <w:shd w:val="clear" w:color="auto" w:fill="FFFFFF"/>
        </w:rPr>
        <w:t>, p.</w:t>
      </w:r>
      <w:r w:rsidR="005E0C68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1445F0">
        <w:rPr>
          <w:rFonts w:ascii="Calibri" w:hAnsi="Calibri" w:cs="Calibri"/>
          <w:color w:val="222222"/>
          <w:shd w:val="clear" w:color="auto" w:fill="FFFFFF"/>
        </w:rPr>
        <w:t>o.</w:t>
      </w:r>
    </w:p>
    <w:p w14:paraId="1B3AF2B2" w14:textId="4B11684F" w:rsidR="00BA641B" w:rsidRDefault="00000000" w:rsidP="007C48C0">
      <w:pPr>
        <w:tabs>
          <w:tab w:val="center" w:pos="2160"/>
          <w:tab w:val="center" w:pos="2880"/>
          <w:tab w:val="center" w:pos="3600"/>
          <w:tab w:val="center" w:pos="4320"/>
          <w:tab w:val="center" w:pos="6149"/>
          <w:tab w:val="center" w:pos="7920"/>
        </w:tabs>
        <w:spacing w:after="0" w:line="262" w:lineRule="auto"/>
        <w:ind w:left="-15" w:firstLine="0"/>
        <w:jc w:val="both"/>
        <w:rPr>
          <w:color w:val="000000" w:themeColor="text1"/>
          <w:sz w:val="20"/>
          <w:szCs w:val="20"/>
        </w:rPr>
      </w:pPr>
      <w:r w:rsidRPr="004271D0">
        <w:rPr>
          <w:color w:val="000000" w:themeColor="text1"/>
          <w:sz w:val="20"/>
          <w:szCs w:val="20"/>
        </w:rPr>
        <w:t xml:space="preserve">Dykova 1165/15 </w:t>
      </w:r>
      <w:r w:rsidRPr="004271D0">
        <w:rPr>
          <w:color w:val="000000" w:themeColor="text1"/>
          <w:sz w:val="20"/>
          <w:szCs w:val="20"/>
        </w:rPr>
        <w:tab/>
        <w:t xml:space="preserve"> </w:t>
      </w:r>
      <w:r w:rsidRPr="004271D0">
        <w:rPr>
          <w:color w:val="000000" w:themeColor="text1"/>
          <w:sz w:val="20"/>
          <w:szCs w:val="20"/>
        </w:rPr>
        <w:tab/>
        <w:t xml:space="preserve"> </w:t>
      </w:r>
      <w:r w:rsidRPr="004271D0">
        <w:rPr>
          <w:color w:val="000000" w:themeColor="text1"/>
          <w:sz w:val="20"/>
          <w:szCs w:val="20"/>
        </w:rPr>
        <w:tab/>
        <w:t xml:space="preserve"> </w:t>
      </w:r>
      <w:r w:rsidRPr="004271D0">
        <w:rPr>
          <w:color w:val="000000" w:themeColor="text1"/>
          <w:sz w:val="20"/>
          <w:szCs w:val="20"/>
        </w:rPr>
        <w:tab/>
        <w:t xml:space="preserve"> </w:t>
      </w:r>
      <w:r w:rsidR="007C48C0">
        <w:rPr>
          <w:color w:val="000000" w:themeColor="text1"/>
          <w:sz w:val="20"/>
          <w:szCs w:val="20"/>
        </w:rPr>
        <w:t xml:space="preserve">                       </w:t>
      </w:r>
      <w:r w:rsidR="001445F0" w:rsidRPr="001445F0">
        <w:rPr>
          <w:rFonts w:ascii="Calibri" w:hAnsi="Calibri" w:cs="Calibri"/>
          <w:color w:val="222222"/>
          <w:shd w:val="clear" w:color="auto" w:fill="FFFFFF"/>
        </w:rPr>
        <w:t>Zámek 1/21</w:t>
      </w:r>
    </w:p>
    <w:p w14:paraId="0D4BF45C" w14:textId="365D61CA" w:rsidR="00BA641B" w:rsidRPr="00BA641B" w:rsidRDefault="00BA641B" w:rsidP="00BA641B">
      <w:pPr>
        <w:tabs>
          <w:tab w:val="center" w:pos="2160"/>
          <w:tab w:val="center" w:pos="2880"/>
          <w:tab w:val="center" w:pos="3600"/>
          <w:tab w:val="center" w:pos="4320"/>
          <w:tab w:val="center" w:pos="6149"/>
          <w:tab w:val="center" w:pos="7920"/>
        </w:tabs>
        <w:spacing w:after="0" w:line="262" w:lineRule="auto"/>
        <w:ind w:left="-15" w:firstLine="0"/>
        <w:rPr>
          <w:color w:val="000000" w:themeColor="text1"/>
          <w:sz w:val="20"/>
          <w:szCs w:val="20"/>
        </w:rPr>
      </w:pPr>
      <w:r w:rsidRPr="004271D0">
        <w:rPr>
          <w:color w:val="000000" w:themeColor="text1"/>
          <w:sz w:val="20"/>
          <w:szCs w:val="20"/>
        </w:rPr>
        <w:t xml:space="preserve">101 00 Praha 10 – </w:t>
      </w:r>
      <w:proofErr w:type="gramStart"/>
      <w:r w:rsidRPr="004271D0">
        <w:rPr>
          <w:color w:val="000000" w:themeColor="text1"/>
          <w:sz w:val="20"/>
          <w:szCs w:val="20"/>
        </w:rPr>
        <w:t xml:space="preserve">Vinohrady  </w:t>
      </w:r>
      <w:r>
        <w:rPr>
          <w:color w:val="000000" w:themeColor="text1"/>
          <w:sz w:val="20"/>
          <w:szCs w:val="20"/>
        </w:rPr>
        <w:tab/>
      </w:r>
      <w:proofErr w:type="gramEnd"/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      </w:t>
      </w:r>
      <w:r w:rsidR="001445F0" w:rsidRPr="001445F0">
        <w:rPr>
          <w:rFonts w:ascii="Calibri" w:hAnsi="Calibri" w:cs="Calibri"/>
          <w:color w:val="222222"/>
          <w:shd w:val="clear" w:color="auto" w:fill="FFFFFF"/>
        </w:rPr>
        <w:t>289 22 Lysá nad Labem</w:t>
      </w:r>
    </w:p>
    <w:p w14:paraId="5825FA60" w14:textId="639F5B60" w:rsidR="0070561A" w:rsidRPr="00571898" w:rsidRDefault="00BA641B" w:rsidP="00571898">
      <w:pPr>
        <w:tabs>
          <w:tab w:val="center" w:pos="2160"/>
          <w:tab w:val="center" w:pos="2880"/>
          <w:tab w:val="center" w:pos="3600"/>
          <w:tab w:val="center" w:pos="4320"/>
          <w:tab w:val="center" w:pos="6149"/>
          <w:tab w:val="center" w:pos="7920"/>
        </w:tabs>
        <w:spacing w:after="0" w:line="262" w:lineRule="auto"/>
        <w:rPr>
          <w:color w:val="000000" w:themeColor="text1"/>
          <w:sz w:val="20"/>
          <w:szCs w:val="20"/>
        </w:rPr>
      </w:pPr>
      <w:r w:rsidRPr="004271D0">
        <w:rPr>
          <w:color w:val="000000" w:themeColor="text1"/>
          <w:sz w:val="20"/>
          <w:szCs w:val="20"/>
        </w:rPr>
        <w:t xml:space="preserve">IČO: 034 63 583 </w:t>
      </w:r>
      <w:r w:rsidRPr="004271D0">
        <w:rPr>
          <w:color w:val="000000" w:themeColor="text1"/>
          <w:sz w:val="20"/>
          <w:szCs w:val="20"/>
        </w:rPr>
        <w:tab/>
        <w:t xml:space="preserve"> </w:t>
      </w:r>
      <w:r w:rsidRPr="004271D0">
        <w:rPr>
          <w:color w:val="000000" w:themeColor="text1"/>
          <w:sz w:val="20"/>
          <w:szCs w:val="20"/>
        </w:rPr>
        <w:tab/>
        <w:t xml:space="preserve"> </w:t>
      </w:r>
      <w:r w:rsidR="00571898">
        <w:rPr>
          <w:color w:val="000000" w:themeColor="text1"/>
          <w:sz w:val="20"/>
          <w:szCs w:val="20"/>
        </w:rPr>
        <w:tab/>
      </w:r>
      <w:r w:rsidR="00571898">
        <w:rPr>
          <w:color w:val="000000" w:themeColor="text1"/>
          <w:sz w:val="20"/>
          <w:szCs w:val="20"/>
        </w:rPr>
        <w:tab/>
        <w:t xml:space="preserve">                         </w:t>
      </w:r>
      <w:r w:rsidRPr="004271D0">
        <w:rPr>
          <w:color w:val="000000" w:themeColor="text1"/>
          <w:sz w:val="20"/>
          <w:szCs w:val="20"/>
        </w:rPr>
        <w:t xml:space="preserve">IČO: </w:t>
      </w:r>
      <w:r w:rsidR="001445F0" w:rsidRPr="001445F0">
        <w:rPr>
          <w:rFonts w:ascii="Calibri" w:hAnsi="Calibri" w:cs="Calibri"/>
          <w:color w:val="222222"/>
          <w:shd w:val="clear" w:color="auto" w:fill="FFFFFF"/>
        </w:rPr>
        <w:t>49534963</w:t>
      </w:r>
    </w:p>
    <w:p w14:paraId="03EEE47F" w14:textId="46C39488" w:rsidR="00976CD5" w:rsidRPr="004271D0" w:rsidRDefault="00000000" w:rsidP="004271D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613"/>
        </w:tabs>
        <w:spacing w:after="0" w:line="262" w:lineRule="auto"/>
        <w:ind w:left="-15" w:firstLine="0"/>
        <w:rPr>
          <w:color w:val="000000" w:themeColor="text1"/>
          <w:sz w:val="20"/>
          <w:szCs w:val="20"/>
        </w:rPr>
      </w:pPr>
      <w:r w:rsidRPr="004271D0">
        <w:rPr>
          <w:color w:val="000000" w:themeColor="text1"/>
          <w:sz w:val="20"/>
          <w:szCs w:val="20"/>
        </w:rPr>
        <w:t xml:space="preserve">DIČ: CZ03463583       </w:t>
      </w:r>
      <w:r w:rsidRPr="004271D0">
        <w:rPr>
          <w:color w:val="000000" w:themeColor="text1"/>
          <w:sz w:val="20"/>
          <w:szCs w:val="20"/>
        </w:rPr>
        <w:tab/>
        <w:t xml:space="preserve"> </w:t>
      </w:r>
      <w:r w:rsidRPr="004271D0">
        <w:rPr>
          <w:color w:val="000000" w:themeColor="text1"/>
          <w:sz w:val="20"/>
          <w:szCs w:val="20"/>
        </w:rPr>
        <w:tab/>
        <w:t xml:space="preserve"> </w:t>
      </w:r>
      <w:r w:rsidRPr="004271D0">
        <w:rPr>
          <w:color w:val="000000" w:themeColor="text1"/>
          <w:sz w:val="20"/>
          <w:szCs w:val="20"/>
        </w:rPr>
        <w:tab/>
        <w:t xml:space="preserve"> </w:t>
      </w:r>
      <w:r w:rsidRPr="004271D0">
        <w:rPr>
          <w:color w:val="000000" w:themeColor="text1"/>
          <w:sz w:val="20"/>
          <w:szCs w:val="20"/>
        </w:rPr>
        <w:tab/>
        <w:t xml:space="preserve"> </w:t>
      </w:r>
      <w:r w:rsidRPr="004271D0">
        <w:rPr>
          <w:color w:val="000000" w:themeColor="text1"/>
          <w:sz w:val="20"/>
          <w:szCs w:val="20"/>
        </w:rPr>
        <w:tab/>
      </w:r>
      <w:r w:rsidRPr="00571898">
        <w:rPr>
          <w:color w:val="000000" w:themeColor="text1"/>
          <w:sz w:val="20"/>
          <w:szCs w:val="20"/>
        </w:rPr>
        <w:t xml:space="preserve"> </w:t>
      </w:r>
    </w:p>
    <w:p w14:paraId="7EC0875E" w14:textId="26591565" w:rsidR="00976CD5" w:rsidRPr="004271D0" w:rsidRDefault="00000000">
      <w:pPr>
        <w:tabs>
          <w:tab w:val="center" w:pos="4320"/>
        </w:tabs>
        <w:spacing w:after="0" w:line="259" w:lineRule="auto"/>
        <w:ind w:left="0" w:firstLine="0"/>
        <w:rPr>
          <w:sz w:val="20"/>
          <w:szCs w:val="20"/>
        </w:rPr>
      </w:pPr>
      <w:r w:rsidRPr="004271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3B1619EF" w14:textId="77777777" w:rsidR="00976CD5" w:rsidRDefault="00000000">
      <w:pPr>
        <w:spacing w:after="0" w:line="259" w:lineRule="auto"/>
        <w:ind w:left="0" w:firstLine="0"/>
      </w:pPr>
      <w:r>
        <w:t xml:space="preserve"> </w:t>
      </w:r>
    </w:p>
    <w:p w14:paraId="59EDB82B" w14:textId="77777777" w:rsidR="00976CD5" w:rsidRDefault="00000000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40046B5" wp14:editId="39A55E9A">
            <wp:simplePos x="0" y="0"/>
            <wp:positionH relativeFrom="page">
              <wp:posOffset>3086100</wp:posOffset>
            </wp:positionH>
            <wp:positionV relativeFrom="page">
              <wp:posOffset>492125</wp:posOffset>
            </wp:positionV>
            <wp:extent cx="1256665" cy="324485"/>
            <wp:effectExtent l="0" t="0" r="0" b="0"/>
            <wp:wrapTopAndBottom/>
            <wp:docPr id="279" name="Picture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Style w:val="TableGrid"/>
        <w:tblW w:w="9062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080"/>
      </w:tblGrid>
      <w:tr w:rsidR="00976CD5" w14:paraId="7CDD75A4" w14:textId="77777777">
        <w:trPr>
          <w:trHeight w:val="51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3B5E" w14:textId="77777777" w:rsidR="00976CD5" w:rsidRDefault="00000000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Název kurzu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2E49" w14:textId="2CE70DA9" w:rsidR="00976CD5" w:rsidRDefault="00A53A4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Paliativní </w:t>
            </w:r>
            <w:r w:rsidR="001445F0">
              <w:rPr>
                <w:sz w:val="22"/>
              </w:rPr>
              <w:t>přístup</w:t>
            </w:r>
          </w:p>
        </w:tc>
      </w:tr>
      <w:tr w:rsidR="00976CD5" w14:paraId="16FEB046" w14:textId="77777777">
        <w:trPr>
          <w:trHeight w:val="51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0D96" w14:textId="77777777" w:rsidR="00976CD5" w:rsidRDefault="00000000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Termín realizace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1AD1" w14:textId="33A1E801" w:rsidR="00976CD5" w:rsidRDefault="001445F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19. 6</w:t>
            </w:r>
            <w:r w:rsidR="002F33F2">
              <w:rPr>
                <w:sz w:val="22"/>
              </w:rPr>
              <w:t>.</w:t>
            </w:r>
            <w:r w:rsidR="00521E95">
              <w:rPr>
                <w:sz w:val="22"/>
              </w:rPr>
              <w:t>, 26. 6. 2024</w:t>
            </w:r>
            <w:r w:rsidR="00571898">
              <w:rPr>
                <w:sz w:val="22"/>
              </w:rPr>
              <w:t>2024</w:t>
            </w:r>
          </w:p>
        </w:tc>
      </w:tr>
      <w:tr w:rsidR="00976CD5" w14:paraId="1B94D284" w14:textId="77777777">
        <w:trPr>
          <w:trHeight w:val="51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39EE" w14:textId="77777777" w:rsidR="00976CD5" w:rsidRDefault="00000000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Počet účastníků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4AC2" w14:textId="4BC3C5EE" w:rsidR="00976CD5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max. </w:t>
            </w:r>
            <w:r w:rsidR="001445F0">
              <w:rPr>
                <w:color w:val="000000"/>
                <w:sz w:val="22"/>
              </w:rPr>
              <w:t>20</w:t>
            </w:r>
            <w:r>
              <w:rPr>
                <w:sz w:val="22"/>
              </w:rPr>
              <w:t xml:space="preserve">, </w:t>
            </w:r>
            <w:r w:rsidR="00521E95">
              <w:rPr>
                <w:sz w:val="22"/>
              </w:rPr>
              <w:t xml:space="preserve">respektive 25 - </w:t>
            </w:r>
            <w:r>
              <w:rPr>
                <w:sz w:val="22"/>
              </w:rPr>
              <w:t xml:space="preserve">počet účastníků neovlivňuje cenu kurzu </w:t>
            </w:r>
          </w:p>
        </w:tc>
      </w:tr>
      <w:tr w:rsidR="00976CD5" w14:paraId="32B9168A" w14:textId="77777777">
        <w:trPr>
          <w:trHeight w:val="51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C3DB" w14:textId="77777777" w:rsidR="00976CD5" w:rsidRDefault="00000000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Místo konání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8158" w14:textId="39A41A98" w:rsidR="00976CD5" w:rsidRDefault="001445F0">
            <w:pPr>
              <w:spacing w:after="0" w:line="259" w:lineRule="auto"/>
              <w:ind w:left="0" w:firstLine="0"/>
            </w:pPr>
            <w:r>
              <w:rPr>
                <w:color w:val="000000"/>
                <w:sz w:val="22"/>
              </w:rPr>
              <w:t>Lysá nad Labem</w:t>
            </w:r>
            <w:r w:rsidR="002F33F2">
              <w:rPr>
                <w:color w:val="000000"/>
                <w:sz w:val="22"/>
              </w:rPr>
              <w:t xml:space="preserve"> </w:t>
            </w:r>
            <w:proofErr w:type="gramStart"/>
            <w:r w:rsidR="002F33F2">
              <w:rPr>
                <w:color w:val="000000"/>
                <w:sz w:val="22"/>
              </w:rPr>
              <w:t xml:space="preserve">- </w:t>
            </w:r>
            <w:r w:rsidR="004271D0">
              <w:rPr>
                <w:color w:val="000000"/>
                <w:sz w:val="22"/>
              </w:rPr>
              <w:t xml:space="preserve"> místo</w:t>
            </w:r>
            <w:proofErr w:type="gramEnd"/>
            <w:r w:rsidR="004271D0">
              <w:rPr>
                <w:color w:val="000000"/>
                <w:sz w:val="22"/>
              </w:rPr>
              <w:t xml:space="preserve"> zajišťuje objednavatel </w:t>
            </w:r>
          </w:p>
        </w:tc>
      </w:tr>
      <w:tr w:rsidR="00976CD5" w14:paraId="15BDF836" w14:textId="77777777">
        <w:trPr>
          <w:trHeight w:val="76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727F" w14:textId="77777777" w:rsidR="00976CD5" w:rsidRDefault="00000000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Cena za kurz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14C1" w14:textId="59A6F359" w:rsidR="00976CD5" w:rsidRDefault="00521E95">
            <w:pPr>
              <w:spacing w:after="0" w:line="259" w:lineRule="auto"/>
              <w:ind w:left="0" w:firstLine="0"/>
            </w:pPr>
            <w:r>
              <w:rPr>
                <w:color w:val="000000"/>
                <w:sz w:val="22"/>
              </w:rPr>
              <w:t>2x</w:t>
            </w:r>
            <w:r w:rsidR="00A53A4C">
              <w:rPr>
                <w:color w:val="000000"/>
                <w:sz w:val="22"/>
              </w:rPr>
              <w:t>3</w:t>
            </w:r>
            <w:r w:rsidR="00420503">
              <w:rPr>
                <w:color w:val="000000"/>
                <w:sz w:val="22"/>
              </w:rPr>
              <w:t>2</w:t>
            </w:r>
            <w:r w:rsidR="00A53A4C">
              <w:rPr>
                <w:color w:val="000000"/>
                <w:sz w:val="22"/>
              </w:rPr>
              <w:t xml:space="preserve"> 000</w:t>
            </w:r>
            <w:r w:rsidR="007A3007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celkem 64 000 </w:t>
            </w:r>
            <w:r w:rsidR="007A3007">
              <w:rPr>
                <w:color w:val="000000"/>
                <w:sz w:val="22"/>
              </w:rPr>
              <w:t>osvobozeno od DPH</w:t>
            </w:r>
          </w:p>
          <w:p w14:paraId="6D9C06CE" w14:textId="77777777" w:rsidR="00976CD5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33E7EE55" w14:textId="77777777" w:rsidR="00976CD5" w:rsidRDefault="00000000">
      <w:pPr>
        <w:spacing w:after="254" w:line="259" w:lineRule="auto"/>
        <w:ind w:left="0" w:firstLine="0"/>
      </w:pPr>
      <w:r>
        <w:t xml:space="preserve"> </w:t>
      </w:r>
    </w:p>
    <w:p w14:paraId="63AF0DFD" w14:textId="77777777" w:rsidR="00976CD5" w:rsidRDefault="00000000">
      <w:pPr>
        <w:spacing w:after="263"/>
        <w:ind w:left="-5"/>
      </w:pPr>
      <w:r>
        <w:t xml:space="preserve">Platba za kurz proběhne fakturací po realizaci kurzu. </w:t>
      </w:r>
    </w:p>
    <w:p w14:paraId="4DB89E51" w14:textId="77777777" w:rsidR="00976CD5" w:rsidRDefault="00000000">
      <w:pPr>
        <w:ind w:left="-5"/>
      </w:pPr>
      <w:r>
        <w:t xml:space="preserve">Storno podmínky: </w:t>
      </w:r>
    </w:p>
    <w:p w14:paraId="3E9E697C" w14:textId="123F0C96" w:rsidR="00976CD5" w:rsidRDefault="00000000">
      <w:pPr>
        <w:ind w:left="-5"/>
      </w:pPr>
      <w:r>
        <w:t xml:space="preserve">Zrušení kurzu ze strany objednavatele více jak 30 dní před termínem realizace kurzu je bez sankcí, zrušení </w:t>
      </w:r>
      <w:proofErr w:type="gramStart"/>
      <w:r>
        <w:t>7 - 30</w:t>
      </w:r>
      <w:proofErr w:type="gramEnd"/>
      <w:r>
        <w:t xml:space="preserve"> dní před termínem realizace kurzu účtujeme storno poplatek ve výš</w:t>
      </w:r>
      <w:r w:rsidR="007A3007">
        <w:t>i</w:t>
      </w:r>
      <w:r>
        <w:t xml:space="preserve"> 30% z ceny kurzu, při zrušení méně než 7 dní před termínem realizace kurzu účtujeme 100% z ceny kurzu. </w:t>
      </w:r>
    </w:p>
    <w:p w14:paraId="5E418EA4" w14:textId="77777777" w:rsidR="00976CD5" w:rsidRDefault="00000000">
      <w:pPr>
        <w:spacing w:after="0" w:line="259" w:lineRule="auto"/>
        <w:ind w:left="0" w:firstLine="0"/>
      </w:pPr>
      <w:r>
        <w:t xml:space="preserve"> </w:t>
      </w:r>
    </w:p>
    <w:p w14:paraId="140A0631" w14:textId="6C2191E9" w:rsidR="00976CD5" w:rsidRDefault="00000000">
      <w:pPr>
        <w:spacing w:after="0" w:line="259" w:lineRule="auto"/>
        <w:ind w:left="0" w:firstLine="0"/>
      </w:pPr>
      <w:r>
        <w:t xml:space="preserve"> </w:t>
      </w:r>
    </w:p>
    <w:p w14:paraId="0530F5C6" w14:textId="5771907C" w:rsidR="007A3007" w:rsidRDefault="007A3007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7100"/>
        </w:tabs>
        <w:spacing w:after="549"/>
        <w:ind w:left="-15" w:firstLine="0"/>
      </w:pPr>
    </w:p>
    <w:p w14:paraId="5F9C4CC2" w14:textId="3CA16879" w:rsidR="00976CD5" w:rsidRDefault="00BA641B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7100"/>
        </w:tabs>
        <w:spacing w:after="549"/>
        <w:ind w:left="-15" w:firstLine="0"/>
      </w:pPr>
      <w:r>
        <w:t xml:space="preserve">Datum: </w:t>
      </w:r>
      <w:r w:rsidR="001445F0">
        <w:t>30. 4.</w:t>
      </w:r>
      <w:r w:rsidR="007A3007">
        <w:t xml:space="preserve"> 20</w:t>
      </w:r>
      <w:r w:rsidR="0019765A">
        <w:t>24</w:t>
      </w:r>
      <w:r w:rsidR="007A3007">
        <w:tab/>
      </w:r>
      <w:r w:rsidR="007A3007"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Datum: </w:t>
      </w:r>
    </w:p>
    <w:p w14:paraId="0A3988D8" w14:textId="6CBCC088" w:rsidR="00976CD5" w:rsidRDefault="00000000">
      <w:pPr>
        <w:ind w:left="-5"/>
      </w:pPr>
      <w:r>
        <w:t xml:space="preserve">-------------------------                                                                           ------------------------- </w:t>
      </w:r>
    </w:p>
    <w:p w14:paraId="5C437C31" w14:textId="6C69618A" w:rsidR="00976CD5" w:rsidRDefault="00000000">
      <w:pPr>
        <w:ind w:left="-5"/>
      </w:pPr>
      <w:r>
        <w:t xml:space="preserve">Poskytovatel                                                                                     Objednavatel                               </w:t>
      </w:r>
    </w:p>
    <w:sectPr w:rsidR="00976CD5">
      <w:pgSz w:w="11900" w:h="16840"/>
      <w:pgMar w:top="1440" w:right="148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D5"/>
    <w:rsid w:val="001350E7"/>
    <w:rsid w:val="001445F0"/>
    <w:rsid w:val="0019765A"/>
    <w:rsid w:val="002F33F2"/>
    <w:rsid w:val="00420503"/>
    <w:rsid w:val="004271D0"/>
    <w:rsid w:val="00443A26"/>
    <w:rsid w:val="00521E95"/>
    <w:rsid w:val="00571898"/>
    <w:rsid w:val="005E0C68"/>
    <w:rsid w:val="006E20BB"/>
    <w:rsid w:val="0070561A"/>
    <w:rsid w:val="007A3007"/>
    <w:rsid w:val="007C48C0"/>
    <w:rsid w:val="007F115A"/>
    <w:rsid w:val="0096375D"/>
    <w:rsid w:val="009739AA"/>
    <w:rsid w:val="00976CD5"/>
    <w:rsid w:val="00A53A4C"/>
    <w:rsid w:val="00B835E0"/>
    <w:rsid w:val="00BA641B"/>
    <w:rsid w:val="00DA6BA6"/>
    <w:rsid w:val="00E748F0"/>
    <w:rsid w:val="00E9792A"/>
    <w:rsid w:val="00F3791C"/>
    <w:rsid w:val="00FB369B"/>
    <w:rsid w:val="00FB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50D9"/>
  <w15:docId w15:val="{0949D56C-C0A6-C349-AA68-98AB0504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2121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57189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GeriELNECBrno16.-8. 1. .docx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GeriELNECBrno16.-8. 1. .docx</dc:title>
  <dc:subject/>
  <dc:creator>Eleonora Přikrylová</dc:creator>
  <cp:keywords/>
  <cp:lastModifiedBy>Jiří Hendrich</cp:lastModifiedBy>
  <cp:revision>4</cp:revision>
  <cp:lastPrinted>2024-04-08T11:45:00Z</cp:lastPrinted>
  <dcterms:created xsi:type="dcterms:W3CDTF">2024-05-15T05:36:00Z</dcterms:created>
  <dcterms:modified xsi:type="dcterms:W3CDTF">2024-05-15T05:40:00Z</dcterms:modified>
</cp:coreProperties>
</file>