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A6C74" w14:textId="77777777" w:rsidR="008704B3" w:rsidRDefault="00000000">
      <w:pPr>
        <w:rPr>
          <w:rFonts w:ascii="Times New Roman" w:hAnsi="Times New Roman"/>
          <w:color w:val="000000"/>
          <w:sz w:val="24"/>
        </w:rPr>
      </w:pPr>
      <w:r>
        <w:pict w14:anchorId="53F5073E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7" type="#_x0000_t202" style="position:absolute;margin-left:.2pt;margin-top:0;width:595.45pt;height:841.9pt;z-index:-251660288;mso-wrap-distance-left:0;mso-wrap-distance-right:0;mso-position-horizontal-relative:page;mso-position-vertical-relative:page" filled="f" stroked="f">
            <v:textbox inset="0,0,0,0">
              <w:txbxContent>
                <w:p w14:paraId="797D48E2" w14:textId="77777777" w:rsidR="008704B3" w:rsidRDefault="0000000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E7BC8CC" wp14:editId="6DD33E95">
                        <wp:extent cx="7562215" cy="10692130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62215" cy="106921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7A23AA30">
          <v:shape id="_x0000_s1036" type="#_x0000_t202" style="position:absolute;margin-left:294.7pt;margin-top:52.05pt;width:13.4pt;height:11.25pt;z-index:-251659264;mso-wrap-distance-left:0;mso-wrap-distance-right:0;mso-position-horizontal-relative:page;mso-position-vertical-relative:page" filled="f" stroked="f">
            <v:textbox inset="0,0,0,0">
              <w:txbxContent>
                <w:p w14:paraId="0AACA3AC" w14:textId="77777777" w:rsidR="008704B3" w:rsidRDefault="00000000">
                  <w:pPr>
                    <w:spacing w:line="196" w:lineRule="auto"/>
                    <w:rPr>
                      <w:rFonts w:ascii="Times New Roman" w:hAnsi="Times New Roman"/>
                      <w:color w:val="000000"/>
                      <w:spacing w:val="-13"/>
                      <w:w w:val="105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3"/>
                      <w:w w:val="105"/>
                      <w:sz w:val="24"/>
                      <w:lang w:val="cs-CZ"/>
                    </w:rPr>
                    <w:t>-1-</w:t>
                  </w:r>
                </w:p>
              </w:txbxContent>
            </v:textbox>
            <w10:wrap type="square" anchorx="page" anchory="page"/>
          </v:shape>
        </w:pict>
      </w:r>
      <w:r>
        <w:pict w14:anchorId="4544FD61">
          <v:shape id="_x0000_s1035" type="#_x0000_t202" style="position:absolute;margin-left:75.55pt;margin-top:179.95pt;width:451.45pt;height:48.05pt;z-index:-251658240;mso-wrap-distance-left:0;mso-wrap-distance-right:0;mso-position-horizontal-relative:page;mso-position-vertical-relative:page" filled="f" stroked="f">
            <v:textbox inset="0,0,0,0">
              <w:txbxContent>
                <w:p w14:paraId="2032C87B" w14:textId="77777777" w:rsidR="008704B3" w:rsidRDefault="00000000">
                  <w:pPr>
                    <w:spacing w:line="343" w:lineRule="exact"/>
                    <w:jc w:val="center"/>
                    <w:rPr>
                      <w:rFonts w:ascii="Times New Roman" w:hAnsi="Times New Roman"/>
                      <w:b/>
                      <w:color w:val="000000"/>
                      <w:w w:val="105"/>
                      <w:sz w:val="36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w w:val="105"/>
                      <w:sz w:val="36"/>
                      <w:lang w:val="cs-CZ"/>
                    </w:rPr>
                    <w:t>Smlouva</w:t>
                  </w:r>
                </w:p>
                <w:p w14:paraId="5741EA01" w14:textId="77777777" w:rsidR="008704B3" w:rsidRDefault="00000000">
                  <w:pPr>
                    <w:spacing w:before="72" w:line="316" w:lineRule="exact"/>
                    <w:jc w:val="center"/>
                    <w:rPr>
                      <w:rFonts w:ascii="Times New Roman" w:hAnsi="Times New Roman"/>
                      <w:color w:val="000000"/>
                      <w:spacing w:val="-4"/>
                      <w:w w:val="105"/>
                      <w:sz w:val="28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  <w:w w:val="105"/>
                      <w:sz w:val="28"/>
                      <w:lang w:val="cs-CZ"/>
                    </w:rPr>
                    <w:t>o zajištění koncertního vystoupení</w:t>
                  </w:r>
                </w:p>
                <w:p w14:paraId="16BB019B" w14:textId="77777777" w:rsidR="008704B3" w:rsidRDefault="00000000">
                  <w:pPr>
                    <w:spacing w:line="244" w:lineRule="auto"/>
                    <w:jc w:val="center"/>
                    <w:rPr>
                      <w:rFonts w:ascii="Times New Roman" w:hAnsi="Times New Roman"/>
                      <w:color w:val="000000"/>
                      <w:spacing w:val="-5"/>
                      <w:w w:val="105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5"/>
                      <w:w w:val="105"/>
                      <w:lang w:val="cs-CZ"/>
                    </w:rPr>
                    <w:t>(uzavřená ve smyslu § 51 zákona č. 40/1964 Sb., Občanského zákoníku, ve znění pozdějších předpisů)</w:t>
                  </w:r>
                </w:p>
              </w:txbxContent>
            </v:textbox>
            <w10:wrap type="square" anchorx="page" anchory="page"/>
          </v:shape>
        </w:pict>
      </w:r>
      <w:r>
        <w:pict w14:anchorId="02B95B84">
          <v:shape id="_x0000_s1034" type="#_x0000_t202" style="position:absolute;margin-left:237.8pt;margin-top:259.6pt;width:127.7pt;height:16.5pt;z-index:-251657216;mso-wrap-distance-left:0;mso-wrap-distance-right:0;mso-position-horizontal-relative:page;mso-position-vertical-relative:page" filled="f" stroked="f">
            <v:textbox inset="0,0,0,0">
              <w:txbxContent>
                <w:p w14:paraId="75E25C93" w14:textId="77777777" w:rsidR="008704B3" w:rsidRDefault="00000000">
                  <w:pPr>
                    <w:tabs>
                      <w:tab w:val="right" w:pos="2549"/>
                    </w:tabs>
                    <w:rPr>
                      <w:rFonts w:ascii="Times New Roman" w:hAnsi="Times New Roman"/>
                      <w:b/>
                      <w:color w:val="000000"/>
                      <w:spacing w:val="-50"/>
                      <w:w w:val="110"/>
                      <w:sz w:val="28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50"/>
                      <w:w w:val="110"/>
                      <w:sz w:val="28"/>
                      <w:lang w:val="cs-CZ"/>
                    </w:rPr>
                    <w:t>I.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50"/>
                      <w:w w:val="110"/>
                      <w:sz w:val="28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000000"/>
                      <w:w w:val="105"/>
                      <w:sz w:val="28"/>
                      <w:lang w:val="cs-CZ"/>
                    </w:rPr>
                    <w:t>Smluvní strany</w:t>
                  </w:r>
                </w:p>
              </w:txbxContent>
            </v:textbox>
            <w10:wrap type="square" anchorx="page" anchory="page"/>
          </v:shape>
        </w:pict>
      </w:r>
      <w:r>
        <w:pict w14:anchorId="1BF8924D">
          <v:shape id="_x0000_s1033" type="#_x0000_t202" style="position:absolute;margin-left:71.25pt;margin-top:287.25pt;width:415.9pt;height:77.3pt;z-index:-251656192;mso-wrap-distance-left:0;mso-wrap-distance-right:0;mso-position-horizontal-relative:page;mso-position-vertical-relative:page" filled="f" stroked="f">
            <v:textbox inset="0,0,0,0">
              <w:txbxContent>
                <w:p w14:paraId="785D4C32" w14:textId="77777777" w:rsidR="008704B3" w:rsidRDefault="00000000">
                  <w:pPr>
                    <w:spacing w:line="235" w:lineRule="exact"/>
                    <w:rPr>
                      <w:rFonts w:ascii="Times New Roman" w:hAnsi="Times New Roman"/>
                      <w:b/>
                      <w:color w:val="000000"/>
                      <w:spacing w:val="-2"/>
                      <w:w w:val="105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w w:val="105"/>
                      <w:sz w:val="24"/>
                      <w:lang w:val="cs-CZ"/>
                    </w:rPr>
                    <w:t>Obstaratel</w:t>
                  </w:r>
                  <w:r>
                    <w:rPr>
                      <w:rFonts w:ascii="Times New Roman" w:hAnsi="Times New Roman"/>
                      <w:color w:val="000000"/>
                      <w:spacing w:val="-2"/>
                      <w:w w:val="105"/>
                      <w:sz w:val="24"/>
                      <w:lang w:val="cs-CZ"/>
                    </w:rPr>
                    <w:t xml:space="preserve">: 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2"/>
                      <w:w w:val="105"/>
                      <w:sz w:val="24"/>
                      <w:lang w:val="cs-CZ"/>
                    </w:rPr>
                    <w:t>MAGMAKONCERT s.r.o.</w:t>
                  </w:r>
                </w:p>
                <w:p w14:paraId="2E4117E5" w14:textId="77777777" w:rsidR="008704B3" w:rsidRDefault="00000000">
                  <w:pPr>
                    <w:spacing w:before="36" w:line="239" w:lineRule="exact"/>
                    <w:ind w:left="1296"/>
                    <w:rPr>
                      <w:rFonts w:ascii="Times New Roman" w:hAnsi="Times New Roman"/>
                      <w:color w:val="000000"/>
                      <w:w w:val="105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105"/>
                      <w:sz w:val="24"/>
                      <w:lang w:val="cs-CZ"/>
                    </w:rPr>
                    <w:t>Vodičkova 9</w:t>
                  </w:r>
                </w:p>
                <w:p w14:paraId="123E7E3E" w14:textId="77777777" w:rsidR="008704B3" w:rsidRDefault="00000000">
                  <w:pPr>
                    <w:spacing w:before="72" w:line="233" w:lineRule="exact"/>
                    <w:ind w:left="1296"/>
                    <w:rPr>
                      <w:rFonts w:ascii="Times New Roman" w:hAnsi="Times New Roman"/>
                      <w:color w:val="000000"/>
                      <w:spacing w:val="-8"/>
                      <w:w w:val="105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8"/>
                      <w:w w:val="105"/>
                      <w:sz w:val="24"/>
                      <w:lang w:val="cs-CZ"/>
                    </w:rPr>
                    <w:t>110 00 Praha 1</w:t>
                  </w:r>
                </w:p>
                <w:p w14:paraId="027DC008" w14:textId="77777777" w:rsidR="008704B3" w:rsidRDefault="00000000">
                  <w:pPr>
                    <w:spacing w:line="314" w:lineRule="exact"/>
                    <w:ind w:left="1296"/>
                    <w:rPr>
                      <w:rFonts w:ascii="Times New Roman" w:hAnsi="Times New Roman"/>
                      <w:color w:val="000000"/>
                      <w:spacing w:val="-5"/>
                      <w:w w:val="105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5"/>
                      <w:w w:val="105"/>
                      <w:sz w:val="24"/>
                      <w:lang w:val="cs-CZ"/>
                    </w:rPr>
                    <w:t>IČ:29156432, DIČ:CZ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pacing w:val="-5"/>
                      <w:w w:val="105"/>
                      <w:sz w:val="24"/>
                      <w:lang w:val="cs-CZ"/>
                    </w:rPr>
                    <w:t>29156432 ,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pacing w:val="-5"/>
                      <w:w w:val="105"/>
                      <w:sz w:val="24"/>
                      <w:lang w:val="cs-CZ"/>
                    </w:rPr>
                    <w:t xml:space="preserve"> tel. +420 724 660 537</w:t>
                  </w:r>
                </w:p>
                <w:p w14:paraId="2D3CAC87" w14:textId="77777777" w:rsidR="008704B3" w:rsidRDefault="00000000">
                  <w:pPr>
                    <w:spacing w:line="223" w:lineRule="exact"/>
                    <w:ind w:left="1224" w:hanging="1224"/>
                    <w:rPr>
                      <w:rFonts w:ascii="Times New Roman" w:hAnsi="Times New Roman"/>
                      <w:b/>
                      <w:color w:val="000000"/>
                      <w:spacing w:val="-3"/>
                      <w:w w:val="105"/>
                      <w:sz w:val="20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w w:val="105"/>
                      <w:sz w:val="20"/>
                      <w:lang w:val="cs-CZ"/>
                    </w:rPr>
                    <w:t>Objednatel</w:t>
                  </w:r>
                  <w:r>
                    <w:rPr>
                      <w:rFonts w:ascii="Times New Roman" w:hAnsi="Times New Roman"/>
                      <w:color w:val="000000"/>
                      <w:spacing w:val="-3"/>
                      <w:sz w:val="20"/>
                      <w:lang w:val="cs-CZ"/>
                    </w:rPr>
                    <w:t xml:space="preserve">: 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w w:val="105"/>
                      <w:lang w:val="cs-CZ"/>
                    </w:rPr>
                    <w:t xml:space="preserve">Kulturní centrum LaRitma, příspěvková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w w:val="105"/>
                      <w:lang w:val="cs-CZ"/>
                    </w:rPr>
                    <w:t>organizace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lang w:val="cs-CZ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w w:val="105"/>
                      <w:lang w:val="cs-CZ"/>
                    </w:rPr>
                    <w:t>Kostelní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w w:val="105"/>
                      <w:lang w:val="cs-CZ"/>
                    </w:rPr>
                    <w:t xml:space="preserve"> 43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lang w:val="cs-CZ"/>
                    </w:rPr>
                    <w:t xml:space="preserve">, 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w w:val="105"/>
                      <w:lang w:val="cs-CZ"/>
                    </w:rPr>
                    <w:t>352 01 Aš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lang w:val="cs-CZ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w w:val="105"/>
                      <w:sz w:val="20"/>
                      <w:lang w:val="cs-CZ"/>
                    </w:rPr>
                    <w:t>IČ: 71294431</w:t>
                  </w:r>
                </w:p>
              </w:txbxContent>
            </v:textbox>
            <w10:wrap type="square" anchorx="page" anchory="page"/>
          </v:shape>
        </w:pict>
      </w:r>
      <w:r>
        <w:pict w14:anchorId="2A11420F">
          <v:shape id="_x0000_s1032" type="#_x0000_t202" style="position:absolute;margin-left:71pt;margin-top:393.3pt;width:459.1pt;height:98.9pt;z-index:-251655168;mso-wrap-distance-left:0;mso-wrap-distance-right:0;mso-position-horizontal-relative:page;mso-position-vertical-relative:page" filled="f" stroked="f">
            <v:textbox inset="0,0,0,0">
              <w:txbxContent>
                <w:p w14:paraId="00F58BDC" w14:textId="77777777" w:rsidR="008704B3" w:rsidRDefault="00000000">
                  <w:pPr>
                    <w:ind w:left="3600"/>
                    <w:rPr>
                      <w:rFonts w:ascii="Times New Roman" w:hAnsi="Times New Roman"/>
                      <w:b/>
                      <w:color w:val="000000"/>
                      <w:w w:val="105"/>
                      <w:sz w:val="28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w w:val="105"/>
                      <w:sz w:val="28"/>
                      <w:lang w:val="cs-CZ"/>
                    </w:rPr>
                    <w:t>Předmět smlouvy</w:t>
                  </w:r>
                </w:p>
                <w:p w14:paraId="67033470" w14:textId="77777777" w:rsidR="008704B3" w:rsidRDefault="00000000">
                  <w:pPr>
                    <w:rPr>
                      <w:rFonts w:ascii="Times New Roman" w:hAnsi="Times New Roman"/>
                      <w:color w:val="000000"/>
                      <w:spacing w:val="-2"/>
                      <w:w w:val="105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2"/>
                      <w:w w:val="105"/>
                      <w:sz w:val="24"/>
                      <w:lang w:val="cs-CZ"/>
                    </w:rPr>
                    <w:t xml:space="preserve">Předmětem této smlouvy je zajištění koncertního vystoupení (hudební produkce) rockové </w:t>
                  </w:r>
                  <w:r>
                    <w:rPr>
                      <w:rFonts w:ascii="Times New Roman" w:hAnsi="Times New Roman"/>
                      <w:color w:val="000000"/>
                      <w:spacing w:val="-7"/>
                      <w:w w:val="105"/>
                      <w:sz w:val="24"/>
                      <w:lang w:val="cs-CZ"/>
                    </w:rPr>
                    <w:t xml:space="preserve">skupiny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pacing w:val="-7"/>
                      <w:w w:val="105"/>
                      <w:sz w:val="24"/>
                      <w:lang w:val="cs-CZ"/>
                    </w:rPr>
                    <w:t>Alkehol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-7"/>
                      <w:w w:val="105"/>
                      <w:sz w:val="24"/>
                      <w:lang w:val="cs-CZ"/>
                    </w:rPr>
                    <w:t xml:space="preserve"> v: </w:t>
                  </w: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  <w:spacing w:val="-7"/>
                      <w:w w:val="105"/>
                      <w:sz w:val="24"/>
                      <w:lang w:val="cs-CZ"/>
                    </w:rPr>
                    <w:t>Aš- Masarykovo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  <w:spacing w:val="-7"/>
                      <w:w w:val="105"/>
                      <w:sz w:val="24"/>
                      <w:lang w:val="cs-CZ"/>
                    </w:rPr>
                    <w:t xml:space="preserve"> nám. 2972, 35201 Aš, dne 19.7.2024</w:t>
                  </w:r>
                  <w:r>
                    <w:rPr>
                      <w:rFonts w:ascii="Times New Roman" w:hAnsi="Times New Roman"/>
                      <w:color w:val="000000"/>
                      <w:spacing w:val="-7"/>
                      <w:w w:val="105"/>
                      <w:sz w:val="24"/>
                      <w:lang w:val="cs-CZ"/>
                    </w:rPr>
                    <w:t xml:space="preserve">, v délce 60minut. </w:t>
                  </w:r>
                  <w:r>
                    <w:rPr>
                      <w:rFonts w:ascii="Times New Roman" w:hAnsi="Times New Roman"/>
                      <w:color w:val="000000"/>
                      <w:spacing w:val="-6"/>
                      <w:w w:val="105"/>
                      <w:sz w:val="24"/>
                      <w:lang w:val="cs-CZ"/>
                    </w:rPr>
                    <w:t>Skupina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w w:val="105"/>
                      <w:sz w:val="24"/>
                      <w:lang w:val="cs-CZ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w w:val="105"/>
                      <w:sz w:val="24"/>
                      <w:lang w:val="cs-CZ"/>
                    </w:rPr>
                    <w:t>Alkehol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-6"/>
                      <w:w w:val="105"/>
                      <w:sz w:val="24"/>
                      <w:lang w:val="cs-CZ"/>
                    </w:rPr>
                    <w:t xml:space="preserve"> je zastoupena agenturou: 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w w:val="105"/>
                      <w:sz w:val="24"/>
                      <w:lang w:val="cs-CZ"/>
                    </w:rPr>
                    <w:t>MAGMAKONCERT s.r.o.,</w:t>
                  </w:r>
                  <w:r>
                    <w:rPr>
                      <w:rFonts w:ascii="Times New Roman" w:hAnsi="Times New Roman"/>
                      <w:color w:val="000000"/>
                      <w:spacing w:val="-6"/>
                      <w:w w:val="105"/>
                      <w:sz w:val="24"/>
                      <w:lang w:val="cs-CZ"/>
                    </w:rPr>
                    <w:t xml:space="preserve"> Vodičkova 9, 110 00 </w:t>
                  </w:r>
                  <w:r>
                    <w:rPr>
                      <w:rFonts w:ascii="Times New Roman" w:hAnsi="Times New Roman"/>
                      <w:color w:val="000000"/>
                      <w:spacing w:val="-4"/>
                      <w:w w:val="105"/>
                      <w:sz w:val="24"/>
                      <w:lang w:val="cs-CZ"/>
                    </w:rPr>
                    <w:t xml:space="preserve">Praha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pacing w:val="-4"/>
                      <w:w w:val="105"/>
                      <w:sz w:val="24"/>
                      <w:lang w:val="cs-CZ"/>
                    </w:rPr>
                    <w:t>1 ,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pacing w:val="-4"/>
                      <w:w w:val="105"/>
                      <w:sz w:val="24"/>
                      <w:lang w:val="cs-CZ"/>
                    </w:rPr>
                    <w:t xml:space="preserve"> IČ:29156432, DIČ:CZ29156432.</w:t>
                  </w:r>
                </w:p>
                <w:p w14:paraId="00FF8B67" w14:textId="77777777" w:rsidR="008704B3" w:rsidRDefault="00000000">
                  <w:pPr>
                    <w:ind w:right="216"/>
                    <w:rPr>
                      <w:rFonts w:ascii="Times New Roman" w:hAnsi="Times New Roman"/>
                      <w:color w:val="000000"/>
                      <w:spacing w:val="-9"/>
                      <w:w w:val="105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9"/>
                      <w:w w:val="105"/>
                      <w:sz w:val="24"/>
                      <w:lang w:val="cs-CZ"/>
                    </w:rPr>
                    <w:t xml:space="preserve">Další podrobnosti, zejména o začátku a konci vystoupení budou upřesněny v objednávkovém </w:t>
                  </w:r>
                  <w:r>
                    <w:rPr>
                      <w:rFonts w:ascii="Times New Roman" w:hAnsi="Times New Roman"/>
                      <w:color w:val="000000"/>
                      <w:spacing w:val="-4"/>
                      <w:w w:val="105"/>
                      <w:sz w:val="24"/>
                      <w:lang w:val="cs-CZ"/>
                    </w:rPr>
                    <w:t>formuláři, který je součástí této smlouvy.</w:t>
                  </w:r>
                </w:p>
              </w:txbxContent>
            </v:textbox>
            <w10:wrap type="square" anchorx="page" anchory="page"/>
          </v:shape>
        </w:pict>
      </w:r>
      <w:r>
        <w:pict w14:anchorId="731FF8C3">
          <v:shape id="_x0000_s1031" type="#_x0000_t202" style="position:absolute;margin-left:210.2pt;margin-top:517.85pt;width:182.4pt;height:16.75pt;z-index:-251654144;mso-wrap-distance-left:0;mso-wrap-distance-right:0;mso-position-horizontal-relative:page;mso-position-vertical-relative:page" filled="f" stroked="f">
            <v:textbox inset="0,0,0,0">
              <w:txbxContent>
                <w:p w14:paraId="481886FA" w14:textId="77777777" w:rsidR="008704B3" w:rsidRDefault="00000000">
                  <w:pPr>
                    <w:rPr>
                      <w:rFonts w:ascii="Times New Roman" w:hAnsi="Times New Roman"/>
                      <w:b/>
                      <w:color w:val="000000"/>
                      <w:spacing w:val="2"/>
                      <w:w w:val="110"/>
                      <w:sz w:val="28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2"/>
                      <w:w w:val="110"/>
                      <w:sz w:val="28"/>
                      <w:lang w:val="cs-CZ"/>
                    </w:rPr>
                    <w:t>II.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2"/>
                      <w:w w:val="105"/>
                      <w:sz w:val="28"/>
                      <w:lang w:val="cs-CZ"/>
                    </w:rPr>
                    <w:t xml:space="preserve"> Práva a povinnosti stran</w:t>
                  </w:r>
                </w:p>
              </w:txbxContent>
            </v:textbox>
            <w10:wrap type="square" anchorx="page" anchory="page"/>
          </v:shape>
        </w:pict>
      </w:r>
      <w:r>
        <w:pict w14:anchorId="2C973D56">
          <v:shape id="_x0000_s1030" type="#_x0000_t202" style="position:absolute;margin-left:70.75pt;margin-top:545.75pt;width:461.3pt;height:227pt;z-index:-251653120;mso-wrap-distance-left:0;mso-wrap-distance-right:0;mso-position-horizontal-relative:page;mso-position-vertical-relative:page" filled="f" stroked="f">
            <v:textbox inset="0,0,0,0">
              <w:txbxContent>
                <w:p w14:paraId="259BDE23" w14:textId="77777777" w:rsidR="008704B3" w:rsidRDefault="00000000">
                  <w:pPr>
                    <w:rPr>
                      <w:rFonts w:ascii="Times New Roman" w:hAnsi="Times New Roman"/>
                      <w:b/>
                      <w:color w:val="000000"/>
                      <w:spacing w:val="-4"/>
                      <w:w w:val="105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4"/>
                      <w:w w:val="105"/>
                      <w:sz w:val="24"/>
                      <w:lang w:val="cs-CZ"/>
                    </w:rPr>
                    <w:t>1. Práva a povinnosti obstaratele</w:t>
                  </w:r>
                </w:p>
                <w:p w14:paraId="67A5A1C8" w14:textId="77777777" w:rsidR="008704B3" w:rsidRDefault="00000000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decimal" w:pos="432"/>
                    </w:tabs>
                    <w:spacing w:before="72"/>
                    <w:ind w:left="432" w:hanging="360"/>
                    <w:jc w:val="both"/>
                    <w:rPr>
                      <w:rFonts w:ascii="Times New Roman" w:hAnsi="Times New Roman"/>
                      <w:color w:val="000000"/>
                      <w:spacing w:val="-6"/>
                      <w:w w:val="105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6"/>
                      <w:w w:val="105"/>
                      <w:sz w:val="24"/>
                      <w:lang w:val="cs-CZ"/>
                    </w:rPr>
                    <w:t xml:space="preserve">Obstaratel se zavazuje, že se skupina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w w:val="105"/>
                      <w:sz w:val="24"/>
                      <w:lang w:val="cs-CZ"/>
                    </w:rPr>
                    <w:t>Alkehol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w w:val="105"/>
                      <w:sz w:val="24"/>
                      <w:lang w:val="cs-CZ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-6"/>
                      <w:w w:val="105"/>
                      <w:sz w:val="24"/>
                      <w:lang w:val="cs-CZ"/>
                    </w:rPr>
                    <w:t xml:space="preserve">dostaví na koncertní vystoupení v přesném </w:t>
                  </w:r>
                  <w:r>
                    <w:rPr>
                      <w:rFonts w:ascii="Times New Roman" w:hAnsi="Times New Roman"/>
                      <w:color w:val="000000"/>
                      <w:spacing w:val="-9"/>
                      <w:w w:val="105"/>
                      <w:sz w:val="24"/>
                      <w:lang w:val="cs-CZ"/>
                    </w:rPr>
                    <w:t xml:space="preserve">termínu a včas dle objednávkového formuláře. V opačném případě má objednatel právo od </w:t>
                  </w:r>
                  <w:r>
                    <w:rPr>
                      <w:rFonts w:ascii="Times New Roman" w:hAnsi="Times New Roman"/>
                      <w:color w:val="000000"/>
                      <w:spacing w:val="-8"/>
                      <w:w w:val="105"/>
                      <w:sz w:val="24"/>
                      <w:lang w:val="cs-CZ"/>
                    </w:rPr>
                    <w:t xml:space="preserve">smlouvy odstoupit a obstaratel ručí za škody, které objednateli v důsledku nedodržení této </w:t>
                  </w:r>
                  <w:r>
                    <w:rPr>
                      <w:rFonts w:ascii="Times New Roman" w:hAnsi="Times New Roman"/>
                      <w:color w:val="000000"/>
                      <w:spacing w:val="-4"/>
                      <w:w w:val="105"/>
                      <w:sz w:val="24"/>
                      <w:lang w:val="cs-CZ"/>
                    </w:rPr>
                    <w:t>povinnosti vznikly.</w:t>
                  </w:r>
                </w:p>
                <w:p w14:paraId="583C50EB" w14:textId="77777777" w:rsidR="008704B3" w:rsidRDefault="00000000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decimal" w:pos="432"/>
                    </w:tabs>
                    <w:ind w:left="432" w:hanging="360"/>
                    <w:rPr>
                      <w:rFonts w:ascii="Times New Roman" w:hAnsi="Times New Roman"/>
                      <w:color w:val="000000"/>
                      <w:spacing w:val="-5"/>
                      <w:w w:val="105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5"/>
                      <w:w w:val="105"/>
                      <w:sz w:val="24"/>
                      <w:lang w:val="cs-CZ"/>
                    </w:rPr>
                    <w:t xml:space="preserve">Obstaratel se zavazuje, že skupina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pacing w:val="-5"/>
                      <w:w w:val="105"/>
                      <w:sz w:val="24"/>
                      <w:lang w:val="cs-CZ"/>
                    </w:rPr>
                    <w:t>Alkehol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-5"/>
                      <w:w w:val="105"/>
                      <w:sz w:val="24"/>
                      <w:lang w:val="cs-CZ"/>
                    </w:rPr>
                    <w:t xml:space="preserve"> zabezpečí celý program svědomitě a v plném </w:t>
                  </w:r>
                  <w:r>
                    <w:rPr>
                      <w:rFonts w:ascii="Times New Roman" w:hAnsi="Times New Roman"/>
                      <w:color w:val="000000"/>
                      <w:spacing w:val="-4"/>
                      <w:w w:val="105"/>
                      <w:sz w:val="24"/>
                      <w:lang w:val="cs-CZ"/>
                    </w:rPr>
                    <w:t>rozsahu dle ujednaných podmínek.</w:t>
                  </w:r>
                </w:p>
                <w:p w14:paraId="1CF92A5B" w14:textId="77777777" w:rsidR="008704B3" w:rsidRDefault="00000000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decimal" w:pos="432"/>
                    </w:tabs>
                    <w:ind w:left="432" w:hanging="360"/>
                    <w:jc w:val="both"/>
                    <w:rPr>
                      <w:rFonts w:ascii="Times New Roman" w:hAnsi="Times New Roman"/>
                      <w:color w:val="000000"/>
                      <w:spacing w:val="-5"/>
                      <w:w w:val="105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5"/>
                      <w:w w:val="105"/>
                      <w:sz w:val="24"/>
                      <w:lang w:val="cs-CZ"/>
                    </w:rPr>
                    <w:t xml:space="preserve">Obstaratel se dále zavazuje, že v případě překážek na jeho straně, které nebyly zaviněny </w:t>
                  </w:r>
                  <w:r>
                    <w:rPr>
                      <w:rFonts w:ascii="Times New Roman" w:hAnsi="Times New Roman"/>
                      <w:color w:val="000000"/>
                      <w:spacing w:val="-2"/>
                      <w:w w:val="105"/>
                      <w:sz w:val="24"/>
                      <w:lang w:val="cs-CZ"/>
                    </w:rPr>
                    <w:t xml:space="preserve">úmyslně ani nedbalostí a které by mohly znemožnit vystoupení či mít podstatný vliv na </w:t>
                  </w:r>
                  <w:r>
                    <w:rPr>
                      <w:rFonts w:ascii="Times New Roman" w:hAnsi="Times New Roman"/>
                      <w:color w:val="000000"/>
                      <w:spacing w:val="-5"/>
                      <w:w w:val="105"/>
                      <w:sz w:val="24"/>
                      <w:lang w:val="cs-CZ"/>
                    </w:rPr>
                    <w:t xml:space="preserve">jeho průběh, je povinen oznámit objednateli (pořadateli) bez zbytečného odkladu, kdy se o </w:t>
                  </w:r>
                  <w:r>
                    <w:rPr>
                      <w:rFonts w:ascii="Times New Roman" w:hAnsi="Times New Roman"/>
                      <w:color w:val="000000"/>
                      <w:spacing w:val="-4"/>
                      <w:w w:val="105"/>
                      <w:sz w:val="24"/>
                      <w:lang w:val="cs-CZ"/>
                    </w:rPr>
                    <w:t xml:space="preserve">nich dozví, nejpozději však 5 dní (dobu si určit sami) před koncertem (např. v případě </w:t>
                  </w:r>
                  <w:r>
                    <w:rPr>
                      <w:rFonts w:ascii="Times New Roman" w:hAnsi="Times New Roman"/>
                      <w:color w:val="000000"/>
                      <w:spacing w:val="-7"/>
                      <w:w w:val="105"/>
                      <w:sz w:val="24"/>
                      <w:lang w:val="cs-CZ"/>
                    </w:rPr>
                    <w:t xml:space="preserve">onemocnění člena skupiny). V takovém případě si obstaratel vyhrazuje právo od smlouvy </w:t>
                  </w:r>
                  <w:r>
                    <w:rPr>
                      <w:rFonts w:ascii="Times New Roman" w:hAnsi="Times New Roman"/>
                      <w:color w:val="000000"/>
                      <w:spacing w:val="-4"/>
                      <w:w w:val="105"/>
                      <w:sz w:val="24"/>
                      <w:lang w:val="cs-CZ"/>
                    </w:rPr>
                    <w:t>odstoupit a objednateli tak nevznikne právní nárok na jakoukoli náhradu.</w:t>
                  </w:r>
                </w:p>
                <w:p w14:paraId="1DDA9684" w14:textId="77777777" w:rsidR="008704B3" w:rsidRDefault="00000000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decimal" w:pos="432"/>
                    </w:tabs>
                    <w:spacing w:after="72"/>
                    <w:ind w:left="432" w:hanging="360"/>
                    <w:jc w:val="both"/>
                    <w:rPr>
                      <w:rFonts w:ascii="Times New Roman" w:hAnsi="Times New Roman"/>
                      <w:color w:val="000000"/>
                      <w:spacing w:val="-2"/>
                      <w:w w:val="105"/>
                      <w:sz w:val="2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2"/>
                      <w:w w:val="105"/>
                      <w:sz w:val="24"/>
                      <w:lang w:val="cs-CZ"/>
                    </w:rPr>
                    <w:t xml:space="preserve">Odpovědnost obstaratele při odstoupení od smlouvy nevzniká v případě, kdy důvody </w:t>
                  </w:r>
                  <w:r>
                    <w:rPr>
                      <w:rFonts w:ascii="Times New Roman" w:hAnsi="Times New Roman"/>
                      <w:color w:val="000000"/>
                      <w:spacing w:val="-7"/>
                      <w:w w:val="105"/>
                      <w:sz w:val="24"/>
                      <w:lang w:val="cs-CZ"/>
                    </w:rPr>
                    <w:t xml:space="preserve">odstoupení jsou dány mimořádnými okolnostmi, jako jsou např. úřední rozhodnutí, změny </w:t>
                  </w:r>
                  <w:r>
                    <w:rPr>
                      <w:rFonts w:ascii="Times New Roman" w:hAnsi="Times New Roman"/>
                      <w:color w:val="000000"/>
                      <w:spacing w:val="-6"/>
                      <w:w w:val="105"/>
                      <w:sz w:val="24"/>
                      <w:lang w:val="cs-CZ"/>
                    </w:rPr>
                    <w:t>zákona apod.</w:t>
                  </w:r>
                </w:p>
              </w:txbxContent>
            </v:textbox>
            <w10:wrap type="square" anchorx="page" anchory="page"/>
          </v:shape>
        </w:pict>
      </w:r>
    </w:p>
    <w:p w14:paraId="030FA457" w14:textId="77777777" w:rsidR="008704B3" w:rsidRDefault="008704B3">
      <w:pPr>
        <w:sectPr w:rsidR="008704B3">
          <w:pgSz w:w="11918" w:h="16854"/>
          <w:pgMar w:top="0" w:right="0" w:bottom="0" w:left="4" w:header="720" w:footer="720" w:gutter="0"/>
          <w:cols w:space="708"/>
        </w:sectPr>
      </w:pPr>
    </w:p>
    <w:p w14:paraId="0A205D60" w14:textId="77777777" w:rsidR="008704B3" w:rsidRDefault="00000000">
      <w:pPr>
        <w:spacing w:line="196" w:lineRule="auto"/>
        <w:ind w:left="4464"/>
        <w:rPr>
          <w:rFonts w:ascii="Times New Roman" w:hAnsi="Times New Roman"/>
          <w:color w:val="000000"/>
          <w:w w:val="105"/>
          <w:sz w:val="24"/>
          <w:lang w:val="cs-CZ"/>
        </w:rPr>
      </w:pPr>
      <w:r>
        <w:rPr>
          <w:rFonts w:ascii="Times New Roman" w:hAnsi="Times New Roman"/>
          <w:color w:val="000000"/>
          <w:w w:val="105"/>
          <w:sz w:val="24"/>
          <w:lang w:val="cs-CZ"/>
        </w:rPr>
        <w:lastRenderedPageBreak/>
        <w:t>-2-</w:t>
      </w:r>
    </w:p>
    <w:p w14:paraId="16AACF19" w14:textId="77777777" w:rsidR="008704B3" w:rsidRDefault="00000000">
      <w:pPr>
        <w:spacing w:before="792"/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2. Práva a povinnosti objednatele</w:t>
      </w:r>
    </w:p>
    <w:p w14:paraId="31D7A46D" w14:textId="77777777" w:rsidR="008704B3" w:rsidRDefault="00000000">
      <w:pPr>
        <w:numPr>
          <w:ilvl w:val="0"/>
          <w:numId w:val="2"/>
        </w:numPr>
        <w:tabs>
          <w:tab w:val="clear" w:pos="360"/>
          <w:tab w:val="decimal" w:pos="432"/>
        </w:tabs>
        <w:spacing w:before="108"/>
        <w:ind w:left="432" w:hanging="360"/>
        <w:rPr>
          <w:rFonts w:ascii="Times New Roman" w:hAnsi="Times New Roman"/>
          <w:color w:val="000000"/>
          <w:spacing w:val="-1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cs-CZ"/>
        </w:rPr>
        <w:t xml:space="preserve">Objednatel je povinen zabezpečit prostor pro konání celé akce. Zastřešené pódium o 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min.rozměrech</w:t>
      </w:r>
      <w:proofErr w:type="spellEnd"/>
      <w:proofErr w:type="gramEnd"/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 8x6m.</w:t>
      </w:r>
    </w:p>
    <w:p w14:paraId="38CBB696" w14:textId="77777777" w:rsidR="008704B3" w:rsidRDefault="00000000">
      <w:pPr>
        <w:numPr>
          <w:ilvl w:val="0"/>
          <w:numId w:val="2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/>
          <w:color w:val="000000"/>
          <w:spacing w:val="-2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Objednatel je povinen převzít všechny organizační výdaje spojené s </w:t>
      </w:r>
      <w:proofErr w:type="gramStart"/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>vystoupením .</w:t>
      </w:r>
      <w:proofErr w:type="gramEnd"/>
    </w:p>
    <w:p w14:paraId="7A287789" w14:textId="77777777" w:rsidR="008704B3" w:rsidRDefault="00000000">
      <w:pPr>
        <w:numPr>
          <w:ilvl w:val="0"/>
          <w:numId w:val="2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color w:val="000000"/>
          <w:spacing w:val="2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w w:val="105"/>
          <w:sz w:val="24"/>
          <w:lang w:val="cs-CZ"/>
        </w:rPr>
        <w:t xml:space="preserve">Objednatel zajistí na svůj vrub občerstvení pro účinkující v tomto rozsahu: 6ks 2l </w:t>
      </w:r>
      <w:r>
        <w:rPr>
          <w:rFonts w:ascii="Times New Roman" w:hAnsi="Times New Roman"/>
          <w:color w:val="000000"/>
          <w:spacing w:val="-9"/>
          <w:w w:val="105"/>
          <w:sz w:val="24"/>
          <w:lang w:val="cs-CZ"/>
        </w:rPr>
        <w:t xml:space="preserve">neslazených neperlivých minerálek, 30 ks piva zn. </w:t>
      </w:r>
      <w:r>
        <w:rPr>
          <w:rFonts w:ascii="Times New Roman" w:hAnsi="Times New Roman"/>
          <w:b/>
          <w:color w:val="000000"/>
          <w:spacing w:val="-9"/>
          <w:w w:val="105"/>
          <w:sz w:val="24"/>
          <w:u w:val="single"/>
          <w:lang w:val="cs-CZ"/>
        </w:rPr>
        <w:t xml:space="preserve">Prazdroj-Pilsner </w:t>
      </w:r>
      <w:proofErr w:type="gramStart"/>
      <w:r>
        <w:rPr>
          <w:rFonts w:ascii="Times New Roman" w:hAnsi="Times New Roman"/>
          <w:b/>
          <w:color w:val="000000"/>
          <w:spacing w:val="-9"/>
          <w:w w:val="105"/>
          <w:sz w:val="24"/>
          <w:u w:val="single"/>
          <w:lang w:val="cs-CZ"/>
        </w:rPr>
        <w:t xml:space="preserve">Urquell, </w:t>
      </w:r>
      <w:r>
        <w:rPr>
          <w:rFonts w:ascii="Times New Roman" w:hAnsi="Times New Roman"/>
          <w:color w:val="000000"/>
          <w:spacing w:val="-9"/>
          <w:w w:val="105"/>
          <w:sz w:val="24"/>
          <w:lang w:val="cs-CZ"/>
        </w:rPr>
        <w:t xml:space="preserve"> 1</w:t>
      </w:r>
      <w:proofErr w:type="gramEnd"/>
      <w:r>
        <w:rPr>
          <w:rFonts w:ascii="Times New Roman" w:hAnsi="Times New Roman"/>
          <w:color w:val="000000"/>
          <w:spacing w:val="-9"/>
          <w:w w:val="105"/>
          <w:sz w:val="24"/>
          <w:lang w:val="cs-CZ"/>
        </w:rPr>
        <w:t xml:space="preserve">x1litr Rum </w:t>
      </w:r>
      <w:proofErr w:type="spellStart"/>
      <w:r>
        <w:rPr>
          <w:rFonts w:ascii="Times New Roman" w:hAnsi="Times New Roman"/>
          <w:color w:val="000000"/>
          <w:spacing w:val="-9"/>
          <w:w w:val="105"/>
          <w:sz w:val="24"/>
          <w:lang w:val="cs-CZ"/>
        </w:rPr>
        <w:t>Republica</w:t>
      </w:r>
      <w:proofErr w:type="spellEnd"/>
      <w:r>
        <w:rPr>
          <w:rFonts w:ascii="Times New Roman" w:hAnsi="Times New Roman"/>
          <w:color w:val="000000"/>
          <w:spacing w:val="-9"/>
          <w:w w:val="105"/>
          <w:sz w:val="24"/>
          <w:lang w:val="cs-CZ"/>
        </w:rPr>
        <w:t xml:space="preserve">, 6x nealko pivo Birell, 6x2L Coca-cola , 6x2L Fanta, 2x0,75L bílé víno, 2x0,75L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červené víno, večeři pro celý tým- 12 osob.</w:t>
      </w:r>
    </w:p>
    <w:p w14:paraId="7D7EBF99" w14:textId="77777777" w:rsidR="008704B3" w:rsidRDefault="00000000">
      <w:pPr>
        <w:numPr>
          <w:ilvl w:val="0"/>
          <w:numId w:val="2"/>
        </w:numPr>
        <w:tabs>
          <w:tab w:val="clear" w:pos="360"/>
          <w:tab w:val="decimal" w:pos="432"/>
        </w:tabs>
        <w:spacing w:before="36"/>
        <w:ind w:left="432" w:hanging="360"/>
        <w:jc w:val="both"/>
        <w:rPr>
          <w:rFonts w:ascii="Times New Roman" w:hAnsi="Times New Roman"/>
          <w:color w:val="000000"/>
          <w:spacing w:val="-8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 xml:space="preserve">Objednatel je povinen zajistit kvalitní pořadatelskou službu, která zkontroluje popř. zabrání </w:t>
      </w: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vnesení nebezpečných předmětů do </w:t>
      </w:r>
      <w:proofErr w:type="spellStart"/>
      <w:proofErr w:type="gramStart"/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>objektu.Dále</w:t>
      </w:r>
      <w:proofErr w:type="spellEnd"/>
      <w:proofErr w:type="gramEnd"/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 objednatel zajistí min</w:t>
      </w:r>
      <w:r>
        <w:rPr>
          <w:rFonts w:ascii="Times New Roman" w:hAnsi="Times New Roman"/>
          <w:b/>
          <w:color w:val="000000"/>
          <w:spacing w:val="-7"/>
          <w:w w:val="105"/>
          <w:sz w:val="24"/>
          <w:lang w:val="cs-CZ"/>
        </w:rPr>
        <w:t xml:space="preserve">. 4.pomocníky na </w:t>
      </w:r>
      <w:r>
        <w:rPr>
          <w:rFonts w:ascii="Times New Roman" w:hAnsi="Times New Roman"/>
          <w:b/>
          <w:color w:val="000000"/>
          <w:spacing w:val="-5"/>
          <w:w w:val="105"/>
          <w:sz w:val="24"/>
          <w:lang w:val="cs-CZ"/>
        </w:rPr>
        <w:t>vyložení a naložení aparatury/před koncertem i po koncertu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/,kterou si skupina přiveze.</w:t>
      </w:r>
    </w:p>
    <w:p w14:paraId="0289421A" w14:textId="77777777" w:rsidR="008704B3" w:rsidRDefault="00000000">
      <w:pPr>
        <w:numPr>
          <w:ilvl w:val="0"/>
          <w:numId w:val="2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color w:val="000000"/>
          <w:spacing w:val="-2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Objednatel má právo od této smlouvy odstoupit jen ve zvláště odůvodněných případech, 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jenž stojí mimo jeho dosah nejpozději 1 měsíc před stanoveným vystoupením. Nepříznivé </w:t>
      </w: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počasí, nízká účast návštěvníků akce atd. není důvodem ke zrušení této smlouvy. Při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nedodržení těchto podmínek je objednatel povinen uhradit všechny náležitosti (smluvené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částky) tak, jako by se vystoupení konalo.</w:t>
      </w:r>
    </w:p>
    <w:p w14:paraId="66B99A1D" w14:textId="77777777" w:rsidR="008704B3" w:rsidRDefault="00000000">
      <w:pPr>
        <w:numPr>
          <w:ilvl w:val="0"/>
          <w:numId w:val="2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/>
          <w:color w:val="000000"/>
          <w:spacing w:val="-5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Objednatel má povinnost zajistit vjezd nákladním a osobním automobilům k místu konání </w:t>
      </w: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akce, v případě potřeby zajistí i tzv. povolení k vjezdu pro zásobování udílené Policí ČR.</w:t>
      </w:r>
    </w:p>
    <w:p w14:paraId="795A2CFD" w14:textId="77777777" w:rsidR="008704B3" w:rsidRDefault="00000000">
      <w:pPr>
        <w:numPr>
          <w:ilvl w:val="0"/>
          <w:numId w:val="2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/>
          <w:color w:val="000000"/>
          <w:spacing w:val="2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w w:val="105"/>
          <w:sz w:val="24"/>
          <w:lang w:val="cs-CZ"/>
        </w:rPr>
        <w:t xml:space="preserve">Objednatel je povinen zajistit dostatečně velkou a uzamykatelnou šatnu s WC pro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účinkující s přístupem na pódium! Nebo střežený stan a v blízkosti mobilní WC pro kapelu.</w:t>
      </w:r>
    </w:p>
    <w:p w14:paraId="137CF0AE" w14:textId="77777777" w:rsidR="008704B3" w:rsidRDefault="00000000">
      <w:pPr>
        <w:numPr>
          <w:ilvl w:val="0"/>
          <w:numId w:val="2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/>
          <w:b/>
          <w:color w:val="000000"/>
          <w:spacing w:val="-5"/>
          <w:w w:val="105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-5"/>
          <w:w w:val="105"/>
          <w:sz w:val="24"/>
          <w:lang w:val="cs-CZ"/>
        </w:rPr>
        <w:t xml:space="preserve">Objednatel zajistí na své náklady kvalitní ozvučení a osvětlení celého koncertu, dle </w:t>
      </w:r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 xml:space="preserve">technického </w:t>
      </w:r>
      <w:proofErr w:type="spellStart"/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>rideru</w:t>
      </w:r>
      <w:proofErr w:type="spellEnd"/>
      <w:r>
        <w:rPr>
          <w:rFonts w:ascii="Times New Roman" w:hAnsi="Times New Roman"/>
          <w:b/>
          <w:color w:val="000000"/>
          <w:spacing w:val="-4"/>
          <w:w w:val="105"/>
          <w:sz w:val="24"/>
          <w:lang w:val="cs-CZ"/>
        </w:rPr>
        <w:t xml:space="preserve"> kapely.</w:t>
      </w:r>
    </w:p>
    <w:p w14:paraId="3B2A05F9" w14:textId="77777777" w:rsidR="008704B3" w:rsidRDefault="00000000">
      <w:pPr>
        <w:numPr>
          <w:ilvl w:val="0"/>
          <w:numId w:val="2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/>
          <w:color w:val="000000"/>
          <w:spacing w:val="-8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 xml:space="preserve">Objednatel zajistí místo 3x3m pro </w:t>
      </w:r>
      <w:proofErr w:type="spellStart"/>
      <w:r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>merchandise</w:t>
      </w:r>
      <w:proofErr w:type="spellEnd"/>
      <w:r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 xml:space="preserve"> stánek s přívodem el. energie </w:t>
      </w:r>
      <w:proofErr w:type="gramStart"/>
      <w:r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>230V</w:t>
      </w:r>
      <w:proofErr w:type="gramEnd"/>
      <w:r>
        <w:rPr>
          <w:rFonts w:ascii="Times New Roman" w:hAnsi="Times New Roman"/>
          <w:color w:val="000000"/>
          <w:spacing w:val="-8"/>
          <w:w w:val="105"/>
          <w:sz w:val="24"/>
          <w:lang w:val="cs-CZ"/>
        </w:rPr>
        <w:t xml:space="preserve"> v areálu 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konání koncertu.</w:t>
      </w:r>
    </w:p>
    <w:p w14:paraId="5633F53A" w14:textId="77777777" w:rsidR="008704B3" w:rsidRDefault="00000000">
      <w:pPr>
        <w:numPr>
          <w:ilvl w:val="0"/>
          <w:numId w:val="2"/>
        </w:numPr>
        <w:tabs>
          <w:tab w:val="clear" w:pos="360"/>
          <w:tab w:val="decimal" w:pos="432"/>
        </w:tabs>
        <w:spacing w:line="280" w:lineRule="auto"/>
        <w:ind w:left="432" w:hanging="360"/>
        <w:rPr>
          <w:rFonts w:ascii="Times New Roman" w:hAnsi="Times New Roman"/>
          <w:color w:val="000000"/>
          <w:spacing w:val="-2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>Objednatel zajistí na své náklady ubytování pro 10 osob ve dvoulůžkových pokojích.</w:t>
      </w:r>
    </w:p>
    <w:p w14:paraId="22538EC2" w14:textId="77777777" w:rsidR="008704B3" w:rsidRDefault="00000000">
      <w:pPr>
        <w:spacing w:before="1368" w:line="204" w:lineRule="auto"/>
        <w:jc w:val="center"/>
        <w:rPr>
          <w:rFonts w:ascii="Times New Roman" w:hAnsi="Times New Roman"/>
          <w:b/>
          <w:color w:val="000000"/>
          <w:spacing w:val="6"/>
          <w:w w:val="110"/>
          <w:sz w:val="28"/>
          <w:lang w:val="cs-CZ"/>
        </w:rPr>
      </w:pPr>
      <w:r>
        <w:rPr>
          <w:rFonts w:ascii="Times New Roman" w:hAnsi="Times New Roman"/>
          <w:b/>
          <w:color w:val="000000"/>
          <w:spacing w:val="6"/>
          <w:w w:val="110"/>
          <w:sz w:val="28"/>
          <w:lang w:val="cs-CZ"/>
        </w:rPr>
        <w:t>III.</w:t>
      </w:r>
      <w:r>
        <w:rPr>
          <w:rFonts w:ascii="Times New Roman" w:hAnsi="Times New Roman"/>
          <w:b/>
          <w:color w:val="000000"/>
          <w:spacing w:val="6"/>
          <w:w w:val="105"/>
          <w:sz w:val="28"/>
          <w:lang w:val="cs-CZ"/>
        </w:rPr>
        <w:t xml:space="preserve"> Smluvní cena</w:t>
      </w:r>
    </w:p>
    <w:p w14:paraId="7A987666" w14:textId="77777777" w:rsidR="008704B3" w:rsidRDefault="00000000">
      <w:pPr>
        <w:spacing w:before="432"/>
        <w:ind w:left="720" w:hanging="720"/>
        <w:jc w:val="both"/>
        <w:rPr>
          <w:rFonts w:ascii="Times New Roman" w:hAnsi="Times New Roman"/>
          <w:color w:val="000000"/>
          <w:spacing w:val="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6"/>
          <w:w w:val="105"/>
          <w:sz w:val="24"/>
          <w:lang w:val="cs-CZ"/>
        </w:rPr>
        <w:t xml:space="preserve">IV. </w:t>
      </w:r>
      <w:r>
        <w:rPr>
          <w:rFonts w:ascii="Times New Roman" w:hAnsi="Times New Roman"/>
          <w:color w:val="000000"/>
          <w:spacing w:val="6"/>
          <w:w w:val="105"/>
          <w:sz w:val="28"/>
          <w:u w:val="single"/>
          <w:lang w:val="cs-CZ"/>
        </w:rPr>
        <w:t>Objednatel se zavazuje uhradit obstaravateli před začátkem koncertu</w:t>
      </w:r>
      <w:r>
        <w:rPr>
          <w:rFonts w:ascii="Times New Roman" w:hAnsi="Times New Roman"/>
          <w:color w:val="000000"/>
          <w:spacing w:val="6"/>
          <w:sz w:val="28"/>
          <w:u w:val="single"/>
          <w:lang w:val="cs-CZ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8"/>
          <w:u w:val="single"/>
          <w:lang w:val="cs-CZ"/>
        </w:rPr>
        <w:t>dohodnutou smluvní cenu</w:t>
      </w:r>
      <w:r>
        <w:rPr>
          <w:rFonts w:ascii="Times New Roman" w:hAnsi="Times New Roman"/>
          <w:color w:val="000000"/>
          <w:spacing w:val="-7"/>
          <w:w w:val="105"/>
          <w:sz w:val="28"/>
          <w:lang w:val="cs-CZ"/>
        </w:rPr>
        <w:t xml:space="preserve"> ve výši</w:t>
      </w: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: </w:t>
      </w:r>
      <w:proofErr w:type="gramStart"/>
      <w:r>
        <w:rPr>
          <w:rFonts w:ascii="Times New Roman" w:hAnsi="Times New Roman"/>
          <w:b/>
          <w:color w:val="000000"/>
          <w:spacing w:val="-7"/>
          <w:sz w:val="28"/>
          <w:u w:val="single"/>
          <w:lang w:val="cs-CZ"/>
        </w:rPr>
        <w:t>90.000,-</w:t>
      </w:r>
      <w:proofErr w:type="gramEnd"/>
      <w:r>
        <w:rPr>
          <w:rFonts w:ascii="Times New Roman" w:hAnsi="Times New Roman"/>
          <w:b/>
          <w:color w:val="000000"/>
          <w:spacing w:val="-7"/>
          <w:w w:val="105"/>
          <w:sz w:val="28"/>
          <w:u w:val="single"/>
          <w:lang w:val="cs-CZ"/>
        </w:rPr>
        <w:t>Kč</w:t>
      </w: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  (</w:t>
      </w:r>
      <w:proofErr w:type="spellStart"/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>slovy:devadesáttisíctisíc</w:t>
      </w:r>
      <w:proofErr w:type="spellEnd"/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 korun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českých.)</w:t>
      </w:r>
      <w:r>
        <w:rPr>
          <w:rFonts w:ascii="Times New Roman" w:hAnsi="Times New Roman"/>
          <w:b/>
          <w:color w:val="000000"/>
          <w:spacing w:val="-5"/>
          <w:w w:val="105"/>
          <w:sz w:val="24"/>
          <w:lang w:val="cs-CZ"/>
        </w:rPr>
        <w:t xml:space="preserve">-i-21%DPH. Smluvní cena bude uhrazena oproti vydané zálohové faktuře ke dni 15.7.2024.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 xml:space="preserve">V případě, že objednatel neuhradí obstaravateli dohodnutou smluvní cenu před koncertem, obstaratel si vyhrazuje právo na odstoupení od této smlouvy. Pro </w:t>
      </w: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tento případ si smluvní strany sjednávají smluvní pokutu k tíži objednatele ve výši </w:t>
      </w:r>
      <w:proofErr w:type="gramStart"/>
      <w:r>
        <w:rPr>
          <w:rFonts w:ascii="Times New Roman" w:hAnsi="Times New Roman"/>
          <w:b/>
          <w:color w:val="000000"/>
          <w:spacing w:val="-3"/>
          <w:sz w:val="28"/>
          <w:u w:val="single"/>
          <w:lang w:val="cs-CZ"/>
        </w:rPr>
        <w:t>30.000,-</w:t>
      </w:r>
      <w:proofErr w:type="gramEnd"/>
      <w:r>
        <w:rPr>
          <w:rFonts w:ascii="Times New Roman" w:hAnsi="Times New Roman"/>
          <w:b/>
          <w:color w:val="000000"/>
          <w:spacing w:val="-3"/>
          <w:w w:val="105"/>
          <w:sz w:val="28"/>
          <w:u w:val="single"/>
          <w:lang w:val="cs-CZ"/>
        </w:rPr>
        <w:t>Kč</w:t>
      </w: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  (</w:t>
      </w:r>
      <w:proofErr w:type="spellStart"/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>slovy:třicettisíc</w:t>
      </w:r>
      <w:proofErr w:type="spellEnd"/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 korun českých)</w:t>
      </w:r>
      <w:r>
        <w:rPr>
          <w:rFonts w:ascii="Times New Roman" w:hAnsi="Times New Roman"/>
          <w:b/>
          <w:color w:val="000000"/>
          <w:spacing w:val="-3"/>
          <w:w w:val="105"/>
          <w:sz w:val="24"/>
          <w:lang w:val="cs-CZ"/>
        </w:rPr>
        <w:t>-i-21%DPH</w:t>
      </w: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. Tato smluvní pokuta je </w:t>
      </w: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splatná do </w:t>
      </w:r>
      <w:proofErr w:type="gramStart"/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5-ti</w:t>
      </w:r>
      <w:proofErr w:type="gramEnd"/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 xml:space="preserve"> dnů ode dne konání koncertu, který je předmětem této smlouvy, a to na </w:t>
      </w: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bankovní účet obstaratele </w:t>
      </w:r>
      <w:r>
        <w:rPr>
          <w:rFonts w:ascii="Times New Roman" w:hAnsi="Times New Roman"/>
          <w:b/>
          <w:color w:val="000000"/>
          <w:spacing w:val="-3"/>
          <w:w w:val="105"/>
          <w:sz w:val="24"/>
          <w:lang w:val="cs-CZ"/>
        </w:rPr>
        <w:t>č.107-2234520227/0100</w:t>
      </w: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, vedený u KB, a.s., </w:t>
      </w:r>
      <w:proofErr w:type="spellStart"/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>pob</w:t>
      </w:r>
      <w:proofErr w:type="spellEnd"/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>. Blovice.</w:t>
      </w:r>
    </w:p>
    <w:p w14:paraId="460323A9" w14:textId="77777777" w:rsidR="008704B3" w:rsidRDefault="008704B3">
      <w:pPr>
        <w:sectPr w:rsidR="008704B3">
          <w:pgSz w:w="11918" w:h="16854"/>
          <w:pgMar w:top="1336" w:right="1277" w:bottom="2328" w:left="1341" w:header="720" w:footer="720" w:gutter="0"/>
          <w:cols w:space="708"/>
        </w:sectPr>
      </w:pPr>
    </w:p>
    <w:p w14:paraId="017BE6EF" w14:textId="77777777" w:rsidR="008704B3" w:rsidRDefault="00000000">
      <w:pPr>
        <w:spacing w:line="199" w:lineRule="auto"/>
        <w:ind w:left="4464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lastRenderedPageBreak/>
        <w:t>-3-</w:t>
      </w:r>
    </w:p>
    <w:p w14:paraId="09571ED1" w14:textId="77777777" w:rsidR="008704B3" w:rsidRDefault="00000000">
      <w:pPr>
        <w:spacing w:before="540" w:line="206" w:lineRule="auto"/>
        <w:ind w:left="2880"/>
        <w:rPr>
          <w:rFonts w:ascii="Times New Roman" w:hAnsi="Times New Roman"/>
          <w:b/>
          <w:color w:val="000000"/>
          <w:w w:val="105"/>
          <w:sz w:val="28"/>
          <w:lang w:val="cs-CZ"/>
        </w:rPr>
      </w:pPr>
      <w:r>
        <w:rPr>
          <w:rFonts w:ascii="Times New Roman" w:hAnsi="Times New Roman"/>
          <w:b/>
          <w:color w:val="000000"/>
          <w:w w:val="105"/>
          <w:sz w:val="28"/>
          <w:lang w:val="cs-CZ"/>
        </w:rPr>
        <w:t>V. Závěrečná ustanovení</w:t>
      </w:r>
    </w:p>
    <w:p w14:paraId="6E45F00C" w14:textId="77777777" w:rsidR="008704B3" w:rsidRDefault="00000000">
      <w:pPr>
        <w:numPr>
          <w:ilvl w:val="0"/>
          <w:numId w:val="3"/>
        </w:numPr>
        <w:tabs>
          <w:tab w:val="clear" w:pos="360"/>
          <w:tab w:val="decimal" w:pos="432"/>
        </w:tabs>
        <w:spacing w:before="1080"/>
        <w:ind w:left="432" w:hanging="360"/>
        <w:rPr>
          <w:rFonts w:ascii="Times New Roman" w:hAnsi="Times New Roman"/>
          <w:color w:val="000000"/>
          <w:spacing w:val="-4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4"/>
          <w:lang w:val="cs-CZ"/>
        </w:rPr>
        <w:t>Tato smlouva nabývá platnosti a účinnosti dnem jejího uzavření a tímto dnem jsou její účastníci svými projevy vázáni.</w:t>
      </w:r>
    </w:p>
    <w:p w14:paraId="0C16E394" w14:textId="77777777" w:rsidR="008704B3" w:rsidRDefault="00000000">
      <w:pPr>
        <w:numPr>
          <w:ilvl w:val="0"/>
          <w:numId w:val="3"/>
        </w:numPr>
        <w:tabs>
          <w:tab w:val="clear" w:pos="360"/>
          <w:tab w:val="decimal" w:pos="432"/>
        </w:tabs>
        <w:ind w:left="288" w:hanging="216"/>
        <w:jc w:val="both"/>
        <w:rPr>
          <w:rFonts w:ascii="Times New Roman" w:hAnsi="Times New Roman"/>
          <w:color w:val="000000"/>
          <w:spacing w:val="-2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cs-CZ"/>
        </w:rPr>
        <w:t xml:space="preserve">Nedílnou součástí této smlouvy jsou technické podmínky, které obstaratel zasílá společně s touto smlouvou. Při nedodržení těchto podmínek se hudební produkce neuskuteční a </w:t>
      </w:r>
      <w:r>
        <w:rPr>
          <w:rFonts w:ascii="Times New Roman" w:hAnsi="Times New Roman"/>
          <w:color w:val="000000"/>
          <w:spacing w:val="-3"/>
          <w:w w:val="105"/>
          <w:sz w:val="24"/>
          <w:lang w:val="cs-CZ"/>
        </w:rPr>
        <w:t xml:space="preserve">objednatel uhradí veškeré vynaložené náklady, honoráře, práci techniky a dopravu tak, jako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by se koncertní vystoupení konalo.</w:t>
      </w:r>
    </w:p>
    <w:p w14:paraId="65254D26" w14:textId="77777777" w:rsidR="008704B3" w:rsidRDefault="00000000">
      <w:pPr>
        <w:numPr>
          <w:ilvl w:val="0"/>
          <w:numId w:val="3"/>
        </w:numPr>
        <w:tabs>
          <w:tab w:val="decimal" w:pos="792"/>
        </w:tabs>
        <w:spacing w:line="480" w:lineRule="auto"/>
        <w:ind w:left="432" w:hanging="360"/>
        <w:jc w:val="both"/>
        <w:rPr>
          <w:rFonts w:ascii="Times New Roman" w:hAnsi="Times New Roman"/>
          <w:color w:val="000000"/>
          <w:spacing w:val="-35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35"/>
          <w:w w:val="105"/>
          <w:sz w:val="24"/>
          <w:lang w:val="cs-CZ"/>
        </w:rPr>
        <w:t xml:space="preserve">Tato smlouva je vyhotovena ve 2 stejnopisech s hodnotou originálu, z nichž </w:t>
      </w:r>
      <w:proofErr w:type="spellStart"/>
      <w:r>
        <w:rPr>
          <w:rFonts w:ascii="Times New Roman" w:hAnsi="Times New Roman"/>
          <w:color w:val="000000"/>
          <w:spacing w:val="-35"/>
          <w:w w:val="105"/>
          <w:sz w:val="24"/>
          <w:lang w:val="cs-CZ"/>
        </w:rPr>
        <w:t>každýz</w:t>
      </w:r>
      <w:proofErr w:type="spellEnd"/>
      <w:r>
        <w:rPr>
          <w:rFonts w:ascii="Times New Roman" w:hAnsi="Times New Roman"/>
          <w:color w:val="000000"/>
          <w:spacing w:val="-35"/>
          <w:w w:val="105"/>
          <w:sz w:val="24"/>
          <w:lang w:val="cs-CZ"/>
        </w:rPr>
        <w:t xml:space="preserve"> účastníků této smlouvy obdrží po jednom.</w:t>
      </w:r>
    </w:p>
    <w:p w14:paraId="630DA755" w14:textId="77777777" w:rsidR="008704B3" w:rsidRDefault="00000000">
      <w:pPr>
        <w:numPr>
          <w:ilvl w:val="0"/>
          <w:numId w:val="3"/>
        </w:numPr>
        <w:ind w:left="360" w:hanging="288"/>
        <w:jc w:val="both"/>
        <w:rPr>
          <w:rFonts w:ascii="Times New Roman" w:hAnsi="Times New Roman"/>
          <w:color w:val="000000"/>
          <w:spacing w:val="3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w w:val="105"/>
          <w:sz w:val="24"/>
          <w:lang w:val="cs-CZ"/>
        </w:rPr>
        <w:t xml:space="preserve">Účastníci shodně prohlašují, že si smlouvu přečetli, s jejím obsahem bez výhrad a </w:t>
      </w: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připomínek souhlasí, a že byla sepsána podle jejich pravé a svobodné vůle a na důkaz toho </w:t>
      </w: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připojují své vlastnoruční podpisy.</w:t>
      </w:r>
    </w:p>
    <w:p w14:paraId="4AC18040" w14:textId="77777777" w:rsidR="008704B3" w:rsidRDefault="008704B3">
      <w:pPr>
        <w:sectPr w:rsidR="008704B3">
          <w:pgSz w:w="11918" w:h="16854"/>
          <w:pgMar w:top="1616" w:right="1279" w:bottom="5028" w:left="1339" w:header="720" w:footer="720" w:gutter="0"/>
          <w:cols w:space="708"/>
        </w:sectPr>
      </w:pPr>
    </w:p>
    <w:p w14:paraId="7C61EF70" w14:textId="77777777" w:rsidR="008704B3" w:rsidRDefault="00000000">
      <w:pPr>
        <w:spacing w:line="722" w:lineRule="auto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lastRenderedPageBreak/>
        <w:t xml:space="preserve">-4- </w:t>
      </w:r>
      <w:r>
        <w:rPr>
          <w:rFonts w:ascii="Times New Roman" w:hAnsi="Times New Roman"/>
          <w:b/>
          <w:color w:val="000000"/>
          <w:sz w:val="24"/>
          <w:lang w:val="cs-CZ"/>
        </w:rPr>
        <w:br/>
      </w:r>
      <w:r>
        <w:rPr>
          <w:rFonts w:ascii="Times New Roman" w:hAnsi="Times New Roman"/>
          <w:b/>
          <w:color w:val="000000"/>
          <w:spacing w:val="-8"/>
          <w:w w:val="105"/>
          <w:sz w:val="24"/>
          <w:u w:val="single"/>
          <w:lang w:val="cs-CZ"/>
        </w:rPr>
        <w:t>OBJEDNÁVKOVÝ FORMULÁŘ</w:t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08"/>
      </w:tblGrid>
      <w:tr w:rsidR="008704B3" w14:paraId="6CED4B5A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B93DF" w14:textId="77777777" w:rsidR="008704B3" w:rsidRDefault="00000000">
            <w:pPr>
              <w:ind w:left="72"/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cs-CZ"/>
              </w:rPr>
              <w:t>Obstaratel: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4B957" w14:textId="77777777" w:rsidR="008704B3" w:rsidRDefault="00000000">
            <w:pPr>
              <w:spacing w:line="257" w:lineRule="exact"/>
              <w:ind w:left="72" w:right="1764"/>
              <w:rPr>
                <w:rFonts w:ascii="Times New Roman" w:hAnsi="Times New Roman"/>
                <w:b/>
                <w:color w:val="000000"/>
                <w:spacing w:val="-11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11"/>
                <w:w w:val="105"/>
                <w:sz w:val="24"/>
                <w:lang w:val="cs-CZ"/>
              </w:rPr>
              <w:t xml:space="preserve">MAGMAKONCERT s.r.o.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Vodičkova 9</w:t>
            </w:r>
          </w:p>
          <w:p w14:paraId="49D70497" w14:textId="77777777" w:rsidR="008704B3" w:rsidRDefault="00000000">
            <w:pPr>
              <w:spacing w:before="72" w:line="233" w:lineRule="exact"/>
              <w:ind w:left="72"/>
              <w:rPr>
                <w:rFonts w:ascii="Times New Roman" w:hAnsi="Times New Roman"/>
                <w:color w:val="000000"/>
                <w:spacing w:val="-8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  <w:lang w:val="cs-CZ"/>
              </w:rPr>
              <w:t>110 00 Praha 1</w:t>
            </w:r>
          </w:p>
          <w:p w14:paraId="58D7E15B" w14:textId="77777777" w:rsidR="008704B3" w:rsidRDefault="00000000">
            <w:pPr>
              <w:spacing w:line="277" w:lineRule="exact"/>
              <w:ind w:left="72" w:right="1332" w:firstLine="36"/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9"/>
                <w:w w:val="105"/>
                <w:sz w:val="24"/>
                <w:lang w:val="cs-CZ"/>
              </w:rPr>
              <w:t xml:space="preserve">IČ:29156432, DIČ:CZ29156432 </w:t>
            </w: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  <w:t>tel.724 660 537</w:t>
            </w:r>
          </w:p>
        </w:tc>
      </w:tr>
      <w:tr w:rsidR="008704B3" w14:paraId="1432AC57" w14:textId="77777777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0C017" w14:textId="77777777" w:rsidR="008704B3" w:rsidRDefault="00000000">
            <w:pPr>
              <w:ind w:left="72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Objednatel: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63110" w14:textId="77777777" w:rsidR="008704B3" w:rsidRDefault="00000000">
            <w:pPr>
              <w:spacing w:line="212" w:lineRule="exact"/>
              <w:ind w:left="72" w:right="72"/>
              <w:rPr>
                <w:rFonts w:ascii="Times New Roman" w:hAnsi="Times New Roman"/>
                <w:b/>
                <w:color w:val="000000"/>
                <w:spacing w:val="-9"/>
                <w:w w:val="105"/>
                <w:sz w:val="2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9"/>
                <w:w w:val="105"/>
                <w:sz w:val="20"/>
                <w:lang w:val="cs-CZ"/>
              </w:rPr>
              <w:t>Kulturní centrum LaRitma, příspěvková organizace</w:t>
            </w:r>
            <w:r>
              <w:rPr>
                <w:rFonts w:ascii="Times New Roman" w:hAnsi="Times New Roman"/>
                <w:b/>
                <w:color w:val="000000"/>
                <w:spacing w:val="-9"/>
                <w:sz w:val="20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0"/>
                <w:lang w:val="cs-CZ"/>
              </w:rPr>
              <w:t>Kostelní 43</w:t>
            </w:r>
          </w:p>
          <w:p w14:paraId="4D14EC35" w14:textId="77777777" w:rsidR="008704B3" w:rsidRDefault="00000000">
            <w:pPr>
              <w:spacing w:before="36" w:line="196" w:lineRule="exact"/>
              <w:ind w:left="72"/>
              <w:rPr>
                <w:rFonts w:ascii="Times New Roman" w:hAnsi="Times New Roman"/>
                <w:b/>
                <w:color w:val="000000"/>
                <w:w w:val="105"/>
                <w:sz w:val="2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0"/>
                <w:lang w:val="cs-CZ"/>
              </w:rPr>
              <w:t>352 01 Aš</w:t>
            </w:r>
          </w:p>
          <w:p w14:paraId="36B68C57" w14:textId="77777777" w:rsidR="008704B3" w:rsidRDefault="00000000">
            <w:pPr>
              <w:spacing w:line="222" w:lineRule="exact"/>
              <w:ind w:left="72"/>
              <w:rPr>
                <w:rFonts w:ascii="Times New Roman" w:hAnsi="Times New Roman"/>
                <w:b/>
                <w:color w:val="000000"/>
                <w:spacing w:val="-6"/>
                <w:w w:val="105"/>
                <w:sz w:val="20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w w:val="105"/>
                <w:sz w:val="20"/>
                <w:lang w:val="cs-CZ"/>
              </w:rPr>
              <w:t>IČ: 71294431</w:t>
            </w:r>
          </w:p>
        </w:tc>
      </w:tr>
      <w:tr w:rsidR="008704B3" w14:paraId="3AAE254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0A4B10" w14:textId="77777777" w:rsidR="008704B3" w:rsidRDefault="00000000">
            <w:pPr>
              <w:ind w:left="72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Místo akce: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EE8D43" w14:textId="77777777" w:rsidR="008704B3" w:rsidRDefault="00000000">
            <w:pPr>
              <w:ind w:left="72"/>
              <w:rPr>
                <w:rFonts w:ascii="Times New Roman" w:hAnsi="Times New Roman"/>
                <w:b/>
                <w:color w:val="000000"/>
                <w:spacing w:val="-4"/>
                <w:w w:val="105"/>
                <w:lang w:val="cs-CZ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lang w:val="cs-CZ"/>
              </w:rPr>
              <w:t>Aš- Masarykovo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lang w:val="cs-CZ"/>
              </w:rPr>
              <w:t xml:space="preserve"> nám. 2972, 35201 Aš</w:t>
            </w:r>
          </w:p>
        </w:tc>
      </w:tr>
      <w:tr w:rsidR="008704B3" w14:paraId="1B7B936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D8B16A" w14:textId="77777777" w:rsidR="008704B3" w:rsidRDefault="00000000">
            <w:pPr>
              <w:ind w:left="72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Datum akce: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1B182F" w14:textId="77777777" w:rsidR="008704B3" w:rsidRDefault="00000000">
            <w:pPr>
              <w:ind w:left="72"/>
              <w:rPr>
                <w:rFonts w:ascii="Times New Roman" w:hAnsi="Times New Roman"/>
                <w:b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4"/>
                <w:lang w:val="cs-CZ"/>
              </w:rPr>
              <w:t>19.7.2024</w:t>
            </w:r>
          </w:p>
        </w:tc>
      </w:tr>
      <w:tr w:rsidR="008704B3" w14:paraId="1C30529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D27F1A" w14:textId="77777777" w:rsidR="008704B3" w:rsidRDefault="00000000">
            <w:pPr>
              <w:ind w:left="72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  <w:t>Začátek vystoupení: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62FA7D" w14:textId="77777777" w:rsidR="008704B3" w:rsidRDefault="00000000">
            <w:pPr>
              <w:ind w:left="72"/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cs-CZ"/>
              </w:rPr>
              <w:t xml:space="preserve">21.30h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cs-CZ"/>
              </w:rPr>
              <w:t>Alkehol</w:t>
            </w:r>
            <w:proofErr w:type="spellEnd"/>
          </w:p>
        </w:tc>
      </w:tr>
      <w:tr w:rsidR="008704B3" w14:paraId="3F42C7E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C779F" w14:textId="77777777" w:rsidR="008704B3" w:rsidRDefault="00000000">
            <w:pPr>
              <w:ind w:left="72"/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cs-CZ"/>
              </w:rPr>
              <w:t>Konec vystoupení: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E5B44E" w14:textId="77777777" w:rsidR="008704B3" w:rsidRDefault="00000000">
            <w:pPr>
              <w:ind w:left="72"/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cs-CZ"/>
              </w:rPr>
              <w:t xml:space="preserve">23.00h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cs-CZ"/>
              </w:rPr>
              <w:t>Alkehol</w:t>
            </w:r>
            <w:proofErr w:type="spellEnd"/>
          </w:p>
        </w:tc>
      </w:tr>
      <w:tr w:rsidR="008704B3" w14:paraId="3251F304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FB281A" w14:textId="77777777" w:rsidR="008704B3" w:rsidRDefault="00000000">
            <w:pPr>
              <w:ind w:left="72"/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cs-CZ"/>
              </w:rPr>
              <w:t>Název souboru: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3E6913" w14:textId="77777777" w:rsidR="008704B3" w:rsidRDefault="00000000">
            <w:pPr>
              <w:ind w:left="72"/>
              <w:rPr>
                <w:rFonts w:ascii="Times New Roman" w:hAnsi="Times New Roman"/>
                <w:b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w w:val="105"/>
                <w:sz w:val="24"/>
                <w:lang w:val="cs-CZ"/>
              </w:rPr>
              <w:t>ALKEHOL</w:t>
            </w:r>
          </w:p>
        </w:tc>
      </w:tr>
      <w:tr w:rsidR="008704B3" w14:paraId="2C6EEC1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E4B6A0" w14:textId="77777777" w:rsidR="008704B3" w:rsidRDefault="00000000">
            <w:pPr>
              <w:ind w:left="72"/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cs-CZ"/>
              </w:rPr>
              <w:t>Název programu: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3EC741" w14:textId="77777777" w:rsidR="008704B3" w:rsidRDefault="00000000">
            <w:pPr>
              <w:ind w:left="72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Turné 2024</w:t>
            </w:r>
          </w:p>
        </w:tc>
      </w:tr>
      <w:tr w:rsidR="008704B3" w14:paraId="1452B20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51D21" w14:textId="77777777" w:rsidR="008704B3" w:rsidRDefault="00000000">
            <w:pPr>
              <w:ind w:left="72"/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sz w:val="24"/>
                <w:lang w:val="cs-CZ"/>
              </w:rPr>
              <w:t>Smluvní cena: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1B59D9" w14:textId="77777777" w:rsidR="008704B3" w:rsidRDefault="00000000">
            <w:pPr>
              <w:ind w:left="72"/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lang w:val="cs-CZ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lang w:val="cs-CZ"/>
              </w:rPr>
              <w:t>90.000,-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lang w:val="cs-CZ"/>
              </w:rPr>
              <w:t>+21%dph</w:t>
            </w:r>
          </w:p>
        </w:tc>
      </w:tr>
      <w:tr w:rsidR="008704B3" w14:paraId="365E398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846200" w14:textId="77777777" w:rsidR="008704B3" w:rsidRDefault="00000000">
            <w:pPr>
              <w:ind w:left="72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  <w:t>Datum zpracování smlouvy: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B08153" w14:textId="77777777" w:rsidR="008704B3" w:rsidRDefault="00000000">
            <w:pPr>
              <w:ind w:left="72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13.5.2024</w:t>
            </w:r>
          </w:p>
        </w:tc>
      </w:tr>
    </w:tbl>
    <w:p w14:paraId="57D0B000" w14:textId="77777777" w:rsidR="008704B3" w:rsidRDefault="008704B3">
      <w:pPr>
        <w:spacing w:after="730" w:line="20" w:lineRule="exact"/>
      </w:pPr>
    </w:p>
    <w:sectPr w:rsidR="008704B3">
      <w:pgSz w:w="11918" w:h="16854"/>
      <w:pgMar w:top="1596" w:right="1287" w:bottom="2568" w:left="133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Calibri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E2F20"/>
    <w:multiLevelType w:val="multilevel"/>
    <w:tmpl w:val="1BE6B1D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742A64"/>
    <w:multiLevelType w:val="multilevel"/>
    <w:tmpl w:val="0BD42B5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2C0A8E"/>
    <w:multiLevelType w:val="multilevel"/>
    <w:tmpl w:val="437089F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16735935">
    <w:abstractNumId w:val="2"/>
  </w:num>
  <w:num w:numId="2" w16cid:durableId="702292794">
    <w:abstractNumId w:val="0"/>
  </w:num>
  <w:num w:numId="3" w16cid:durableId="978002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4B3"/>
    <w:rsid w:val="002F617B"/>
    <w:rsid w:val="008704B3"/>
    <w:rsid w:val="00C9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58D51B3"/>
  <w15:docId w15:val="{ACF56F4D-4DA2-4EC3-8112-F786743B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Dejmková</cp:lastModifiedBy>
  <cp:revision>2</cp:revision>
  <dcterms:created xsi:type="dcterms:W3CDTF">2024-05-15T10:27:00Z</dcterms:created>
  <dcterms:modified xsi:type="dcterms:W3CDTF">2024-05-15T10:28:00Z</dcterms:modified>
</cp:coreProperties>
</file>