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7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3"/>
      </w:tblGrid>
      <w:tr w:rsidR="00C62891" w:rsidRPr="00C62891" w14:paraId="03AC5C96" w14:textId="77777777" w:rsidTr="00C62891">
        <w:tc>
          <w:tcPr>
            <w:tcW w:w="17137" w:type="dxa"/>
            <w:shd w:val="clear" w:color="auto" w:fill="FFFFFF"/>
            <w:noWrap/>
            <w:hideMark/>
          </w:tcPr>
          <w:tbl>
            <w:tblPr>
              <w:tblW w:w="171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1"/>
            </w:tblGrid>
            <w:tr w:rsidR="00C62891" w:rsidRPr="00C62891" w14:paraId="1B24F393" w14:textId="77777777">
              <w:tc>
                <w:tcPr>
                  <w:tcW w:w="0" w:type="auto"/>
                  <w:vAlign w:val="center"/>
                  <w:hideMark/>
                </w:tcPr>
                <w:p w14:paraId="0CF12BAB" w14:textId="77777777" w:rsidR="00C62891" w:rsidRPr="00C62891" w:rsidRDefault="00C62891" w:rsidP="00C62891">
                  <w:pPr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</w:pPr>
                  <w:r w:rsidRPr="00C62891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Jarmila Plachá</w:t>
                  </w:r>
                </w:p>
              </w:tc>
            </w:tr>
            <w:tr w:rsidR="00C62891" w:rsidRPr="00C62891" w14:paraId="2565A191" w14:textId="77777777">
              <w:tc>
                <w:tcPr>
                  <w:tcW w:w="0" w:type="auto"/>
                  <w:vAlign w:val="center"/>
                </w:tcPr>
                <w:p w14:paraId="13AE6BAE" w14:textId="4C59EDF0" w:rsidR="00C62891" w:rsidRPr="00C62891" w:rsidRDefault="00C62891" w:rsidP="00C62891">
                  <w:pPr>
                    <w:tabs>
                      <w:tab w:val="left" w:pos="7920"/>
                    </w:tabs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Roboto" w:hAnsi="Roboto"/>
                      <w:color w:val="5E5E5E"/>
                      <w:sz w:val="18"/>
                      <w:szCs w:val="18"/>
                      <w:shd w:val="clear" w:color="auto" w:fill="FFFFFF"/>
                    </w:rPr>
                    <w:t>14. 5. 2024 15:31</w:t>
                  </w:r>
                </w:p>
              </w:tc>
            </w:tr>
          </w:tbl>
          <w:p w14:paraId="73A10792" w14:textId="77777777" w:rsidR="00C62891" w:rsidRPr="00C62891" w:rsidRDefault="00C62891" w:rsidP="00C62891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14:paraId="17D085E7" w14:textId="77777777" w:rsidR="00C62891" w:rsidRDefault="00C62891" w:rsidP="00C62891">
      <w:pPr>
        <w:suppressAutoHyphens w:val="0"/>
        <w:rPr>
          <w:rFonts w:ascii="Arial" w:hAnsi="Arial" w:cs="Arial"/>
          <w:color w:val="222222"/>
          <w:shd w:val="clear" w:color="auto" w:fill="FFFFFF"/>
          <w:lang w:eastAsia="cs-CZ"/>
        </w:rPr>
      </w:pPr>
    </w:p>
    <w:p w14:paraId="144FEC6D" w14:textId="0BB0C70A" w:rsidR="00C62891" w:rsidRPr="00C62891" w:rsidRDefault="00C62891" w:rsidP="00C62891">
      <w:pPr>
        <w:suppressAutoHyphens w:val="0"/>
        <w:rPr>
          <w:lang w:eastAsia="cs-CZ"/>
        </w:rPr>
      </w:pPr>
      <w:r w:rsidRPr="00C62891">
        <w:rPr>
          <w:rFonts w:ascii="Arial" w:hAnsi="Arial" w:cs="Arial"/>
          <w:color w:val="222222"/>
          <w:shd w:val="clear" w:color="auto" w:fill="FFFFFF"/>
          <w:lang w:eastAsia="cs-CZ"/>
        </w:rPr>
        <w:t>Vážený pane Kulko, </w:t>
      </w:r>
    </w:p>
    <w:p w14:paraId="592DD63B" w14:textId="3ABD7FB6" w:rsidR="00C62891" w:rsidRPr="00C62891" w:rsidRDefault="00C62891" w:rsidP="00C62891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  <w:r w:rsidRPr="00C62891">
        <w:rPr>
          <w:rFonts w:ascii="Arial" w:hAnsi="Arial" w:cs="Arial"/>
          <w:color w:val="222222"/>
          <w:lang w:eastAsia="cs-CZ"/>
        </w:rPr>
        <w:t xml:space="preserve">Vaši cenovou nabídku na opravy soklů v učebnách a výmalbu chodeb akceptujeme. Kontaktujte </w:t>
      </w:r>
      <w:proofErr w:type="gramStart"/>
      <w:r w:rsidRPr="00C62891">
        <w:rPr>
          <w:rFonts w:ascii="Arial" w:hAnsi="Arial" w:cs="Arial"/>
          <w:color w:val="222222"/>
          <w:lang w:eastAsia="cs-CZ"/>
        </w:rPr>
        <w:t>mne</w:t>
      </w:r>
      <w:proofErr w:type="gramEnd"/>
      <w:r w:rsidRPr="00C62891">
        <w:rPr>
          <w:rFonts w:ascii="Arial" w:hAnsi="Arial" w:cs="Arial"/>
          <w:color w:val="222222"/>
          <w:lang w:eastAsia="cs-CZ"/>
        </w:rPr>
        <w:t xml:space="preserve"> prosím, abychom se domluvili na termínu realizace.</w:t>
      </w:r>
    </w:p>
    <w:p w14:paraId="4E807DF5" w14:textId="77777777" w:rsidR="00C62891" w:rsidRPr="00C62891" w:rsidRDefault="00C62891" w:rsidP="00C62891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  <w:r w:rsidRPr="00C62891">
        <w:rPr>
          <w:rFonts w:ascii="Arial" w:hAnsi="Arial" w:cs="Arial"/>
          <w:color w:val="222222"/>
          <w:lang w:eastAsia="cs-CZ"/>
        </w:rPr>
        <w:t>S pozdravem</w:t>
      </w:r>
    </w:p>
    <w:p w14:paraId="326D08C1" w14:textId="12D9352C" w:rsidR="00C62891" w:rsidRDefault="00C62891" w:rsidP="00C62891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  <w:r w:rsidRPr="00C62891">
        <w:rPr>
          <w:rFonts w:ascii="Arial" w:hAnsi="Arial" w:cs="Arial"/>
          <w:color w:val="222222"/>
          <w:lang w:eastAsia="cs-CZ"/>
        </w:rPr>
        <w:t>J. Plachá</w:t>
      </w:r>
    </w:p>
    <w:p w14:paraId="0407E45C" w14:textId="77777777" w:rsidR="00C62891" w:rsidRDefault="00C62891" w:rsidP="00C62891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7B29BFD2" w14:textId="77777777" w:rsidR="00C62891" w:rsidRPr="00C62891" w:rsidRDefault="00C62891" w:rsidP="00C62891">
      <w:pPr>
        <w:shd w:val="clear" w:color="auto" w:fill="FFFFFF"/>
        <w:suppressAutoHyphens w:val="0"/>
        <w:rPr>
          <w:rFonts w:ascii="Arial" w:hAnsi="Arial" w:cs="Arial"/>
          <w:color w:val="222222"/>
          <w:lang w:eastAsia="cs-CZ"/>
        </w:rPr>
      </w:pPr>
    </w:p>
    <w:p w14:paraId="0CBFBEAF" w14:textId="77777777" w:rsidR="00C62891" w:rsidRDefault="00C62891" w:rsidP="00C62891"/>
    <w:p w14:paraId="528D1BF7" w14:textId="58FA1335" w:rsidR="00000000" w:rsidRDefault="00000000">
      <w:pPr>
        <w:jc w:val="center"/>
      </w:pPr>
      <w:r>
        <w:rPr>
          <w:rFonts w:ascii="Arial" w:hAnsi="Arial" w:cs="Arial"/>
          <w:b/>
          <w:sz w:val="26"/>
          <w:szCs w:val="26"/>
          <w:u w:val="single"/>
        </w:rPr>
        <w:t>Cenová nabídka</w:t>
      </w:r>
    </w:p>
    <w:p w14:paraId="0A76B7D0" w14:textId="77777777" w:rsidR="00000000" w:rsidRDefault="00000000">
      <w:pPr>
        <w:rPr>
          <w:rFonts w:ascii="Arial" w:hAnsi="Arial" w:cs="Arial"/>
          <w:sz w:val="22"/>
          <w:szCs w:val="22"/>
        </w:rPr>
      </w:pPr>
    </w:p>
    <w:p w14:paraId="07765B51" w14:textId="77777777" w:rsidR="00000000" w:rsidRDefault="00000000">
      <w:pPr>
        <w:pStyle w:val="Normlnweb"/>
        <w:spacing w:before="0" w:after="0" w:line="285" w:lineRule="atLeast"/>
      </w:pPr>
      <w:r>
        <w:rPr>
          <w:rFonts w:ascii="Arial" w:hAnsi="Arial" w:cs="Arial"/>
          <w:sz w:val="22"/>
          <w:szCs w:val="22"/>
        </w:rPr>
        <w:t>Na podkladě vzájemné dohody byly nabídnuty malířské a natěračské práce pro Základní školu Liberec, Na Výběžku 118</w:t>
      </w:r>
      <w:r>
        <w:rPr>
          <w:rFonts w:ascii="Arial" w:hAnsi="Arial" w:cs="Arial"/>
          <w:color w:val="000000"/>
          <w:sz w:val="22"/>
          <w:szCs w:val="22"/>
        </w:rPr>
        <w:t>, Liberec 15, 460 15</w:t>
      </w:r>
    </w:p>
    <w:p w14:paraId="6299E11B" w14:textId="77777777" w:rsidR="00000000" w:rsidRDefault="00000000">
      <w:pPr>
        <w:pStyle w:val="Normlnweb"/>
        <w:spacing w:before="0" w:after="0" w:line="285" w:lineRule="atLeast"/>
        <w:rPr>
          <w:rFonts w:ascii="Arial" w:hAnsi="Arial" w:cs="Arial"/>
          <w:color w:val="000000"/>
          <w:sz w:val="22"/>
          <w:szCs w:val="22"/>
        </w:rPr>
      </w:pPr>
    </w:p>
    <w:p w14:paraId="445DA8DE" w14:textId="77777777" w:rsidR="00000000" w:rsidRDefault="00000000">
      <w:r>
        <w:rPr>
          <w:rFonts w:ascii="Arial" w:hAnsi="Arial" w:cs="Arial"/>
          <w:color w:val="000000"/>
          <w:sz w:val="22"/>
          <w:szCs w:val="22"/>
        </w:rPr>
        <w:t>Jedná se o opravu učeben, nátěru omyvatelného soklu, vestibul, chodby a schodiště v přízemí.</w:t>
      </w:r>
    </w:p>
    <w:p w14:paraId="5824213E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7D1C2422" w14:textId="77777777" w:rsidR="00000000" w:rsidRDefault="00000000">
      <w:r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</w:p>
    <w:p w14:paraId="3BA319AC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>1) výmalba vestibulu</w:t>
      </w:r>
    </w:p>
    <w:p w14:paraId="7B1CB5EB" w14:textId="77777777" w:rsidR="00000000" w:rsidRDefault="00000000"/>
    <w:p w14:paraId="177C01CB" w14:textId="77777777" w:rsidR="00000000" w:rsidRDefault="00000000"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penetrační nátěr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nátěr stropu a stěn ve </w:t>
      </w:r>
      <w:r>
        <w:rPr>
          <w:rFonts w:ascii="Arial" w:hAnsi="Arial" w:cs="Arial"/>
          <w:sz w:val="22"/>
          <w:szCs w:val="22"/>
        </w:rPr>
        <w:t xml:space="preserve">dvou nátěrech Primalexem plus, vyspravení děr a  </w:t>
      </w:r>
    </w:p>
    <w:p w14:paraId="0B5D8152" w14:textId="77777777" w:rsidR="00000000" w:rsidRDefault="00000000">
      <w:r>
        <w:rPr>
          <w:rFonts w:ascii="Arial" w:hAnsi="Arial" w:cs="Arial"/>
          <w:sz w:val="22"/>
          <w:szCs w:val="22"/>
        </w:rPr>
        <w:t xml:space="preserve">    trhlin</w:t>
      </w:r>
      <w:r>
        <w:rPr>
          <w:rFonts w:ascii="Arial" w:eastAsia="Arial" w:hAnsi="Arial" w:cs="Arial"/>
          <w:sz w:val="22"/>
          <w:szCs w:val="22"/>
        </w:rPr>
        <w:t xml:space="preserve">, izolování skvrn    </w:t>
      </w:r>
    </w:p>
    <w:p w14:paraId="1D36DF96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5D2C4B31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plocha: 94 m² á 90,- Kč                                                                  </w:t>
      </w:r>
    </w:p>
    <w:p w14:paraId="074D7E81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materiál: barva, pásky, folie, stěrka, sádra                                                                                                                                      </w:t>
      </w:r>
    </w:p>
    <w:p w14:paraId="42FADD53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2D09976A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Cena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8 460,- Kč</w:t>
      </w:r>
    </w:p>
    <w:p w14:paraId="64028450" w14:textId="77777777" w:rsidR="00000000" w:rsidRDefault="00000000">
      <w:pPr>
        <w:rPr>
          <w:rFonts w:ascii="Arial" w:hAnsi="Arial" w:cs="Arial"/>
          <w:b/>
          <w:bCs/>
          <w:sz w:val="22"/>
          <w:szCs w:val="22"/>
        </w:rPr>
      </w:pPr>
    </w:p>
    <w:p w14:paraId="4F9AE3DA" w14:textId="77777777" w:rsidR="00000000" w:rsidRDefault="00000000">
      <w:pPr>
        <w:rPr>
          <w:rFonts w:ascii="Arial" w:hAnsi="Arial" w:cs="Arial"/>
          <w:b/>
          <w:bCs/>
          <w:i/>
        </w:rPr>
      </w:pPr>
    </w:p>
    <w:p w14:paraId="04240687" w14:textId="77777777" w:rsidR="00000000" w:rsidRDefault="00000000">
      <w:pPr>
        <w:rPr>
          <w:rFonts w:ascii="Arial" w:hAnsi="Arial" w:cs="Arial"/>
          <w:b/>
          <w:bCs/>
          <w:i/>
        </w:rPr>
      </w:pPr>
    </w:p>
    <w:p w14:paraId="751B24D5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>2) výmalba chodby a schodiště v přízemí</w:t>
      </w:r>
    </w:p>
    <w:p w14:paraId="2D60FDA2" w14:textId="77777777" w:rsidR="00000000" w:rsidRDefault="00000000"/>
    <w:p w14:paraId="7CEF0C3C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penetrační nátěr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nátěr stropu a stěn ve </w:t>
      </w:r>
      <w:r>
        <w:rPr>
          <w:rFonts w:ascii="Arial" w:hAnsi="Arial" w:cs="Arial"/>
          <w:sz w:val="22"/>
          <w:szCs w:val="22"/>
        </w:rPr>
        <w:t xml:space="preserve">dvou nátěrech Primalexem plus, vyspravení děr a  </w:t>
      </w:r>
    </w:p>
    <w:p w14:paraId="79B55893" w14:textId="77777777" w:rsidR="00000000" w:rsidRDefault="00000000">
      <w:r>
        <w:rPr>
          <w:rFonts w:ascii="Arial" w:hAnsi="Arial" w:cs="Arial"/>
          <w:sz w:val="22"/>
          <w:szCs w:val="22"/>
        </w:rPr>
        <w:t xml:space="preserve">    trhlin</w:t>
      </w:r>
      <w:r>
        <w:rPr>
          <w:rFonts w:ascii="Arial" w:eastAsia="Arial" w:hAnsi="Arial" w:cs="Arial"/>
          <w:sz w:val="22"/>
          <w:szCs w:val="22"/>
        </w:rPr>
        <w:t xml:space="preserve">, izolování skvrn    </w:t>
      </w:r>
    </w:p>
    <w:p w14:paraId="3D13E621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705B07" w14:textId="77777777" w:rsidR="00000000" w:rsidRDefault="00000000">
      <w:r>
        <w:rPr>
          <w:rFonts w:ascii="Arial" w:hAnsi="Arial" w:cs="Arial"/>
          <w:sz w:val="22"/>
          <w:szCs w:val="22"/>
        </w:rPr>
        <w:t xml:space="preserve">    plocha: 171 m² á 90,- Kč                                                                  </w:t>
      </w:r>
    </w:p>
    <w:p w14:paraId="5460E99E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materiál: barva, pásky, folie, stěrka, sádra                                                                                                                                      </w:t>
      </w:r>
    </w:p>
    <w:p w14:paraId="24EF3694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080D9FFD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Cena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15 390,- Kč</w:t>
      </w:r>
    </w:p>
    <w:p w14:paraId="0DBF66AF" w14:textId="77777777" w:rsidR="00000000" w:rsidRDefault="00000000">
      <w:pPr>
        <w:rPr>
          <w:rFonts w:ascii="Arial" w:hAnsi="Arial" w:cs="Arial"/>
          <w:b/>
          <w:bCs/>
          <w:sz w:val="22"/>
          <w:szCs w:val="22"/>
        </w:rPr>
      </w:pPr>
    </w:p>
    <w:p w14:paraId="02D2FCC7" w14:textId="77777777" w:rsidR="00000000" w:rsidRDefault="00000000"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14:paraId="7338106B" w14:textId="77777777" w:rsidR="00000000" w:rsidRDefault="00000000">
      <w:r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nátěr soklu</w:t>
      </w:r>
    </w:p>
    <w:p w14:paraId="48DAC691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oprava děr a prasklin, napouštěcí, základní a vrchní nátěr odstín: 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z w:val="22"/>
          <w:szCs w:val="22"/>
        </w:rPr>
        <w:t>1010 – 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10 R</w:t>
      </w:r>
    </w:p>
    <w:p w14:paraId="0C009699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plocha: 65 m² á 320,- Kč</w:t>
      </w:r>
    </w:p>
    <w:p w14:paraId="0D9E30F8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materiál: </w:t>
      </w:r>
      <w:proofErr w:type="spellStart"/>
      <w:r>
        <w:rPr>
          <w:rFonts w:ascii="Arial" w:eastAsia="Arial" w:hAnsi="Arial" w:cs="Arial"/>
          <w:sz w:val="22"/>
          <w:szCs w:val="22"/>
        </w:rPr>
        <w:t>Jub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latex </w:t>
      </w:r>
      <w:proofErr w:type="spellStart"/>
      <w:r>
        <w:rPr>
          <w:rFonts w:ascii="Arial" w:eastAsia="Arial" w:hAnsi="Arial" w:cs="Arial"/>
          <w:sz w:val="22"/>
          <w:szCs w:val="22"/>
        </w:rPr>
        <w:t>polomat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pásky, folie                                                                                                                                      </w:t>
      </w:r>
    </w:p>
    <w:p w14:paraId="08C95537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20 800</w:t>
      </w:r>
      <w:r>
        <w:rPr>
          <w:rFonts w:ascii="Arial" w:hAnsi="Arial" w:cs="Arial"/>
          <w:sz w:val="22"/>
          <w:szCs w:val="22"/>
        </w:rPr>
        <w:t>,- Kč</w:t>
      </w:r>
    </w:p>
    <w:p w14:paraId="2ED6DE85" w14:textId="77777777" w:rsidR="00000000" w:rsidRDefault="00000000"/>
    <w:p w14:paraId="04236F5C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Celkem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36 190,- Kč</w:t>
      </w:r>
    </w:p>
    <w:p w14:paraId="5E73C422" w14:textId="77777777" w:rsidR="00000000" w:rsidRDefault="00000000"/>
    <w:p w14:paraId="1A383089" w14:textId="77777777" w:rsidR="00000000" w:rsidRDefault="00000000"/>
    <w:p w14:paraId="78AAA59F" w14:textId="77777777" w:rsidR="00000000" w:rsidRDefault="00000000"/>
    <w:p w14:paraId="45A0CB42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 xml:space="preserve">3) oprava soklu v učebně 1. patro (u výtahu) </w:t>
      </w:r>
    </w:p>
    <w:p w14:paraId="44A27E9D" w14:textId="77777777" w:rsidR="00000000" w:rsidRDefault="00000000">
      <w:r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14:paraId="28E02C7F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oprava děr a prasklin, napouštěcí, základní a vrchní nátěr odstín: 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z w:val="22"/>
          <w:szCs w:val="22"/>
        </w:rPr>
        <w:t>1005 – 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50 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17C759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plocha: 11,5 m² á 320,- Kč</w:t>
      </w:r>
    </w:p>
    <w:p w14:paraId="1A47788D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materiál: </w:t>
      </w:r>
      <w:proofErr w:type="spellStart"/>
      <w:r>
        <w:rPr>
          <w:rFonts w:ascii="Arial" w:eastAsia="Arial" w:hAnsi="Arial" w:cs="Arial"/>
          <w:sz w:val="22"/>
          <w:szCs w:val="22"/>
        </w:rPr>
        <w:t>Jub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latex </w:t>
      </w:r>
      <w:proofErr w:type="spellStart"/>
      <w:r>
        <w:rPr>
          <w:rFonts w:ascii="Arial" w:eastAsia="Arial" w:hAnsi="Arial" w:cs="Arial"/>
          <w:sz w:val="22"/>
          <w:szCs w:val="22"/>
        </w:rPr>
        <w:t>polomat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pásky, folie                                                                                                                                      </w:t>
      </w:r>
    </w:p>
    <w:p w14:paraId="42E87D2F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6C17443F" w14:textId="77777777" w:rsidR="00000000" w:rsidRDefault="00000000"/>
    <w:p w14:paraId="53A20C5D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Cena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3 680,- Kč                                                                                       </w:t>
      </w:r>
    </w:p>
    <w:p w14:paraId="0AC11FC9" w14:textId="77777777" w:rsidR="00000000" w:rsidRDefault="00000000"/>
    <w:p w14:paraId="2DED06E3" w14:textId="77777777" w:rsidR="00000000" w:rsidRDefault="00000000"/>
    <w:p w14:paraId="792DF406" w14:textId="77777777" w:rsidR="00000000" w:rsidRDefault="00000000"/>
    <w:p w14:paraId="72F787E8" w14:textId="77777777" w:rsidR="00000000" w:rsidRDefault="00000000"/>
    <w:p w14:paraId="1D25C7B2" w14:textId="77777777" w:rsidR="00000000" w:rsidRDefault="00000000">
      <w:r>
        <w:rPr>
          <w:rFonts w:ascii="Arial" w:hAnsi="Arial" w:cs="Arial"/>
          <w:b/>
          <w:bCs/>
          <w:sz w:val="22"/>
          <w:szCs w:val="22"/>
        </w:rPr>
        <w:t xml:space="preserve">4) oprava soklu v učebně 1. patro (naproti schodišti) </w:t>
      </w:r>
    </w:p>
    <w:p w14:paraId="4D6AA73E" w14:textId="77777777" w:rsidR="00000000" w:rsidRDefault="00000000">
      <w:r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14:paraId="0F9EDC7A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oprava děr a prasklin, napouštěcí, základní a vrchní nátěr odstín: 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z w:val="22"/>
          <w:szCs w:val="22"/>
        </w:rPr>
        <w:t>0550 – 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10 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7CFDD3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plocha: 19 m² á 320,- Kč</w:t>
      </w:r>
    </w:p>
    <w:p w14:paraId="422268C2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materiál: </w:t>
      </w:r>
      <w:proofErr w:type="spellStart"/>
      <w:r>
        <w:rPr>
          <w:rFonts w:ascii="Arial" w:eastAsia="Arial" w:hAnsi="Arial" w:cs="Arial"/>
          <w:sz w:val="22"/>
          <w:szCs w:val="22"/>
        </w:rPr>
        <w:t>Jub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latex </w:t>
      </w:r>
      <w:proofErr w:type="spellStart"/>
      <w:r>
        <w:rPr>
          <w:rFonts w:ascii="Arial" w:eastAsia="Arial" w:hAnsi="Arial" w:cs="Arial"/>
          <w:sz w:val="22"/>
          <w:szCs w:val="22"/>
        </w:rPr>
        <w:t>polomat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pásky, folie                                                                                                                                      </w:t>
      </w:r>
    </w:p>
    <w:p w14:paraId="3D19C3E7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207D3E33" w14:textId="77777777" w:rsidR="00000000" w:rsidRDefault="00000000"/>
    <w:p w14:paraId="7FC7F6BA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Cena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6 080,- Kč                                                                                       </w:t>
      </w:r>
    </w:p>
    <w:p w14:paraId="3551335C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072C1895" w14:textId="77777777" w:rsidR="00000000" w:rsidRDefault="00000000"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5</w:t>
      </w:r>
      <w:r>
        <w:rPr>
          <w:rFonts w:ascii="Arial" w:hAnsi="Arial" w:cs="Arial"/>
          <w:b/>
          <w:bCs/>
          <w:sz w:val="22"/>
          <w:szCs w:val="22"/>
        </w:rPr>
        <w:t>) doprava</w:t>
      </w:r>
    </w:p>
    <w:p w14:paraId="41B7BC88" w14:textId="77777777" w:rsidR="00000000" w:rsidRDefault="0000000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1 000</w:t>
      </w:r>
      <w:r>
        <w:rPr>
          <w:rFonts w:ascii="Arial" w:hAnsi="Arial" w:cs="Arial"/>
          <w:b/>
          <w:bCs/>
          <w:sz w:val="22"/>
          <w:szCs w:val="22"/>
        </w:rPr>
        <w:t xml:space="preserve">,- Kč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40C89448" w14:textId="77777777" w:rsidR="00000000" w:rsidRDefault="00000000">
      <w:pPr>
        <w:rPr>
          <w:b/>
          <w:bCs/>
        </w:rPr>
      </w:pPr>
    </w:p>
    <w:p w14:paraId="69ED770E" w14:textId="77777777" w:rsidR="00000000" w:rsidRDefault="00000000">
      <w:proofErr w:type="gramStart"/>
      <w:r>
        <w:rPr>
          <w:rFonts w:ascii="Arial" w:eastAsia="Arial" w:hAnsi="Arial" w:cs="Arial"/>
          <w:b/>
          <w:bCs/>
        </w:rPr>
        <w:t>Celková  cena</w:t>
      </w:r>
      <w:proofErr w:type="gramEnd"/>
      <w:r>
        <w:rPr>
          <w:rFonts w:ascii="Arial" w:eastAsia="Arial" w:hAnsi="Arial" w:cs="Arial"/>
          <w:b/>
          <w:bCs/>
        </w:rPr>
        <w:t>:                                                                            55 410,- Kč</w:t>
      </w:r>
      <w:r>
        <w:rPr>
          <w:rFonts w:ascii="Arial" w:eastAsia="Arial" w:hAnsi="Arial" w:cs="Arial"/>
        </w:rPr>
        <w:t xml:space="preserve"> </w:t>
      </w:r>
    </w:p>
    <w:p w14:paraId="55FD3950" w14:textId="77777777" w:rsidR="00000000" w:rsidRDefault="00000000"/>
    <w:p w14:paraId="6E8C9B1C" w14:textId="77777777" w:rsidR="00000000" w:rsidRDefault="00000000">
      <w:pPr>
        <w:rPr>
          <w:rFonts w:ascii="Arial" w:eastAsia="Arial" w:hAnsi="Arial" w:cs="Arial"/>
          <w:sz w:val="22"/>
          <w:szCs w:val="22"/>
        </w:rPr>
      </w:pPr>
    </w:p>
    <w:p w14:paraId="23277457" w14:textId="77777777" w:rsidR="00000000" w:rsidRDefault="00000000">
      <w:pPr>
        <w:tabs>
          <w:tab w:val="left" w:pos="899"/>
        </w:tabs>
        <w:ind w:right="61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Josef Kulka</w:t>
      </w:r>
      <w:r>
        <w:rPr>
          <w:rFonts w:ascii="Arial" w:hAnsi="Arial" w:cs="Arial"/>
          <w:color w:val="000000"/>
          <w:sz w:val="22"/>
          <w:szCs w:val="22"/>
        </w:rPr>
        <w:br/>
        <w:t>Puškinova 438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                                    460 08, Liberec 8</w:t>
      </w:r>
      <w:r>
        <w:rPr>
          <w:rFonts w:ascii="Arial" w:hAnsi="Arial" w:cs="Arial"/>
          <w:color w:val="000000"/>
          <w:sz w:val="22"/>
          <w:szCs w:val="22"/>
        </w:rPr>
        <w:br/>
        <w:t>IČO 62765078</w:t>
      </w:r>
      <w:r>
        <w:rPr>
          <w:rFonts w:ascii="Arial" w:hAnsi="Arial" w:cs="Arial"/>
          <w:color w:val="000000"/>
          <w:sz w:val="22"/>
          <w:szCs w:val="22"/>
        </w:rPr>
        <w:br/>
        <w:t>Tel.: 776 264 200</w:t>
      </w:r>
      <w:r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4" w:history="1">
        <w:r>
          <w:rPr>
            <w:rStyle w:val="Hypertextovodkaz"/>
            <w:rFonts w:ascii="Arial" w:hAnsi="Arial" w:cs="Arial"/>
            <w:color w:val="000000"/>
            <w:sz w:val="22"/>
            <w:szCs w:val="22"/>
          </w:rPr>
          <w:t>jozan.kulka@seznam.cz</w:t>
        </w:r>
      </w:hyperlink>
    </w:p>
    <w:p w14:paraId="3BA6E820" w14:textId="77777777" w:rsidR="00000000" w:rsidRDefault="00000000">
      <w:pPr>
        <w:tabs>
          <w:tab w:val="left" w:pos="899"/>
        </w:tabs>
        <w:ind w:right="612"/>
        <w:jc w:val="right"/>
      </w:pPr>
      <w:r>
        <w:rPr>
          <w:rFonts w:ascii="Arial" w:hAnsi="Arial" w:cs="Arial"/>
          <w:color w:val="000000"/>
          <w:sz w:val="22"/>
          <w:szCs w:val="22"/>
        </w:rPr>
        <w:t>číslo účtu: 233841863/0600</w:t>
      </w:r>
    </w:p>
    <w:p w14:paraId="0D23E826" w14:textId="77777777" w:rsidR="00000000" w:rsidRDefault="00000000">
      <w:pPr>
        <w:tabs>
          <w:tab w:val="left" w:pos="899"/>
        </w:tabs>
        <w:ind w:right="612"/>
        <w:jc w:val="right"/>
      </w:pPr>
      <w:r>
        <w:rPr>
          <w:rFonts w:ascii="Arial" w:eastAsia="Arial" w:hAnsi="Arial" w:cs="Arial"/>
          <w:color w:val="000000"/>
          <w:sz w:val="22"/>
          <w:szCs w:val="22"/>
        </w:rPr>
        <w:t>ŽL vydán ŽÚ dne 21.03.95čj.06/15360/95/F/ÚT</w:t>
      </w:r>
    </w:p>
    <w:p w14:paraId="358DA916" w14:textId="77777777" w:rsidR="00000000" w:rsidRDefault="00000000"/>
    <w:p w14:paraId="169C7C13" w14:textId="77777777" w:rsidR="00000000" w:rsidRDefault="00000000">
      <w:r>
        <w:rPr>
          <w:rFonts w:ascii="Arial" w:eastAsia="Arial" w:hAnsi="Arial" w:cs="Arial"/>
        </w:rPr>
        <w:t xml:space="preserve">   </w:t>
      </w:r>
    </w:p>
    <w:p w14:paraId="0C509888" w14:textId="77777777" w:rsidR="00000000" w:rsidRDefault="00000000">
      <w:r>
        <w:rPr>
          <w:rFonts w:ascii="Arial" w:hAnsi="Arial" w:cs="Arial"/>
          <w:b/>
          <w:color w:val="000000"/>
          <w:sz w:val="22"/>
          <w:szCs w:val="22"/>
        </w:rPr>
        <w:t>Nejsem plátcem DPH.</w:t>
      </w:r>
    </w:p>
    <w:p w14:paraId="0AF852A8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7387A1D0" w14:textId="77777777" w:rsidR="001178E1" w:rsidRDefault="00000000">
      <w:r>
        <w:rPr>
          <w:rFonts w:ascii="Arial" w:eastAsia="Arial" w:hAnsi="Arial" w:cs="Arial"/>
          <w:sz w:val="22"/>
          <w:szCs w:val="22"/>
        </w:rPr>
        <w:t>V Liberci dne 03.05. 2024</w:t>
      </w:r>
    </w:p>
    <w:sectPr w:rsidR="0011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3F"/>
    <w:rsid w:val="001178E1"/>
    <w:rsid w:val="002C013F"/>
    <w:rsid w:val="00C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0885C"/>
  <w15:chartTrackingRefBased/>
  <w15:docId w15:val="{34F400E3-9D7C-4597-B66B-13EC9A8C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C6289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Normlnweb">
    <w:name w:val="Normal (Web)"/>
    <w:basedOn w:val="Normln"/>
    <w:pPr>
      <w:spacing w:before="280" w:after="280"/>
    </w:pPr>
  </w:style>
  <w:style w:type="character" w:customStyle="1" w:styleId="Nadpis3Char">
    <w:name w:val="Nadpis 3 Char"/>
    <w:basedOn w:val="Standardnpsmoodstavce"/>
    <w:link w:val="Nadpis3"/>
    <w:uiPriority w:val="9"/>
    <w:rsid w:val="00C62891"/>
    <w:rPr>
      <w:b/>
      <w:bCs/>
      <w:sz w:val="27"/>
      <w:szCs w:val="27"/>
    </w:rPr>
  </w:style>
  <w:style w:type="character" w:customStyle="1" w:styleId="gd">
    <w:name w:val="gd"/>
    <w:basedOn w:val="Standardnpsmoodstavce"/>
    <w:rsid w:val="00C6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zan.kul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subject/>
  <dc:creator>Josef Kulka</dc:creator>
  <cp:keywords/>
  <cp:lastModifiedBy>Mrazíková Irena, Ing.</cp:lastModifiedBy>
  <cp:revision>2</cp:revision>
  <cp:lastPrinted>1601-01-01T00:00:00Z</cp:lastPrinted>
  <dcterms:created xsi:type="dcterms:W3CDTF">2024-05-15T09:23:00Z</dcterms:created>
  <dcterms:modified xsi:type="dcterms:W3CDTF">2024-05-15T09:23:00Z</dcterms:modified>
</cp:coreProperties>
</file>