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E8DB" w14:textId="54334726" w:rsidR="00DF6C23" w:rsidRPr="00AB078A" w:rsidRDefault="003E267D" w:rsidP="003E26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78A">
        <w:rPr>
          <w:rFonts w:ascii="Times New Roman" w:hAnsi="Times New Roman" w:cs="Times New Roman"/>
          <w:b/>
          <w:bCs/>
          <w:sz w:val="24"/>
          <w:szCs w:val="24"/>
          <w:u w:val="single"/>
        </w:rPr>
        <w:t>DOHODA O ZRU</w:t>
      </w:r>
      <w:r w:rsidR="00275872" w:rsidRPr="00AB078A">
        <w:rPr>
          <w:rFonts w:ascii="Times New Roman" w:hAnsi="Times New Roman" w:cs="Times New Roman"/>
          <w:b/>
          <w:bCs/>
          <w:sz w:val="24"/>
          <w:szCs w:val="24"/>
          <w:u w:val="single"/>
        </w:rPr>
        <w:t>ŠE</w:t>
      </w:r>
      <w:r w:rsidRPr="00AB078A">
        <w:rPr>
          <w:rFonts w:ascii="Times New Roman" w:hAnsi="Times New Roman" w:cs="Times New Roman"/>
          <w:b/>
          <w:bCs/>
          <w:sz w:val="24"/>
          <w:szCs w:val="24"/>
          <w:u w:val="single"/>
        </w:rPr>
        <w:t>NÍ SMLOUVY</w:t>
      </w:r>
    </w:p>
    <w:p w14:paraId="5FAAF3F9" w14:textId="77777777" w:rsidR="003E267D" w:rsidRDefault="003E267D" w:rsidP="003E267D">
      <w:pPr>
        <w:jc w:val="center"/>
      </w:pPr>
    </w:p>
    <w:p w14:paraId="6C1E72BB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  <w:r w:rsidRPr="00275872">
        <w:rPr>
          <w:b/>
          <w:i/>
          <w:sz w:val="24"/>
          <w:szCs w:val="24"/>
        </w:rPr>
        <w:t>Domov Na Zámku Lysá nad Labem, příspěvková organizace</w:t>
      </w:r>
    </w:p>
    <w:p w14:paraId="672467BE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se sídlem: Zámek 1/21, 289 22 Lysá nad Labem</w:t>
      </w:r>
    </w:p>
    <w:p w14:paraId="7AACCEF1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IČ: 49534963</w:t>
      </w:r>
    </w:p>
    <w:p w14:paraId="5F3B179D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zastoupená: Mgr. Jiřím Hendrichem, ředitelem příspěvkové organizace</w:t>
      </w:r>
    </w:p>
    <w:p w14:paraId="7905C6E3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bankovní spojení: Komerční banka, a.s.</w:t>
      </w:r>
    </w:p>
    <w:p w14:paraId="6DABDF09" w14:textId="475ADE44" w:rsidR="00275872" w:rsidRPr="00275872" w:rsidRDefault="00275872" w:rsidP="0027587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 xml:space="preserve">číslo účtu: </w:t>
      </w:r>
      <w:proofErr w:type="spellStart"/>
      <w:r w:rsidR="00102EDD">
        <w:rPr>
          <w:bCs/>
          <w:iCs/>
          <w:sz w:val="24"/>
          <w:szCs w:val="24"/>
        </w:rPr>
        <w:t>xxx</w:t>
      </w:r>
      <w:proofErr w:type="spellEnd"/>
      <w:r w:rsidRPr="00275872">
        <w:rPr>
          <w:bCs/>
          <w:iCs/>
          <w:sz w:val="24"/>
          <w:szCs w:val="24"/>
        </w:rPr>
        <w:t> </w:t>
      </w:r>
      <w:proofErr w:type="spellStart"/>
      <w:r w:rsidR="00102EDD">
        <w:rPr>
          <w:bCs/>
          <w:iCs/>
          <w:sz w:val="24"/>
          <w:szCs w:val="24"/>
        </w:rPr>
        <w:t>xxx</w:t>
      </w:r>
      <w:proofErr w:type="spellEnd"/>
      <w:r w:rsidRPr="00275872">
        <w:rPr>
          <w:bCs/>
          <w:iCs/>
          <w:sz w:val="24"/>
          <w:szCs w:val="24"/>
        </w:rPr>
        <w:t xml:space="preserve"> </w:t>
      </w:r>
      <w:proofErr w:type="spellStart"/>
      <w:r w:rsidR="00102EDD">
        <w:rPr>
          <w:bCs/>
          <w:iCs/>
          <w:sz w:val="24"/>
          <w:szCs w:val="24"/>
        </w:rPr>
        <w:t>xx</w:t>
      </w:r>
      <w:proofErr w:type="spellEnd"/>
      <w:r w:rsidRPr="00275872">
        <w:rPr>
          <w:bCs/>
          <w:iCs/>
          <w:sz w:val="24"/>
          <w:szCs w:val="24"/>
        </w:rPr>
        <w:t>/</w:t>
      </w:r>
      <w:proofErr w:type="spellStart"/>
      <w:r w:rsidR="00102EDD">
        <w:rPr>
          <w:bCs/>
          <w:iCs/>
          <w:sz w:val="24"/>
          <w:szCs w:val="24"/>
        </w:rPr>
        <w:t>xxxx</w:t>
      </w:r>
      <w:proofErr w:type="spellEnd"/>
    </w:p>
    <w:p w14:paraId="6C85D4BA" w14:textId="7BB83B7B" w:rsidR="00275872" w:rsidRPr="00275872" w:rsidRDefault="00275872" w:rsidP="00275872">
      <w:pPr>
        <w:pStyle w:val="Pokraovnseznamu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(dále jako „objednatel“)</w:t>
      </w:r>
    </w:p>
    <w:p w14:paraId="4B850640" w14:textId="255F34FC" w:rsidR="00275872" w:rsidRPr="00275872" w:rsidRDefault="00275872" w:rsidP="00275872">
      <w:pPr>
        <w:jc w:val="center"/>
        <w:rPr>
          <w:b/>
          <w:bCs/>
        </w:rPr>
      </w:pPr>
      <w:r w:rsidRPr="00275872">
        <w:rPr>
          <w:b/>
          <w:bCs/>
        </w:rPr>
        <w:t>a</w:t>
      </w:r>
    </w:p>
    <w:p w14:paraId="4A0498C5" w14:textId="77777777" w:rsidR="00275872" w:rsidRPr="00275872" w:rsidRDefault="00275872" w:rsidP="00275872">
      <w:pPr>
        <w:pStyle w:val="Pokraovnseznamu"/>
        <w:spacing w:after="0"/>
        <w:ind w:left="0"/>
        <w:jc w:val="both"/>
        <w:rPr>
          <w:b/>
          <w:i/>
          <w:sz w:val="24"/>
          <w:szCs w:val="24"/>
        </w:rPr>
      </w:pPr>
      <w:r w:rsidRPr="00275872">
        <w:rPr>
          <w:b/>
          <w:i/>
          <w:sz w:val="24"/>
          <w:szCs w:val="24"/>
        </w:rPr>
        <w:t>Jan Fridrich</w:t>
      </w:r>
    </w:p>
    <w:p w14:paraId="70CBD2B6" w14:textId="064D5750" w:rsidR="00275872" w:rsidRPr="00275872" w:rsidRDefault="00275872" w:rsidP="0027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872">
        <w:rPr>
          <w:rFonts w:ascii="Times New Roman" w:hAnsi="Times New Roman" w:cs="Times New Roman"/>
          <w:sz w:val="24"/>
          <w:szCs w:val="24"/>
        </w:rPr>
        <w:t>se sídlem: Seifertova 826/50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872">
        <w:rPr>
          <w:rFonts w:ascii="Times New Roman" w:hAnsi="Times New Roman" w:cs="Times New Roman"/>
          <w:sz w:val="24"/>
          <w:szCs w:val="24"/>
        </w:rPr>
        <w:t>130 00 Praha 3 - Žižkov</w:t>
      </w:r>
    </w:p>
    <w:p w14:paraId="6AC5B4A3" w14:textId="3DAFCC2C" w:rsidR="00275872" w:rsidRPr="00275872" w:rsidRDefault="00275872" w:rsidP="0027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872">
        <w:rPr>
          <w:rFonts w:ascii="Times New Roman" w:hAnsi="Times New Roman" w:cs="Times New Roman"/>
          <w:sz w:val="24"/>
          <w:szCs w:val="24"/>
        </w:rPr>
        <w:t>IČ: 70351228</w:t>
      </w:r>
    </w:p>
    <w:p w14:paraId="12B1F8DC" w14:textId="73CBE07A" w:rsidR="00275872" w:rsidRPr="00275872" w:rsidRDefault="00275872" w:rsidP="00275872">
      <w:pPr>
        <w:pStyle w:val="Pokraovnseznamu"/>
        <w:ind w:left="0"/>
        <w:jc w:val="both"/>
        <w:rPr>
          <w:bCs/>
          <w:iCs/>
          <w:sz w:val="24"/>
          <w:szCs w:val="24"/>
        </w:rPr>
      </w:pPr>
      <w:r w:rsidRPr="00275872">
        <w:rPr>
          <w:bCs/>
          <w:iCs/>
          <w:sz w:val="24"/>
          <w:szCs w:val="24"/>
        </w:rPr>
        <w:t>(dále jako „</w:t>
      </w:r>
      <w:r>
        <w:rPr>
          <w:bCs/>
          <w:iCs/>
          <w:sz w:val="24"/>
          <w:szCs w:val="24"/>
        </w:rPr>
        <w:t>dodavatel</w:t>
      </w:r>
      <w:r w:rsidRPr="00275872">
        <w:rPr>
          <w:bCs/>
          <w:iCs/>
          <w:sz w:val="24"/>
          <w:szCs w:val="24"/>
        </w:rPr>
        <w:t>“)</w:t>
      </w:r>
    </w:p>
    <w:p w14:paraId="13C53A5D" w14:textId="3DFAD72B" w:rsidR="003E267D" w:rsidRDefault="00275872" w:rsidP="0027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872"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1F191E7E" w14:textId="07EA8638" w:rsidR="00275872" w:rsidRPr="00275872" w:rsidRDefault="00275872" w:rsidP="0027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dohody</w:t>
      </w:r>
    </w:p>
    <w:p w14:paraId="4807B73B" w14:textId="42704F04" w:rsidR="003E267D" w:rsidRPr="00275872" w:rsidRDefault="003E267D" w:rsidP="00DC330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872">
        <w:rPr>
          <w:rFonts w:ascii="Times New Roman" w:hAnsi="Times New Roman" w:cs="Times New Roman"/>
          <w:sz w:val="24"/>
          <w:szCs w:val="24"/>
        </w:rPr>
        <w:t>Smluvní strany konstatují, že spolu dne 24.</w:t>
      </w:r>
      <w:r w:rsidR="00275872">
        <w:rPr>
          <w:rFonts w:ascii="Times New Roman" w:hAnsi="Times New Roman" w:cs="Times New Roman"/>
          <w:sz w:val="24"/>
          <w:szCs w:val="24"/>
        </w:rPr>
        <w:t xml:space="preserve"> </w:t>
      </w:r>
      <w:r w:rsidRPr="00275872">
        <w:rPr>
          <w:rFonts w:ascii="Times New Roman" w:hAnsi="Times New Roman" w:cs="Times New Roman"/>
          <w:sz w:val="24"/>
          <w:szCs w:val="24"/>
        </w:rPr>
        <w:t>4.</w:t>
      </w:r>
      <w:r w:rsidR="00275872">
        <w:rPr>
          <w:rFonts w:ascii="Times New Roman" w:hAnsi="Times New Roman" w:cs="Times New Roman"/>
          <w:sz w:val="24"/>
          <w:szCs w:val="24"/>
        </w:rPr>
        <w:t xml:space="preserve"> </w:t>
      </w:r>
      <w:r w:rsidRPr="00275872">
        <w:rPr>
          <w:rFonts w:ascii="Times New Roman" w:hAnsi="Times New Roman" w:cs="Times New Roman"/>
          <w:sz w:val="24"/>
          <w:szCs w:val="24"/>
        </w:rPr>
        <w:t>2024 uzavřely smlouvu o dílo na základě objednávky objednatele. Předmětem této smlouvy bylo odstranění havarijního stavu v</w:t>
      </w:r>
      <w:r w:rsidR="00275872">
        <w:rPr>
          <w:rFonts w:ascii="Times New Roman" w:hAnsi="Times New Roman" w:cs="Times New Roman"/>
          <w:sz w:val="24"/>
          <w:szCs w:val="24"/>
        </w:rPr>
        <w:t> </w:t>
      </w:r>
      <w:r w:rsidRPr="00275872">
        <w:rPr>
          <w:rFonts w:ascii="Times New Roman" w:hAnsi="Times New Roman" w:cs="Times New Roman"/>
          <w:sz w:val="24"/>
          <w:szCs w:val="24"/>
        </w:rPr>
        <w:t>kotelně</w:t>
      </w:r>
      <w:r w:rsidR="00275872">
        <w:rPr>
          <w:rFonts w:ascii="Times New Roman" w:hAnsi="Times New Roman" w:cs="Times New Roman"/>
          <w:sz w:val="24"/>
          <w:szCs w:val="24"/>
        </w:rPr>
        <w:t xml:space="preserve"> K1 a K2 (výměna opotřebovaného směšovacího ventilu </w:t>
      </w:r>
      <w:proofErr w:type="gramStart"/>
      <w:r w:rsidR="00275872">
        <w:rPr>
          <w:rFonts w:ascii="Times New Roman" w:hAnsi="Times New Roman" w:cs="Times New Roman"/>
          <w:sz w:val="24"/>
          <w:szCs w:val="24"/>
        </w:rPr>
        <w:t>3F</w:t>
      </w:r>
      <w:proofErr w:type="gramEnd"/>
      <w:r w:rsidR="00275872">
        <w:rPr>
          <w:rFonts w:ascii="Times New Roman" w:hAnsi="Times New Roman" w:cs="Times New Roman"/>
          <w:sz w:val="24"/>
          <w:szCs w:val="24"/>
        </w:rPr>
        <w:t xml:space="preserve"> 80 DN, 2 ks nefunkčních oběhových čerpadel NTV 40</w:t>
      </w:r>
      <w:r w:rsidR="00BF05C7">
        <w:rPr>
          <w:rFonts w:ascii="Times New Roman" w:hAnsi="Times New Roman" w:cs="Times New Roman"/>
          <w:sz w:val="24"/>
          <w:szCs w:val="24"/>
        </w:rPr>
        <w:t xml:space="preserve"> </w:t>
      </w:r>
      <w:r w:rsidR="00275872">
        <w:rPr>
          <w:rFonts w:ascii="Times New Roman" w:hAnsi="Times New Roman" w:cs="Times New Roman"/>
          <w:sz w:val="24"/>
          <w:szCs w:val="24"/>
        </w:rPr>
        <w:t>- náhrada DAB.EVOPLUS B40, filtr mosaz 2, příruby, fitinky atd.</w:t>
      </w:r>
      <w:r w:rsidR="00867E2A">
        <w:rPr>
          <w:rFonts w:ascii="Times New Roman" w:hAnsi="Times New Roman" w:cs="Times New Roman"/>
          <w:sz w:val="24"/>
          <w:szCs w:val="24"/>
        </w:rPr>
        <w:t>)</w:t>
      </w:r>
      <w:r w:rsidRPr="00275872">
        <w:rPr>
          <w:rFonts w:ascii="Times New Roman" w:hAnsi="Times New Roman" w:cs="Times New Roman"/>
          <w:sz w:val="24"/>
          <w:szCs w:val="24"/>
        </w:rPr>
        <w:t xml:space="preserve">, </w:t>
      </w:r>
      <w:r w:rsidRPr="00275872">
        <w:rPr>
          <w:rFonts w:ascii="Times New Roman" w:hAnsi="Times New Roman" w:cs="Times New Roman"/>
          <w:b/>
          <w:bCs/>
          <w:sz w:val="24"/>
          <w:szCs w:val="24"/>
        </w:rPr>
        <w:t>a to</w:t>
      </w:r>
      <w:r w:rsidR="001A1780">
        <w:rPr>
          <w:rFonts w:ascii="Times New Roman" w:hAnsi="Times New Roman" w:cs="Times New Roman"/>
          <w:b/>
          <w:bCs/>
          <w:sz w:val="24"/>
          <w:szCs w:val="24"/>
        </w:rPr>
        <w:t xml:space="preserve"> s termínem dokončení</w:t>
      </w:r>
      <w:r w:rsidRPr="00275872">
        <w:rPr>
          <w:rFonts w:ascii="Times New Roman" w:hAnsi="Times New Roman" w:cs="Times New Roman"/>
          <w:b/>
          <w:bCs/>
          <w:sz w:val="24"/>
          <w:szCs w:val="24"/>
        </w:rPr>
        <w:t xml:space="preserve"> do 30.</w:t>
      </w:r>
      <w:r w:rsidR="00867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87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67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872">
        <w:rPr>
          <w:rFonts w:ascii="Times New Roman" w:hAnsi="Times New Roman" w:cs="Times New Roman"/>
          <w:b/>
          <w:bCs/>
          <w:sz w:val="24"/>
          <w:szCs w:val="24"/>
        </w:rPr>
        <w:t>2024.</w:t>
      </w:r>
    </w:p>
    <w:p w14:paraId="2530B308" w14:textId="77777777" w:rsidR="00867E2A" w:rsidRDefault="00867E2A" w:rsidP="00867E2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82C70" w14:textId="59436459" w:rsidR="003E267D" w:rsidRDefault="003E267D" w:rsidP="00867E2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E2A">
        <w:rPr>
          <w:rFonts w:ascii="Times New Roman" w:hAnsi="Times New Roman" w:cs="Times New Roman"/>
          <w:sz w:val="24"/>
          <w:szCs w:val="24"/>
        </w:rPr>
        <w:t xml:space="preserve">Jelikož dodavatel nepřistoupil </w:t>
      </w:r>
      <w:r w:rsidR="003F7052">
        <w:rPr>
          <w:rFonts w:ascii="Times New Roman" w:hAnsi="Times New Roman" w:cs="Times New Roman"/>
          <w:sz w:val="24"/>
          <w:szCs w:val="24"/>
        </w:rPr>
        <w:t>v termínu</w:t>
      </w:r>
      <w:r w:rsidRPr="00867E2A">
        <w:rPr>
          <w:rFonts w:ascii="Times New Roman" w:hAnsi="Times New Roman" w:cs="Times New Roman"/>
          <w:sz w:val="24"/>
          <w:szCs w:val="24"/>
        </w:rPr>
        <w:t xml:space="preserve"> k provedení díla, dohodly se smluvní strany tak, že se uzavřená smlouva beze zbytku ruší, přičemž strany konstatují, že si vzájemně neposkytly žádné plnění.</w:t>
      </w:r>
    </w:p>
    <w:p w14:paraId="21EB2678" w14:textId="77777777" w:rsidR="00867E2A" w:rsidRPr="00867E2A" w:rsidRDefault="00867E2A" w:rsidP="00867E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D8A55D4" w14:textId="1B64F5FF" w:rsidR="00867E2A" w:rsidRDefault="00867E2A" w:rsidP="00867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872">
        <w:rPr>
          <w:rFonts w:ascii="Times New Roman" w:hAnsi="Times New Roman" w:cs="Times New Roman"/>
          <w:b/>
          <w:bCs/>
          <w:sz w:val="24"/>
          <w:szCs w:val="24"/>
        </w:rPr>
        <w:t>Článek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758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1F5E5B" w14:textId="77777777" w:rsidR="00867E2A" w:rsidRPr="00DC330A" w:rsidRDefault="00867E2A" w:rsidP="00867E2A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30A">
        <w:rPr>
          <w:rFonts w:ascii="Times New Roman" w:hAnsi="Times New Roman" w:cs="Times New Roman"/>
          <w:sz w:val="24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5E853136" w14:textId="580DFF4B" w:rsidR="00867E2A" w:rsidRPr="00DC330A" w:rsidRDefault="00867E2A" w:rsidP="00867E2A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30A">
        <w:rPr>
          <w:rFonts w:ascii="Times New Roman" w:hAnsi="Times New Roman" w:cs="Times New Roman"/>
          <w:sz w:val="24"/>
          <w:szCs w:val="24"/>
        </w:rPr>
        <w:t>Smluvní strany se dohodly, že uveřejnění v souladu se zákonem o registru smluv provede objednatel, a to do 30 dnů od uzavření dohody.</w:t>
      </w:r>
    </w:p>
    <w:p w14:paraId="36BDC92C" w14:textId="77777777" w:rsidR="00867E2A" w:rsidRPr="00DC330A" w:rsidRDefault="00867E2A" w:rsidP="00867E2A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30A">
        <w:rPr>
          <w:rFonts w:ascii="Times New Roman" w:hAnsi="Times New Roman" w:cs="Times New Roman"/>
          <w:sz w:val="24"/>
          <w:szCs w:val="24"/>
        </w:rPr>
        <w:t>Tato dohoda je vyhotovena ve dvou stejnopisech, z nichž po jednom stejnopisu obdrží každá ze smluvních stran.</w:t>
      </w:r>
    </w:p>
    <w:p w14:paraId="1F0B9BCE" w14:textId="518F7AED" w:rsidR="00867E2A" w:rsidRPr="000F208F" w:rsidRDefault="000F208F" w:rsidP="000F20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208F">
        <w:rPr>
          <w:rFonts w:ascii="Times New Roman" w:hAnsi="Times New Roman" w:cs="Times New Roman"/>
          <w:b/>
          <w:bCs/>
          <w:sz w:val="24"/>
          <w:szCs w:val="24"/>
        </w:rPr>
        <w:t>5. 2024</w:t>
      </w:r>
      <w:r w:rsidR="001337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A27F053" w14:textId="77777777" w:rsidR="00096EA4" w:rsidRDefault="00096EA4" w:rsidP="00867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FC240" w14:textId="77777777" w:rsidR="00096EA4" w:rsidRDefault="00096EA4" w:rsidP="00867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4FA4E" w14:textId="77777777" w:rsidR="00096EA4" w:rsidRPr="00B2178E" w:rsidRDefault="00096EA4" w:rsidP="00096EA4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47C61F32" w14:textId="7BC994B9" w:rsidR="00096EA4" w:rsidRDefault="00096EA4" w:rsidP="00096EA4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Objednatel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Dodavatel</w:t>
      </w:r>
    </w:p>
    <w:sectPr w:rsidR="0009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B3121"/>
    <w:multiLevelType w:val="hybridMultilevel"/>
    <w:tmpl w:val="220C8A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B9E"/>
    <w:multiLevelType w:val="hybridMultilevel"/>
    <w:tmpl w:val="870C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38303618">
    <w:abstractNumId w:val="1"/>
  </w:num>
  <w:num w:numId="2" w16cid:durableId="1867330681">
    <w:abstractNumId w:val="2"/>
  </w:num>
  <w:num w:numId="3" w16cid:durableId="130037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D"/>
    <w:rsid w:val="00096EA4"/>
    <w:rsid w:val="000E1D84"/>
    <w:rsid w:val="000F208F"/>
    <w:rsid w:val="00102EDD"/>
    <w:rsid w:val="00133766"/>
    <w:rsid w:val="001A1780"/>
    <w:rsid w:val="00275872"/>
    <w:rsid w:val="003E267D"/>
    <w:rsid w:val="003F7052"/>
    <w:rsid w:val="00867E2A"/>
    <w:rsid w:val="00AB078A"/>
    <w:rsid w:val="00BF05C7"/>
    <w:rsid w:val="00DC330A"/>
    <w:rsid w:val="00D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219"/>
  <w15:chartTrackingRefBased/>
  <w15:docId w15:val="{30F991DA-6B9D-4F98-BD61-1A29264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kraovnseznamu">
    <w:name w:val="List Continue"/>
    <w:basedOn w:val="Normln"/>
    <w:semiHidden/>
    <w:unhideWhenUsed/>
    <w:rsid w:val="002758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7587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Jiří Hendrich</cp:lastModifiedBy>
  <cp:revision>12</cp:revision>
  <dcterms:created xsi:type="dcterms:W3CDTF">2024-04-30T11:23:00Z</dcterms:created>
  <dcterms:modified xsi:type="dcterms:W3CDTF">2024-05-09T13:43:00Z</dcterms:modified>
</cp:coreProperties>
</file>