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1DD3" w14:textId="77777777" w:rsidR="00B06D41" w:rsidRDefault="00B06D41" w:rsidP="00B06D41">
      <w:pPr>
        <w:jc w:val="center"/>
      </w:pPr>
      <w:r>
        <w:t xml:space="preserve">DODATEK č. 1 </w:t>
      </w:r>
    </w:p>
    <w:p w14:paraId="416F0D7B" w14:textId="77777777" w:rsidR="00B06D41" w:rsidRPr="00883DA7" w:rsidRDefault="00B06D41" w:rsidP="00B06D41">
      <w:pPr>
        <w:jc w:val="center"/>
      </w:pPr>
      <w:r>
        <w:t xml:space="preserve">KE </w:t>
      </w:r>
      <w:r w:rsidRPr="00883DA7">
        <w:t>SMLOUV</w:t>
      </w:r>
      <w:r>
        <w:t>Ě</w:t>
      </w:r>
      <w:r w:rsidRPr="00883DA7">
        <w:t xml:space="preserve"> O DÍLO</w:t>
      </w:r>
    </w:p>
    <w:p w14:paraId="5C64FBD4" w14:textId="77777777" w:rsidR="00B06D41" w:rsidRPr="00883DA7" w:rsidRDefault="00B06D41" w:rsidP="00B06D41">
      <w:pPr>
        <w:jc w:val="center"/>
      </w:pPr>
    </w:p>
    <w:p w14:paraId="291DCD2F" w14:textId="77777777" w:rsidR="00B06D41" w:rsidRPr="00883DA7" w:rsidRDefault="00B06D41" w:rsidP="00B06D41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4F231ED9" w14:textId="19BD30B9" w:rsidR="00A3763B" w:rsidRPr="00ED4DC3" w:rsidRDefault="00A3763B" w:rsidP="00305708">
      <w:pPr>
        <w:pStyle w:val="Nadpis3"/>
        <w:numPr>
          <w:ilvl w:val="0"/>
          <w:numId w:val="0"/>
        </w:numPr>
        <w:spacing w:before="360"/>
        <w:ind w:left="142"/>
        <w:jc w:val="center"/>
        <w:rPr>
          <w:rFonts w:ascii="Times New Roman" w:hAnsi="Times New Roman" w:cs="Times New Roman"/>
          <w:sz w:val="22"/>
          <w:szCs w:val="22"/>
        </w:rPr>
      </w:pPr>
      <w:r w:rsidRPr="00ED4DC3">
        <w:rPr>
          <w:rFonts w:ascii="Times New Roman" w:hAnsi="Times New Roman" w:cs="Times New Roman"/>
          <w:sz w:val="22"/>
          <w:szCs w:val="22"/>
        </w:rPr>
        <w:t>Smluvní strany</w:t>
      </w:r>
    </w:p>
    <w:tbl>
      <w:tblPr>
        <w:tblpPr w:leftFromText="141" w:rightFromText="141" w:vertAnchor="text" w:horzAnchor="margin" w:tblpXSpec="center" w:tblpY="142"/>
        <w:tblW w:w="9215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211"/>
        <w:gridCol w:w="4004"/>
      </w:tblGrid>
      <w:tr w:rsidR="00011D81" w:rsidRPr="00ED4DC3" w14:paraId="2BD203AE" w14:textId="77777777" w:rsidTr="00A77630">
        <w:tc>
          <w:tcPr>
            <w:tcW w:w="9215" w:type="dxa"/>
            <w:gridSpan w:val="2"/>
          </w:tcPr>
          <w:p w14:paraId="11635C20" w14:textId="0926BE62" w:rsidR="00086E1D" w:rsidRPr="00ED4DC3" w:rsidRDefault="00A47AB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1. </w:t>
            </w:r>
            <w:r w:rsidR="00C914A4">
              <w:rPr>
                <w:b/>
                <w:bCs/>
                <w:sz w:val="22"/>
                <w:szCs w:val="22"/>
              </w:rPr>
              <w:t>Fakultní</w:t>
            </w:r>
            <w:r w:rsidR="000140E5">
              <w:rPr>
                <w:b/>
                <w:bCs/>
                <w:sz w:val="22"/>
                <w:szCs w:val="22"/>
              </w:rPr>
              <w:t xml:space="preserve"> </w:t>
            </w:r>
            <w:r w:rsidRPr="00ED4DC3">
              <w:rPr>
                <w:b/>
                <w:bCs/>
                <w:sz w:val="22"/>
                <w:szCs w:val="22"/>
              </w:rPr>
              <w:t>Thomayerova nemocnice</w:t>
            </w:r>
          </w:p>
        </w:tc>
      </w:tr>
      <w:tr w:rsidR="00011D81" w:rsidRPr="00ED4DC3" w14:paraId="6927E59D" w14:textId="77777777" w:rsidTr="0020441C">
        <w:tc>
          <w:tcPr>
            <w:tcW w:w="5211" w:type="dxa"/>
          </w:tcPr>
          <w:p w14:paraId="32E3EBB3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S</w:t>
            </w:r>
            <w:r w:rsidR="00086E1D" w:rsidRPr="00ED4DC3">
              <w:rPr>
                <w:b/>
                <w:bCs/>
                <w:sz w:val="22"/>
                <w:szCs w:val="22"/>
              </w:rPr>
              <w:t>ídlo</w:t>
            </w:r>
          </w:p>
        </w:tc>
        <w:tc>
          <w:tcPr>
            <w:tcW w:w="4004" w:type="dxa"/>
            <w:vAlign w:val="center"/>
          </w:tcPr>
          <w:p w14:paraId="6CD6026C" w14:textId="7C687990" w:rsidR="00086E1D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 xml:space="preserve">Vídeňská 800, 140 </w:t>
            </w:r>
            <w:r w:rsidR="00C914A4" w:rsidRPr="00ED4DC3">
              <w:rPr>
                <w:b/>
                <w:sz w:val="22"/>
                <w:szCs w:val="22"/>
              </w:rPr>
              <w:t>59 Praha</w:t>
            </w:r>
            <w:r w:rsidRPr="00ED4DC3">
              <w:rPr>
                <w:b/>
                <w:sz w:val="22"/>
                <w:szCs w:val="22"/>
              </w:rPr>
              <w:t xml:space="preserve"> 4 - Krč</w:t>
            </w:r>
          </w:p>
        </w:tc>
      </w:tr>
      <w:tr w:rsidR="00011D81" w:rsidRPr="00ED4DC3" w14:paraId="11705073" w14:textId="77777777" w:rsidTr="0020441C">
        <w:tc>
          <w:tcPr>
            <w:tcW w:w="5211" w:type="dxa"/>
          </w:tcPr>
          <w:p w14:paraId="3AA0A5F5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</w:t>
            </w:r>
            <w:r w:rsidR="00047982" w:rsidRPr="00ED4DC3">
              <w:rPr>
                <w:b/>
                <w:bCs/>
                <w:sz w:val="22"/>
                <w:szCs w:val="22"/>
              </w:rPr>
              <w:t> jednáním ve věcech smluvních</w:t>
            </w:r>
          </w:p>
        </w:tc>
        <w:tc>
          <w:tcPr>
            <w:tcW w:w="4004" w:type="dxa"/>
            <w:vAlign w:val="center"/>
          </w:tcPr>
          <w:p w14:paraId="400B6D63" w14:textId="77777777" w:rsidR="00086E1D" w:rsidRPr="00ED4DC3" w:rsidRDefault="00427918" w:rsidP="00ED4D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Doc. MUDr. Zdeněk Beneš CSc., ředitel</w:t>
            </w:r>
          </w:p>
        </w:tc>
      </w:tr>
      <w:tr w:rsidR="00011D81" w:rsidRPr="00ED4DC3" w14:paraId="3BDC9E76" w14:textId="77777777" w:rsidTr="0020441C">
        <w:tc>
          <w:tcPr>
            <w:tcW w:w="5211" w:type="dxa"/>
          </w:tcPr>
          <w:p w14:paraId="7F207083" w14:textId="77777777" w:rsidR="00047982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osoba oprávněná k jednání </w:t>
            </w:r>
          </w:p>
          <w:p w14:paraId="1A894C2D" w14:textId="77777777" w:rsidR="00086E1D" w:rsidRPr="00ED4DC3" w:rsidRDefault="00427918" w:rsidP="0042791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při technickém řízení činnosti projektování, potvrzování provedených prací, při předání a převzetí dokončených částí díla, projednávání faktur a změnových listů </w:t>
            </w:r>
          </w:p>
        </w:tc>
        <w:tc>
          <w:tcPr>
            <w:tcW w:w="4004" w:type="dxa"/>
            <w:vAlign w:val="center"/>
          </w:tcPr>
          <w:p w14:paraId="203C141F" w14:textId="3AF1DA3B" w:rsidR="00086E1D" w:rsidRPr="00ED4DC3" w:rsidRDefault="008C76E8" w:rsidP="00974EE0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011D81" w:rsidRPr="00ED4DC3" w14:paraId="339227F5" w14:textId="77777777" w:rsidTr="0020441C">
        <w:tc>
          <w:tcPr>
            <w:tcW w:w="5211" w:type="dxa"/>
          </w:tcPr>
          <w:p w14:paraId="19B7ED5C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004" w:type="dxa"/>
            <w:vAlign w:val="center"/>
          </w:tcPr>
          <w:p w14:paraId="4019A9C1" w14:textId="77777777" w:rsidR="00086E1D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00064190</w:t>
            </w:r>
          </w:p>
        </w:tc>
      </w:tr>
      <w:tr w:rsidR="00011D81" w:rsidRPr="00ED4DC3" w14:paraId="5CC62A41" w14:textId="77777777" w:rsidTr="0020441C">
        <w:tc>
          <w:tcPr>
            <w:tcW w:w="5211" w:type="dxa"/>
          </w:tcPr>
          <w:p w14:paraId="0913A97D" w14:textId="77777777" w:rsidR="008136CE" w:rsidRPr="00ED4DC3" w:rsidRDefault="008136CE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4004" w:type="dxa"/>
            <w:vAlign w:val="center"/>
          </w:tcPr>
          <w:p w14:paraId="5259DED3" w14:textId="77777777" w:rsidR="008136CE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CZ00064190</w:t>
            </w:r>
          </w:p>
        </w:tc>
      </w:tr>
      <w:tr w:rsidR="00011D81" w:rsidRPr="00ED4DC3" w14:paraId="7D8573E4" w14:textId="77777777" w:rsidTr="0020441C">
        <w:tc>
          <w:tcPr>
            <w:tcW w:w="5211" w:type="dxa"/>
          </w:tcPr>
          <w:p w14:paraId="394FE52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telefon, fax</w:t>
            </w:r>
          </w:p>
        </w:tc>
        <w:tc>
          <w:tcPr>
            <w:tcW w:w="4004" w:type="dxa"/>
            <w:vAlign w:val="center"/>
          </w:tcPr>
          <w:p w14:paraId="491674A3" w14:textId="532085AF" w:rsidR="00086E1D" w:rsidRPr="00ED4DC3" w:rsidRDefault="008C76E8" w:rsidP="00974E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6F223ACC" w14:textId="77777777" w:rsidTr="0020441C">
        <w:tc>
          <w:tcPr>
            <w:tcW w:w="5211" w:type="dxa"/>
          </w:tcPr>
          <w:p w14:paraId="03BBFA80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004" w:type="dxa"/>
            <w:vAlign w:val="center"/>
          </w:tcPr>
          <w:p w14:paraId="5D85BFF6" w14:textId="20752BC6" w:rsidR="00086E1D" w:rsidRPr="00ED4DC3" w:rsidRDefault="008C76E8" w:rsidP="00944B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56AF4EB5" w14:textId="77777777" w:rsidTr="0020441C">
        <w:tc>
          <w:tcPr>
            <w:tcW w:w="5211" w:type="dxa"/>
          </w:tcPr>
          <w:p w14:paraId="0F369CAC" w14:textId="77777777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4004" w:type="dxa"/>
            <w:vAlign w:val="center"/>
          </w:tcPr>
          <w:p w14:paraId="3D253000" w14:textId="70FCE03E" w:rsidR="00086E1D" w:rsidRPr="00ED4DC3" w:rsidRDefault="008C76E8" w:rsidP="00974E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  <w:r w:rsidR="00A47ABD" w:rsidRPr="00ED4DC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A47ABD" w:rsidRPr="00ED4DC3">
              <w:rPr>
                <w:b/>
                <w:sz w:val="22"/>
                <w:szCs w:val="22"/>
              </w:rPr>
              <w:t>č.ú</w:t>
            </w:r>
            <w:proofErr w:type="spellEnd"/>
            <w:r w:rsidR="00A47ABD" w:rsidRPr="00ED4DC3">
              <w:rPr>
                <w:b/>
                <w:sz w:val="22"/>
                <w:szCs w:val="22"/>
              </w:rPr>
              <w:t xml:space="preserve">.: </w:t>
            </w: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1E6B6660" w14:textId="77777777" w:rsidR="00AB4C83" w:rsidRPr="00ED4DC3" w:rsidRDefault="00AB4C83" w:rsidP="00AB4C83">
      <w:pPr>
        <w:jc w:val="right"/>
        <w:rPr>
          <w:sz w:val="22"/>
          <w:szCs w:val="22"/>
        </w:rPr>
      </w:pPr>
    </w:p>
    <w:p w14:paraId="19432494" w14:textId="77777777" w:rsidR="00086E1D" w:rsidRPr="00ED4DC3" w:rsidRDefault="00086E1D" w:rsidP="00AB4C83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>(dále</w:t>
      </w:r>
      <w:r w:rsidR="00725B1E" w:rsidRPr="00ED4DC3">
        <w:rPr>
          <w:sz w:val="22"/>
          <w:szCs w:val="22"/>
        </w:rPr>
        <w:t xml:space="preserve"> také</w:t>
      </w:r>
      <w:r w:rsidRPr="00ED4DC3">
        <w:rPr>
          <w:sz w:val="22"/>
          <w:szCs w:val="22"/>
        </w:rPr>
        <w:t xml:space="preserve"> jen „</w:t>
      </w:r>
      <w:r w:rsidRPr="00ED4DC3">
        <w:rPr>
          <w:b/>
          <w:sz w:val="22"/>
          <w:szCs w:val="22"/>
        </w:rPr>
        <w:t>Objednatel</w:t>
      </w:r>
      <w:r w:rsidRPr="00ED4DC3">
        <w:rPr>
          <w:sz w:val="22"/>
          <w:szCs w:val="22"/>
        </w:rPr>
        <w:t>“)</w:t>
      </w:r>
    </w:p>
    <w:p w14:paraId="3FDF01FB" w14:textId="77777777" w:rsidR="00086E1D" w:rsidRPr="00ED4DC3" w:rsidRDefault="00086E1D">
      <w:pPr>
        <w:rPr>
          <w:b/>
          <w:sz w:val="22"/>
          <w:szCs w:val="22"/>
        </w:rPr>
      </w:pPr>
      <w:r w:rsidRPr="00ED4DC3">
        <w:rPr>
          <w:b/>
          <w:sz w:val="22"/>
          <w:szCs w:val="22"/>
        </w:rPr>
        <w:t xml:space="preserve">       a</w:t>
      </w:r>
    </w:p>
    <w:p w14:paraId="695BC735" w14:textId="77777777" w:rsidR="00E96A2C" w:rsidRPr="00ED4DC3" w:rsidRDefault="00E96A2C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4"/>
        <w:tblW w:w="9034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070"/>
        <w:gridCol w:w="3964"/>
      </w:tblGrid>
      <w:tr w:rsidR="00011D81" w:rsidRPr="00ED4DC3" w14:paraId="7FE7B847" w14:textId="77777777" w:rsidTr="00A77630">
        <w:tc>
          <w:tcPr>
            <w:tcW w:w="9034" w:type="dxa"/>
            <w:gridSpan w:val="2"/>
          </w:tcPr>
          <w:p w14:paraId="00F631F8" w14:textId="173F47DF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2. </w:t>
            </w:r>
            <w:r w:rsidR="006F01CF">
              <w:rPr>
                <w:b/>
                <w:bCs/>
                <w:sz w:val="22"/>
                <w:szCs w:val="22"/>
              </w:rPr>
              <w:t xml:space="preserve">Adam </w:t>
            </w:r>
            <w:proofErr w:type="spellStart"/>
            <w:r w:rsidR="006F01CF">
              <w:rPr>
                <w:b/>
                <w:bCs/>
                <w:sz w:val="22"/>
                <w:szCs w:val="22"/>
              </w:rPr>
              <w:t>Rujbrt</w:t>
            </w:r>
            <w:proofErr w:type="spellEnd"/>
            <w:r w:rsidR="006F01C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F01CF">
              <w:rPr>
                <w:b/>
                <w:bCs/>
                <w:sz w:val="22"/>
                <w:szCs w:val="22"/>
              </w:rPr>
              <w:t>Architects</w:t>
            </w:r>
            <w:proofErr w:type="spellEnd"/>
            <w:r w:rsidR="006F01CF">
              <w:rPr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011D81" w:rsidRPr="00ED4DC3" w14:paraId="1E968197" w14:textId="77777777" w:rsidTr="0020441C">
        <w:tc>
          <w:tcPr>
            <w:tcW w:w="5070" w:type="dxa"/>
          </w:tcPr>
          <w:p w14:paraId="77957D0B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S</w:t>
            </w:r>
            <w:r w:rsidR="00086E1D" w:rsidRPr="00ED4DC3">
              <w:rPr>
                <w:b/>
                <w:bCs/>
                <w:sz w:val="22"/>
                <w:szCs w:val="22"/>
              </w:rPr>
              <w:t>ídlo</w:t>
            </w:r>
          </w:p>
        </w:tc>
        <w:tc>
          <w:tcPr>
            <w:tcW w:w="3964" w:type="dxa"/>
            <w:vAlign w:val="center"/>
          </w:tcPr>
          <w:p w14:paraId="3CEB011D" w14:textId="3615F855" w:rsidR="00086E1D" w:rsidRPr="00ED4DC3" w:rsidRDefault="006F01CF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Lidická 75, 602 00 Brno</w:t>
            </w:r>
          </w:p>
        </w:tc>
      </w:tr>
      <w:tr w:rsidR="00011D81" w:rsidRPr="00ED4DC3" w14:paraId="17E8E35F" w14:textId="77777777" w:rsidTr="00A77630">
        <w:tc>
          <w:tcPr>
            <w:tcW w:w="9034" w:type="dxa"/>
            <w:gridSpan w:val="2"/>
          </w:tcPr>
          <w:p w14:paraId="0EF63F59" w14:textId="278CBBD9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zapsaná v obchodním rejstříku vedeném Krajským soudem</w:t>
            </w:r>
            <w:r w:rsidR="00A47ABD" w:rsidRPr="00ED4DC3">
              <w:rPr>
                <w:b/>
                <w:bCs/>
                <w:sz w:val="22"/>
                <w:szCs w:val="22"/>
              </w:rPr>
              <w:t xml:space="preserve"> </w:t>
            </w:r>
            <w:r w:rsidR="006F01CF">
              <w:rPr>
                <w:b/>
                <w:bCs/>
                <w:sz w:val="22"/>
                <w:szCs w:val="22"/>
              </w:rPr>
              <w:t>v Brně</w:t>
            </w:r>
            <w:r w:rsidRPr="00ED4DC3">
              <w:rPr>
                <w:b/>
                <w:bCs/>
                <w:sz w:val="22"/>
                <w:szCs w:val="22"/>
              </w:rPr>
              <w:t>, oddíl</w:t>
            </w:r>
            <w:r w:rsidR="00A47ABD" w:rsidRPr="00ED4DC3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6F01CF">
              <w:rPr>
                <w:b/>
                <w:bCs/>
                <w:sz w:val="22"/>
                <w:szCs w:val="22"/>
              </w:rPr>
              <w:t xml:space="preserve">C </w:t>
            </w:r>
            <w:r w:rsidRPr="00ED4DC3">
              <w:rPr>
                <w:b/>
                <w:bCs/>
                <w:sz w:val="22"/>
                <w:szCs w:val="22"/>
              </w:rPr>
              <w:t xml:space="preserve"> vložka</w:t>
            </w:r>
            <w:proofErr w:type="gramEnd"/>
            <w:r w:rsidRPr="00ED4DC3">
              <w:rPr>
                <w:b/>
                <w:bCs/>
                <w:sz w:val="22"/>
                <w:szCs w:val="22"/>
              </w:rPr>
              <w:t xml:space="preserve"> </w:t>
            </w:r>
            <w:r w:rsidR="006F01CF">
              <w:rPr>
                <w:b/>
                <w:bCs/>
                <w:sz w:val="22"/>
                <w:szCs w:val="22"/>
              </w:rPr>
              <w:t>45616</w:t>
            </w:r>
          </w:p>
        </w:tc>
      </w:tr>
      <w:tr w:rsidR="00011D81" w:rsidRPr="00ED4DC3" w14:paraId="09C91A19" w14:textId="77777777" w:rsidTr="0020441C">
        <w:tc>
          <w:tcPr>
            <w:tcW w:w="5070" w:type="dxa"/>
            <w:vAlign w:val="center"/>
          </w:tcPr>
          <w:p w14:paraId="5C67632A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</w:t>
            </w:r>
            <w:r w:rsidR="00047982" w:rsidRPr="00ED4DC3">
              <w:rPr>
                <w:b/>
                <w:bCs/>
                <w:sz w:val="22"/>
                <w:szCs w:val="22"/>
              </w:rPr>
              <w:t> </w:t>
            </w:r>
            <w:r w:rsidRPr="00ED4DC3">
              <w:rPr>
                <w:b/>
                <w:bCs/>
                <w:sz w:val="22"/>
                <w:szCs w:val="22"/>
              </w:rPr>
              <w:t>jednání</w:t>
            </w:r>
            <w:r w:rsidR="00047982" w:rsidRPr="00ED4DC3">
              <w:rPr>
                <w:b/>
                <w:bCs/>
                <w:sz w:val="22"/>
                <w:szCs w:val="22"/>
              </w:rPr>
              <w:t xml:space="preserve"> ve věcech smluvních</w:t>
            </w:r>
          </w:p>
        </w:tc>
        <w:tc>
          <w:tcPr>
            <w:tcW w:w="3964" w:type="dxa"/>
            <w:vAlign w:val="center"/>
          </w:tcPr>
          <w:p w14:paraId="0554302E" w14:textId="1A91CABB" w:rsidR="00086E1D" w:rsidRPr="00ED4DC3" w:rsidRDefault="006F01CF" w:rsidP="0004798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Ing.arch</w:t>
            </w:r>
            <w:proofErr w:type="spellEnd"/>
            <w:r>
              <w:rPr>
                <w:b/>
                <w:sz w:val="22"/>
                <w:szCs w:val="22"/>
              </w:rPr>
              <w:t xml:space="preserve">. Adam </w:t>
            </w:r>
            <w:proofErr w:type="spellStart"/>
            <w:r>
              <w:rPr>
                <w:b/>
                <w:sz w:val="22"/>
                <w:szCs w:val="22"/>
              </w:rPr>
              <w:t>Rujbrt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="008C76E8">
              <w:rPr>
                <w:b/>
                <w:sz w:val="22"/>
                <w:szCs w:val="22"/>
              </w:rPr>
              <w:t xml:space="preserve">OU </w:t>
            </w:r>
            <w:proofErr w:type="spellStart"/>
            <w:r w:rsidR="008C76E8"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294EC501" w14:textId="77777777" w:rsidTr="0020441C">
        <w:tc>
          <w:tcPr>
            <w:tcW w:w="5070" w:type="dxa"/>
          </w:tcPr>
          <w:p w14:paraId="02FAEC3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 jednání ve věcech technických</w:t>
            </w:r>
          </w:p>
        </w:tc>
        <w:tc>
          <w:tcPr>
            <w:tcW w:w="3964" w:type="dxa"/>
            <w:vAlign w:val="center"/>
          </w:tcPr>
          <w:p w14:paraId="6F44466D" w14:textId="2807B95A" w:rsidR="00086E1D" w:rsidRPr="00ED4DC3" w:rsidRDefault="008C76E8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1EDC3649" w14:textId="77777777" w:rsidTr="0020441C">
        <w:tc>
          <w:tcPr>
            <w:tcW w:w="5070" w:type="dxa"/>
          </w:tcPr>
          <w:p w14:paraId="4DE8761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3964" w:type="dxa"/>
            <w:vAlign w:val="center"/>
          </w:tcPr>
          <w:p w14:paraId="6A06B860" w14:textId="2FB98716" w:rsidR="00086E1D" w:rsidRPr="00ED4DC3" w:rsidRDefault="006F01CF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26920522</w:t>
            </w:r>
          </w:p>
        </w:tc>
      </w:tr>
      <w:tr w:rsidR="00011D81" w:rsidRPr="00ED4DC3" w14:paraId="4D09F604" w14:textId="77777777" w:rsidTr="0020441C">
        <w:tc>
          <w:tcPr>
            <w:tcW w:w="5070" w:type="dxa"/>
          </w:tcPr>
          <w:p w14:paraId="011B4838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3964" w:type="dxa"/>
            <w:vAlign w:val="center"/>
          </w:tcPr>
          <w:p w14:paraId="0EAE3A94" w14:textId="352202C2" w:rsidR="00086E1D" w:rsidRPr="00ED4DC3" w:rsidRDefault="006F01CF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CZ26920522</w:t>
            </w:r>
          </w:p>
        </w:tc>
      </w:tr>
      <w:tr w:rsidR="00011D81" w:rsidRPr="00ED4DC3" w14:paraId="1AC2F178" w14:textId="77777777" w:rsidTr="0020441C">
        <w:tc>
          <w:tcPr>
            <w:tcW w:w="5070" w:type="dxa"/>
          </w:tcPr>
          <w:p w14:paraId="122FC9EA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T</w:t>
            </w:r>
            <w:r w:rsidR="00086E1D" w:rsidRPr="00ED4DC3">
              <w:rPr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3964" w:type="dxa"/>
            <w:vAlign w:val="center"/>
          </w:tcPr>
          <w:p w14:paraId="4E61D8B2" w14:textId="394B4E01" w:rsidR="00086E1D" w:rsidRPr="00ED4DC3" w:rsidRDefault="008C76E8" w:rsidP="00A47A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454578D7" w14:textId="77777777" w:rsidTr="0020441C">
        <w:tc>
          <w:tcPr>
            <w:tcW w:w="5070" w:type="dxa"/>
          </w:tcPr>
          <w:p w14:paraId="43B6430A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964" w:type="dxa"/>
            <w:vAlign w:val="center"/>
          </w:tcPr>
          <w:p w14:paraId="4236A42F" w14:textId="0B317308" w:rsidR="00086E1D" w:rsidRPr="00ED4DC3" w:rsidRDefault="008C76E8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</w:p>
        </w:tc>
      </w:tr>
      <w:tr w:rsidR="00011D81" w:rsidRPr="00ED4DC3" w14:paraId="149117F8" w14:textId="77777777" w:rsidTr="0020441C">
        <w:tc>
          <w:tcPr>
            <w:tcW w:w="5070" w:type="dxa"/>
          </w:tcPr>
          <w:p w14:paraId="15399AD0" w14:textId="77777777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3964" w:type="dxa"/>
            <w:vAlign w:val="center"/>
          </w:tcPr>
          <w:p w14:paraId="5DF4D4B5" w14:textId="5E5EC666" w:rsidR="00086E1D" w:rsidRPr="00ED4DC3" w:rsidRDefault="008C76E8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1D51545F" w14:textId="77777777" w:rsidR="00AB4C83" w:rsidRPr="00ED4DC3" w:rsidRDefault="00086E1D" w:rsidP="00AB4C83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 xml:space="preserve">       </w:t>
      </w:r>
    </w:p>
    <w:p w14:paraId="541E7ABB" w14:textId="77777777" w:rsidR="00086E1D" w:rsidRPr="00840DFD" w:rsidRDefault="00086E1D" w:rsidP="00AB4C83">
      <w:pPr>
        <w:jc w:val="right"/>
        <w:rPr>
          <w:sz w:val="22"/>
          <w:szCs w:val="22"/>
        </w:rPr>
      </w:pPr>
      <w:r w:rsidRPr="00840DFD">
        <w:rPr>
          <w:sz w:val="22"/>
          <w:szCs w:val="22"/>
        </w:rPr>
        <w:t>(dále</w:t>
      </w:r>
      <w:r w:rsidR="00725B1E" w:rsidRPr="00840DFD">
        <w:rPr>
          <w:sz w:val="22"/>
          <w:szCs w:val="22"/>
        </w:rPr>
        <w:t xml:space="preserve"> také</w:t>
      </w:r>
      <w:r w:rsidRPr="00840DFD">
        <w:rPr>
          <w:sz w:val="22"/>
          <w:szCs w:val="22"/>
        </w:rPr>
        <w:t xml:space="preserve"> jen „</w:t>
      </w:r>
      <w:r w:rsidRPr="00840DFD">
        <w:rPr>
          <w:b/>
          <w:sz w:val="22"/>
          <w:szCs w:val="22"/>
        </w:rPr>
        <w:t>Zhotovitel</w:t>
      </w:r>
      <w:r w:rsidRPr="00840DFD">
        <w:rPr>
          <w:sz w:val="22"/>
          <w:szCs w:val="22"/>
        </w:rPr>
        <w:t>“)</w:t>
      </w:r>
    </w:p>
    <w:p w14:paraId="305736F2" w14:textId="77777777" w:rsidR="007A4532" w:rsidRPr="00840DFD" w:rsidRDefault="007A4532" w:rsidP="00AB4C83">
      <w:pPr>
        <w:jc w:val="right"/>
        <w:rPr>
          <w:sz w:val="22"/>
          <w:szCs w:val="22"/>
        </w:rPr>
        <w:sectPr w:rsidR="007A4532" w:rsidRPr="00840DFD" w:rsidSect="00C76D47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134" w:right="964" w:bottom="1134" w:left="964" w:header="567" w:footer="567" w:gutter="0"/>
          <w:cols w:space="708"/>
          <w:titlePg/>
          <w:docGrid w:linePitch="360"/>
        </w:sectPr>
      </w:pPr>
      <w:r w:rsidRPr="00840DFD">
        <w:rPr>
          <w:sz w:val="22"/>
          <w:szCs w:val="22"/>
        </w:rPr>
        <w:t xml:space="preserve">(Objednatel a Zhotovitel společně jako „smluvní strany“, jednotlivě též jako „smluvní strana“) </w:t>
      </w:r>
    </w:p>
    <w:p w14:paraId="13AC11F5" w14:textId="77777777" w:rsidR="00715DA8" w:rsidRPr="00A8132E" w:rsidRDefault="00715DA8" w:rsidP="00715DA8">
      <w:pPr>
        <w:jc w:val="center"/>
        <w:rPr>
          <w:b/>
          <w:bCs/>
        </w:rPr>
      </w:pPr>
      <w:r w:rsidRPr="00A8132E">
        <w:rPr>
          <w:b/>
          <w:bCs/>
        </w:rPr>
        <w:lastRenderedPageBreak/>
        <w:t>I.</w:t>
      </w:r>
    </w:p>
    <w:p w14:paraId="4B398DAA" w14:textId="77777777" w:rsidR="00715DA8" w:rsidRPr="00A8132E" w:rsidRDefault="00715DA8" w:rsidP="00715DA8">
      <w:pPr>
        <w:jc w:val="center"/>
        <w:rPr>
          <w:b/>
          <w:bCs/>
        </w:rPr>
      </w:pPr>
      <w:r w:rsidRPr="00A8132E">
        <w:rPr>
          <w:b/>
          <w:bCs/>
        </w:rPr>
        <w:t>Úvodní ustanovení</w:t>
      </w:r>
    </w:p>
    <w:p w14:paraId="79FC8C4B" w14:textId="77777777" w:rsidR="00715DA8" w:rsidRDefault="00715DA8" w:rsidP="00715DA8"/>
    <w:p w14:paraId="2F69008C" w14:textId="6A46BE11" w:rsidR="00715DA8" w:rsidRDefault="00715DA8" w:rsidP="00715DA8">
      <w:pPr>
        <w:pStyle w:val="Odstavecseseznamem"/>
        <w:numPr>
          <w:ilvl w:val="1"/>
          <w:numId w:val="40"/>
        </w:numPr>
      </w:pPr>
      <w:r>
        <w:t xml:space="preserve">Smluvní strany uzavřely Smlouvu o dílo (dále jen „Smlouva“), jejž předmětem jsou </w:t>
      </w:r>
    </w:p>
    <w:p w14:paraId="3AF93E97" w14:textId="1D166F27" w:rsidR="00715DA8" w:rsidRDefault="00715DA8" w:rsidP="00715DA8">
      <w:r w:rsidRPr="00715DA8">
        <w:t>vypracování studie proveditelnosti, zpracování projektové dokumentace a autorský dozor projektanta</w:t>
      </w:r>
      <w:r w:rsidRPr="00011939">
        <w:t xml:space="preserve"> </w:t>
      </w:r>
      <w:r>
        <w:t>na akci – Fakultní</w:t>
      </w:r>
      <w:r w:rsidRPr="00715DA8">
        <w:t xml:space="preserve"> Thomayerova nemocnice – pavilon F – rekonstrukce prostor pro onkologické centrum. </w:t>
      </w:r>
    </w:p>
    <w:p w14:paraId="06E30186" w14:textId="77777777" w:rsidR="00715DA8" w:rsidRDefault="00715DA8" w:rsidP="00715DA8"/>
    <w:p w14:paraId="4DBE1CEA" w14:textId="69E268A7" w:rsidR="00715DA8" w:rsidRDefault="00715DA8" w:rsidP="00233462">
      <w:pPr>
        <w:jc w:val="both"/>
      </w:pPr>
      <w:r>
        <w:t xml:space="preserve">1.2. V průběhu realizace díla se vyskytly nepředvídatelné okolnosti (blíže popsané v bodě 1.3 pro které je potřeba změnit Smlouvu (tj.  upravit sjednaný rozsah projektové dokumentace </w:t>
      </w:r>
      <w:proofErr w:type="gramStart"/>
      <w:r>
        <w:t>a  cenu</w:t>
      </w:r>
      <w:proofErr w:type="gramEnd"/>
      <w:r>
        <w:t xml:space="preserve"> díla </w:t>
      </w:r>
      <w:bookmarkStart w:id="0" w:name="_Hlk128731113"/>
      <w:r>
        <w:t xml:space="preserve">dle odsouhlasené nabídky zhotovitele uvedené v příloze tohoto dodatku). </w:t>
      </w:r>
      <w:bookmarkEnd w:id="0"/>
      <w:r>
        <w:t>K tomu uzavírají smluvní strany tento dodatek č.1 ke Smlouvě.  Dodatek je uzavírán v souladu s § 100 a § 222 odst.</w:t>
      </w:r>
      <w:r w:rsidR="00E47E4E">
        <w:t>6</w:t>
      </w:r>
      <w:r>
        <w:t xml:space="preserve"> zákona č. 134/2016 Sb., o zadávání veřejných zakázek (dále jen „ZZVZ“). </w:t>
      </w:r>
    </w:p>
    <w:p w14:paraId="6024C14E" w14:textId="77777777" w:rsidR="00715DA8" w:rsidRDefault="00715DA8" w:rsidP="00715DA8"/>
    <w:p w14:paraId="396731C4" w14:textId="669FD5B9" w:rsidR="00715DA8" w:rsidRDefault="00715DA8" w:rsidP="00715DA8">
      <w:r>
        <w:t xml:space="preserve">1.3. </w:t>
      </w:r>
      <w:r w:rsidRPr="0071116F">
        <w:t xml:space="preserve">Na základě zjištěných skutečností v průběhu </w:t>
      </w:r>
      <w:r w:rsidR="00233462">
        <w:t xml:space="preserve">projednávání s dotčenými orgány státní správy vyplynuly požadavky, které mají vliv na původně plánovaný rozsah projektu, cenu projektu i výši celkových investičních nákladů připravované akce. </w:t>
      </w:r>
    </w:p>
    <w:p w14:paraId="46ECFB67" w14:textId="77777777" w:rsidR="00715DA8" w:rsidRDefault="00715DA8" w:rsidP="00715DA8"/>
    <w:p w14:paraId="0C757809" w14:textId="77777777" w:rsidR="00715DA8" w:rsidRDefault="00715DA8" w:rsidP="00715DA8"/>
    <w:p w14:paraId="118AAE0A" w14:textId="77777777" w:rsidR="00715DA8" w:rsidRPr="0046167E" w:rsidRDefault="00715DA8" w:rsidP="00715DA8">
      <w:pPr>
        <w:jc w:val="center"/>
        <w:rPr>
          <w:b/>
          <w:bCs/>
        </w:rPr>
      </w:pPr>
      <w:r w:rsidRPr="0046167E">
        <w:rPr>
          <w:b/>
          <w:bCs/>
        </w:rPr>
        <w:t>II.</w:t>
      </w:r>
    </w:p>
    <w:p w14:paraId="10437506" w14:textId="77777777" w:rsidR="00715DA8" w:rsidRPr="0046167E" w:rsidRDefault="00715DA8" w:rsidP="00715DA8">
      <w:pPr>
        <w:jc w:val="center"/>
        <w:rPr>
          <w:b/>
          <w:bCs/>
        </w:rPr>
      </w:pPr>
      <w:r w:rsidRPr="0046167E">
        <w:rPr>
          <w:b/>
          <w:bCs/>
        </w:rPr>
        <w:t>Předmět dodatku</w:t>
      </w:r>
    </w:p>
    <w:p w14:paraId="0FF7B92B" w14:textId="77777777" w:rsidR="00715DA8" w:rsidRDefault="00715DA8" w:rsidP="00715DA8"/>
    <w:p w14:paraId="2D875407" w14:textId="1471BE60" w:rsidR="00715DA8" w:rsidRDefault="00715DA8" w:rsidP="00715DA8">
      <w:r>
        <w:t xml:space="preserve">4. </w:t>
      </w:r>
      <w:r w:rsidRPr="008E38CE">
        <w:t xml:space="preserve">V Čl. </w:t>
      </w:r>
      <w:r w:rsidR="00233462">
        <w:t>III.</w:t>
      </w:r>
      <w:r w:rsidRPr="008E38CE">
        <w:t xml:space="preserve"> Smlouvy (</w:t>
      </w:r>
      <w:r>
        <w:t>Cena a platební podmínky</w:t>
      </w:r>
      <w:r w:rsidRPr="008E38CE">
        <w:t xml:space="preserve">) se ruší bod </w:t>
      </w:r>
      <w:proofErr w:type="gramStart"/>
      <w:r w:rsidR="00233462">
        <w:t>III.2.</w:t>
      </w:r>
      <w:r w:rsidRPr="008E38CE">
        <w:t>.</w:t>
      </w:r>
      <w:proofErr w:type="gramEnd"/>
      <w:r w:rsidR="00233462">
        <w:t>a</w:t>
      </w:r>
      <w:r w:rsidRPr="008E38CE">
        <w:t xml:space="preserve"> nahrazuje se novým bodem v následujícím znění:</w:t>
      </w:r>
    </w:p>
    <w:p w14:paraId="3BAF6D3B" w14:textId="77777777" w:rsidR="00715DA8" w:rsidRDefault="00715DA8" w:rsidP="00715DA8"/>
    <w:p w14:paraId="53FE3E5C" w14:textId="421716E0" w:rsidR="00715DA8" w:rsidRPr="000B0BEC" w:rsidRDefault="00715DA8" w:rsidP="00715DA8">
      <w:pPr>
        <w:rPr>
          <w:b/>
          <w:bCs/>
          <w:i/>
          <w:iCs/>
          <w:szCs w:val="20"/>
        </w:rPr>
      </w:pPr>
      <w:r w:rsidRPr="00861520">
        <w:t>„</w:t>
      </w:r>
      <w:proofErr w:type="gramStart"/>
      <w:r w:rsidR="00AE1E29">
        <w:rPr>
          <w:b/>
          <w:bCs/>
          <w:i/>
          <w:iCs/>
          <w:szCs w:val="20"/>
        </w:rPr>
        <w:t>III.2.</w:t>
      </w:r>
      <w:r w:rsidRPr="000B0BEC">
        <w:rPr>
          <w:b/>
          <w:bCs/>
          <w:i/>
          <w:iCs/>
          <w:szCs w:val="20"/>
        </w:rPr>
        <w:t>.</w:t>
      </w:r>
      <w:proofErr w:type="gramEnd"/>
      <w:r w:rsidRPr="000B0BEC">
        <w:rPr>
          <w:b/>
          <w:bCs/>
          <w:i/>
          <w:iCs/>
          <w:szCs w:val="20"/>
        </w:rPr>
        <w:tab/>
        <w:t xml:space="preserve">Celková cena za </w:t>
      </w:r>
      <w:r w:rsidR="008632D9">
        <w:rPr>
          <w:b/>
          <w:bCs/>
          <w:i/>
          <w:iCs/>
          <w:szCs w:val="20"/>
        </w:rPr>
        <w:t xml:space="preserve">předmět díla je </w:t>
      </w:r>
      <w:r w:rsidRPr="000B0BEC">
        <w:rPr>
          <w:b/>
          <w:bCs/>
          <w:i/>
          <w:iCs/>
          <w:szCs w:val="20"/>
        </w:rPr>
        <w:t xml:space="preserve">stanovena na základě nabídky Zhotovitele podané v zadávacím řízení na Veřejnou zakázku a činí (po připočtení dodatečných prací specifikovaných v dodatku č. 1 Smlouvy: </w:t>
      </w:r>
    </w:p>
    <w:p w14:paraId="5BAB25AA" w14:textId="77777777" w:rsidR="00715DA8" w:rsidRDefault="00715DA8" w:rsidP="00715DA8">
      <w:pPr>
        <w:rPr>
          <w:b/>
          <w:bCs/>
          <w:i/>
          <w:iCs/>
          <w:szCs w:val="20"/>
        </w:rPr>
      </w:pPr>
    </w:p>
    <w:p w14:paraId="77931745" w14:textId="76669C9B" w:rsidR="00AF52A9" w:rsidRPr="0099756F" w:rsidRDefault="00AF52A9" w:rsidP="00AF52A9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/>
          <w:sz w:val="22"/>
          <w:szCs w:val="22"/>
        </w:rPr>
      </w:pPr>
      <w:r w:rsidRPr="0099756F">
        <w:rPr>
          <w:b/>
          <w:sz w:val="22"/>
          <w:szCs w:val="22"/>
        </w:rPr>
        <w:t>A) cena za zpracování studie proveditelnosti:</w:t>
      </w:r>
    </w:p>
    <w:p w14:paraId="60F0B2CB" w14:textId="79959BD9" w:rsidR="00AF52A9" w:rsidRPr="00B8350E" w:rsidRDefault="00AF52A9" w:rsidP="00C4081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bez DPH:</w:t>
      </w:r>
      <w:r w:rsidRPr="00B8350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291 100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C4081B">
        <w:rPr>
          <w:bCs/>
          <w:sz w:val="22"/>
          <w:szCs w:val="22"/>
        </w:rPr>
        <w:t>dvěstědevadesátjedentisícjednosto</w:t>
      </w:r>
      <w:r w:rsidR="0090540E">
        <w:rPr>
          <w:bCs/>
          <w:sz w:val="22"/>
          <w:szCs w:val="22"/>
        </w:rPr>
        <w:t>korun</w:t>
      </w:r>
      <w:proofErr w:type="spellEnd"/>
      <w:proofErr w:type="gramEnd"/>
      <w:r w:rsidR="00C4081B">
        <w:rPr>
          <w:bCs/>
          <w:sz w:val="22"/>
          <w:szCs w:val="22"/>
        </w:rPr>
        <w:t>)</w:t>
      </w:r>
      <w:r w:rsidRPr="00B8350E">
        <w:rPr>
          <w:bCs/>
          <w:sz w:val="22"/>
          <w:szCs w:val="22"/>
        </w:rPr>
        <w:t xml:space="preserve">                                                      </w:t>
      </w:r>
    </w:p>
    <w:p w14:paraId="0D07F1FC" w14:textId="5B22F054" w:rsidR="00AF52A9" w:rsidRPr="00B8350E" w:rsidRDefault="00AF52A9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DPH (21%):</w:t>
      </w:r>
      <w:r w:rsidRPr="00B8350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61 131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C4081B">
        <w:rPr>
          <w:bCs/>
          <w:sz w:val="22"/>
          <w:szCs w:val="22"/>
        </w:rPr>
        <w:t>šedesátjedentisícjednostotřicetjedna</w:t>
      </w:r>
      <w:r w:rsidR="0090540E">
        <w:rPr>
          <w:bCs/>
          <w:sz w:val="22"/>
          <w:szCs w:val="22"/>
        </w:rPr>
        <w:t>koruna</w:t>
      </w:r>
      <w:proofErr w:type="spellEnd"/>
      <w:proofErr w:type="gramEnd"/>
      <w:r w:rsidRPr="00B8350E">
        <w:rPr>
          <w:bCs/>
          <w:sz w:val="22"/>
          <w:szCs w:val="22"/>
        </w:rPr>
        <w:t>)</w:t>
      </w:r>
    </w:p>
    <w:p w14:paraId="04DB1B08" w14:textId="6FCDEB7A" w:rsidR="00AF52A9" w:rsidRPr="00B8350E" w:rsidRDefault="00AF52A9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352 231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62306B">
        <w:rPr>
          <w:bCs/>
          <w:sz w:val="22"/>
          <w:szCs w:val="22"/>
        </w:rPr>
        <w:t>třistapadesátdvatisícedvěstětřicetjedna</w:t>
      </w:r>
      <w:r w:rsidR="0090540E">
        <w:rPr>
          <w:bCs/>
          <w:sz w:val="22"/>
          <w:szCs w:val="22"/>
        </w:rPr>
        <w:t>koruna</w:t>
      </w:r>
      <w:proofErr w:type="spellEnd"/>
      <w:proofErr w:type="gramEnd"/>
      <w:r w:rsidRPr="00B8350E">
        <w:rPr>
          <w:bCs/>
          <w:sz w:val="22"/>
          <w:szCs w:val="22"/>
        </w:rPr>
        <w:t>)</w:t>
      </w:r>
    </w:p>
    <w:p w14:paraId="43EDC979" w14:textId="0CB3BCE1" w:rsidR="00AF52A9" w:rsidRPr="000B0BEC" w:rsidRDefault="00AF52A9" w:rsidP="00715DA8">
      <w:pPr>
        <w:rPr>
          <w:b/>
          <w:bCs/>
          <w:i/>
          <w:iCs/>
          <w:szCs w:val="20"/>
        </w:rPr>
      </w:pPr>
    </w:p>
    <w:p w14:paraId="778D645B" w14:textId="53E91B5F" w:rsidR="008632D9" w:rsidRPr="0099756F" w:rsidRDefault="008632D9" w:rsidP="008632D9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/>
          <w:sz w:val="22"/>
          <w:szCs w:val="22"/>
        </w:rPr>
      </w:pPr>
      <w:r w:rsidRPr="0099756F">
        <w:rPr>
          <w:b/>
          <w:sz w:val="22"/>
          <w:szCs w:val="22"/>
        </w:rPr>
        <w:t>B</w:t>
      </w:r>
      <w:r w:rsidR="000A5F2A" w:rsidRPr="0099756F">
        <w:rPr>
          <w:b/>
          <w:sz w:val="22"/>
          <w:szCs w:val="22"/>
        </w:rPr>
        <w:t>)</w:t>
      </w:r>
      <w:r w:rsidRPr="0099756F">
        <w:rPr>
          <w:b/>
          <w:sz w:val="22"/>
          <w:szCs w:val="22"/>
        </w:rPr>
        <w:t xml:space="preserve"> cena za zpracování PD + rozpočet</w:t>
      </w:r>
      <w:r w:rsidR="000A5F2A" w:rsidRPr="0099756F">
        <w:rPr>
          <w:b/>
          <w:sz w:val="22"/>
          <w:szCs w:val="22"/>
        </w:rPr>
        <w:t xml:space="preserve"> + výkon inženýrské činnosti ve všech stupních</w:t>
      </w:r>
    </w:p>
    <w:p w14:paraId="064FF52B" w14:textId="504BC962" w:rsidR="008632D9" w:rsidRPr="00B8350E" w:rsidRDefault="008632D9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</w:r>
      <w:r w:rsidR="0099756F">
        <w:rPr>
          <w:bCs/>
          <w:sz w:val="22"/>
          <w:szCs w:val="22"/>
        </w:rPr>
        <w:t xml:space="preserve">Původní </w:t>
      </w:r>
      <w:r w:rsidRPr="00B8350E">
        <w:rPr>
          <w:bCs/>
          <w:sz w:val="22"/>
          <w:szCs w:val="22"/>
        </w:rPr>
        <w:t>cena bez DPH:</w:t>
      </w:r>
      <w:r w:rsidRPr="00B8350E">
        <w:rPr>
          <w:bCs/>
          <w:sz w:val="22"/>
          <w:szCs w:val="22"/>
        </w:rPr>
        <w:tab/>
      </w:r>
      <w:r w:rsidR="00AF52A9">
        <w:rPr>
          <w:bCs/>
          <w:sz w:val="22"/>
          <w:szCs w:val="22"/>
        </w:rPr>
        <w:t>2 043 900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62306B">
        <w:rPr>
          <w:bCs/>
          <w:sz w:val="22"/>
          <w:szCs w:val="22"/>
        </w:rPr>
        <w:t>dvamilionyčtyřicettřitisícdevětset</w:t>
      </w:r>
      <w:r w:rsidR="0090540E">
        <w:rPr>
          <w:bCs/>
          <w:sz w:val="22"/>
          <w:szCs w:val="22"/>
        </w:rPr>
        <w:t>korun</w:t>
      </w:r>
      <w:proofErr w:type="spellEnd"/>
      <w:proofErr w:type="gramEnd"/>
      <w:r w:rsidRPr="00B8350E">
        <w:rPr>
          <w:bCs/>
          <w:sz w:val="22"/>
          <w:szCs w:val="22"/>
        </w:rPr>
        <w:t>)</w:t>
      </w:r>
    </w:p>
    <w:p w14:paraId="75BF3893" w14:textId="395FE13D" w:rsidR="0099756F" w:rsidRDefault="008632D9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</w:r>
      <w:r w:rsidR="0099756F" w:rsidRPr="0099756F">
        <w:rPr>
          <w:bCs/>
          <w:sz w:val="22"/>
          <w:szCs w:val="22"/>
        </w:rPr>
        <w:t xml:space="preserve">Cena dodatečných prací bez </w:t>
      </w:r>
      <w:proofErr w:type="gramStart"/>
      <w:r w:rsidR="0099756F" w:rsidRPr="0099756F">
        <w:rPr>
          <w:bCs/>
          <w:sz w:val="22"/>
          <w:szCs w:val="22"/>
        </w:rPr>
        <w:t>DPH:</w:t>
      </w:r>
      <w:r w:rsidR="0099756F">
        <w:rPr>
          <w:bCs/>
          <w:sz w:val="22"/>
          <w:szCs w:val="22"/>
        </w:rPr>
        <w:t xml:space="preserve">  </w:t>
      </w:r>
      <w:r w:rsidR="003E0D1E">
        <w:rPr>
          <w:bCs/>
          <w:sz w:val="22"/>
          <w:szCs w:val="22"/>
        </w:rPr>
        <w:t>353</w:t>
      </w:r>
      <w:proofErr w:type="gramEnd"/>
      <w:r w:rsidR="003E0D1E">
        <w:rPr>
          <w:bCs/>
          <w:sz w:val="22"/>
          <w:szCs w:val="22"/>
        </w:rPr>
        <w:t xml:space="preserve"> 780</w:t>
      </w:r>
      <w:r w:rsidR="0099756F">
        <w:rPr>
          <w:bCs/>
          <w:sz w:val="22"/>
          <w:szCs w:val="22"/>
        </w:rPr>
        <w:t>,00 Kč</w:t>
      </w:r>
    </w:p>
    <w:p w14:paraId="0FB08283" w14:textId="1342F88D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90540E">
        <w:rPr>
          <w:bCs/>
          <w:sz w:val="22"/>
          <w:szCs w:val="22"/>
        </w:rPr>
        <w:t>třistapadesáttřitisícsedmsetosmdesátkorun</w:t>
      </w:r>
      <w:proofErr w:type="spellEnd"/>
      <w:proofErr w:type="gramEnd"/>
      <w:r>
        <w:rPr>
          <w:bCs/>
          <w:sz w:val="22"/>
          <w:szCs w:val="22"/>
        </w:rPr>
        <w:t>)</w:t>
      </w:r>
    </w:p>
    <w:p w14:paraId="27A4EA1F" w14:textId="77777777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</w:p>
    <w:p w14:paraId="7CA3E0BB" w14:textId="2B22B550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Celková cena bez DPH:</w:t>
      </w:r>
      <w:r>
        <w:rPr>
          <w:bCs/>
          <w:sz w:val="22"/>
          <w:szCs w:val="22"/>
        </w:rPr>
        <w:tab/>
        <w:t>2 </w:t>
      </w:r>
      <w:r w:rsidR="00926748">
        <w:rPr>
          <w:bCs/>
          <w:sz w:val="22"/>
          <w:szCs w:val="22"/>
        </w:rPr>
        <w:t>3</w:t>
      </w:r>
      <w:r w:rsidR="003E0D1E">
        <w:rPr>
          <w:bCs/>
          <w:sz w:val="22"/>
          <w:szCs w:val="22"/>
        </w:rPr>
        <w:t>97</w:t>
      </w:r>
      <w:r>
        <w:rPr>
          <w:bCs/>
          <w:sz w:val="22"/>
          <w:szCs w:val="22"/>
        </w:rPr>
        <w:t> </w:t>
      </w:r>
      <w:r w:rsidR="003E0D1E">
        <w:rPr>
          <w:bCs/>
          <w:sz w:val="22"/>
          <w:szCs w:val="22"/>
        </w:rPr>
        <w:t>68</w:t>
      </w:r>
      <w:r>
        <w:rPr>
          <w:bCs/>
          <w:sz w:val="22"/>
          <w:szCs w:val="22"/>
        </w:rPr>
        <w:t>0,00 Kč</w:t>
      </w:r>
    </w:p>
    <w:p w14:paraId="542E1111" w14:textId="4DFFF2F9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</w:t>
      </w:r>
      <w:proofErr w:type="spellStart"/>
      <w:proofErr w:type="gramStart"/>
      <w:r>
        <w:rPr>
          <w:bCs/>
          <w:sz w:val="22"/>
          <w:szCs w:val="22"/>
        </w:rPr>
        <w:t>slovy:dvamiliony</w:t>
      </w:r>
      <w:r w:rsidR="00926748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řistadeva</w:t>
      </w:r>
      <w:r w:rsidR="0090540E">
        <w:rPr>
          <w:bCs/>
          <w:sz w:val="22"/>
          <w:szCs w:val="22"/>
        </w:rPr>
        <w:t>desát</w:t>
      </w:r>
      <w:r w:rsidR="003E0D1E">
        <w:rPr>
          <w:bCs/>
          <w:sz w:val="22"/>
          <w:szCs w:val="22"/>
        </w:rPr>
        <w:t>sedm</w:t>
      </w:r>
      <w:r>
        <w:rPr>
          <w:bCs/>
          <w:sz w:val="22"/>
          <w:szCs w:val="22"/>
        </w:rPr>
        <w:t>tisíc</w:t>
      </w:r>
      <w:r w:rsidR="003E0D1E">
        <w:rPr>
          <w:bCs/>
          <w:sz w:val="22"/>
          <w:szCs w:val="22"/>
        </w:rPr>
        <w:t>šestsetosmdesát</w:t>
      </w:r>
      <w:r w:rsidR="0090540E">
        <w:rPr>
          <w:bCs/>
          <w:sz w:val="22"/>
          <w:szCs w:val="22"/>
        </w:rPr>
        <w:t>korun</w:t>
      </w:r>
      <w:proofErr w:type="spellEnd"/>
      <w:proofErr w:type="gramEnd"/>
      <w:r>
        <w:rPr>
          <w:bCs/>
          <w:sz w:val="22"/>
          <w:szCs w:val="22"/>
        </w:rPr>
        <w:t>)</w:t>
      </w:r>
    </w:p>
    <w:p w14:paraId="424F571B" w14:textId="77777777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</w:p>
    <w:p w14:paraId="76C2E87A" w14:textId="77777777" w:rsidR="0099756F" w:rsidRDefault="0099756F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</w:p>
    <w:p w14:paraId="1E5583B5" w14:textId="77777777" w:rsidR="00AB6B90" w:rsidRDefault="00AB6B90" w:rsidP="0099756F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</w:p>
    <w:p w14:paraId="447D1AB5" w14:textId="2CE746AB" w:rsidR="008632D9" w:rsidRPr="00B8350E" w:rsidRDefault="0099756F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</w:r>
      <w:r w:rsidR="008632D9" w:rsidRPr="00B8350E">
        <w:rPr>
          <w:bCs/>
          <w:sz w:val="22"/>
          <w:szCs w:val="22"/>
        </w:rPr>
        <w:t>DPH (21%):</w:t>
      </w:r>
      <w:r w:rsidR="008632D9" w:rsidRPr="00B8350E">
        <w:rPr>
          <w:bCs/>
          <w:sz w:val="22"/>
          <w:szCs w:val="22"/>
        </w:rPr>
        <w:tab/>
      </w:r>
      <w:r w:rsidR="0090540E">
        <w:rPr>
          <w:bCs/>
          <w:sz w:val="22"/>
          <w:szCs w:val="22"/>
        </w:rPr>
        <w:t xml:space="preserve">   </w:t>
      </w:r>
      <w:r w:rsidR="003E0D1E">
        <w:rPr>
          <w:bCs/>
          <w:sz w:val="22"/>
          <w:szCs w:val="22"/>
        </w:rPr>
        <w:t>503</w:t>
      </w:r>
      <w:r w:rsidR="0090540E">
        <w:rPr>
          <w:bCs/>
          <w:sz w:val="22"/>
          <w:szCs w:val="22"/>
        </w:rPr>
        <w:t> </w:t>
      </w:r>
      <w:r w:rsidR="003E0D1E">
        <w:rPr>
          <w:bCs/>
          <w:sz w:val="22"/>
          <w:szCs w:val="22"/>
        </w:rPr>
        <w:t>51</w:t>
      </w:r>
      <w:r w:rsidR="0090540E">
        <w:rPr>
          <w:bCs/>
          <w:sz w:val="22"/>
          <w:szCs w:val="22"/>
        </w:rPr>
        <w:t>2,80</w:t>
      </w:r>
      <w:r w:rsidR="008632D9" w:rsidRPr="00B8350E">
        <w:rPr>
          <w:bCs/>
          <w:sz w:val="22"/>
          <w:szCs w:val="22"/>
        </w:rPr>
        <w:t xml:space="preserve"> Kč</w:t>
      </w:r>
      <w:r w:rsidR="008632D9" w:rsidRPr="00B8350E">
        <w:rPr>
          <w:bCs/>
          <w:sz w:val="22"/>
          <w:szCs w:val="22"/>
        </w:rPr>
        <w:tab/>
        <w:t>(</w:t>
      </w:r>
      <w:proofErr w:type="spellStart"/>
      <w:r w:rsidR="008632D9" w:rsidRPr="00B8350E">
        <w:rPr>
          <w:bCs/>
          <w:sz w:val="22"/>
          <w:szCs w:val="22"/>
        </w:rPr>
        <w:t>slovy:</w:t>
      </w:r>
      <w:r w:rsidR="00AB6B90">
        <w:rPr>
          <w:bCs/>
          <w:sz w:val="22"/>
          <w:szCs w:val="22"/>
        </w:rPr>
        <w:t>pětsettřitisícpětsetdvanáctkorunosmdesáthaléřů</w:t>
      </w:r>
      <w:proofErr w:type="spellEnd"/>
      <w:r w:rsidR="008632D9" w:rsidRPr="00B8350E">
        <w:rPr>
          <w:bCs/>
          <w:sz w:val="22"/>
          <w:szCs w:val="22"/>
        </w:rPr>
        <w:t>)</w:t>
      </w:r>
    </w:p>
    <w:p w14:paraId="0E76726A" w14:textId="13A560F5" w:rsidR="008632D9" w:rsidRDefault="008632D9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="00AF52A9">
        <w:rPr>
          <w:bCs/>
          <w:sz w:val="22"/>
          <w:szCs w:val="22"/>
        </w:rPr>
        <w:t>2</w:t>
      </w:r>
      <w:r w:rsidR="00B73206">
        <w:rPr>
          <w:bCs/>
          <w:sz w:val="22"/>
          <w:szCs w:val="22"/>
        </w:rPr>
        <w:t> </w:t>
      </w:r>
      <w:r w:rsidR="003E0D1E">
        <w:rPr>
          <w:bCs/>
          <w:sz w:val="22"/>
          <w:szCs w:val="22"/>
        </w:rPr>
        <w:t>901</w:t>
      </w:r>
      <w:r w:rsidR="0090540E">
        <w:rPr>
          <w:bCs/>
          <w:sz w:val="22"/>
          <w:szCs w:val="22"/>
        </w:rPr>
        <w:t> </w:t>
      </w:r>
      <w:r w:rsidR="003E0D1E">
        <w:rPr>
          <w:bCs/>
          <w:sz w:val="22"/>
          <w:szCs w:val="22"/>
        </w:rPr>
        <w:t>19</w:t>
      </w:r>
      <w:r w:rsidR="0090540E">
        <w:rPr>
          <w:bCs/>
          <w:sz w:val="22"/>
          <w:szCs w:val="22"/>
        </w:rPr>
        <w:t>2,80</w:t>
      </w:r>
      <w:r w:rsidRPr="00B8350E">
        <w:rPr>
          <w:bCs/>
          <w:sz w:val="22"/>
          <w:szCs w:val="22"/>
        </w:rPr>
        <w:t xml:space="preserve">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>slovy:</w:t>
      </w:r>
      <w:r w:rsidR="00B73206">
        <w:rPr>
          <w:bCs/>
          <w:sz w:val="22"/>
          <w:szCs w:val="22"/>
        </w:rPr>
        <w:t>dvamiliony</w:t>
      </w:r>
      <w:r w:rsidR="003E0D1E">
        <w:rPr>
          <w:bCs/>
          <w:sz w:val="22"/>
          <w:szCs w:val="22"/>
        </w:rPr>
        <w:t>devětsetjednatisícstodevadesát</w:t>
      </w:r>
      <w:r w:rsidR="00AB6B90">
        <w:rPr>
          <w:bCs/>
          <w:sz w:val="22"/>
          <w:szCs w:val="22"/>
        </w:rPr>
        <w:t>dvakorunosmdesáthaléřů</w:t>
      </w:r>
      <w:proofErr w:type="gramEnd"/>
      <w:r w:rsidR="0062306B">
        <w:rPr>
          <w:bCs/>
          <w:sz w:val="22"/>
          <w:szCs w:val="22"/>
        </w:rPr>
        <w:t>)</w:t>
      </w:r>
    </w:p>
    <w:p w14:paraId="74501558" w14:textId="77777777" w:rsidR="0062306B" w:rsidRPr="00B8350E" w:rsidRDefault="0062306B" w:rsidP="0062306B">
      <w:pPr>
        <w:pStyle w:val="Zkladntext2"/>
        <w:tabs>
          <w:tab w:val="left" w:pos="1134"/>
          <w:tab w:val="left" w:pos="3969"/>
        </w:tabs>
        <w:spacing w:line="240" w:lineRule="auto"/>
        <w:ind w:left="567"/>
        <w:rPr>
          <w:bCs/>
          <w:sz w:val="22"/>
          <w:szCs w:val="22"/>
        </w:rPr>
      </w:pPr>
    </w:p>
    <w:p w14:paraId="2DAAF936" w14:textId="3D6FAD83" w:rsidR="008632D9" w:rsidRPr="00B8350E" w:rsidRDefault="0020006F" w:rsidP="008632D9">
      <w:pPr>
        <w:pStyle w:val="Zkladntext2"/>
        <w:spacing w:after="0" w:line="360" w:lineRule="auto"/>
        <w:ind w:firstLine="567"/>
        <w:rPr>
          <w:bCs/>
          <w:sz w:val="22"/>
          <w:szCs w:val="22"/>
        </w:rPr>
      </w:pPr>
      <w:r w:rsidRPr="0020006F">
        <w:rPr>
          <w:b/>
          <w:sz w:val="22"/>
          <w:szCs w:val="22"/>
        </w:rPr>
        <w:t>C:</w:t>
      </w:r>
      <w:r w:rsidR="008632D9" w:rsidRPr="0020006F">
        <w:rPr>
          <w:b/>
          <w:sz w:val="22"/>
          <w:szCs w:val="22"/>
        </w:rPr>
        <w:t xml:space="preserve"> cena za výkon autorského dozoru projektanta</w:t>
      </w:r>
      <w:r w:rsidR="008632D9" w:rsidRPr="00B8350E">
        <w:rPr>
          <w:bCs/>
          <w:sz w:val="22"/>
          <w:szCs w:val="22"/>
        </w:rPr>
        <w:t>:</w:t>
      </w:r>
    </w:p>
    <w:p w14:paraId="46207000" w14:textId="77777777" w:rsidR="00B06D41" w:rsidRDefault="008632D9" w:rsidP="00B73206">
      <w:pPr>
        <w:pStyle w:val="Zkladntext2"/>
        <w:tabs>
          <w:tab w:val="left" w:pos="3402"/>
        </w:tabs>
        <w:spacing w:after="0" w:line="240" w:lineRule="auto"/>
        <w:ind w:firstLine="1134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>cena bez DPH: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  <w:t xml:space="preserve">        </w:t>
      </w:r>
      <w:r w:rsidR="00AF52A9">
        <w:rPr>
          <w:bCs/>
          <w:sz w:val="22"/>
          <w:szCs w:val="22"/>
        </w:rPr>
        <w:t>576 000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</w:r>
    </w:p>
    <w:p w14:paraId="13275839" w14:textId="515C9DAD" w:rsidR="008632D9" w:rsidRDefault="008632D9" w:rsidP="00B73206">
      <w:pPr>
        <w:pStyle w:val="Zkladntext2"/>
        <w:tabs>
          <w:tab w:val="left" w:pos="3402"/>
        </w:tabs>
        <w:spacing w:after="0" w:line="240" w:lineRule="auto"/>
        <w:ind w:firstLine="1134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 xml:space="preserve">(slovy: </w:t>
      </w:r>
      <w:proofErr w:type="spellStart"/>
      <w:r w:rsidR="0062306B">
        <w:rPr>
          <w:bCs/>
          <w:sz w:val="22"/>
          <w:szCs w:val="22"/>
        </w:rPr>
        <w:t>pětsetsedmdesátšesttisíc</w:t>
      </w:r>
      <w:r w:rsidR="00AB6B90">
        <w:rPr>
          <w:bCs/>
          <w:sz w:val="22"/>
          <w:szCs w:val="22"/>
        </w:rPr>
        <w:t>korun</w:t>
      </w:r>
      <w:proofErr w:type="spellEnd"/>
      <w:r w:rsidRPr="00B8350E">
        <w:rPr>
          <w:bCs/>
          <w:sz w:val="22"/>
          <w:szCs w:val="22"/>
        </w:rPr>
        <w:t>)</w:t>
      </w:r>
    </w:p>
    <w:p w14:paraId="14634F88" w14:textId="77777777" w:rsidR="0020006F" w:rsidRPr="00B8350E" w:rsidRDefault="0020006F" w:rsidP="00B73206">
      <w:pPr>
        <w:pStyle w:val="Zkladntext2"/>
        <w:tabs>
          <w:tab w:val="left" w:pos="3402"/>
        </w:tabs>
        <w:spacing w:after="0" w:line="240" w:lineRule="auto"/>
        <w:ind w:firstLine="1134"/>
        <w:rPr>
          <w:bCs/>
          <w:sz w:val="22"/>
          <w:szCs w:val="22"/>
        </w:rPr>
      </w:pPr>
    </w:p>
    <w:p w14:paraId="677040BF" w14:textId="5EBE7034" w:rsidR="008632D9" w:rsidRDefault="008632D9" w:rsidP="00B73206">
      <w:pPr>
        <w:pStyle w:val="Zkladntext2"/>
        <w:tabs>
          <w:tab w:val="left" w:pos="3402"/>
        </w:tabs>
        <w:spacing w:after="0" w:line="240" w:lineRule="auto"/>
        <w:ind w:left="1134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>DPH (21%):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  <w:t xml:space="preserve">       </w:t>
      </w:r>
      <w:r w:rsidR="00AF52A9">
        <w:rPr>
          <w:bCs/>
          <w:sz w:val="22"/>
          <w:szCs w:val="22"/>
        </w:rPr>
        <w:t>120 960</w:t>
      </w:r>
      <w:r w:rsidRPr="00B8350E">
        <w:rPr>
          <w:bCs/>
          <w:sz w:val="22"/>
          <w:szCs w:val="22"/>
        </w:rPr>
        <w:t xml:space="preserve"> ,00 Kč</w:t>
      </w:r>
      <w:r w:rsidR="0062306B">
        <w:rPr>
          <w:bCs/>
          <w:sz w:val="22"/>
          <w:szCs w:val="22"/>
        </w:rPr>
        <w:tab/>
      </w:r>
      <w:r w:rsidR="0062306B" w:rsidRPr="00B8350E">
        <w:rPr>
          <w:bCs/>
          <w:sz w:val="22"/>
          <w:szCs w:val="22"/>
        </w:rPr>
        <w:t xml:space="preserve"> </w:t>
      </w:r>
      <w:r w:rsidRPr="00B8350E">
        <w:rPr>
          <w:bCs/>
          <w:sz w:val="22"/>
          <w:szCs w:val="22"/>
        </w:rPr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62306B">
        <w:rPr>
          <w:bCs/>
          <w:sz w:val="22"/>
          <w:szCs w:val="22"/>
        </w:rPr>
        <w:t>jednostodvacettisícdevětsetšedesát</w:t>
      </w:r>
      <w:r w:rsidR="00AB6B90">
        <w:rPr>
          <w:bCs/>
          <w:sz w:val="22"/>
          <w:szCs w:val="22"/>
        </w:rPr>
        <w:t>korun</w:t>
      </w:r>
      <w:proofErr w:type="spellEnd"/>
      <w:proofErr w:type="gramEnd"/>
      <w:r w:rsidRPr="00B8350E">
        <w:rPr>
          <w:bCs/>
          <w:sz w:val="22"/>
          <w:szCs w:val="22"/>
        </w:rPr>
        <w:t>)</w:t>
      </w:r>
    </w:p>
    <w:p w14:paraId="244BB135" w14:textId="77777777" w:rsidR="0020006F" w:rsidRPr="00B8350E" w:rsidRDefault="0020006F" w:rsidP="00B73206">
      <w:pPr>
        <w:pStyle w:val="Zkladntext2"/>
        <w:tabs>
          <w:tab w:val="left" w:pos="3402"/>
        </w:tabs>
        <w:spacing w:after="0" w:line="240" w:lineRule="auto"/>
        <w:ind w:left="1134"/>
        <w:rPr>
          <w:bCs/>
          <w:sz w:val="22"/>
          <w:szCs w:val="22"/>
        </w:rPr>
      </w:pPr>
    </w:p>
    <w:p w14:paraId="5870C883" w14:textId="6CEC094E" w:rsidR="008632D9" w:rsidRPr="00B8350E" w:rsidRDefault="008632D9" w:rsidP="00B73206">
      <w:pPr>
        <w:pStyle w:val="Zkladntext2"/>
        <w:tabs>
          <w:tab w:val="left" w:pos="1134"/>
          <w:tab w:val="left" w:pos="3402"/>
          <w:tab w:val="left" w:pos="3969"/>
        </w:tabs>
        <w:spacing w:after="0" w:line="240" w:lineRule="auto"/>
        <w:ind w:left="567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Pr="00B8350E">
        <w:rPr>
          <w:bCs/>
          <w:sz w:val="22"/>
          <w:szCs w:val="22"/>
        </w:rPr>
        <w:tab/>
      </w:r>
      <w:r w:rsidR="00AF52A9">
        <w:rPr>
          <w:bCs/>
          <w:sz w:val="22"/>
          <w:szCs w:val="22"/>
        </w:rPr>
        <w:t>696 960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Cs/>
          <w:sz w:val="22"/>
          <w:szCs w:val="22"/>
        </w:rPr>
        <w:t>slovy:</w:t>
      </w:r>
      <w:r w:rsidR="00B06D41">
        <w:rPr>
          <w:bCs/>
          <w:sz w:val="22"/>
          <w:szCs w:val="22"/>
        </w:rPr>
        <w:t>šestsetdevadesátšesttisícdevětsetšedesát</w:t>
      </w:r>
      <w:r w:rsidR="00AB6B90">
        <w:rPr>
          <w:bCs/>
          <w:sz w:val="22"/>
          <w:szCs w:val="22"/>
        </w:rPr>
        <w:t>korun</w:t>
      </w:r>
      <w:proofErr w:type="spellEnd"/>
      <w:proofErr w:type="gramEnd"/>
      <w:r w:rsidRPr="00B8350E">
        <w:rPr>
          <w:bCs/>
          <w:sz w:val="22"/>
          <w:szCs w:val="22"/>
        </w:rPr>
        <w:t>)</w:t>
      </w:r>
    </w:p>
    <w:p w14:paraId="79C91D5B" w14:textId="77777777" w:rsidR="008632D9" w:rsidRDefault="008632D9" w:rsidP="008632D9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</w:p>
    <w:p w14:paraId="33782F1C" w14:textId="77777777" w:rsidR="008632D9" w:rsidRPr="00B8350E" w:rsidRDefault="008632D9" w:rsidP="008632D9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>Celková cena za předmět díla:</w:t>
      </w:r>
    </w:p>
    <w:p w14:paraId="24B4132D" w14:textId="55AD91BC" w:rsidR="008632D9" w:rsidRDefault="008632D9" w:rsidP="0020006F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rPr>
          <w:b/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</w:r>
      <w:r w:rsidR="00B73206" w:rsidRPr="00B73206">
        <w:rPr>
          <w:b/>
          <w:sz w:val="22"/>
          <w:szCs w:val="22"/>
        </w:rPr>
        <w:t xml:space="preserve">Původní </w:t>
      </w:r>
      <w:r w:rsidRPr="00B8350E">
        <w:rPr>
          <w:b/>
          <w:bCs/>
          <w:sz w:val="22"/>
          <w:szCs w:val="22"/>
        </w:rPr>
        <w:t>cena bez DPH:</w:t>
      </w:r>
      <w:r w:rsidRPr="00B8350E">
        <w:rPr>
          <w:b/>
          <w:bCs/>
          <w:sz w:val="22"/>
          <w:szCs w:val="22"/>
        </w:rPr>
        <w:tab/>
      </w:r>
      <w:r w:rsidR="00AF52A9">
        <w:rPr>
          <w:b/>
          <w:bCs/>
          <w:sz w:val="22"/>
          <w:szCs w:val="22"/>
        </w:rPr>
        <w:t>2 911</w:t>
      </w:r>
      <w:r w:rsidR="0090540E">
        <w:rPr>
          <w:b/>
          <w:bCs/>
          <w:sz w:val="22"/>
          <w:szCs w:val="22"/>
        </w:rPr>
        <w:t> </w:t>
      </w:r>
      <w:r w:rsidR="00AF52A9">
        <w:rPr>
          <w:b/>
          <w:bCs/>
          <w:sz w:val="22"/>
          <w:szCs w:val="22"/>
        </w:rPr>
        <w:t>000</w:t>
      </w:r>
      <w:r w:rsidR="0090540E">
        <w:rPr>
          <w:b/>
          <w:bCs/>
          <w:sz w:val="22"/>
          <w:szCs w:val="22"/>
        </w:rPr>
        <w:t>,00</w:t>
      </w:r>
      <w:r w:rsidR="003E0D1E">
        <w:rPr>
          <w:b/>
          <w:bCs/>
          <w:sz w:val="22"/>
          <w:szCs w:val="22"/>
        </w:rPr>
        <w:t xml:space="preserve"> </w:t>
      </w:r>
      <w:r w:rsidRPr="00B8350E">
        <w:rPr>
          <w:b/>
          <w:bCs/>
          <w:sz w:val="22"/>
          <w:szCs w:val="22"/>
        </w:rPr>
        <w:t>Kč</w:t>
      </w:r>
      <w:r w:rsidRPr="00B8350E">
        <w:rPr>
          <w:b/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/>
          <w:bCs/>
          <w:sz w:val="22"/>
          <w:szCs w:val="22"/>
        </w:rPr>
        <w:t>slovy:</w:t>
      </w:r>
      <w:r w:rsidR="00B06D41">
        <w:rPr>
          <w:b/>
          <w:bCs/>
          <w:sz w:val="22"/>
          <w:szCs w:val="22"/>
        </w:rPr>
        <w:t>dvamilionydevětsetjedenácttisíc</w:t>
      </w:r>
      <w:r w:rsidR="0090540E">
        <w:rPr>
          <w:b/>
          <w:bCs/>
          <w:sz w:val="22"/>
          <w:szCs w:val="22"/>
        </w:rPr>
        <w:t>korun</w:t>
      </w:r>
      <w:proofErr w:type="spellEnd"/>
      <w:proofErr w:type="gramEnd"/>
      <w:r w:rsidRPr="00B8350E">
        <w:rPr>
          <w:b/>
          <w:bCs/>
          <w:sz w:val="22"/>
          <w:szCs w:val="22"/>
        </w:rPr>
        <w:t>)</w:t>
      </w:r>
    </w:p>
    <w:p w14:paraId="28CAB646" w14:textId="77777777" w:rsid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E2CCE71" w14:textId="06DA4562" w:rsidR="00B73206" w:rsidRP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B73206">
        <w:rPr>
          <w:b/>
          <w:sz w:val="22"/>
          <w:szCs w:val="22"/>
        </w:rPr>
        <w:t xml:space="preserve">Cena dodatečných prací bez DPH: </w:t>
      </w:r>
      <w:r w:rsidR="003E0D1E" w:rsidRPr="003E0D1E">
        <w:rPr>
          <w:b/>
          <w:sz w:val="22"/>
          <w:szCs w:val="22"/>
        </w:rPr>
        <w:t>353</w:t>
      </w:r>
      <w:r w:rsidR="0090540E">
        <w:rPr>
          <w:b/>
          <w:sz w:val="22"/>
          <w:szCs w:val="22"/>
        </w:rPr>
        <w:t> </w:t>
      </w:r>
      <w:r w:rsidR="003E0D1E" w:rsidRPr="003E0D1E">
        <w:rPr>
          <w:b/>
          <w:sz w:val="22"/>
          <w:szCs w:val="22"/>
        </w:rPr>
        <w:t>780</w:t>
      </w:r>
      <w:r w:rsidR="0090540E">
        <w:rPr>
          <w:b/>
          <w:sz w:val="22"/>
          <w:szCs w:val="22"/>
        </w:rPr>
        <w:t>,00</w:t>
      </w:r>
      <w:r w:rsidR="003E0D1E">
        <w:rPr>
          <w:b/>
          <w:sz w:val="22"/>
          <w:szCs w:val="22"/>
        </w:rPr>
        <w:t xml:space="preserve"> </w:t>
      </w:r>
      <w:r w:rsidRPr="00B73206">
        <w:rPr>
          <w:b/>
          <w:sz w:val="22"/>
          <w:szCs w:val="22"/>
        </w:rPr>
        <w:t>Kč</w:t>
      </w:r>
    </w:p>
    <w:p w14:paraId="77F8AA93" w14:textId="04DAEDFF" w:rsidR="00B73206" w:rsidRP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sz w:val="22"/>
          <w:szCs w:val="22"/>
        </w:rPr>
      </w:pPr>
      <w:r w:rsidRPr="00B73206">
        <w:rPr>
          <w:b/>
          <w:sz w:val="22"/>
          <w:szCs w:val="22"/>
        </w:rPr>
        <w:t xml:space="preserve">          (</w:t>
      </w:r>
      <w:proofErr w:type="spellStart"/>
      <w:proofErr w:type="gramStart"/>
      <w:r w:rsidRPr="00B73206">
        <w:rPr>
          <w:b/>
          <w:sz w:val="22"/>
          <w:szCs w:val="22"/>
        </w:rPr>
        <w:t>slovy:</w:t>
      </w:r>
      <w:r w:rsidR="003E0D1E">
        <w:rPr>
          <w:b/>
          <w:sz w:val="22"/>
          <w:szCs w:val="22"/>
        </w:rPr>
        <w:t>třistapadesáttřitisícsedmsetosmdesát</w:t>
      </w:r>
      <w:r w:rsidR="0090540E">
        <w:rPr>
          <w:b/>
          <w:sz w:val="22"/>
          <w:szCs w:val="22"/>
        </w:rPr>
        <w:t>korun</w:t>
      </w:r>
      <w:proofErr w:type="spellEnd"/>
      <w:proofErr w:type="gramEnd"/>
      <w:r w:rsidRPr="00B73206">
        <w:rPr>
          <w:b/>
          <w:sz w:val="22"/>
          <w:szCs w:val="22"/>
        </w:rPr>
        <w:t>)</w:t>
      </w:r>
    </w:p>
    <w:p w14:paraId="76CDE9CC" w14:textId="19B4CE54" w:rsidR="00B73206" w:rsidRDefault="00B73206" w:rsidP="00B06D41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rPr>
          <w:b/>
          <w:bCs/>
          <w:sz w:val="22"/>
          <w:szCs w:val="22"/>
        </w:rPr>
      </w:pPr>
    </w:p>
    <w:p w14:paraId="129D156E" w14:textId="2F21DB5E" w:rsid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Celková cena bez DPH</w:t>
      </w:r>
      <w:r>
        <w:rPr>
          <w:b/>
          <w:bCs/>
          <w:sz w:val="22"/>
          <w:szCs w:val="22"/>
        </w:rPr>
        <w:tab/>
        <w:t>3</w:t>
      </w:r>
      <w:r w:rsidR="003E0D1E">
        <w:rPr>
          <w:b/>
          <w:bCs/>
          <w:sz w:val="22"/>
          <w:szCs w:val="22"/>
        </w:rPr>
        <w:t> 264</w:t>
      </w:r>
      <w:r w:rsidR="0090540E">
        <w:rPr>
          <w:b/>
          <w:bCs/>
          <w:sz w:val="22"/>
          <w:szCs w:val="22"/>
        </w:rPr>
        <w:t> </w:t>
      </w:r>
      <w:r w:rsidR="003E0D1E">
        <w:rPr>
          <w:b/>
          <w:bCs/>
          <w:sz w:val="22"/>
          <w:szCs w:val="22"/>
        </w:rPr>
        <w:t>780</w:t>
      </w:r>
      <w:r w:rsidR="0090540E">
        <w:rPr>
          <w:b/>
          <w:bCs/>
          <w:sz w:val="22"/>
          <w:szCs w:val="22"/>
        </w:rPr>
        <w:t>,00</w:t>
      </w:r>
      <w:r w:rsidR="003E0D1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Kč</w:t>
      </w:r>
    </w:p>
    <w:p w14:paraId="31949238" w14:textId="01369FE2" w:rsidR="00B73206" w:rsidRP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sz w:val="22"/>
          <w:szCs w:val="22"/>
        </w:rPr>
      </w:pPr>
      <w:r w:rsidRPr="00B73206">
        <w:rPr>
          <w:b/>
          <w:sz w:val="22"/>
          <w:szCs w:val="22"/>
        </w:rPr>
        <w:t xml:space="preserve">          (</w:t>
      </w:r>
      <w:proofErr w:type="spellStart"/>
      <w:proofErr w:type="gramStart"/>
      <w:r w:rsidRPr="00B73206">
        <w:rPr>
          <w:b/>
          <w:sz w:val="22"/>
          <w:szCs w:val="22"/>
        </w:rPr>
        <w:t>slovy:</w:t>
      </w:r>
      <w:r>
        <w:rPr>
          <w:b/>
          <w:sz w:val="22"/>
          <w:szCs w:val="22"/>
        </w:rPr>
        <w:t>třimiliony</w:t>
      </w:r>
      <w:r w:rsidR="003E0D1E">
        <w:rPr>
          <w:b/>
          <w:sz w:val="22"/>
          <w:szCs w:val="22"/>
        </w:rPr>
        <w:t>dvěstěšedesátčtyřitisícsedmsetosmdesát</w:t>
      </w:r>
      <w:r w:rsidR="0090540E">
        <w:rPr>
          <w:b/>
          <w:sz w:val="22"/>
          <w:szCs w:val="22"/>
        </w:rPr>
        <w:t>korun</w:t>
      </w:r>
      <w:proofErr w:type="spellEnd"/>
      <w:proofErr w:type="gramEnd"/>
      <w:r w:rsidRPr="00B73206">
        <w:rPr>
          <w:b/>
          <w:sz w:val="22"/>
          <w:szCs w:val="22"/>
        </w:rPr>
        <w:t>)</w:t>
      </w:r>
    </w:p>
    <w:p w14:paraId="724EDF6A" w14:textId="77777777" w:rsidR="00B73206" w:rsidRPr="00B8350E" w:rsidRDefault="00B73206" w:rsidP="00B06D41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rPr>
          <w:b/>
          <w:bCs/>
          <w:sz w:val="22"/>
          <w:szCs w:val="22"/>
        </w:rPr>
      </w:pPr>
    </w:p>
    <w:p w14:paraId="2B505C32" w14:textId="4BF42336" w:rsidR="008632D9" w:rsidRPr="00B8350E" w:rsidRDefault="008632D9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  <w:t>DPH (21%):</w:t>
      </w:r>
      <w:r w:rsidRPr="00B8350E">
        <w:rPr>
          <w:b/>
          <w:bCs/>
          <w:sz w:val="22"/>
          <w:szCs w:val="22"/>
        </w:rPr>
        <w:tab/>
      </w:r>
      <w:r w:rsidR="003E0D1E">
        <w:rPr>
          <w:b/>
          <w:bCs/>
          <w:sz w:val="22"/>
          <w:szCs w:val="22"/>
        </w:rPr>
        <w:t>685</w:t>
      </w:r>
      <w:r w:rsidR="0090540E">
        <w:rPr>
          <w:b/>
          <w:bCs/>
          <w:sz w:val="22"/>
          <w:szCs w:val="22"/>
        </w:rPr>
        <w:t> </w:t>
      </w:r>
      <w:r w:rsidR="003E0D1E">
        <w:rPr>
          <w:b/>
          <w:bCs/>
          <w:sz w:val="22"/>
          <w:szCs w:val="22"/>
        </w:rPr>
        <w:t>60</w:t>
      </w:r>
      <w:r w:rsidR="0090540E">
        <w:rPr>
          <w:b/>
          <w:bCs/>
          <w:sz w:val="22"/>
          <w:szCs w:val="22"/>
        </w:rPr>
        <w:t>3,80</w:t>
      </w:r>
      <w:r w:rsidRPr="00B8350E">
        <w:rPr>
          <w:b/>
          <w:bCs/>
          <w:sz w:val="22"/>
          <w:szCs w:val="22"/>
        </w:rPr>
        <w:t xml:space="preserve"> Kč</w:t>
      </w:r>
      <w:r w:rsidRPr="00B8350E">
        <w:rPr>
          <w:b/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/>
          <w:bCs/>
          <w:sz w:val="22"/>
          <w:szCs w:val="22"/>
        </w:rPr>
        <w:t>slovy:</w:t>
      </w:r>
      <w:r w:rsidR="00B73206">
        <w:rPr>
          <w:b/>
          <w:bCs/>
          <w:sz w:val="22"/>
          <w:szCs w:val="22"/>
        </w:rPr>
        <w:t>šestset</w:t>
      </w:r>
      <w:r w:rsidR="003E0D1E">
        <w:rPr>
          <w:b/>
          <w:bCs/>
          <w:sz w:val="22"/>
          <w:szCs w:val="22"/>
        </w:rPr>
        <w:t>osmdesátpěttisícšestset</w:t>
      </w:r>
      <w:r w:rsidR="0090540E">
        <w:rPr>
          <w:b/>
          <w:bCs/>
          <w:sz w:val="22"/>
          <w:szCs w:val="22"/>
        </w:rPr>
        <w:t>třikorunyosmdesáthaléřů</w:t>
      </w:r>
      <w:proofErr w:type="spellEnd"/>
      <w:proofErr w:type="gramEnd"/>
      <w:r w:rsidRPr="00B8350E">
        <w:rPr>
          <w:b/>
          <w:bCs/>
          <w:sz w:val="22"/>
          <w:szCs w:val="22"/>
        </w:rPr>
        <w:t>)</w:t>
      </w:r>
    </w:p>
    <w:p w14:paraId="4E68FB24" w14:textId="77777777" w:rsidR="00B73206" w:rsidRDefault="00B73206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bCs/>
          <w:sz w:val="22"/>
          <w:szCs w:val="22"/>
        </w:rPr>
      </w:pPr>
    </w:p>
    <w:p w14:paraId="44EDC281" w14:textId="672D1D86" w:rsidR="008632D9" w:rsidRPr="00B240AF" w:rsidRDefault="008632D9" w:rsidP="00B73206">
      <w:pPr>
        <w:pStyle w:val="Zkladntext2"/>
        <w:tabs>
          <w:tab w:val="left" w:pos="1134"/>
          <w:tab w:val="left" w:pos="3969"/>
        </w:tabs>
        <w:spacing w:after="0" w:line="240" w:lineRule="auto"/>
        <w:ind w:left="567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</w:r>
      <w:r w:rsidR="00FE001C">
        <w:rPr>
          <w:b/>
          <w:bCs/>
          <w:sz w:val="22"/>
          <w:szCs w:val="22"/>
        </w:rPr>
        <w:t>C</w:t>
      </w:r>
      <w:r w:rsidRPr="00B8350E">
        <w:rPr>
          <w:b/>
          <w:bCs/>
          <w:sz w:val="22"/>
          <w:szCs w:val="22"/>
        </w:rPr>
        <w:t>ena včetně DPH:</w:t>
      </w:r>
      <w:r w:rsidRPr="00B8350E">
        <w:rPr>
          <w:b/>
          <w:bCs/>
          <w:sz w:val="22"/>
          <w:szCs w:val="22"/>
        </w:rPr>
        <w:tab/>
      </w:r>
      <w:r w:rsidR="003E0D1E">
        <w:rPr>
          <w:b/>
          <w:bCs/>
          <w:sz w:val="22"/>
          <w:szCs w:val="22"/>
        </w:rPr>
        <w:t>3 950</w:t>
      </w:r>
      <w:r w:rsidR="0090540E">
        <w:rPr>
          <w:b/>
          <w:bCs/>
          <w:sz w:val="22"/>
          <w:szCs w:val="22"/>
        </w:rPr>
        <w:t> </w:t>
      </w:r>
      <w:r w:rsidR="003E0D1E">
        <w:rPr>
          <w:b/>
          <w:bCs/>
          <w:sz w:val="22"/>
          <w:szCs w:val="22"/>
        </w:rPr>
        <w:t>38</w:t>
      </w:r>
      <w:r w:rsidR="0090540E">
        <w:rPr>
          <w:b/>
          <w:bCs/>
          <w:sz w:val="22"/>
          <w:szCs w:val="22"/>
        </w:rPr>
        <w:t>3,80</w:t>
      </w:r>
      <w:r w:rsidRPr="00B8350E">
        <w:rPr>
          <w:b/>
          <w:bCs/>
          <w:sz w:val="22"/>
          <w:szCs w:val="22"/>
        </w:rPr>
        <w:t xml:space="preserve"> Kč</w:t>
      </w:r>
      <w:r w:rsidRPr="00B8350E">
        <w:rPr>
          <w:b/>
          <w:bCs/>
          <w:sz w:val="22"/>
          <w:szCs w:val="22"/>
        </w:rPr>
        <w:tab/>
        <w:t>(</w:t>
      </w:r>
      <w:proofErr w:type="gramStart"/>
      <w:r w:rsidRPr="00B8350E">
        <w:rPr>
          <w:b/>
          <w:bCs/>
          <w:sz w:val="22"/>
          <w:szCs w:val="22"/>
        </w:rPr>
        <w:t>slovy:</w:t>
      </w:r>
      <w:r w:rsidR="00B06D41">
        <w:rPr>
          <w:b/>
          <w:bCs/>
          <w:sz w:val="22"/>
          <w:szCs w:val="22"/>
        </w:rPr>
        <w:t>třimiliony</w:t>
      </w:r>
      <w:r w:rsidR="00B73206">
        <w:rPr>
          <w:b/>
          <w:bCs/>
          <w:sz w:val="22"/>
          <w:szCs w:val="22"/>
        </w:rPr>
        <w:t>devětset</w:t>
      </w:r>
      <w:r w:rsidR="003E0D1E">
        <w:rPr>
          <w:b/>
          <w:bCs/>
          <w:sz w:val="22"/>
          <w:szCs w:val="22"/>
        </w:rPr>
        <w:t>padesáttisíctřistaosmdesát</w:t>
      </w:r>
      <w:r w:rsidR="0090540E">
        <w:rPr>
          <w:b/>
          <w:bCs/>
          <w:sz w:val="22"/>
          <w:szCs w:val="22"/>
        </w:rPr>
        <w:t>třikorunyosmdesáthaléřů</w:t>
      </w:r>
      <w:proofErr w:type="gramEnd"/>
      <w:r w:rsidR="00B06D41">
        <w:rPr>
          <w:b/>
          <w:bCs/>
          <w:sz w:val="22"/>
          <w:szCs w:val="22"/>
        </w:rPr>
        <w:t>)</w:t>
      </w:r>
    </w:p>
    <w:p w14:paraId="704BAE9E" w14:textId="77777777" w:rsidR="008632D9" w:rsidRDefault="008632D9" w:rsidP="008632D9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  <w:highlight w:val="green"/>
        </w:rPr>
      </w:pPr>
    </w:p>
    <w:p w14:paraId="6E98E178" w14:textId="77777777" w:rsidR="00715DA8" w:rsidRPr="000B0BEC" w:rsidRDefault="00715DA8" w:rsidP="00715DA8">
      <w:pPr>
        <w:rPr>
          <w:szCs w:val="20"/>
        </w:rPr>
      </w:pPr>
    </w:p>
    <w:p w14:paraId="7A0EB7BE" w14:textId="77777777" w:rsidR="00715DA8" w:rsidRPr="000B0BEC" w:rsidRDefault="00715DA8" w:rsidP="00715DA8">
      <w:pPr>
        <w:rPr>
          <w:szCs w:val="20"/>
        </w:rPr>
      </w:pPr>
      <w:r w:rsidRPr="000B0BEC">
        <w:rPr>
          <w:szCs w:val="20"/>
        </w:rPr>
        <w:t>5) Ostatní ustanovení Smlouvy se nemění.</w:t>
      </w:r>
    </w:p>
    <w:p w14:paraId="21ABFDAB" w14:textId="77777777" w:rsidR="00715DA8" w:rsidRPr="000B0BEC" w:rsidRDefault="00715DA8" w:rsidP="00715DA8">
      <w:pPr>
        <w:rPr>
          <w:szCs w:val="20"/>
        </w:rPr>
      </w:pPr>
    </w:p>
    <w:p w14:paraId="5E2F5685" w14:textId="77777777" w:rsidR="00715DA8" w:rsidRPr="000B0BEC" w:rsidRDefault="00715DA8" w:rsidP="00715DA8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III</w:t>
      </w:r>
    </w:p>
    <w:p w14:paraId="59171E82" w14:textId="77777777" w:rsidR="00715DA8" w:rsidRDefault="00715DA8" w:rsidP="00715DA8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Závěrečná ustanovení</w:t>
      </w:r>
    </w:p>
    <w:p w14:paraId="66FA342C" w14:textId="77777777" w:rsidR="00715DA8" w:rsidRPr="000B0BEC" w:rsidRDefault="00715DA8" w:rsidP="00715DA8">
      <w:pPr>
        <w:jc w:val="center"/>
        <w:rPr>
          <w:b/>
          <w:bCs/>
          <w:szCs w:val="20"/>
        </w:rPr>
      </w:pPr>
    </w:p>
    <w:p w14:paraId="27B058BF" w14:textId="77777777" w:rsidR="00715DA8" w:rsidRPr="000B0BEC" w:rsidRDefault="00715DA8" w:rsidP="00B06D41">
      <w:pPr>
        <w:jc w:val="both"/>
        <w:rPr>
          <w:szCs w:val="20"/>
        </w:rPr>
      </w:pPr>
      <w:r w:rsidRPr="000B0BEC">
        <w:rPr>
          <w:szCs w:val="20"/>
        </w:rPr>
        <w:t>1. Smluvní strany prohlašují, že si dodatek přečetly, že nebyl uzavřen v tísni nebo za nevýhodných podmínek</w:t>
      </w:r>
      <w:r>
        <w:rPr>
          <w:szCs w:val="20"/>
        </w:rPr>
        <w:t>,</w:t>
      </w:r>
      <w:r w:rsidRPr="000B0BEC">
        <w:rPr>
          <w:szCs w:val="20"/>
        </w:rPr>
        <w:t xml:space="preserve"> a že s jeho obsahem souhlasí.</w:t>
      </w:r>
    </w:p>
    <w:p w14:paraId="33496C48" w14:textId="77777777" w:rsidR="00715DA8" w:rsidRPr="000B0BEC" w:rsidRDefault="00715DA8" w:rsidP="00715DA8">
      <w:pPr>
        <w:rPr>
          <w:szCs w:val="20"/>
        </w:rPr>
      </w:pPr>
    </w:p>
    <w:p w14:paraId="22CBD848" w14:textId="77777777" w:rsidR="00715DA8" w:rsidRPr="000B0BEC" w:rsidRDefault="00715DA8" w:rsidP="00715DA8">
      <w:pPr>
        <w:rPr>
          <w:szCs w:val="20"/>
        </w:rPr>
      </w:pPr>
    </w:p>
    <w:p w14:paraId="0134F8A2" w14:textId="6ED1CC6F" w:rsidR="00715DA8" w:rsidRPr="000B0BEC" w:rsidRDefault="00715DA8" w:rsidP="00B06D41">
      <w:pPr>
        <w:jc w:val="both"/>
        <w:rPr>
          <w:szCs w:val="20"/>
        </w:rPr>
      </w:pPr>
      <w:r w:rsidRPr="000B0BEC">
        <w:rPr>
          <w:szCs w:val="20"/>
        </w:rPr>
        <w:t>2. Zhotovitel prohlašuje, že mu Objednatel předal veškeré podklady a doklady potřebné k realizaci dodatečných prací podle tohoto dodatku.</w:t>
      </w:r>
    </w:p>
    <w:p w14:paraId="68331459" w14:textId="77777777" w:rsidR="00715DA8" w:rsidRPr="000B0BEC" w:rsidRDefault="00715DA8" w:rsidP="00715DA8">
      <w:pPr>
        <w:rPr>
          <w:szCs w:val="20"/>
        </w:rPr>
      </w:pPr>
    </w:p>
    <w:p w14:paraId="0AA08EB3" w14:textId="77777777" w:rsidR="00715DA8" w:rsidRPr="000B0BEC" w:rsidRDefault="00715DA8" w:rsidP="00715DA8">
      <w:pPr>
        <w:rPr>
          <w:szCs w:val="20"/>
        </w:rPr>
      </w:pPr>
    </w:p>
    <w:p w14:paraId="4C8F2B57" w14:textId="77777777" w:rsidR="00715DA8" w:rsidRPr="000B0BEC" w:rsidRDefault="00715DA8" w:rsidP="00B06D41">
      <w:pPr>
        <w:jc w:val="both"/>
        <w:rPr>
          <w:szCs w:val="20"/>
        </w:rPr>
      </w:pPr>
      <w:r w:rsidRPr="000B0BEC">
        <w:rPr>
          <w:szCs w:val="20"/>
        </w:rPr>
        <w:t>3. Tento dodatek nabývá platnosti jeho podpisem smluvními stranami a účinnosti dnem jeho zveřejněním v Registru smluv.</w:t>
      </w:r>
    </w:p>
    <w:p w14:paraId="2B7E78EE" w14:textId="77777777" w:rsidR="00715DA8" w:rsidRPr="000B0BEC" w:rsidRDefault="00715DA8" w:rsidP="00715DA8">
      <w:pPr>
        <w:rPr>
          <w:szCs w:val="20"/>
        </w:rPr>
      </w:pPr>
    </w:p>
    <w:p w14:paraId="2DF21183" w14:textId="77777777" w:rsidR="00715DA8" w:rsidRPr="000B0BEC" w:rsidRDefault="00715DA8" w:rsidP="00715DA8">
      <w:pPr>
        <w:rPr>
          <w:szCs w:val="20"/>
        </w:rPr>
      </w:pPr>
      <w:r w:rsidRPr="000B0BEC">
        <w:rPr>
          <w:szCs w:val="20"/>
        </w:rPr>
        <w:lastRenderedPageBreak/>
        <w:t>4.  Dodatek je uzavírán elektronicky.</w:t>
      </w:r>
    </w:p>
    <w:p w14:paraId="3A969A45" w14:textId="77777777" w:rsidR="00715DA8" w:rsidRPr="000B0BEC" w:rsidRDefault="00715DA8" w:rsidP="00715DA8">
      <w:pPr>
        <w:rPr>
          <w:szCs w:val="20"/>
        </w:rPr>
      </w:pPr>
    </w:p>
    <w:p w14:paraId="3EA90E13" w14:textId="77777777" w:rsidR="00715DA8" w:rsidRPr="000B0BEC" w:rsidRDefault="00715DA8" w:rsidP="00715DA8">
      <w:pPr>
        <w:rPr>
          <w:szCs w:val="20"/>
        </w:rPr>
      </w:pPr>
    </w:p>
    <w:p w14:paraId="768DD3E7" w14:textId="77777777" w:rsidR="00715DA8" w:rsidRPr="000B0BEC" w:rsidRDefault="00715DA8" w:rsidP="00715DA8">
      <w:pPr>
        <w:rPr>
          <w:szCs w:val="20"/>
          <w:u w:val="single"/>
        </w:rPr>
      </w:pPr>
      <w:r w:rsidRPr="000B0BEC">
        <w:rPr>
          <w:szCs w:val="20"/>
          <w:u w:val="single"/>
        </w:rPr>
        <w:t>Přílohy:</w:t>
      </w:r>
    </w:p>
    <w:p w14:paraId="3A073F6D" w14:textId="77777777" w:rsidR="00715DA8" w:rsidRPr="000B0BEC" w:rsidRDefault="00715DA8" w:rsidP="00715DA8">
      <w:pPr>
        <w:rPr>
          <w:szCs w:val="20"/>
        </w:rPr>
      </w:pPr>
    </w:p>
    <w:p w14:paraId="431911D6" w14:textId="3D889B61" w:rsidR="00715DA8" w:rsidRPr="000B0BEC" w:rsidRDefault="00715DA8" w:rsidP="00715DA8">
      <w:pPr>
        <w:rPr>
          <w:szCs w:val="20"/>
        </w:rPr>
      </w:pPr>
      <w:r w:rsidRPr="000B0BEC">
        <w:rPr>
          <w:szCs w:val="20"/>
        </w:rPr>
        <w:t xml:space="preserve">Příloha č. 1.  </w:t>
      </w:r>
      <w:r w:rsidR="00B06D41">
        <w:rPr>
          <w:szCs w:val="20"/>
        </w:rPr>
        <w:t>cenová nabídka zhotovitele</w:t>
      </w:r>
    </w:p>
    <w:p w14:paraId="33CE2565" w14:textId="77777777" w:rsidR="00715DA8" w:rsidRPr="000B0BEC" w:rsidRDefault="00715DA8" w:rsidP="00715DA8">
      <w:pPr>
        <w:rPr>
          <w:szCs w:val="20"/>
        </w:rPr>
      </w:pPr>
    </w:p>
    <w:p w14:paraId="067D67B1" w14:textId="77777777" w:rsidR="00715DA8" w:rsidRPr="000B0BEC" w:rsidRDefault="00715DA8" w:rsidP="00715DA8">
      <w:pPr>
        <w:rPr>
          <w:szCs w:val="20"/>
        </w:rPr>
      </w:pPr>
    </w:p>
    <w:p w14:paraId="13FF962B" w14:textId="77777777" w:rsidR="00715DA8" w:rsidRPr="000B0BEC" w:rsidRDefault="00715DA8" w:rsidP="00715DA8">
      <w:pPr>
        <w:rPr>
          <w:szCs w:val="20"/>
        </w:rPr>
      </w:pPr>
    </w:p>
    <w:p w14:paraId="4F30B12F" w14:textId="77777777" w:rsidR="00715DA8" w:rsidRPr="000B0BEC" w:rsidRDefault="00715DA8" w:rsidP="00715DA8">
      <w:pPr>
        <w:rPr>
          <w:szCs w:val="20"/>
        </w:rPr>
      </w:pPr>
    </w:p>
    <w:p w14:paraId="1A0A2F71" w14:textId="32FD66B2" w:rsidR="00715DA8" w:rsidRPr="000B0BEC" w:rsidRDefault="00715DA8" w:rsidP="00715DA8">
      <w:pPr>
        <w:rPr>
          <w:b/>
          <w:szCs w:val="20"/>
        </w:rPr>
      </w:pPr>
      <w:r w:rsidRPr="000B0BEC">
        <w:rPr>
          <w:szCs w:val="20"/>
        </w:rPr>
        <w:t xml:space="preserve"> </w:t>
      </w:r>
      <w:r w:rsidRPr="000B0BEC">
        <w:rPr>
          <w:b/>
          <w:szCs w:val="20"/>
        </w:rPr>
        <w:t>V </w:t>
      </w:r>
      <w:r w:rsidR="0020006F">
        <w:rPr>
          <w:b/>
          <w:szCs w:val="20"/>
        </w:rPr>
        <w:t>………</w:t>
      </w:r>
      <w:r w:rsidRPr="000B0BEC">
        <w:rPr>
          <w:b/>
          <w:szCs w:val="20"/>
        </w:rPr>
        <w:t xml:space="preserve"> </w:t>
      </w:r>
      <w:proofErr w:type="gramStart"/>
      <w:r w:rsidRPr="000B0BEC">
        <w:rPr>
          <w:b/>
          <w:szCs w:val="20"/>
        </w:rPr>
        <w:t xml:space="preserve">dne:  </w:t>
      </w:r>
      <w:r w:rsidR="008C76E8">
        <w:rPr>
          <w:b/>
          <w:szCs w:val="20"/>
        </w:rPr>
        <w:t>10.5.2024</w:t>
      </w:r>
      <w:proofErr w:type="gramEnd"/>
      <w:r w:rsidRPr="000B0BEC">
        <w:rPr>
          <w:b/>
          <w:szCs w:val="20"/>
        </w:rPr>
        <w:t xml:space="preserve">                               V </w:t>
      </w:r>
      <w:r w:rsidR="0020006F">
        <w:rPr>
          <w:b/>
          <w:szCs w:val="20"/>
        </w:rPr>
        <w:t>……….</w:t>
      </w:r>
      <w:r w:rsidRPr="000B0BEC">
        <w:rPr>
          <w:b/>
          <w:szCs w:val="20"/>
        </w:rPr>
        <w:t xml:space="preserve"> dne:</w:t>
      </w:r>
      <w:r w:rsidR="008C76E8">
        <w:rPr>
          <w:b/>
          <w:szCs w:val="20"/>
        </w:rPr>
        <w:t xml:space="preserve"> 7.5.2024</w:t>
      </w:r>
    </w:p>
    <w:p w14:paraId="13CAD3F3" w14:textId="77777777" w:rsidR="00715DA8" w:rsidRPr="000B0BEC" w:rsidRDefault="00715DA8" w:rsidP="00715DA8">
      <w:pPr>
        <w:rPr>
          <w:b/>
          <w:szCs w:val="20"/>
        </w:rPr>
      </w:pPr>
    </w:p>
    <w:p w14:paraId="6731D935" w14:textId="6C203C99" w:rsidR="00715DA8" w:rsidRPr="000B0BEC" w:rsidRDefault="0020006F" w:rsidP="00715DA8">
      <w:pPr>
        <w:rPr>
          <w:b/>
          <w:szCs w:val="20"/>
        </w:rPr>
      </w:pPr>
      <w:proofErr w:type="gramStart"/>
      <w:r>
        <w:rPr>
          <w:b/>
          <w:szCs w:val="20"/>
        </w:rPr>
        <w:t xml:space="preserve">Za </w:t>
      </w:r>
      <w:r w:rsidR="00715DA8" w:rsidRPr="000B0BEC">
        <w:rPr>
          <w:b/>
          <w:szCs w:val="20"/>
        </w:rPr>
        <w:t xml:space="preserve"> </w:t>
      </w:r>
      <w:r>
        <w:rPr>
          <w:b/>
          <w:szCs w:val="20"/>
        </w:rPr>
        <w:t>o</w:t>
      </w:r>
      <w:r w:rsidR="00715DA8" w:rsidRPr="000B0BEC">
        <w:rPr>
          <w:b/>
          <w:szCs w:val="20"/>
        </w:rPr>
        <w:t>bjednatel</w:t>
      </w:r>
      <w:r>
        <w:rPr>
          <w:b/>
          <w:szCs w:val="20"/>
        </w:rPr>
        <w:t>e</w:t>
      </w:r>
      <w:proofErr w:type="gramEnd"/>
      <w:r w:rsidR="00715DA8" w:rsidRPr="000B0BEC">
        <w:rPr>
          <w:b/>
          <w:szCs w:val="20"/>
        </w:rPr>
        <w:t>:</w:t>
      </w:r>
      <w:r w:rsidR="00715DA8" w:rsidRPr="000B0BEC">
        <w:rPr>
          <w:b/>
          <w:szCs w:val="20"/>
        </w:rPr>
        <w:tab/>
      </w:r>
      <w:r w:rsidR="00715DA8" w:rsidRPr="000B0BEC">
        <w:rPr>
          <w:b/>
          <w:szCs w:val="20"/>
        </w:rPr>
        <w:tab/>
      </w:r>
      <w:r w:rsidR="00715DA8" w:rsidRPr="000B0BEC">
        <w:rPr>
          <w:b/>
          <w:szCs w:val="20"/>
        </w:rPr>
        <w:tab/>
      </w:r>
      <w:r w:rsidR="00715DA8" w:rsidRPr="000B0BEC">
        <w:rPr>
          <w:b/>
          <w:szCs w:val="20"/>
        </w:rPr>
        <w:tab/>
      </w:r>
      <w:r>
        <w:rPr>
          <w:b/>
          <w:szCs w:val="20"/>
        </w:rPr>
        <w:t xml:space="preserve">    Za z</w:t>
      </w:r>
      <w:r w:rsidR="00715DA8" w:rsidRPr="000B0BEC">
        <w:rPr>
          <w:b/>
          <w:szCs w:val="20"/>
        </w:rPr>
        <w:t>hotovitel</w:t>
      </w:r>
      <w:r>
        <w:rPr>
          <w:b/>
          <w:szCs w:val="20"/>
        </w:rPr>
        <w:t>e</w:t>
      </w:r>
      <w:r w:rsidR="00715DA8" w:rsidRPr="000B0BEC">
        <w:rPr>
          <w:b/>
          <w:szCs w:val="20"/>
        </w:rPr>
        <w:t>:</w:t>
      </w:r>
    </w:p>
    <w:p w14:paraId="7E66AE7A" w14:textId="77777777" w:rsidR="00715DA8" w:rsidRDefault="00715DA8" w:rsidP="00715DA8">
      <w:pPr>
        <w:rPr>
          <w:b/>
          <w:szCs w:val="20"/>
        </w:rPr>
      </w:pPr>
    </w:p>
    <w:p w14:paraId="0E71E13A" w14:textId="77777777" w:rsidR="008C76E8" w:rsidRDefault="008C76E8" w:rsidP="00715DA8">
      <w:pPr>
        <w:rPr>
          <w:b/>
          <w:szCs w:val="20"/>
        </w:rPr>
      </w:pPr>
    </w:p>
    <w:p w14:paraId="69BB78B7" w14:textId="70FF1A9C" w:rsidR="008C76E8" w:rsidRPr="008C76E8" w:rsidRDefault="008C76E8" w:rsidP="00715DA8">
      <w:pPr>
        <w:rPr>
          <w:bCs/>
          <w:szCs w:val="20"/>
        </w:rPr>
      </w:pPr>
      <w:proofErr w:type="gramStart"/>
      <w:r w:rsidRPr="008C76E8">
        <w:rPr>
          <w:bCs/>
          <w:szCs w:val="20"/>
        </w:rPr>
        <w:t xml:space="preserve">OU  </w:t>
      </w:r>
      <w:proofErr w:type="spellStart"/>
      <w:r w:rsidRPr="008C76E8">
        <w:rPr>
          <w:bCs/>
          <w:szCs w:val="20"/>
        </w:rPr>
        <w:t>OU</w:t>
      </w:r>
      <w:proofErr w:type="spellEnd"/>
      <w:proofErr w:type="gramEnd"/>
      <w:r w:rsidRPr="008C76E8">
        <w:rPr>
          <w:bCs/>
          <w:szCs w:val="20"/>
        </w:rPr>
        <w:t xml:space="preserve">  =  osobní údaj</w:t>
      </w:r>
    </w:p>
    <w:p w14:paraId="4440718F" w14:textId="77777777" w:rsidR="00715DA8" w:rsidRPr="000B0BEC" w:rsidRDefault="00715DA8" w:rsidP="00715DA8">
      <w:pPr>
        <w:rPr>
          <w:b/>
          <w:szCs w:val="20"/>
        </w:rPr>
      </w:pPr>
      <w:r w:rsidRPr="000B0BEC">
        <w:rPr>
          <w:b/>
          <w:szCs w:val="20"/>
        </w:rPr>
        <w:t xml:space="preserve"> </w:t>
      </w:r>
    </w:p>
    <w:p w14:paraId="775162DF" w14:textId="77777777" w:rsidR="00715DA8" w:rsidRDefault="00715DA8" w:rsidP="00715DA8">
      <w:pPr>
        <w:rPr>
          <w:b/>
          <w:szCs w:val="20"/>
        </w:rPr>
      </w:pPr>
    </w:p>
    <w:p w14:paraId="084B02BF" w14:textId="77777777" w:rsidR="00715DA8" w:rsidRPr="000B0BEC" w:rsidRDefault="00715DA8" w:rsidP="00715DA8">
      <w:pPr>
        <w:rPr>
          <w:b/>
          <w:szCs w:val="20"/>
        </w:rPr>
      </w:pPr>
    </w:p>
    <w:p w14:paraId="40B50512" w14:textId="77777777" w:rsidR="00715DA8" w:rsidRPr="000B0BEC" w:rsidRDefault="00715DA8" w:rsidP="00715DA8">
      <w:pPr>
        <w:rPr>
          <w:b/>
          <w:szCs w:val="20"/>
        </w:rPr>
      </w:pPr>
      <w:r w:rsidRPr="000B0BEC">
        <w:rPr>
          <w:b/>
          <w:szCs w:val="20"/>
        </w:rPr>
        <w:t xml:space="preserve">       </w:t>
      </w:r>
      <w:r w:rsidRPr="000B0BEC">
        <w:rPr>
          <w:b/>
          <w:szCs w:val="20"/>
        </w:rPr>
        <w:tab/>
      </w:r>
    </w:p>
    <w:p w14:paraId="2AE98EE8" w14:textId="334EA388" w:rsidR="00715DA8" w:rsidRPr="000B0BEC" w:rsidRDefault="00715DA8" w:rsidP="00715DA8">
      <w:pPr>
        <w:rPr>
          <w:b/>
          <w:szCs w:val="20"/>
        </w:rPr>
      </w:pPr>
      <w:r>
        <w:rPr>
          <w:b/>
          <w:szCs w:val="20"/>
        </w:rPr>
        <w:t xml:space="preserve"> </w:t>
      </w:r>
    </w:p>
    <w:p w14:paraId="5D1C1BB1" w14:textId="77777777" w:rsidR="00715DA8" w:rsidRPr="000B0BEC" w:rsidRDefault="00715DA8" w:rsidP="00715DA8">
      <w:pPr>
        <w:rPr>
          <w:b/>
          <w:szCs w:val="20"/>
        </w:rPr>
      </w:pPr>
    </w:p>
    <w:p w14:paraId="09032D15" w14:textId="793B67B9" w:rsidR="002C5C57" w:rsidRDefault="002C5C57" w:rsidP="00715DA8">
      <w:pPr>
        <w:pStyle w:val="Zkladntext2"/>
        <w:spacing w:line="240" w:lineRule="auto"/>
        <w:ind w:left="357"/>
        <w:rPr>
          <w:bCs/>
          <w:sz w:val="22"/>
          <w:szCs w:val="22"/>
        </w:rPr>
      </w:pPr>
    </w:p>
    <w:sectPr w:rsidR="002C5C57" w:rsidSect="00C76D47">
      <w:headerReference w:type="default" r:id="rId12"/>
      <w:footerReference w:type="default" r:id="rId13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7A76" w14:textId="77777777" w:rsidR="00C76D47" w:rsidRDefault="00C76D47">
      <w:r>
        <w:separator/>
      </w:r>
    </w:p>
  </w:endnote>
  <w:endnote w:type="continuationSeparator" w:id="0">
    <w:p w14:paraId="7D42CB41" w14:textId="77777777" w:rsidR="00C76D47" w:rsidRDefault="00C7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5E0C" w14:textId="77777777" w:rsidR="00440F94" w:rsidRDefault="00440F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07C4A2" w14:textId="77777777" w:rsidR="00440F94" w:rsidRDefault="00440F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609414"/>
      <w:docPartObj>
        <w:docPartGallery w:val="Page Numbers (Bottom of Page)"/>
        <w:docPartUnique/>
      </w:docPartObj>
    </w:sdtPr>
    <w:sdtContent>
      <w:p w14:paraId="695CB685" w14:textId="4B894A8C" w:rsidR="00F95220" w:rsidRDefault="00F952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2C">
          <w:rPr>
            <w:noProof/>
          </w:rPr>
          <w:t>- 7 -</w:t>
        </w:r>
        <w:r>
          <w:fldChar w:fldCharType="end"/>
        </w:r>
      </w:p>
    </w:sdtContent>
  </w:sdt>
  <w:p w14:paraId="04C96C1F" w14:textId="77777777" w:rsidR="00440F94" w:rsidRDefault="00440F94">
    <w:pPr>
      <w:pStyle w:val="Zpat"/>
      <w:rPr>
        <w:rFonts w:ascii="Calibri" w:hAnsi="Calibri"/>
        <w:color w:val="A6A6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194046"/>
      <w:docPartObj>
        <w:docPartGallery w:val="Page Numbers (Bottom of Page)"/>
        <w:docPartUnique/>
      </w:docPartObj>
    </w:sdtPr>
    <w:sdtContent>
      <w:p w14:paraId="07E112B8" w14:textId="77777777" w:rsidR="00D10A8A" w:rsidRDefault="003E0D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7C634" w14:textId="77777777" w:rsidR="00D10A8A" w:rsidRDefault="00D10A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C752" w14:textId="77777777" w:rsidR="00C76D47" w:rsidRDefault="00C76D47">
      <w:r>
        <w:separator/>
      </w:r>
    </w:p>
  </w:footnote>
  <w:footnote w:type="continuationSeparator" w:id="0">
    <w:p w14:paraId="47AD083C" w14:textId="77777777" w:rsidR="00C76D47" w:rsidRDefault="00C7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A45C" w14:textId="77777777" w:rsidR="00440F94" w:rsidRDefault="00440F94">
    <w:pPr>
      <w:pStyle w:val="Zhlav"/>
      <w:tabs>
        <w:tab w:val="left" w:pos="5760"/>
      </w:tabs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                                                             </w:t>
    </w:r>
    <w:proofErr w:type="spellStart"/>
    <w:r>
      <w:rPr>
        <w:rFonts w:ascii="Arial Narrow" w:hAnsi="Arial Narrow"/>
        <w:color w:val="808080"/>
        <w:sz w:val="18"/>
        <w:szCs w:val="18"/>
      </w:rPr>
      <w:t>evid</w:t>
    </w:r>
    <w:proofErr w:type="spellEnd"/>
    <w:r>
      <w:rPr>
        <w:rFonts w:ascii="Arial Narrow" w:hAnsi="Arial Narrow"/>
        <w:color w:val="808080"/>
        <w:sz w:val="18"/>
        <w:szCs w:val="18"/>
      </w:rPr>
      <w:t>. číslo smlouvy Objednatele: ____________________</w:t>
    </w:r>
  </w:p>
  <w:p w14:paraId="05C40A3C" w14:textId="77777777" w:rsidR="00440F94" w:rsidRDefault="00440F94">
    <w:pPr>
      <w:pStyle w:val="Zhlav"/>
      <w:tabs>
        <w:tab w:val="left" w:pos="5760"/>
      </w:tabs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ab/>
    </w:r>
    <w:r>
      <w:rPr>
        <w:rFonts w:ascii="Arial Narrow" w:hAnsi="Arial Narrow"/>
        <w:color w:val="808080"/>
        <w:sz w:val="18"/>
        <w:szCs w:val="18"/>
      </w:rPr>
      <w:tab/>
    </w:r>
    <w:proofErr w:type="spellStart"/>
    <w:r>
      <w:rPr>
        <w:rFonts w:ascii="Arial Narrow" w:hAnsi="Arial Narrow"/>
        <w:color w:val="808080"/>
        <w:sz w:val="18"/>
        <w:szCs w:val="18"/>
      </w:rPr>
      <w:t>evid</w:t>
    </w:r>
    <w:proofErr w:type="spellEnd"/>
    <w:r>
      <w:rPr>
        <w:rFonts w:ascii="Arial Narrow" w:hAnsi="Arial Narrow"/>
        <w:color w:val="808080"/>
        <w:sz w:val="18"/>
        <w:szCs w:val="18"/>
      </w:rPr>
      <w:t xml:space="preserve">. číslo smlouvy </w:t>
    </w:r>
    <w:proofErr w:type="gramStart"/>
    <w:r>
      <w:rPr>
        <w:rFonts w:ascii="Arial Narrow" w:hAnsi="Arial Narrow"/>
        <w:color w:val="808080"/>
        <w:sz w:val="18"/>
        <w:szCs w:val="18"/>
      </w:rPr>
      <w:t>Zhotovitele :</w:t>
    </w:r>
    <w:proofErr w:type="gramEnd"/>
    <w:r>
      <w:rPr>
        <w:rFonts w:ascii="Arial Narrow" w:hAnsi="Arial Narrow"/>
        <w:color w:val="808080"/>
        <w:sz w:val="18"/>
        <w:szCs w:val="18"/>
      </w:rPr>
      <w:t xml:space="preserve"> _____________________</w:t>
    </w:r>
  </w:p>
  <w:p w14:paraId="4CC944BC" w14:textId="77777777" w:rsidR="00440F94" w:rsidRDefault="00440F94">
    <w:pPr>
      <w:shd w:val="clear" w:color="auto" w:fill="FFFFFF"/>
      <w:tabs>
        <w:tab w:val="left" w:pos="10065"/>
      </w:tabs>
      <w:spacing w:line="226" w:lineRule="exact"/>
      <w:ind w:right="35"/>
      <w:rPr>
        <w:rFonts w:ascii="Calibri" w:hAnsi="Calibri"/>
        <w:color w:val="808080"/>
        <w:spacing w:val="-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99A1" w14:textId="4EFAECC2" w:rsidR="00440F94" w:rsidRPr="00ED4DC3" w:rsidRDefault="00440F94" w:rsidP="006F01CF">
    <w:pPr>
      <w:pStyle w:val="Zhlav"/>
      <w:tabs>
        <w:tab w:val="clear" w:pos="4536"/>
        <w:tab w:val="clear" w:pos="9072"/>
      </w:tabs>
      <w:jc w:val="both"/>
      <w:rPr>
        <w:color w:val="A6A6A6"/>
        <w:sz w:val="18"/>
        <w:szCs w:val="18"/>
      </w:rPr>
    </w:pP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</w:p>
  <w:p w14:paraId="3BE8715B" w14:textId="77777777" w:rsidR="00440F94" w:rsidRDefault="00440F94">
    <w:pPr>
      <w:pStyle w:val="Zhlav"/>
      <w:jc w:val="right"/>
      <w:rPr>
        <w:rFonts w:ascii="Calibri" w:hAnsi="Calibri"/>
        <w:color w:val="A6A6A6"/>
        <w:sz w:val="20"/>
        <w:szCs w:val="20"/>
      </w:rPr>
    </w:pPr>
  </w:p>
  <w:p w14:paraId="5F518EEB" w14:textId="77777777" w:rsidR="00440F94" w:rsidRDefault="00440F94">
    <w:pPr>
      <w:pStyle w:val="Zhlav"/>
      <w:jc w:val="right"/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519" w14:textId="77777777" w:rsidR="00D10A8A" w:rsidRDefault="00D10A8A">
    <w:pPr>
      <w:pStyle w:val="Zhlav"/>
      <w:tabs>
        <w:tab w:val="clear" w:pos="4536"/>
        <w:tab w:val="clear" w:pos="9072"/>
        <w:tab w:val="left" w:pos="973"/>
      </w:tabs>
    </w:pPr>
  </w:p>
  <w:p w14:paraId="53EA83DB" w14:textId="77777777" w:rsidR="00D10A8A" w:rsidRDefault="00D10A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FE3"/>
    <w:multiLevelType w:val="multilevel"/>
    <w:tmpl w:val="A44EC0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1C2896"/>
    <w:multiLevelType w:val="multilevel"/>
    <w:tmpl w:val="34004278"/>
    <w:numStyleLink w:val="Styl1"/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158"/>
    <w:multiLevelType w:val="multilevel"/>
    <w:tmpl w:val="71DA17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1062B"/>
    <w:multiLevelType w:val="multilevel"/>
    <w:tmpl w:val="A7FE3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B56030"/>
    <w:multiLevelType w:val="multilevel"/>
    <w:tmpl w:val="D3E6C9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371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2502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3393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64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53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78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677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8568" w:hanging="1440"/>
      </w:pPr>
      <w:rPr>
        <w:rFonts w:hint="default"/>
        <w:b/>
        <w:u w:val="single"/>
      </w:rPr>
    </w:lvl>
  </w:abstractNum>
  <w:abstractNum w:abstractNumId="9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755C"/>
    <w:multiLevelType w:val="multilevel"/>
    <w:tmpl w:val="566E43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ED3D2E"/>
    <w:multiLevelType w:val="multilevel"/>
    <w:tmpl w:val="7674CD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985626"/>
    <w:multiLevelType w:val="multilevel"/>
    <w:tmpl w:val="55B6AA1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9" w15:restartNumberingAfterBreak="0">
    <w:nsid w:val="34F43686"/>
    <w:multiLevelType w:val="hybridMultilevel"/>
    <w:tmpl w:val="E48ED6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15595F"/>
    <w:multiLevelType w:val="multilevel"/>
    <w:tmpl w:val="466035B0"/>
    <w:lvl w:ilvl="0">
      <w:start w:val="1"/>
      <w:numFmt w:val="upperRoman"/>
      <w:lvlText w:val="%1."/>
      <w:lvlJc w:val="left"/>
      <w:pPr>
        <w:ind w:left="631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3" w15:restartNumberingAfterBreak="0">
    <w:nsid w:val="42C0759C"/>
    <w:multiLevelType w:val="multilevel"/>
    <w:tmpl w:val="735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674E73"/>
    <w:multiLevelType w:val="hybridMultilevel"/>
    <w:tmpl w:val="DEB449FE"/>
    <w:lvl w:ilvl="0" w:tplc="33222BA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8116F7"/>
    <w:multiLevelType w:val="multilevel"/>
    <w:tmpl w:val="48A42D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27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10AE5"/>
    <w:multiLevelType w:val="multilevel"/>
    <w:tmpl w:val="883E5A5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3465B"/>
    <w:multiLevelType w:val="hybridMultilevel"/>
    <w:tmpl w:val="BFC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26661"/>
    <w:multiLevelType w:val="hybridMultilevel"/>
    <w:tmpl w:val="93E2AEB6"/>
    <w:lvl w:ilvl="0" w:tplc="6080A2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DD2EFB"/>
    <w:multiLevelType w:val="multilevel"/>
    <w:tmpl w:val="D422C8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/>
        <w:u w:val="single"/>
      </w:rPr>
    </w:lvl>
    <w:lvl w:ilvl="2">
      <w:start w:val="10"/>
      <w:numFmt w:val="decimal"/>
      <w:lvlText w:val="%1.%2.%3"/>
      <w:lvlJc w:val="left"/>
      <w:pPr>
        <w:ind w:left="1855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35" w15:restartNumberingAfterBreak="0">
    <w:nsid w:val="69301A9B"/>
    <w:multiLevelType w:val="hybridMultilevel"/>
    <w:tmpl w:val="504E498E"/>
    <w:lvl w:ilvl="0" w:tplc="3EB2B6E0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933E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38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D33DB6"/>
    <w:multiLevelType w:val="multilevel"/>
    <w:tmpl w:val="E70C6594"/>
    <w:numStyleLink w:val="Styl3"/>
  </w:abstractNum>
  <w:abstractNum w:abstractNumId="40" w15:restartNumberingAfterBreak="0">
    <w:nsid w:val="771B0D67"/>
    <w:multiLevelType w:val="multilevel"/>
    <w:tmpl w:val="D032A7A2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num w:numId="1" w16cid:durableId="769935636">
    <w:abstractNumId w:val="36"/>
  </w:num>
  <w:num w:numId="2" w16cid:durableId="1215890678">
    <w:abstractNumId w:val="9"/>
  </w:num>
  <w:num w:numId="3" w16cid:durableId="196088837">
    <w:abstractNumId w:val="11"/>
  </w:num>
  <w:num w:numId="4" w16cid:durableId="951976825">
    <w:abstractNumId w:val="22"/>
  </w:num>
  <w:num w:numId="5" w16cid:durableId="1096748910">
    <w:abstractNumId w:val="1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461582309">
    <w:abstractNumId w:val="20"/>
  </w:num>
  <w:num w:numId="7" w16cid:durableId="68039587">
    <w:abstractNumId w:val="33"/>
  </w:num>
  <w:num w:numId="8" w16cid:durableId="1909151687">
    <w:abstractNumId w:val="5"/>
  </w:num>
  <w:num w:numId="9" w16cid:durableId="456993343">
    <w:abstractNumId w:val="16"/>
  </w:num>
  <w:num w:numId="10" w16cid:durableId="1412392734">
    <w:abstractNumId w:val="2"/>
  </w:num>
  <w:num w:numId="11" w16cid:durableId="1716730263">
    <w:abstractNumId w:val="39"/>
  </w:num>
  <w:num w:numId="12" w16cid:durableId="1827626163">
    <w:abstractNumId w:val="25"/>
  </w:num>
  <w:num w:numId="13" w16cid:durableId="1308628632">
    <w:abstractNumId w:val="38"/>
  </w:num>
  <w:num w:numId="14" w16cid:durableId="1631519046">
    <w:abstractNumId w:val="21"/>
  </w:num>
  <w:num w:numId="15" w16cid:durableId="1525899131">
    <w:abstractNumId w:val="12"/>
  </w:num>
  <w:num w:numId="16" w16cid:durableId="2018732295">
    <w:abstractNumId w:val="7"/>
  </w:num>
  <w:num w:numId="17" w16cid:durableId="114761005">
    <w:abstractNumId w:val="15"/>
  </w:num>
  <w:num w:numId="18" w16cid:durableId="671445968">
    <w:abstractNumId w:val="37"/>
  </w:num>
  <w:num w:numId="19" w16cid:durableId="2025548480">
    <w:abstractNumId w:val="29"/>
  </w:num>
  <w:num w:numId="20" w16cid:durableId="340595728">
    <w:abstractNumId w:val="27"/>
  </w:num>
  <w:num w:numId="21" w16cid:durableId="1983152065">
    <w:abstractNumId w:val="30"/>
  </w:num>
  <w:num w:numId="22" w16cid:durableId="1080298636">
    <w:abstractNumId w:val="40"/>
  </w:num>
  <w:num w:numId="23" w16cid:durableId="219173509">
    <w:abstractNumId w:val="23"/>
  </w:num>
  <w:num w:numId="24" w16cid:durableId="964510408">
    <w:abstractNumId w:val="17"/>
  </w:num>
  <w:num w:numId="25" w16cid:durableId="1005982752">
    <w:abstractNumId w:val="13"/>
  </w:num>
  <w:num w:numId="26" w16cid:durableId="343559418">
    <w:abstractNumId w:val="28"/>
  </w:num>
  <w:num w:numId="27" w16cid:durableId="380641807">
    <w:abstractNumId w:val="32"/>
  </w:num>
  <w:num w:numId="28" w16cid:durableId="675499645">
    <w:abstractNumId w:val="10"/>
  </w:num>
  <w:num w:numId="29" w16cid:durableId="92435904">
    <w:abstractNumId w:val="31"/>
  </w:num>
  <w:num w:numId="30" w16cid:durableId="1951548791">
    <w:abstractNumId w:val="19"/>
  </w:num>
  <w:num w:numId="31" w16cid:durableId="306084501">
    <w:abstractNumId w:val="24"/>
  </w:num>
  <w:num w:numId="32" w16cid:durableId="1011252907">
    <w:abstractNumId w:val="18"/>
  </w:num>
  <w:num w:numId="33" w16cid:durableId="1672832733">
    <w:abstractNumId w:val="14"/>
  </w:num>
  <w:num w:numId="34" w16cid:durableId="1958179452">
    <w:abstractNumId w:val="26"/>
  </w:num>
  <w:num w:numId="35" w16cid:durableId="679430130">
    <w:abstractNumId w:val="8"/>
  </w:num>
  <w:num w:numId="36" w16cid:durableId="478040136">
    <w:abstractNumId w:val="0"/>
  </w:num>
  <w:num w:numId="37" w16cid:durableId="1534540692">
    <w:abstractNumId w:val="4"/>
  </w:num>
  <w:num w:numId="38" w16cid:durableId="1537231578">
    <w:abstractNumId w:val="34"/>
  </w:num>
  <w:num w:numId="39" w16cid:durableId="1704482313">
    <w:abstractNumId w:val="3"/>
  </w:num>
  <w:num w:numId="40" w16cid:durableId="1864130922">
    <w:abstractNumId w:val="6"/>
  </w:num>
  <w:num w:numId="41" w16cid:durableId="88617968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E2"/>
    <w:rsid w:val="00001BB5"/>
    <w:rsid w:val="00004CDA"/>
    <w:rsid w:val="0000689D"/>
    <w:rsid w:val="00011D81"/>
    <w:rsid w:val="00012405"/>
    <w:rsid w:val="000140E5"/>
    <w:rsid w:val="0001422D"/>
    <w:rsid w:val="0001538B"/>
    <w:rsid w:val="00017B2C"/>
    <w:rsid w:val="00020C5F"/>
    <w:rsid w:val="00022DEC"/>
    <w:rsid w:val="000260C8"/>
    <w:rsid w:val="00042FF0"/>
    <w:rsid w:val="00045BF5"/>
    <w:rsid w:val="00047982"/>
    <w:rsid w:val="00050D48"/>
    <w:rsid w:val="000523D3"/>
    <w:rsid w:val="00052FEF"/>
    <w:rsid w:val="00053DAB"/>
    <w:rsid w:val="000547F6"/>
    <w:rsid w:val="00060343"/>
    <w:rsid w:val="00060FA2"/>
    <w:rsid w:val="00061071"/>
    <w:rsid w:val="00061B54"/>
    <w:rsid w:val="000723EF"/>
    <w:rsid w:val="000754CA"/>
    <w:rsid w:val="0007551A"/>
    <w:rsid w:val="000755AC"/>
    <w:rsid w:val="00077C2D"/>
    <w:rsid w:val="00077EEE"/>
    <w:rsid w:val="00080E6A"/>
    <w:rsid w:val="0008274F"/>
    <w:rsid w:val="000847A4"/>
    <w:rsid w:val="0008571F"/>
    <w:rsid w:val="00086E1D"/>
    <w:rsid w:val="00087550"/>
    <w:rsid w:val="000907E7"/>
    <w:rsid w:val="0009167C"/>
    <w:rsid w:val="00093AC0"/>
    <w:rsid w:val="00095284"/>
    <w:rsid w:val="000972F0"/>
    <w:rsid w:val="00097D0B"/>
    <w:rsid w:val="000A121D"/>
    <w:rsid w:val="000A2612"/>
    <w:rsid w:val="000A5F2A"/>
    <w:rsid w:val="000B603E"/>
    <w:rsid w:val="000C3226"/>
    <w:rsid w:val="000C617A"/>
    <w:rsid w:val="000C791F"/>
    <w:rsid w:val="000D3421"/>
    <w:rsid w:val="000D7D81"/>
    <w:rsid w:val="000E21FE"/>
    <w:rsid w:val="000F2340"/>
    <w:rsid w:val="000F2FBA"/>
    <w:rsid w:val="000F4C4E"/>
    <w:rsid w:val="000F7332"/>
    <w:rsid w:val="0010456E"/>
    <w:rsid w:val="00114EDD"/>
    <w:rsid w:val="00115D8B"/>
    <w:rsid w:val="001208C6"/>
    <w:rsid w:val="0012576C"/>
    <w:rsid w:val="001340A8"/>
    <w:rsid w:val="001352F4"/>
    <w:rsid w:val="00137618"/>
    <w:rsid w:val="0014698A"/>
    <w:rsid w:val="001538D4"/>
    <w:rsid w:val="0016118B"/>
    <w:rsid w:val="00171609"/>
    <w:rsid w:val="00171C7D"/>
    <w:rsid w:val="00174D72"/>
    <w:rsid w:val="001836D3"/>
    <w:rsid w:val="0018422D"/>
    <w:rsid w:val="00190582"/>
    <w:rsid w:val="001919E3"/>
    <w:rsid w:val="001A681D"/>
    <w:rsid w:val="001B2AA1"/>
    <w:rsid w:val="001C0511"/>
    <w:rsid w:val="001C359D"/>
    <w:rsid w:val="001C4A07"/>
    <w:rsid w:val="001C583E"/>
    <w:rsid w:val="001D0B04"/>
    <w:rsid w:val="001D3274"/>
    <w:rsid w:val="001D48ED"/>
    <w:rsid w:val="001D5199"/>
    <w:rsid w:val="001D5FC8"/>
    <w:rsid w:val="001E0E5F"/>
    <w:rsid w:val="001E0FB5"/>
    <w:rsid w:val="001E14ED"/>
    <w:rsid w:val="001E4417"/>
    <w:rsid w:val="001F0674"/>
    <w:rsid w:val="001F2F41"/>
    <w:rsid w:val="0020006F"/>
    <w:rsid w:val="00204148"/>
    <w:rsid w:val="0020441C"/>
    <w:rsid w:val="002117A3"/>
    <w:rsid w:val="0021202D"/>
    <w:rsid w:val="00212D52"/>
    <w:rsid w:val="00215EA0"/>
    <w:rsid w:val="00223CE1"/>
    <w:rsid w:val="00233462"/>
    <w:rsid w:val="00235463"/>
    <w:rsid w:val="0023572B"/>
    <w:rsid w:val="0024195A"/>
    <w:rsid w:val="002474C9"/>
    <w:rsid w:val="002504B8"/>
    <w:rsid w:val="00253CD6"/>
    <w:rsid w:val="00257E47"/>
    <w:rsid w:val="002607E8"/>
    <w:rsid w:val="002723DD"/>
    <w:rsid w:val="00274344"/>
    <w:rsid w:val="00280CB9"/>
    <w:rsid w:val="002826A9"/>
    <w:rsid w:val="00282B5F"/>
    <w:rsid w:val="00282C27"/>
    <w:rsid w:val="00283DFC"/>
    <w:rsid w:val="002938FB"/>
    <w:rsid w:val="002A038F"/>
    <w:rsid w:val="002B265C"/>
    <w:rsid w:val="002C1AE0"/>
    <w:rsid w:val="002C2F77"/>
    <w:rsid w:val="002C3A51"/>
    <w:rsid w:val="002C41C8"/>
    <w:rsid w:val="002C5C57"/>
    <w:rsid w:val="002C7445"/>
    <w:rsid w:val="002D0BA1"/>
    <w:rsid w:val="002D23F9"/>
    <w:rsid w:val="002D26F8"/>
    <w:rsid w:val="002D2CAD"/>
    <w:rsid w:val="002D3F95"/>
    <w:rsid w:val="002E4B75"/>
    <w:rsid w:val="002E51E2"/>
    <w:rsid w:val="002E7F0A"/>
    <w:rsid w:val="002F4994"/>
    <w:rsid w:val="0030016B"/>
    <w:rsid w:val="00305708"/>
    <w:rsid w:val="003066F7"/>
    <w:rsid w:val="003102F1"/>
    <w:rsid w:val="003122CA"/>
    <w:rsid w:val="00313E53"/>
    <w:rsid w:val="00320F8E"/>
    <w:rsid w:val="00326942"/>
    <w:rsid w:val="00336A83"/>
    <w:rsid w:val="00336B4A"/>
    <w:rsid w:val="00340DEE"/>
    <w:rsid w:val="00345785"/>
    <w:rsid w:val="0035212A"/>
    <w:rsid w:val="0035553D"/>
    <w:rsid w:val="00360331"/>
    <w:rsid w:val="00360767"/>
    <w:rsid w:val="0036290A"/>
    <w:rsid w:val="0036375C"/>
    <w:rsid w:val="00372714"/>
    <w:rsid w:val="00374C10"/>
    <w:rsid w:val="00375A8E"/>
    <w:rsid w:val="00376867"/>
    <w:rsid w:val="00377C44"/>
    <w:rsid w:val="00385B7B"/>
    <w:rsid w:val="00386343"/>
    <w:rsid w:val="003867C9"/>
    <w:rsid w:val="003905C5"/>
    <w:rsid w:val="00393F93"/>
    <w:rsid w:val="003977D9"/>
    <w:rsid w:val="003A2EB0"/>
    <w:rsid w:val="003A31C8"/>
    <w:rsid w:val="003A3AA3"/>
    <w:rsid w:val="003A62BE"/>
    <w:rsid w:val="003A6A4F"/>
    <w:rsid w:val="003A7192"/>
    <w:rsid w:val="003C4152"/>
    <w:rsid w:val="003C4B73"/>
    <w:rsid w:val="003C662C"/>
    <w:rsid w:val="003D245E"/>
    <w:rsid w:val="003E02DE"/>
    <w:rsid w:val="003E0D1E"/>
    <w:rsid w:val="003E6CF5"/>
    <w:rsid w:val="003E7665"/>
    <w:rsid w:val="003F112B"/>
    <w:rsid w:val="0040119F"/>
    <w:rsid w:val="004017DF"/>
    <w:rsid w:val="00403A4B"/>
    <w:rsid w:val="0040449A"/>
    <w:rsid w:val="00404711"/>
    <w:rsid w:val="004062D5"/>
    <w:rsid w:val="004103DF"/>
    <w:rsid w:val="00410639"/>
    <w:rsid w:val="00410E4C"/>
    <w:rsid w:val="0041685E"/>
    <w:rsid w:val="00420E35"/>
    <w:rsid w:val="00425F84"/>
    <w:rsid w:val="00426082"/>
    <w:rsid w:val="00427918"/>
    <w:rsid w:val="00430B50"/>
    <w:rsid w:val="00437CE2"/>
    <w:rsid w:val="00437ECF"/>
    <w:rsid w:val="00440F94"/>
    <w:rsid w:val="004433D7"/>
    <w:rsid w:val="0044562B"/>
    <w:rsid w:val="00451EB7"/>
    <w:rsid w:val="00462B29"/>
    <w:rsid w:val="00462B44"/>
    <w:rsid w:val="00463901"/>
    <w:rsid w:val="00465D87"/>
    <w:rsid w:val="00466CE5"/>
    <w:rsid w:val="00480EB9"/>
    <w:rsid w:val="0048109D"/>
    <w:rsid w:val="00481465"/>
    <w:rsid w:val="00481F5D"/>
    <w:rsid w:val="00486E4F"/>
    <w:rsid w:val="0048715A"/>
    <w:rsid w:val="00494608"/>
    <w:rsid w:val="004A0706"/>
    <w:rsid w:val="004A4D67"/>
    <w:rsid w:val="004B4686"/>
    <w:rsid w:val="004B6035"/>
    <w:rsid w:val="004B60AE"/>
    <w:rsid w:val="004C14C3"/>
    <w:rsid w:val="004C3B57"/>
    <w:rsid w:val="004C50B1"/>
    <w:rsid w:val="004C6429"/>
    <w:rsid w:val="004D5124"/>
    <w:rsid w:val="004D518D"/>
    <w:rsid w:val="004D7CFD"/>
    <w:rsid w:val="004E1CEC"/>
    <w:rsid w:val="004E2C24"/>
    <w:rsid w:val="004E36E9"/>
    <w:rsid w:val="004F31EC"/>
    <w:rsid w:val="004F7769"/>
    <w:rsid w:val="00511653"/>
    <w:rsid w:val="00512F24"/>
    <w:rsid w:val="00514790"/>
    <w:rsid w:val="00514EB5"/>
    <w:rsid w:val="005231D1"/>
    <w:rsid w:val="005238B8"/>
    <w:rsid w:val="00524084"/>
    <w:rsid w:val="0052691A"/>
    <w:rsid w:val="00527855"/>
    <w:rsid w:val="00534D7F"/>
    <w:rsid w:val="0053653F"/>
    <w:rsid w:val="005442AC"/>
    <w:rsid w:val="00547EE7"/>
    <w:rsid w:val="00553544"/>
    <w:rsid w:val="005562C0"/>
    <w:rsid w:val="00572270"/>
    <w:rsid w:val="00573489"/>
    <w:rsid w:val="00574E16"/>
    <w:rsid w:val="00580CB4"/>
    <w:rsid w:val="00584D74"/>
    <w:rsid w:val="005C497C"/>
    <w:rsid w:val="005C6605"/>
    <w:rsid w:val="005C7C65"/>
    <w:rsid w:val="005D057E"/>
    <w:rsid w:val="005D31D7"/>
    <w:rsid w:val="005D39E2"/>
    <w:rsid w:val="005E146A"/>
    <w:rsid w:val="005F3B08"/>
    <w:rsid w:val="005F5417"/>
    <w:rsid w:val="005F760C"/>
    <w:rsid w:val="00611150"/>
    <w:rsid w:val="00617065"/>
    <w:rsid w:val="0061795E"/>
    <w:rsid w:val="0062098F"/>
    <w:rsid w:val="0062306B"/>
    <w:rsid w:val="00624608"/>
    <w:rsid w:val="0062605E"/>
    <w:rsid w:val="00634378"/>
    <w:rsid w:val="006361D6"/>
    <w:rsid w:val="00641B45"/>
    <w:rsid w:val="00643B09"/>
    <w:rsid w:val="00650FCE"/>
    <w:rsid w:val="00653FA1"/>
    <w:rsid w:val="00654AE0"/>
    <w:rsid w:val="00660272"/>
    <w:rsid w:val="006639A6"/>
    <w:rsid w:val="00665EE4"/>
    <w:rsid w:val="00667221"/>
    <w:rsid w:val="00670901"/>
    <w:rsid w:val="00672F99"/>
    <w:rsid w:val="00674BEF"/>
    <w:rsid w:val="006766FE"/>
    <w:rsid w:val="0067743D"/>
    <w:rsid w:val="00677A66"/>
    <w:rsid w:val="0068577A"/>
    <w:rsid w:val="00687FCF"/>
    <w:rsid w:val="00697A77"/>
    <w:rsid w:val="006A4E66"/>
    <w:rsid w:val="006D685A"/>
    <w:rsid w:val="006E2A11"/>
    <w:rsid w:val="006E6164"/>
    <w:rsid w:val="006E6FD6"/>
    <w:rsid w:val="006E70D7"/>
    <w:rsid w:val="006E7DBD"/>
    <w:rsid w:val="006F01CF"/>
    <w:rsid w:val="006F34A7"/>
    <w:rsid w:val="006F4DAB"/>
    <w:rsid w:val="006F61BE"/>
    <w:rsid w:val="007140C7"/>
    <w:rsid w:val="00715DA8"/>
    <w:rsid w:val="00720430"/>
    <w:rsid w:val="00725B1E"/>
    <w:rsid w:val="00726077"/>
    <w:rsid w:val="007273F4"/>
    <w:rsid w:val="00731440"/>
    <w:rsid w:val="00732A18"/>
    <w:rsid w:val="007362F9"/>
    <w:rsid w:val="0074023C"/>
    <w:rsid w:val="0074159E"/>
    <w:rsid w:val="007434A9"/>
    <w:rsid w:val="00743C31"/>
    <w:rsid w:val="00745B55"/>
    <w:rsid w:val="00746D8F"/>
    <w:rsid w:val="00752C83"/>
    <w:rsid w:val="00757750"/>
    <w:rsid w:val="0076255A"/>
    <w:rsid w:val="0076412F"/>
    <w:rsid w:val="00775A1D"/>
    <w:rsid w:val="00776E29"/>
    <w:rsid w:val="00782320"/>
    <w:rsid w:val="00794714"/>
    <w:rsid w:val="00795F2F"/>
    <w:rsid w:val="007A0000"/>
    <w:rsid w:val="007A4532"/>
    <w:rsid w:val="007A66FF"/>
    <w:rsid w:val="007A7E08"/>
    <w:rsid w:val="007A7E43"/>
    <w:rsid w:val="007B1D39"/>
    <w:rsid w:val="007B25D6"/>
    <w:rsid w:val="007B41BC"/>
    <w:rsid w:val="007B71CC"/>
    <w:rsid w:val="007C1FB6"/>
    <w:rsid w:val="007D7360"/>
    <w:rsid w:val="007D7E7E"/>
    <w:rsid w:val="007E1E9A"/>
    <w:rsid w:val="007E3E34"/>
    <w:rsid w:val="007E4BB1"/>
    <w:rsid w:val="007F0EC2"/>
    <w:rsid w:val="007F3236"/>
    <w:rsid w:val="007F4BBC"/>
    <w:rsid w:val="007F5677"/>
    <w:rsid w:val="007F5743"/>
    <w:rsid w:val="0080064F"/>
    <w:rsid w:val="00805616"/>
    <w:rsid w:val="008136CE"/>
    <w:rsid w:val="0081503C"/>
    <w:rsid w:val="00815283"/>
    <w:rsid w:val="00816C58"/>
    <w:rsid w:val="00825D59"/>
    <w:rsid w:val="00827F1E"/>
    <w:rsid w:val="00832D2F"/>
    <w:rsid w:val="00835F28"/>
    <w:rsid w:val="008375A5"/>
    <w:rsid w:val="00840DFD"/>
    <w:rsid w:val="00841089"/>
    <w:rsid w:val="008427E4"/>
    <w:rsid w:val="00857F65"/>
    <w:rsid w:val="008632D9"/>
    <w:rsid w:val="008679CE"/>
    <w:rsid w:val="00871FDD"/>
    <w:rsid w:val="00873F44"/>
    <w:rsid w:val="0088194F"/>
    <w:rsid w:val="00887E45"/>
    <w:rsid w:val="008932CC"/>
    <w:rsid w:val="00893F81"/>
    <w:rsid w:val="00895016"/>
    <w:rsid w:val="008B2A8F"/>
    <w:rsid w:val="008B5A1D"/>
    <w:rsid w:val="008B7B7E"/>
    <w:rsid w:val="008C083E"/>
    <w:rsid w:val="008C1478"/>
    <w:rsid w:val="008C2FFB"/>
    <w:rsid w:val="008C76E8"/>
    <w:rsid w:val="008C7A95"/>
    <w:rsid w:val="008D0D15"/>
    <w:rsid w:val="008D2688"/>
    <w:rsid w:val="008D48F0"/>
    <w:rsid w:val="008E3A2B"/>
    <w:rsid w:val="008E3E30"/>
    <w:rsid w:val="00901C9D"/>
    <w:rsid w:val="00902CAA"/>
    <w:rsid w:val="0090540E"/>
    <w:rsid w:val="00917999"/>
    <w:rsid w:val="00925251"/>
    <w:rsid w:val="00926748"/>
    <w:rsid w:val="009324F7"/>
    <w:rsid w:val="00932903"/>
    <w:rsid w:val="00935BFB"/>
    <w:rsid w:val="00937651"/>
    <w:rsid w:val="0094054F"/>
    <w:rsid w:val="00940FC6"/>
    <w:rsid w:val="00944B0E"/>
    <w:rsid w:val="0094565B"/>
    <w:rsid w:val="00953936"/>
    <w:rsid w:val="00957A9B"/>
    <w:rsid w:val="00963115"/>
    <w:rsid w:val="00971909"/>
    <w:rsid w:val="00974EE0"/>
    <w:rsid w:val="00980039"/>
    <w:rsid w:val="00983CEF"/>
    <w:rsid w:val="00985A9F"/>
    <w:rsid w:val="009915EF"/>
    <w:rsid w:val="00991A71"/>
    <w:rsid w:val="00991D40"/>
    <w:rsid w:val="00993123"/>
    <w:rsid w:val="00996900"/>
    <w:rsid w:val="0099756F"/>
    <w:rsid w:val="009A1F65"/>
    <w:rsid w:val="009A35D2"/>
    <w:rsid w:val="009B085F"/>
    <w:rsid w:val="009B11BA"/>
    <w:rsid w:val="009B655F"/>
    <w:rsid w:val="009C4643"/>
    <w:rsid w:val="009C48EB"/>
    <w:rsid w:val="009C62E3"/>
    <w:rsid w:val="009E115C"/>
    <w:rsid w:val="009E6EE5"/>
    <w:rsid w:val="009F0EB3"/>
    <w:rsid w:val="009F1158"/>
    <w:rsid w:val="00A02CCC"/>
    <w:rsid w:val="00A03196"/>
    <w:rsid w:val="00A05D5E"/>
    <w:rsid w:val="00A1154E"/>
    <w:rsid w:val="00A1569A"/>
    <w:rsid w:val="00A15927"/>
    <w:rsid w:val="00A2477A"/>
    <w:rsid w:val="00A2714A"/>
    <w:rsid w:val="00A36B04"/>
    <w:rsid w:val="00A3763B"/>
    <w:rsid w:val="00A44D0A"/>
    <w:rsid w:val="00A47ABD"/>
    <w:rsid w:val="00A57101"/>
    <w:rsid w:val="00A625E2"/>
    <w:rsid w:val="00A67D61"/>
    <w:rsid w:val="00A705A4"/>
    <w:rsid w:val="00A70A51"/>
    <w:rsid w:val="00A72C15"/>
    <w:rsid w:val="00A743F3"/>
    <w:rsid w:val="00A75EBE"/>
    <w:rsid w:val="00A76019"/>
    <w:rsid w:val="00A77630"/>
    <w:rsid w:val="00A84690"/>
    <w:rsid w:val="00A97138"/>
    <w:rsid w:val="00AA1CCA"/>
    <w:rsid w:val="00AA3075"/>
    <w:rsid w:val="00AA7888"/>
    <w:rsid w:val="00AB2872"/>
    <w:rsid w:val="00AB3131"/>
    <w:rsid w:val="00AB4C83"/>
    <w:rsid w:val="00AB6AF1"/>
    <w:rsid w:val="00AB6B90"/>
    <w:rsid w:val="00AB70C8"/>
    <w:rsid w:val="00AC1C54"/>
    <w:rsid w:val="00AC48CA"/>
    <w:rsid w:val="00AD09A7"/>
    <w:rsid w:val="00AD19E7"/>
    <w:rsid w:val="00AD2972"/>
    <w:rsid w:val="00AD3586"/>
    <w:rsid w:val="00AD6DEE"/>
    <w:rsid w:val="00AE0E85"/>
    <w:rsid w:val="00AE1E29"/>
    <w:rsid w:val="00AE2232"/>
    <w:rsid w:val="00AE2A6B"/>
    <w:rsid w:val="00AE466A"/>
    <w:rsid w:val="00AF52A9"/>
    <w:rsid w:val="00B018CD"/>
    <w:rsid w:val="00B03743"/>
    <w:rsid w:val="00B041D1"/>
    <w:rsid w:val="00B0492A"/>
    <w:rsid w:val="00B05773"/>
    <w:rsid w:val="00B06D41"/>
    <w:rsid w:val="00B14617"/>
    <w:rsid w:val="00B167A8"/>
    <w:rsid w:val="00B227F7"/>
    <w:rsid w:val="00B24181"/>
    <w:rsid w:val="00B26DD5"/>
    <w:rsid w:val="00B27411"/>
    <w:rsid w:val="00B330AC"/>
    <w:rsid w:val="00B33566"/>
    <w:rsid w:val="00B35B15"/>
    <w:rsid w:val="00B421AC"/>
    <w:rsid w:val="00B42556"/>
    <w:rsid w:val="00B4456F"/>
    <w:rsid w:val="00B4508A"/>
    <w:rsid w:val="00B570EB"/>
    <w:rsid w:val="00B60B0B"/>
    <w:rsid w:val="00B610CC"/>
    <w:rsid w:val="00B643B1"/>
    <w:rsid w:val="00B661A2"/>
    <w:rsid w:val="00B66FEB"/>
    <w:rsid w:val="00B71740"/>
    <w:rsid w:val="00B72D0D"/>
    <w:rsid w:val="00B72EDE"/>
    <w:rsid w:val="00B73206"/>
    <w:rsid w:val="00B77515"/>
    <w:rsid w:val="00B8350E"/>
    <w:rsid w:val="00B83F8A"/>
    <w:rsid w:val="00B857E6"/>
    <w:rsid w:val="00B90F55"/>
    <w:rsid w:val="00BA0A34"/>
    <w:rsid w:val="00BA6E8E"/>
    <w:rsid w:val="00BC3491"/>
    <w:rsid w:val="00BC4E7A"/>
    <w:rsid w:val="00BD0192"/>
    <w:rsid w:val="00BD287B"/>
    <w:rsid w:val="00BD5594"/>
    <w:rsid w:val="00BE1AD7"/>
    <w:rsid w:val="00BE4753"/>
    <w:rsid w:val="00BF17E6"/>
    <w:rsid w:val="00BF67DC"/>
    <w:rsid w:val="00C00B86"/>
    <w:rsid w:val="00C0696C"/>
    <w:rsid w:val="00C116E0"/>
    <w:rsid w:val="00C22133"/>
    <w:rsid w:val="00C277B7"/>
    <w:rsid w:val="00C35784"/>
    <w:rsid w:val="00C4066F"/>
    <w:rsid w:val="00C4081B"/>
    <w:rsid w:val="00C425E9"/>
    <w:rsid w:val="00C43B14"/>
    <w:rsid w:val="00C44BF6"/>
    <w:rsid w:val="00C46336"/>
    <w:rsid w:val="00C46343"/>
    <w:rsid w:val="00C556D9"/>
    <w:rsid w:val="00C55872"/>
    <w:rsid w:val="00C6246E"/>
    <w:rsid w:val="00C625DB"/>
    <w:rsid w:val="00C73C60"/>
    <w:rsid w:val="00C76D47"/>
    <w:rsid w:val="00C914A4"/>
    <w:rsid w:val="00C93E7C"/>
    <w:rsid w:val="00CA3167"/>
    <w:rsid w:val="00CA3C14"/>
    <w:rsid w:val="00CA4AD8"/>
    <w:rsid w:val="00CA70E1"/>
    <w:rsid w:val="00CB0DC3"/>
    <w:rsid w:val="00CC0591"/>
    <w:rsid w:val="00CC6036"/>
    <w:rsid w:val="00CC6CB0"/>
    <w:rsid w:val="00CC7116"/>
    <w:rsid w:val="00CD1D19"/>
    <w:rsid w:val="00CE42D2"/>
    <w:rsid w:val="00CE5413"/>
    <w:rsid w:val="00CE5B8F"/>
    <w:rsid w:val="00CF4CDE"/>
    <w:rsid w:val="00D10153"/>
    <w:rsid w:val="00D10A8A"/>
    <w:rsid w:val="00D11046"/>
    <w:rsid w:val="00D20D9F"/>
    <w:rsid w:val="00D247DA"/>
    <w:rsid w:val="00D25111"/>
    <w:rsid w:val="00D2639B"/>
    <w:rsid w:val="00D2748A"/>
    <w:rsid w:val="00D350E9"/>
    <w:rsid w:val="00D464CF"/>
    <w:rsid w:val="00D55C23"/>
    <w:rsid w:val="00D744BB"/>
    <w:rsid w:val="00D759D8"/>
    <w:rsid w:val="00D812BB"/>
    <w:rsid w:val="00D8131E"/>
    <w:rsid w:val="00D87B96"/>
    <w:rsid w:val="00D9016C"/>
    <w:rsid w:val="00D92AEF"/>
    <w:rsid w:val="00D952D9"/>
    <w:rsid w:val="00D9533A"/>
    <w:rsid w:val="00D95C9E"/>
    <w:rsid w:val="00D96407"/>
    <w:rsid w:val="00DA19C1"/>
    <w:rsid w:val="00DA30D0"/>
    <w:rsid w:val="00DA345E"/>
    <w:rsid w:val="00DA4A01"/>
    <w:rsid w:val="00DA7190"/>
    <w:rsid w:val="00DB335E"/>
    <w:rsid w:val="00DB4D29"/>
    <w:rsid w:val="00DC2D3B"/>
    <w:rsid w:val="00DC6086"/>
    <w:rsid w:val="00DD3E8B"/>
    <w:rsid w:val="00DD61EA"/>
    <w:rsid w:val="00DE4FCA"/>
    <w:rsid w:val="00DE53FD"/>
    <w:rsid w:val="00DF5095"/>
    <w:rsid w:val="00DF6214"/>
    <w:rsid w:val="00E06E3F"/>
    <w:rsid w:val="00E0747D"/>
    <w:rsid w:val="00E122F5"/>
    <w:rsid w:val="00E128F3"/>
    <w:rsid w:val="00E16B48"/>
    <w:rsid w:val="00E26B29"/>
    <w:rsid w:val="00E35EAC"/>
    <w:rsid w:val="00E37CAE"/>
    <w:rsid w:val="00E4483F"/>
    <w:rsid w:val="00E47E4E"/>
    <w:rsid w:val="00E5799F"/>
    <w:rsid w:val="00E60431"/>
    <w:rsid w:val="00E60EC4"/>
    <w:rsid w:val="00E61FB4"/>
    <w:rsid w:val="00E66FE8"/>
    <w:rsid w:val="00E7339D"/>
    <w:rsid w:val="00E77A45"/>
    <w:rsid w:val="00E80FB0"/>
    <w:rsid w:val="00E8418F"/>
    <w:rsid w:val="00E87E14"/>
    <w:rsid w:val="00E90CE0"/>
    <w:rsid w:val="00E921C8"/>
    <w:rsid w:val="00E94237"/>
    <w:rsid w:val="00E95940"/>
    <w:rsid w:val="00E96A2C"/>
    <w:rsid w:val="00EA24D1"/>
    <w:rsid w:val="00EA3D74"/>
    <w:rsid w:val="00EA58D1"/>
    <w:rsid w:val="00EA5DF2"/>
    <w:rsid w:val="00EB24B5"/>
    <w:rsid w:val="00EC2F0B"/>
    <w:rsid w:val="00EC4FA0"/>
    <w:rsid w:val="00ED4DC3"/>
    <w:rsid w:val="00ED77E2"/>
    <w:rsid w:val="00EE012B"/>
    <w:rsid w:val="00EE0D8F"/>
    <w:rsid w:val="00EE395A"/>
    <w:rsid w:val="00EE55A0"/>
    <w:rsid w:val="00EE5CE5"/>
    <w:rsid w:val="00EF2D88"/>
    <w:rsid w:val="00EF7DC6"/>
    <w:rsid w:val="00F00F80"/>
    <w:rsid w:val="00F10947"/>
    <w:rsid w:val="00F12DDB"/>
    <w:rsid w:val="00F1403F"/>
    <w:rsid w:val="00F20C1A"/>
    <w:rsid w:val="00F217DD"/>
    <w:rsid w:val="00F23F3C"/>
    <w:rsid w:val="00F250ED"/>
    <w:rsid w:val="00F415A3"/>
    <w:rsid w:val="00F41C8C"/>
    <w:rsid w:val="00F421E7"/>
    <w:rsid w:val="00F43FF5"/>
    <w:rsid w:val="00F47E86"/>
    <w:rsid w:val="00F50791"/>
    <w:rsid w:val="00F52094"/>
    <w:rsid w:val="00F545D6"/>
    <w:rsid w:val="00F54C53"/>
    <w:rsid w:val="00F61547"/>
    <w:rsid w:val="00F62EC4"/>
    <w:rsid w:val="00F66A78"/>
    <w:rsid w:val="00F67C4A"/>
    <w:rsid w:val="00F70ABA"/>
    <w:rsid w:val="00F71BD7"/>
    <w:rsid w:val="00F77A3A"/>
    <w:rsid w:val="00F81351"/>
    <w:rsid w:val="00F832A3"/>
    <w:rsid w:val="00F849B2"/>
    <w:rsid w:val="00F8576C"/>
    <w:rsid w:val="00F950F9"/>
    <w:rsid w:val="00F951EC"/>
    <w:rsid w:val="00F95220"/>
    <w:rsid w:val="00F95653"/>
    <w:rsid w:val="00F96A00"/>
    <w:rsid w:val="00F97862"/>
    <w:rsid w:val="00FA0349"/>
    <w:rsid w:val="00FA5BBF"/>
    <w:rsid w:val="00FA73BB"/>
    <w:rsid w:val="00FC4CBE"/>
    <w:rsid w:val="00FC5396"/>
    <w:rsid w:val="00FD0996"/>
    <w:rsid w:val="00FD2022"/>
    <w:rsid w:val="00FD5EB4"/>
    <w:rsid w:val="00FD6A12"/>
    <w:rsid w:val="00FE001C"/>
    <w:rsid w:val="00FE727B"/>
    <w:rsid w:val="00FF4BEB"/>
    <w:rsid w:val="00FF52D9"/>
    <w:rsid w:val="00FF58F9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0AA0E"/>
  <w15:docId w15:val="{458ECAC0-65CB-46DD-803F-9490202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Cs/>
      <w:sz w:val="22"/>
      <w:szCs w:val="22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pPr>
      <w:spacing w:after="120" w:line="480" w:lineRule="auto"/>
    </w:pPr>
  </w:style>
  <w:style w:type="paragraph" w:customStyle="1" w:styleId="OdstavecSmlouvy">
    <w:name w:val="OdstavecSmlouvy"/>
    <w:basedOn w:val="Normln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ind w:left="708"/>
    </w:pPr>
  </w:style>
  <w:style w:type="table" w:styleId="Mkatabulky">
    <w:name w:val="Table Grid"/>
    <w:basedOn w:val="Normlntabulka"/>
    <w:uiPriority w:val="59"/>
    <w:rsid w:val="00235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8C2FFB"/>
    <w:pPr>
      <w:numPr>
        <w:numId w:val="3"/>
      </w:numPr>
    </w:pPr>
  </w:style>
  <w:style w:type="numbering" w:customStyle="1" w:styleId="Styl1">
    <w:name w:val="Styl1"/>
    <w:uiPriority w:val="99"/>
    <w:rsid w:val="000260C8"/>
    <w:pPr>
      <w:numPr>
        <w:numId w:val="4"/>
      </w:numPr>
    </w:pPr>
  </w:style>
  <w:style w:type="numbering" w:customStyle="1" w:styleId="Styl3">
    <w:name w:val="Styl3"/>
    <w:uiPriority w:val="99"/>
    <w:rsid w:val="00305708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8F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A03196"/>
    <w:rPr>
      <w:sz w:val="24"/>
      <w:szCs w:val="24"/>
    </w:rPr>
  </w:style>
  <w:style w:type="paragraph" w:customStyle="1" w:styleId="Podbod">
    <w:name w:val="Podbod"/>
    <w:basedOn w:val="Normln"/>
    <w:rsid w:val="0094054F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A4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5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5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532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F95220"/>
    <w:rPr>
      <w:sz w:val="24"/>
      <w:szCs w:val="24"/>
    </w:rPr>
  </w:style>
  <w:style w:type="paragraph" w:customStyle="1" w:styleId="Style20">
    <w:name w:val="Style20"/>
    <w:basedOn w:val="Normln"/>
    <w:rsid w:val="00574E1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="Times New Roman" w:hAnsi="Courier New" w:cs="Courier New"/>
    </w:rPr>
  </w:style>
  <w:style w:type="character" w:customStyle="1" w:styleId="FontStyle39">
    <w:name w:val="Font Style39"/>
    <w:rsid w:val="00574E16"/>
    <w:rPr>
      <w:rFonts w:ascii="Courier New" w:hAnsi="Courier New" w:cs="Courier New"/>
      <w:color w:val="000000"/>
      <w:sz w:val="20"/>
      <w:szCs w:val="20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15DA8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locked/>
    <w:rsid w:val="00715DA8"/>
    <w:rPr>
      <w:sz w:val="24"/>
      <w:szCs w:val="24"/>
    </w:rPr>
  </w:style>
  <w:style w:type="paragraph" w:customStyle="1" w:styleId="Default">
    <w:name w:val="Default"/>
    <w:rsid w:val="00715DA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7637-ADFF-408B-82B8-2A5EE1D9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Penta</Company>
  <LinksUpToDate>false</LinksUpToDate>
  <CharactersWithSpaces>4911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mailto:penta@penta.ji.cz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 Homolkova</dc:creator>
  <cp:lastModifiedBy>Klimánková Pavla</cp:lastModifiedBy>
  <cp:revision>2</cp:revision>
  <cp:lastPrinted>2024-05-07T08:33:00Z</cp:lastPrinted>
  <dcterms:created xsi:type="dcterms:W3CDTF">2024-05-14T12:51:00Z</dcterms:created>
  <dcterms:modified xsi:type="dcterms:W3CDTF">2024-05-14T12:51:00Z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2024-05-03T12:11:43Z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29ecdddf-8372-4565-9b9d-70f5bada02d5</vt:lpwstr>
  </property>
  <property fmtid="{D5CDD505-2E9C-101B-9397-08002B2CF9AE}" pid="8" name="MSIP_Label_c93be096-951f-40f1-830d-c27b8a8c2c27_ContentBits">
    <vt:lpwstr>0</vt:lpwstr>
  </property>
</Properties>
</file>