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Damníkov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272,05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466,97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66,61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347,06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485,50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211,60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350,98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32,47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212,16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130,15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881,30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399,40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695,59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191,83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775,29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288,08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168,49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317,33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2 919,31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265,66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306,12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184,26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22,91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47,77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128,68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27 067,00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12 018,36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Tatenice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01.01.2018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28.12.2023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319,35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29.12.2023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31.05.2024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555,69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2 281,00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875,04 Kč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29 348,00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12 893,40 Kč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12 893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 pachtovní smlouvy č. 98N17/50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