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FD3D" w14:textId="40F3170E" w:rsidR="00091E47" w:rsidRDefault="00091E47" w:rsidP="00091E4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05F2F">
        <w:rPr>
          <w:rFonts w:ascii="Times New Roman" w:hAnsi="Times New Roman" w:cs="Times New Roman"/>
          <w:b/>
          <w:bCs/>
          <w:sz w:val="24"/>
          <w:szCs w:val="24"/>
        </w:rPr>
        <w:t>Dohoda</w:t>
      </w:r>
      <w:proofErr w:type="spellEnd"/>
      <w:r w:rsidRPr="00E05F2F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E05F2F">
        <w:rPr>
          <w:rFonts w:ascii="Times New Roman" w:hAnsi="Times New Roman" w:cs="Times New Roman"/>
          <w:b/>
          <w:bCs/>
          <w:sz w:val="24"/>
          <w:szCs w:val="24"/>
        </w:rPr>
        <w:t>narovnání</w:t>
      </w:r>
      <w:proofErr w:type="spellEnd"/>
      <w:r w:rsidRPr="00E05F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5F2F">
        <w:rPr>
          <w:rFonts w:ascii="Times New Roman" w:hAnsi="Times New Roman" w:cs="Times New Roman"/>
          <w:b/>
          <w:bCs/>
          <w:sz w:val="24"/>
          <w:szCs w:val="24"/>
        </w:rPr>
        <w:t>ke</w:t>
      </w:r>
      <w:proofErr w:type="spellEnd"/>
      <w:r w:rsidRPr="00E05F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5F2F">
        <w:rPr>
          <w:rFonts w:ascii="Times New Roman" w:hAnsi="Times New Roman" w:cs="Times New Roman"/>
          <w:b/>
          <w:bCs/>
          <w:sz w:val="24"/>
          <w:szCs w:val="24"/>
        </w:rPr>
        <w:t>Smlouvě</w:t>
      </w:r>
      <w:proofErr w:type="spellEnd"/>
      <w:r w:rsidRPr="00E05F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poskytování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služeb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rámci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ubytování</w:t>
      </w:r>
      <w:proofErr w:type="spellEnd"/>
    </w:p>
    <w:p w14:paraId="48C85E56" w14:textId="77777777" w:rsidR="00091E47" w:rsidRPr="00E05F2F" w:rsidRDefault="00091E47" w:rsidP="00091E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95D730" w14:textId="77777777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uzavřená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§ 1903 a </w:t>
      </w:r>
      <w:proofErr w:type="spellStart"/>
      <w:r>
        <w:rPr>
          <w:rFonts w:ascii="Times New Roman" w:hAnsi="Times New Roman" w:cs="Times New Roman"/>
          <w:sz w:val="24"/>
          <w:szCs w:val="24"/>
        </w:rPr>
        <w:t>násl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č. 89/2012 Sb., </w:t>
      </w:r>
      <w:proofErr w:type="spellStart"/>
      <w:r>
        <w:rPr>
          <w:rFonts w:ascii="Times New Roman" w:hAnsi="Times New Roman" w:cs="Times New Roman"/>
          <w:sz w:val="24"/>
          <w:szCs w:val="24"/>
        </w:rPr>
        <w:t>občanský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zákoník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znění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pozdějších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předpisů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těmito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smluvními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stranami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0000002" w14:textId="77777777" w:rsidR="00180EF2" w:rsidRDefault="00180EF2">
      <w:pPr>
        <w:spacing w:line="240" w:lineRule="auto"/>
      </w:pPr>
    </w:p>
    <w:p w14:paraId="00000004" w14:textId="77777777" w:rsidR="00180EF2" w:rsidRDefault="00180EF2">
      <w:pPr>
        <w:spacing w:line="240" w:lineRule="auto"/>
        <w:rPr>
          <w:sz w:val="20"/>
          <w:szCs w:val="20"/>
        </w:rPr>
      </w:pPr>
    </w:p>
    <w:p w14:paraId="00000005" w14:textId="77777777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Sobeňák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s.r.o.</w:t>
      </w:r>
      <w:proofErr w:type="spellEnd"/>
    </w:p>
    <w:p w14:paraId="00000006" w14:textId="77777777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Martinická</w:t>
      </w:r>
      <w:proofErr w:type="spellEnd"/>
      <w:r>
        <w:rPr>
          <w:sz w:val="20"/>
          <w:szCs w:val="20"/>
        </w:rPr>
        <w:t xml:space="preserve"> 987/3, 197 00 Praha 9</w:t>
      </w:r>
    </w:p>
    <w:p w14:paraId="00000007" w14:textId="77777777" w:rsidR="00180EF2" w:rsidRDefault="00B53787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IČO: 06966446</w:t>
      </w:r>
    </w:p>
    <w:p w14:paraId="00000008" w14:textId="77777777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Bankovní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spojení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č.ú</w:t>
      </w:r>
      <w:proofErr w:type="spellEnd"/>
      <w:r>
        <w:rPr>
          <w:sz w:val="20"/>
          <w:szCs w:val="20"/>
        </w:rPr>
        <w:t>. 548452002/5500</w:t>
      </w:r>
    </w:p>
    <w:p w14:paraId="00000009" w14:textId="77777777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zastoupená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Oldřichem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Neubergerem</w:t>
      </w:r>
      <w:proofErr w:type="spellEnd"/>
      <w:r>
        <w:rPr>
          <w:sz w:val="20"/>
          <w:szCs w:val="20"/>
        </w:rPr>
        <w:t>, MSc.</w:t>
      </w:r>
    </w:p>
    <w:p w14:paraId="0000000A" w14:textId="77777777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"</w:t>
      </w:r>
      <w:proofErr w:type="spellStart"/>
      <w:r>
        <w:rPr>
          <w:sz w:val="20"/>
          <w:szCs w:val="20"/>
        </w:rPr>
        <w:t>ubytovatel</w:t>
      </w:r>
      <w:proofErr w:type="spellEnd"/>
      <w:r>
        <w:rPr>
          <w:sz w:val="20"/>
          <w:szCs w:val="20"/>
        </w:rPr>
        <w:t>"</w:t>
      </w:r>
    </w:p>
    <w:p w14:paraId="0000000B" w14:textId="77777777" w:rsidR="00180EF2" w:rsidRDefault="00180EF2">
      <w:pPr>
        <w:spacing w:line="240" w:lineRule="auto"/>
        <w:ind w:left="720"/>
        <w:rPr>
          <w:sz w:val="20"/>
          <w:szCs w:val="20"/>
        </w:rPr>
      </w:pPr>
    </w:p>
    <w:p w14:paraId="0000000C" w14:textId="77777777" w:rsidR="00180EF2" w:rsidRDefault="00B53787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0000000D" w14:textId="77777777" w:rsidR="00180EF2" w:rsidRDefault="00180EF2">
      <w:pPr>
        <w:spacing w:line="240" w:lineRule="auto"/>
        <w:ind w:left="720"/>
        <w:rPr>
          <w:sz w:val="20"/>
          <w:szCs w:val="20"/>
        </w:rPr>
      </w:pPr>
    </w:p>
    <w:p w14:paraId="0000000E" w14:textId="77777777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Obchodní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akademie</w:t>
      </w:r>
      <w:proofErr w:type="spellEnd"/>
      <w:r>
        <w:rPr>
          <w:sz w:val="20"/>
          <w:szCs w:val="20"/>
        </w:rPr>
        <w:t xml:space="preserve">, Praha 3, </w:t>
      </w:r>
      <w:proofErr w:type="spellStart"/>
      <w:r>
        <w:rPr>
          <w:sz w:val="20"/>
          <w:szCs w:val="20"/>
        </w:rPr>
        <w:t>Kubelíkova</w:t>
      </w:r>
      <w:proofErr w:type="spellEnd"/>
      <w:r>
        <w:rPr>
          <w:sz w:val="20"/>
          <w:szCs w:val="20"/>
        </w:rPr>
        <w:t xml:space="preserve"> 37</w:t>
      </w:r>
    </w:p>
    <w:p w14:paraId="0000000F" w14:textId="77777777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Kubelíkova</w:t>
      </w:r>
      <w:proofErr w:type="spellEnd"/>
      <w:r>
        <w:rPr>
          <w:sz w:val="20"/>
          <w:szCs w:val="20"/>
        </w:rPr>
        <w:t xml:space="preserve"> 37, 130 00 Praha </w:t>
      </w:r>
    </w:p>
    <w:p w14:paraId="00000010" w14:textId="77777777" w:rsidR="00180EF2" w:rsidRDefault="00B53787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IČ: 70107050</w:t>
      </w:r>
    </w:p>
    <w:p w14:paraId="00000011" w14:textId="5CB89F73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zastoupená</w:t>
      </w:r>
      <w:proofErr w:type="spellEnd"/>
      <w:r>
        <w:rPr>
          <w:sz w:val="20"/>
          <w:szCs w:val="20"/>
        </w:rPr>
        <w:t xml:space="preserve"> </w:t>
      </w:r>
      <w:r w:rsidR="00E96F55">
        <w:rPr>
          <w:sz w:val="20"/>
          <w:szCs w:val="20"/>
        </w:rPr>
        <w:t xml:space="preserve">Mgr. </w:t>
      </w:r>
      <w:proofErr w:type="spellStart"/>
      <w:r w:rsidR="00E96F55">
        <w:rPr>
          <w:sz w:val="20"/>
          <w:szCs w:val="20"/>
        </w:rPr>
        <w:t>Barborou</w:t>
      </w:r>
      <w:proofErr w:type="spellEnd"/>
      <w:r w:rsidR="00E96F55">
        <w:rPr>
          <w:sz w:val="20"/>
          <w:szCs w:val="20"/>
        </w:rPr>
        <w:t xml:space="preserve"> </w:t>
      </w:r>
      <w:proofErr w:type="spellStart"/>
      <w:r w:rsidR="00E96F55">
        <w:rPr>
          <w:sz w:val="20"/>
          <w:szCs w:val="20"/>
        </w:rPr>
        <w:t>Smutnou</w:t>
      </w:r>
      <w:proofErr w:type="spellEnd"/>
    </w:p>
    <w:p w14:paraId="00000012" w14:textId="77777777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"</w:t>
      </w:r>
      <w:proofErr w:type="spellStart"/>
      <w:r>
        <w:rPr>
          <w:sz w:val="20"/>
          <w:szCs w:val="20"/>
        </w:rPr>
        <w:t>odběratel</w:t>
      </w:r>
      <w:proofErr w:type="spellEnd"/>
      <w:r>
        <w:rPr>
          <w:sz w:val="20"/>
          <w:szCs w:val="20"/>
        </w:rPr>
        <w:t>"</w:t>
      </w:r>
    </w:p>
    <w:p w14:paraId="00000013" w14:textId="77777777" w:rsidR="00180EF2" w:rsidRDefault="00180EF2">
      <w:pPr>
        <w:spacing w:line="240" w:lineRule="auto"/>
        <w:rPr>
          <w:sz w:val="20"/>
          <w:szCs w:val="20"/>
        </w:rPr>
      </w:pPr>
    </w:p>
    <w:p w14:paraId="00000026" w14:textId="77777777" w:rsidR="00180EF2" w:rsidRDefault="00180EF2">
      <w:pPr>
        <w:spacing w:line="240" w:lineRule="auto"/>
        <w:ind w:left="720" w:right="384"/>
        <w:jc w:val="both"/>
        <w:rPr>
          <w:sz w:val="20"/>
          <w:szCs w:val="20"/>
        </w:rPr>
      </w:pPr>
    </w:p>
    <w:p w14:paraId="00000027" w14:textId="77777777" w:rsidR="00180EF2" w:rsidRDefault="00180EF2">
      <w:pPr>
        <w:spacing w:line="240" w:lineRule="auto"/>
        <w:ind w:left="720" w:right="384"/>
      </w:pPr>
    </w:p>
    <w:p w14:paraId="633AC83D" w14:textId="77777777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  <w:bookmarkStart w:id="0" w:name="_Hlk101524295"/>
    </w:p>
    <w:p w14:paraId="6120C0F9" w14:textId="77777777" w:rsidR="00091E47" w:rsidRDefault="00091E47" w:rsidP="00091E4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Článek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</w:t>
      </w:r>
    </w:p>
    <w:p w14:paraId="4097F11D" w14:textId="77777777" w:rsidR="00091E47" w:rsidRDefault="00091E47" w:rsidP="00091E4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Předmět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narovnání</w:t>
      </w:r>
      <w:proofErr w:type="spellEnd"/>
    </w:p>
    <w:p w14:paraId="2009CB84" w14:textId="77777777" w:rsidR="00091E47" w:rsidRDefault="00091E47" w:rsidP="00091E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D14299" w14:textId="1AA3AD7F" w:rsidR="00091E47" w:rsidRDefault="00091E47" w:rsidP="00091E4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tuto dohodu o narovnání uzavřely s cílem upravit mezi nimi níže uvedená sporná práva a povinnosti vzniklá na základě uzavřené Smlouvy </w:t>
      </w:r>
      <w:r>
        <w:rPr>
          <w:rFonts w:ascii="Times New Roman" w:hAnsi="Times New Roman" w:cs="Times New Roman"/>
          <w:sz w:val="24"/>
          <w:szCs w:val="24"/>
        </w:rPr>
        <w:t xml:space="preserve">poskytování služeb v rámci ubytování v Rekreačním středisku </w:t>
      </w:r>
      <w:proofErr w:type="spellStart"/>
      <w:r>
        <w:rPr>
          <w:rFonts w:ascii="Times New Roman" w:hAnsi="Times New Roman" w:cs="Times New Roman"/>
          <w:sz w:val="24"/>
          <w:szCs w:val="24"/>
        </w:rPr>
        <w:t>Sobeňák</w:t>
      </w:r>
      <w:proofErr w:type="spellEnd"/>
      <w:r>
        <w:rPr>
          <w:rFonts w:ascii="Times New Roman" w:hAnsi="Times New Roman" w:cs="Times New Roman"/>
          <w:sz w:val="24"/>
          <w:szCs w:val="24"/>
        </w:rPr>
        <w:t>, Starý Rožmitál 148</w:t>
      </w:r>
      <w:r>
        <w:rPr>
          <w:rFonts w:ascii="Times New Roman" w:hAnsi="Times New Roman" w:cs="Times New Roman"/>
          <w:sz w:val="24"/>
          <w:szCs w:val="24"/>
        </w:rPr>
        <w:t>, kterou smluvní strany uzavřely dne 1.</w:t>
      </w:r>
      <w:r w:rsidR="003B2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3B2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F4B18A" w14:textId="77777777" w:rsidR="00091E47" w:rsidRDefault="00091E47" w:rsidP="00091E4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nebyla k dnešnímu dni zveřejněna v registru smluv zřízeném jako informační systém veřejné správy na základě zákona č. 340/2015 Sb., o registru smluv, předmět smlouvy je naplňován (plnění probíhá).</w:t>
      </w:r>
    </w:p>
    <w:p w14:paraId="664BB952" w14:textId="77777777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</w:p>
    <w:p w14:paraId="021175DB" w14:textId="77777777" w:rsidR="00091E47" w:rsidRDefault="00091E47" w:rsidP="00091E4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Článek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</w:p>
    <w:p w14:paraId="72E2F7B8" w14:textId="77777777" w:rsidR="00091E47" w:rsidRDefault="00091E47" w:rsidP="00091E4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Narovnání</w:t>
      </w:r>
      <w:proofErr w:type="spellEnd"/>
    </w:p>
    <w:p w14:paraId="084651A6" w14:textId="77777777" w:rsidR="00091E47" w:rsidRDefault="00091E47" w:rsidP="00091E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B704D4" w14:textId="77777777" w:rsidR="00091E47" w:rsidRDefault="00091E47" w:rsidP="00091E4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s ohledem na výše popsané dohodly na níže uvedeném narovnání.</w:t>
      </w:r>
    </w:p>
    <w:p w14:paraId="64410358" w14:textId="39E7BAD7" w:rsidR="00091E47" w:rsidRDefault="00091E47" w:rsidP="00091E4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nepovažují nezveřejnění Smlouvy o </w:t>
      </w:r>
      <w:r>
        <w:rPr>
          <w:rFonts w:ascii="Times New Roman" w:hAnsi="Times New Roman" w:cs="Times New Roman"/>
          <w:sz w:val="24"/>
          <w:szCs w:val="24"/>
        </w:rPr>
        <w:t>poskytování služeb v rámci ubytování</w:t>
      </w:r>
      <w:r>
        <w:rPr>
          <w:rFonts w:ascii="Times New Roman" w:hAnsi="Times New Roman" w:cs="Times New Roman"/>
          <w:sz w:val="24"/>
          <w:szCs w:val="24"/>
        </w:rPr>
        <w:t xml:space="preserve"> v registru smluv za porušení smlouvy, </w:t>
      </w:r>
      <w:proofErr w:type="gramStart"/>
      <w:r>
        <w:rPr>
          <w:rFonts w:ascii="Times New Roman" w:hAnsi="Times New Roman" w:cs="Times New Roman"/>
          <w:sz w:val="24"/>
          <w:szCs w:val="24"/>
        </w:rPr>
        <w:t>plnění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jíž </w:t>
      </w:r>
      <w:r>
        <w:rPr>
          <w:rFonts w:ascii="Times New Roman" w:hAnsi="Times New Roman" w:cs="Times New Roman"/>
          <w:sz w:val="24"/>
          <w:szCs w:val="24"/>
        </w:rPr>
        <w:t>proběhlo</w:t>
      </w:r>
      <w:r>
        <w:rPr>
          <w:rFonts w:ascii="Times New Roman" w:hAnsi="Times New Roman" w:cs="Times New Roman"/>
          <w:sz w:val="24"/>
          <w:szCs w:val="24"/>
        </w:rPr>
        <w:t xml:space="preserve"> a uzavřená smlouva je platná.</w:t>
      </w:r>
    </w:p>
    <w:p w14:paraId="2D2A2801" w14:textId="77777777" w:rsidR="00091E47" w:rsidRDefault="00091E47" w:rsidP="00091E4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nemají vůči sobě žádné závazky či pohledávky a nic nepovažují za bezdůvodné obohacení. </w:t>
      </w:r>
    </w:p>
    <w:p w14:paraId="454D6A75" w14:textId="77777777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</w:p>
    <w:p w14:paraId="45F9D7E8" w14:textId="77777777" w:rsidR="00091E47" w:rsidRDefault="00091E47" w:rsidP="00091E4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Článek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</w:t>
      </w:r>
    </w:p>
    <w:p w14:paraId="1CDCAB1C" w14:textId="77777777" w:rsidR="00091E47" w:rsidRDefault="00091E47" w:rsidP="00091E4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Závěrečné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ustanovení</w:t>
      </w:r>
      <w:proofErr w:type="spellEnd"/>
    </w:p>
    <w:p w14:paraId="589D241E" w14:textId="77777777" w:rsidR="00091E47" w:rsidRDefault="00091E47" w:rsidP="00091E4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ustanovení smlouvy touto dohodou dotčená zůstávají v platnosti.</w:t>
      </w:r>
    </w:p>
    <w:p w14:paraId="1F7F6FA9" w14:textId="77777777" w:rsidR="00091E47" w:rsidRDefault="00091E47" w:rsidP="00091E4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Tato dohoda se vyhotovuje ve dvou stejnopisech, z nichž každá ze smluvních stran obdrží po jednom vyhotovení.</w:t>
      </w:r>
    </w:p>
    <w:p w14:paraId="76EB7B49" w14:textId="77777777" w:rsidR="00091E47" w:rsidRDefault="00091E47" w:rsidP="00091E4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bere na vědomí, že smlouvy s hodnotou předmětu převyšující 50.000 Kč bez DPH včetně dohod, na </w:t>
      </w:r>
      <w:proofErr w:type="gramStart"/>
      <w:r>
        <w:rPr>
          <w:rFonts w:ascii="Times New Roman" w:hAnsi="Times New Roman" w:cs="Times New Roman"/>
          <w:sz w:val="24"/>
          <w:szCs w:val="24"/>
        </w:rPr>
        <w:t>základě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kterých se tyto smlouvy mění, nahrazují nebo ruší, zveřejní objednatel v registru smluv zřízeném jako informační systém veřejné správy na základě zákona č. 340/2015 Sb., o registru smluv. Dodavatel výslovně souhlasí s tím, aby tato dohoda byla v plném rozsahu v registru smluv kupujícím zveřejněna. Dodavatel prohlašuje, že skutečnosti uvedené v této dohodě nepovažuje za obchodní tajemství a uděluje svolení k jejich užití a zveřejnění bez stanovení jakýchkoliv dalších podmínek.</w:t>
      </w:r>
    </w:p>
    <w:p w14:paraId="42E59801" w14:textId="77777777" w:rsidR="00091E47" w:rsidRDefault="00091E47" w:rsidP="00091E4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souhlasí s textem této smlouvy.</w:t>
      </w:r>
    </w:p>
    <w:p w14:paraId="7D053B32" w14:textId="77777777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</w:p>
    <w:p w14:paraId="4CBCEF64" w14:textId="77777777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</w:p>
    <w:p w14:paraId="07389D7B" w14:textId="6C83AE87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Praze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2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3B26B5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2024</w:t>
      </w:r>
    </w:p>
    <w:p w14:paraId="21FE3C78" w14:textId="12CB5FDD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</w:p>
    <w:p w14:paraId="1F296DA4" w14:textId="135FE394" w:rsidR="003B26B5" w:rsidRDefault="003B26B5" w:rsidP="00091E47">
      <w:pPr>
        <w:rPr>
          <w:rFonts w:ascii="Times New Roman" w:hAnsi="Times New Roman" w:cs="Times New Roman"/>
          <w:sz w:val="24"/>
          <w:szCs w:val="24"/>
        </w:rPr>
      </w:pPr>
    </w:p>
    <w:p w14:paraId="0A6053D5" w14:textId="35D6E0E6" w:rsidR="003B26B5" w:rsidRDefault="003B26B5" w:rsidP="003B2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…………………………………..</w:t>
      </w:r>
    </w:p>
    <w:p w14:paraId="2C7CC302" w14:textId="4F497E7A" w:rsidR="003B26B5" w:rsidRDefault="003B26B5" w:rsidP="003B2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Odběratel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Ubytovatel</w:t>
      </w:r>
      <w:proofErr w:type="spellEnd"/>
    </w:p>
    <w:p w14:paraId="316297B1" w14:textId="77777777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</w:p>
    <w:p w14:paraId="2E6241CF" w14:textId="77777777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</w:p>
    <w:bookmarkEnd w:id="0"/>
    <w:sectPr w:rsidR="00091E47"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B0605" w14:textId="77777777" w:rsidR="00603FC4" w:rsidRDefault="00603FC4">
      <w:pPr>
        <w:spacing w:line="240" w:lineRule="auto"/>
      </w:pPr>
      <w:r>
        <w:separator/>
      </w:r>
    </w:p>
  </w:endnote>
  <w:endnote w:type="continuationSeparator" w:id="0">
    <w:p w14:paraId="42240B75" w14:textId="77777777" w:rsidR="00603FC4" w:rsidRDefault="00603F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6" w14:textId="0D3B0B2F" w:rsidR="00180EF2" w:rsidRDefault="00B53787">
    <w:pPr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E96F5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98AA5" w14:textId="77777777" w:rsidR="00603FC4" w:rsidRDefault="00603FC4">
      <w:pPr>
        <w:spacing w:line="240" w:lineRule="auto"/>
      </w:pPr>
      <w:r>
        <w:separator/>
      </w:r>
    </w:p>
  </w:footnote>
  <w:footnote w:type="continuationSeparator" w:id="0">
    <w:p w14:paraId="1726CB88" w14:textId="77777777" w:rsidR="00603FC4" w:rsidRDefault="00603F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D4F5A"/>
    <w:multiLevelType w:val="multilevel"/>
    <w:tmpl w:val="F2C88F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47A6318"/>
    <w:multiLevelType w:val="hybridMultilevel"/>
    <w:tmpl w:val="CF2C5E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12637"/>
    <w:multiLevelType w:val="multilevel"/>
    <w:tmpl w:val="669257B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0EC238E"/>
    <w:multiLevelType w:val="hybridMultilevel"/>
    <w:tmpl w:val="7DF25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93910"/>
    <w:multiLevelType w:val="hybridMultilevel"/>
    <w:tmpl w:val="29BA34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291AF5"/>
    <w:multiLevelType w:val="multilevel"/>
    <w:tmpl w:val="D0B8B09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EF7585F"/>
    <w:multiLevelType w:val="hybridMultilevel"/>
    <w:tmpl w:val="885E2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EF2"/>
    <w:rsid w:val="00091E47"/>
    <w:rsid w:val="00180EF2"/>
    <w:rsid w:val="003959B6"/>
    <w:rsid w:val="003B26B5"/>
    <w:rsid w:val="00603FC4"/>
    <w:rsid w:val="00B27238"/>
    <w:rsid w:val="00B53787"/>
    <w:rsid w:val="00DE3E03"/>
    <w:rsid w:val="00E96F55"/>
    <w:rsid w:val="00F0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81A4"/>
  <w15:docId w15:val="{48954787-EB9E-4E88-B5E9-F5728956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ptenadresanaoblku">
    <w:name w:val="envelope return"/>
    <w:basedOn w:val="Normln"/>
    <w:rsid w:val="00F00CF4"/>
    <w:pPr>
      <w:suppressAutoHyphens/>
      <w:spacing w:line="240" w:lineRule="auto"/>
    </w:pPr>
    <w:rPr>
      <w:rFonts w:eastAsia="Times New Roman"/>
      <w:sz w:val="20"/>
      <w:szCs w:val="20"/>
      <w:lang w:val="cs-CZ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F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F5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1E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 Klabíková</cp:lastModifiedBy>
  <cp:revision>2</cp:revision>
  <cp:lastPrinted>2024-05-06T15:18:00Z</cp:lastPrinted>
  <dcterms:created xsi:type="dcterms:W3CDTF">2024-05-06T15:30:00Z</dcterms:created>
  <dcterms:modified xsi:type="dcterms:W3CDTF">2024-05-06T15:30:00Z</dcterms:modified>
</cp:coreProperties>
</file>