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699FC" w14:textId="5C8FCC0F" w:rsidR="00097A8F" w:rsidRPr="000E468B" w:rsidRDefault="00097A8F" w:rsidP="003064A8">
      <w:pPr>
        <w:jc w:val="center"/>
        <w:rPr>
          <w:rFonts w:ascii="Tahoma" w:hAnsi="Tahoma" w:cs="Tahoma"/>
          <w:b/>
          <w:sz w:val="22"/>
          <w:szCs w:val="22"/>
        </w:rPr>
      </w:pPr>
      <w:r w:rsidRPr="000E468B">
        <w:rPr>
          <w:rFonts w:ascii="Tahoma" w:hAnsi="Tahoma" w:cs="Tahoma"/>
          <w:b/>
          <w:sz w:val="22"/>
          <w:szCs w:val="22"/>
        </w:rPr>
        <w:t>Příkazní smlouva</w:t>
      </w:r>
    </w:p>
    <w:p w14:paraId="01EE365C" w14:textId="77777777" w:rsidR="00097A8F" w:rsidRPr="000E468B" w:rsidRDefault="00097A8F" w:rsidP="00097A8F">
      <w:pPr>
        <w:rPr>
          <w:rFonts w:ascii="Tahoma" w:hAnsi="Tahoma" w:cs="Tahoma"/>
          <w:sz w:val="22"/>
          <w:szCs w:val="22"/>
        </w:rPr>
      </w:pPr>
    </w:p>
    <w:p w14:paraId="2AA82AC9" w14:textId="77777777" w:rsidR="00097A8F" w:rsidRPr="000E468B" w:rsidRDefault="00097A8F" w:rsidP="00097A8F">
      <w:pPr>
        <w:rPr>
          <w:rFonts w:ascii="Tahoma" w:hAnsi="Tahoma" w:cs="Tahoma"/>
          <w:b/>
          <w:sz w:val="22"/>
          <w:szCs w:val="22"/>
        </w:rPr>
      </w:pPr>
      <w:r w:rsidRPr="000E468B">
        <w:rPr>
          <w:rFonts w:ascii="Tahoma" w:hAnsi="Tahoma" w:cs="Tahoma"/>
          <w:b/>
          <w:sz w:val="22"/>
          <w:szCs w:val="22"/>
        </w:rPr>
        <w:t>Institut umění – Divadelní ústav, příspěvková organizace</w:t>
      </w:r>
    </w:p>
    <w:p w14:paraId="107E1FD1" w14:textId="77777777" w:rsidR="00097A8F" w:rsidRPr="000E468B" w:rsidRDefault="00097A8F" w:rsidP="00097A8F">
      <w:pPr>
        <w:rPr>
          <w:rFonts w:ascii="Tahoma" w:hAnsi="Tahoma" w:cs="Tahoma"/>
          <w:sz w:val="22"/>
          <w:szCs w:val="22"/>
        </w:rPr>
      </w:pPr>
      <w:r w:rsidRPr="000E468B">
        <w:rPr>
          <w:rFonts w:ascii="Tahoma" w:hAnsi="Tahoma" w:cs="Tahoma"/>
          <w:sz w:val="22"/>
          <w:szCs w:val="22"/>
        </w:rPr>
        <w:t>se sídlem: Celetná 17, 110 00 Praha 1</w:t>
      </w:r>
    </w:p>
    <w:p w14:paraId="75FBD126" w14:textId="30EEF0FE" w:rsidR="009E6941" w:rsidRPr="000E468B" w:rsidRDefault="00097A8F" w:rsidP="00097A8F">
      <w:pPr>
        <w:rPr>
          <w:rFonts w:ascii="Tahoma" w:hAnsi="Tahoma" w:cs="Tahoma"/>
          <w:sz w:val="22"/>
          <w:szCs w:val="22"/>
        </w:rPr>
      </w:pPr>
      <w:r w:rsidRPr="000E468B">
        <w:rPr>
          <w:rFonts w:ascii="Tahoma" w:hAnsi="Tahoma" w:cs="Tahoma"/>
          <w:sz w:val="22"/>
          <w:szCs w:val="22"/>
        </w:rPr>
        <w:t>IČO: 000</w:t>
      </w:r>
      <w:r w:rsidR="009E6941" w:rsidRPr="000E468B">
        <w:rPr>
          <w:rFonts w:ascii="Tahoma" w:hAnsi="Tahoma" w:cs="Tahoma"/>
          <w:sz w:val="22"/>
          <w:szCs w:val="22"/>
        </w:rPr>
        <w:t xml:space="preserve"> </w:t>
      </w:r>
      <w:r w:rsidRPr="000E468B">
        <w:rPr>
          <w:rFonts w:ascii="Tahoma" w:hAnsi="Tahoma" w:cs="Tahoma"/>
          <w:sz w:val="22"/>
          <w:szCs w:val="22"/>
        </w:rPr>
        <w:t>23</w:t>
      </w:r>
      <w:r w:rsidR="009E6941" w:rsidRPr="000E468B">
        <w:rPr>
          <w:rFonts w:ascii="Tahoma" w:hAnsi="Tahoma" w:cs="Tahoma"/>
          <w:sz w:val="22"/>
          <w:szCs w:val="22"/>
        </w:rPr>
        <w:t xml:space="preserve"> </w:t>
      </w:r>
      <w:r w:rsidRPr="000E468B">
        <w:rPr>
          <w:rFonts w:ascii="Tahoma" w:hAnsi="Tahoma" w:cs="Tahoma"/>
          <w:sz w:val="22"/>
          <w:szCs w:val="22"/>
        </w:rPr>
        <w:t xml:space="preserve">205 </w:t>
      </w:r>
    </w:p>
    <w:p w14:paraId="51974148" w14:textId="1CB5654C" w:rsidR="00097A8F" w:rsidRPr="000E468B" w:rsidRDefault="00097A8F" w:rsidP="00097A8F">
      <w:pPr>
        <w:rPr>
          <w:rFonts w:ascii="Tahoma" w:hAnsi="Tahoma" w:cs="Tahoma"/>
          <w:sz w:val="22"/>
          <w:szCs w:val="22"/>
        </w:rPr>
      </w:pPr>
      <w:r w:rsidRPr="000E468B">
        <w:rPr>
          <w:rFonts w:ascii="Tahoma" w:hAnsi="Tahoma" w:cs="Tahoma"/>
          <w:sz w:val="22"/>
          <w:szCs w:val="22"/>
        </w:rPr>
        <w:t>DIČ: CZ00023205</w:t>
      </w:r>
    </w:p>
    <w:p w14:paraId="10144DC6" w14:textId="77777777" w:rsidR="00473955" w:rsidRPr="000E468B" w:rsidRDefault="00097A8F" w:rsidP="00097A8F">
      <w:pPr>
        <w:rPr>
          <w:rFonts w:ascii="Tahoma" w:hAnsi="Tahoma" w:cs="Tahoma"/>
          <w:sz w:val="22"/>
          <w:szCs w:val="22"/>
        </w:rPr>
      </w:pPr>
      <w:r w:rsidRPr="000E468B">
        <w:rPr>
          <w:rFonts w:ascii="Tahoma" w:hAnsi="Tahoma" w:cs="Tahoma"/>
          <w:sz w:val="22"/>
          <w:szCs w:val="22"/>
        </w:rPr>
        <w:t xml:space="preserve">zastupuje: Ing. Pavla Petrová, ředitelka </w:t>
      </w:r>
    </w:p>
    <w:p w14:paraId="5244EC63" w14:textId="2CBBA254" w:rsidR="00473955" w:rsidRPr="000E468B" w:rsidRDefault="00473955" w:rsidP="00097A8F">
      <w:pPr>
        <w:rPr>
          <w:rFonts w:ascii="Tahoma" w:hAnsi="Tahoma" w:cs="Tahoma"/>
          <w:sz w:val="22"/>
          <w:szCs w:val="22"/>
        </w:rPr>
      </w:pPr>
      <w:r w:rsidRPr="000E468B">
        <w:rPr>
          <w:rFonts w:ascii="Tahoma" w:hAnsi="Tahoma" w:cs="Tahoma"/>
          <w:sz w:val="22"/>
          <w:szCs w:val="22"/>
        </w:rPr>
        <w:t>bankovní spojení: Česká národní banka</w:t>
      </w:r>
    </w:p>
    <w:p w14:paraId="32B05560" w14:textId="5DB1C6D0" w:rsidR="00097A8F" w:rsidRPr="000E468B" w:rsidRDefault="00473955" w:rsidP="00097A8F">
      <w:pPr>
        <w:rPr>
          <w:rFonts w:ascii="Tahoma" w:hAnsi="Tahoma" w:cs="Tahoma"/>
          <w:sz w:val="22"/>
          <w:szCs w:val="22"/>
        </w:rPr>
      </w:pPr>
      <w:r w:rsidRPr="000E468B">
        <w:rPr>
          <w:rFonts w:ascii="Tahoma" w:hAnsi="Tahoma" w:cs="Tahoma"/>
          <w:sz w:val="22"/>
          <w:szCs w:val="22"/>
        </w:rPr>
        <w:t>č</w:t>
      </w:r>
      <w:r w:rsidR="00097A8F" w:rsidRPr="000E468B">
        <w:rPr>
          <w:rFonts w:ascii="Tahoma" w:hAnsi="Tahoma" w:cs="Tahoma"/>
          <w:sz w:val="22"/>
          <w:szCs w:val="22"/>
        </w:rPr>
        <w:t>íslo účtu: 63838011/0710</w:t>
      </w:r>
    </w:p>
    <w:p w14:paraId="31C82522" w14:textId="0824F3EE" w:rsidR="00097A8F" w:rsidRPr="000E468B" w:rsidRDefault="00473955" w:rsidP="00097A8F">
      <w:pPr>
        <w:rPr>
          <w:rFonts w:ascii="Tahoma" w:hAnsi="Tahoma" w:cs="Tahoma"/>
          <w:sz w:val="22"/>
          <w:szCs w:val="22"/>
        </w:rPr>
      </w:pPr>
      <w:r w:rsidRPr="000E468B">
        <w:rPr>
          <w:rFonts w:ascii="Tahoma" w:hAnsi="Tahoma" w:cs="Tahoma"/>
          <w:sz w:val="22"/>
          <w:szCs w:val="22"/>
        </w:rPr>
        <w:t>t</w:t>
      </w:r>
      <w:r w:rsidR="00097A8F" w:rsidRPr="000E468B">
        <w:rPr>
          <w:rFonts w:ascii="Tahoma" w:hAnsi="Tahoma" w:cs="Tahoma"/>
          <w:sz w:val="22"/>
          <w:szCs w:val="22"/>
        </w:rPr>
        <w:t xml:space="preserve">elefon: 224 809 111 E-mail: </w:t>
      </w:r>
      <w:hyperlink r:id="rId8" w:history="1">
        <w:r w:rsidRPr="000E468B">
          <w:rPr>
            <w:rStyle w:val="Hypertextovodkaz"/>
            <w:rFonts w:ascii="Tahoma" w:hAnsi="Tahoma" w:cs="Tahoma"/>
            <w:sz w:val="22"/>
            <w:szCs w:val="22"/>
          </w:rPr>
          <w:t>info@idu.cz</w:t>
        </w:r>
      </w:hyperlink>
    </w:p>
    <w:p w14:paraId="616F6334" w14:textId="77777777" w:rsidR="00473955" w:rsidRPr="000E468B" w:rsidRDefault="00473955" w:rsidP="00097A8F">
      <w:pPr>
        <w:rPr>
          <w:rFonts w:ascii="Tahoma" w:hAnsi="Tahoma" w:cs="Tahoma"/>
          <w:sz w:val="22"/>
          <w:szCs w:val="22"/>
        </w:rPr>
      </w:pPr>
    </w:p>
    <w:p w14:paraId="66455A59" w14:textId="77777777" w:rsidR="00097A8F" w:rsidRPr="000E468B" w:rsidRDefault="00097A8F" w:rsidP="00097A8F">
      <w:pPr>
        <w:rPr>
          <w:rFonts w:ascii="Tahoma" w:hAnsi="Tahoma" w:cs="Tahoma"/>
          <w:sz w:val="22"/>
          <w:szCs w:val="22"/>
        </w:rPr>
      </w:pPr>
      <w:r w:rsidRPr="000E468B">
        <w:rPr>
          <w:rFonts w:ascii="Tahoma" w:hAnsi="Tahoma" w:cs="Tahoma"/>
          <w:sz w:val="22"/>
          <w:szCs w:val="22"/>
        </w:rPr>
        <w:t xml:space="preserve">(dále jen „IDU“ nebo „příkazce“) </w:t>
      </w:r>
    </w:p>
    <w:p w14:paraId="0DA7EFBD" w14:textId="77777777" w:rsidR="00097A8F" w:rsidRPr="000E468B" w:rsidRDefault="00097A8F" w:rsidP="00097A8F">
      <w:pPr>
        <w:rPr>
          <w:rFonts w:ascii="Tahoma" w:hAnsi="Tahoma" w:cs="Tahoma"/>
          <w:sz w:val="22"/>
          <w:szCs w:val="22"/>
        </w:rPr>
      </w:pPr>
    </w:p>
    <w:p w14:paraId="7EA4CC3F" w14:textId="77777777" w:rsidR="00097A8F" w:rsidRPr="000E468B" w:rsidRDefault="00097A8F" w:rsidP="00097A8F">
      <w:pPr>
        <w:rPr>
          <w:rFonts w:ascii="Tahoma" w:hAnsi="Tahoma" w:cs="Tahoma"/>
          <w:sz w:val="22"/>
          <w:szCs w:val="22"/>
        </w:rPr>
      </w:pPr>
      <w:r w:rsidRPr="000E468B">
        <w:rPr>
          <w:rFonts w:ascii="Tahoma" w:hAnsi="Tahoma" w:cs="Tahoma"/>
          <w:sz w:val="22"/>
          <w:szCs w:val="22"/>
        </w:rPr>
        <w:t>a</w:t>
      </w:r>
    </w:p>
    <w:p w14:paraId="133C7BA2" w14:textId="77777777" w:rsidR="00097A8F" w:rsidRPr="000E468B" w:rsidRDefault="00097A8F" w:rsidP="00097A8F">
      <w:pPr>
        <w:rPr>
          <w:rFonts w:ascii="Tahoma" w:hAnsi="Tahoma" w:cs="Tahoma"/>
          <w:sz w:val="22"/>
          <w:szCs w:val="22"/>
        </w:rPr>
      </w:pPr>
    </w:p>
    <w:p w14:paraId="1A29B6A8" w14:textId="77777777" w:rsidR="00F219F8" w:rsidRPr="00AE1A6F" w:rsidRDefault="00F219F8" w:rsidP="00F219F8">
      <w:pPr>
        <w:rPr>
          <w:rFonts w:ascii="Tahoma" w:hAnsi="Tahoma" w:cs="Tahoma"/>
          <w:b/>
          <w:sz w:val="22"/>
          <w:szCs w:val="22"/>
        </w:rPr>
      </w:pPr>
      <w:r w:rsidRPr="00AE1A6F">
        <w:rPr>
          <w:rFonts w:ascii="Tahoma" w:hAnsi="Tahoma" w:cs="Tahoma"/>
          <w:b/>
          <w:sz w:val="22"/>
          <w:szCs w:val="22"/>
        </w:rPr>
        <w:t>Národní divadlo Brno, příspěvková organizace</w:t>
      </w:r>
    </w:p>
    <w:p w14:paraId="4D510D58" w14:textId="77777777" w:rsidR="00F219F8" w:rsidRPr="00F219F8" w:rsidRDefault="00F219F8" w:rsidP="00F219F8">
      <w:pPr>
        <w:rPr>
          <w:rFonts w:ascii="Tahoma" w:hAnsi="Tahoma" w:cs="Tahoma"/>
          <w:sz w:val="22"/>
          <w:szCs w:val="22"/>
        </w:rPr>
      </w:pPr>
      <w:r w:rsidRPr="00F219F8">
        <w:rPr>
          <w:rFonts w:ascii="Tahoma" w:hAnsi="Tahoma" w:cs="Tahoma"/>
          <w:sz w:val="22"/>
          <w:szCs w:val="22"/>
        </w:rPr>
        <w:t>se sídlem Dvořákova 589/11, Brno-město, 602 00 Brno</w:t>
      </w:r>
    </w:p>
    <w:p w14:paraId="3979B94B" w14:textId="77777777" w:rsidR="00F219F8" w:rsidRPr="00F219F8" w:rsidRDefault="00F219F8" w:rsidP="00F219F8">
      <w:pPr>
        <w:rPr>
          <w:rFonts w:ascii="Tahoma" w:hAnsi="Tahoma" w:cs="Tahoma"/>
          <w:sz w:val="22"/>
          <w:szCs w:val="22"/>
        </w:rPr>
      </w:pPr>
      <w:r w:rsidRPr="00F219F8">
        <w:rPr>
          <w:rFonts w:ascii="Tahoma" w:hAnsi="Tahoma" w:cs="Tahoma"/>
          <w:sz w:val="22"/>
          <w:szCs w:val="22"/>
        </w:rPr>
        <w:t xml:space="preserve">zastoupené: </w:t>
      </w:r>
      <w:proofErr w:type="spellStart"/>
      <w:r w:rsidRPr="00F219F8">
        <w:rPr>
          <w:rFonts w:ascii="Tahoma" w:hAnsi="Tahoma" w:cs="Tahoma"/>
          <w:sz w:val="22"/>
          <w:szCs w:val="22"/>
        </w:rPr>
        <w:t>MgA</w:t>
      </w:r>
      <w:proofErr w:type="spellEnd"/>
      <w:r w:rsidRPr="00F219F8">
        <w:rPr>
          <w:rFonts w:ascii="Tahoma" w:hAnsi="Tahoma" w:cs="Tahoma"/>
          <w:sz w:val="22"/>
          <w:szCs w:val="22"/>
        </w:rPr>
        <w:t>. Martinem Glaserem, ředitelem</w:t>
      </w:r>
    </w:p>
    <w:p w14:paraId="0DC6414D" w14:textId="77777777" w:rsidR="00F219F8" w:rsidRPr="00F219F8" w:rsidRDefault="00F219F8" w:rsidP="00F219F8">
      <w:pPr>
        <w:rPr>
          <w:rFonts w:ascii="Tahoma" w:hAnsi="Tahoma" w:cs="Tahoma"/>
          <w:sz w:val="22"/>
          <w:szCs w:val="22"/>
        </w:rPr>
      </w:pPr>
      <w:r w:rsidRPr="00F219F8">
        <w:rPr>
          <w:rFonts w:ascii="Tahoma" w:hAnsi="Tahoma" w:cs="Tahoma"/>
          <w:sz w:val="22"/>
          <w:szCs w:val="22"/>
        </w:rPr>
        <w:t>IČO: 000 94 820, DIČ: CZ 000 94 820</w:t>
      </w:r>
    </w:p>
    <w:p w14:paraId="09C3CC4A" w14:textId="77777777" w:rsidR="00F219F8" w:rsidRPr="00F219F8" w:rsidRDefault="00F219F8" w:rsidP="00F219F8">
      <w:pPr>
        <w:rPr>
          <w:rFonts w:ascii="Tahoma" w:hAnsi="Tahoma" w:cs="Tahoma"/>
          <w:sz w:val="22"/>
          <w:szCs w:val="22"/>
        </w:rPr>
      </w:pPr>
      <w:r w:rsidRPr="00F219F8">
        <w:rPr>
          <w:rFonts w:ascii="Tahoma" w:hAnsi="Tahoma" w:cs="Tahoma"/>
          <w:sz w:val="22"/>
          <w:szCs w:val="22"/>
        </w:rPr>
        <w:t>účet č. 2110126623 /2700</w:t>
      </w:r>
    </w:p>
    <w:p w14:paraId="2FCCE1F7" w14:textId="6EAB4AEE" w:rsidR="0010370A" w:rsidRPr="000E468B" w:rsidRDefault="00F219F8" w:rsidP="00097A8F">
      <w:pPr>
        <w:rPr>
          <w:rFonts w:ascii="Tahoma" w:hAnsi="Tahoma" w:cs="Tahoma"/>
          <w:sz w:val="22"/>
          <w:szCs w:val="22"/>
        </w:rPr>
      </w:pPr>
      <w:r w:rsidRPr="00F219F8">
        <w:rPr>
          <w:rFonts w:ascii="Tahoma" w:hAnsi="Tahoma" w:cs="Tahoma"/>
          <w:sz w:val="22"/>
          <w:szCs w:val="22"/>
        </w:rPr>
        <w:t xml:space="preserve">Obch. </w:t>
      </w:r>
      <w:proofErr w:type="gramStart"/>
      <w:r w:rsidRPr="00F219F8">
        <w:rPr>
          <w:rFonts w:ascii="Tahoma" w:hAnsi="Tahoma" w:cs="Tahoma"/>
          <w:sz w:val="22"/>
          <w:szCs w:val="22"/>
        </w:rPr>
        <w:t>rejstřík</w:t>
      </w:r>
      <w:proofErr w:type="gramEnd"/>
      <w:r w:rsidRPr="00F219F8">
        <w:rPr>
          <w:rFonts w:ascii="Tahoma" w:hAnsi="Tahoma" w:cs="Tahoma"/>
          <w:sz w:val="22"/>
          <w:szCs w:val="22"/>
        </w:rPr>
        <w:t xml:space="preserve"> KS v Brně, oddíl </w:t>
      </w:r>
      <w:proofErr w:type="spellStart"/>
      <w:r w:rsidRPr="00F219F8">
        <w:rPr>
          <w:rFonts w:ascii="Tahoma" w:hAnsi="Tahoma" w:cs="Tahoma"/>
          <w:sz w:val="22"/>
          <w:szCs w:val="22"/>
        </w:rPr>
        <w:t>Pr</w:t>
      </w:r>
      <w:proofErr w:type="spellEnd"/>
      <w:r w:rsidRPr="00F219F8">
        <w:rPr>
          <w:rFonts w:ascii="Tahoma" w:hAnsi="Tahoma" w:cs="Tahoma"/>
          <w:sz w:val="22"/>
          <w:szCs w:val="22"/>
        </w:rPr>
        <w:t xml:space="preserve">., vložka 30 </w:t>
      </w:r>
    </w:p>
    <w:p w14:paraId="002346BA" w14:textId="5BD19FB1" w:rsidR="00097A8F" w:rsidRPr="000E468B" w:rsidRDefault="00097A8F" w:rsidP="00097A8F">
      <w:pPr>
        <w:rPr>
          <w:rFonts w:ascii="Tahoma" w:hAnsi="Tahoma" w:cs="Tahoma"/>
          <w:sz w:val="22"/>
          <w:szCs w:val="22"/>
        </w:rPr>
      </w:pPr>
      <w:r w:rsidRPr="000E468B">
        <w:rPr>
          <w:rFonts w:ascii="Tahoma" w:hAnsi="Tahoma" w:cs="Tahoma"/>
          <w:sz w:val="22"/>
          <w:szCs w:val="22"/>
        </w:rPr>
        <w:t xml:space="preserve">(dále jen </w:t>
      </w:r>
      <w:proofErr w:type="spellStart"/>
      <w:r w:rsidR="00F40566">
        <w:rPr>
          <w:rFonts w:ascii="Tahoma" w:hAnsi="Tahoma" w:cs="Tahoma"/>
          <w:sz w:val="22"/>
          <w:szCs w:val="22"/>
        </w:rPr>
        <w:t>NdB</w:t>
      </w:r>
      <w:proofErr w:type="spellEnd"/>
      <w:r w:rsidR="00F40566">
        <w:rPr>
          <w:rFonts w:ascii="Tahoma" w:hAnsi="Tahoma" w:cs="Tahoma"/>
          <w:sz w:val="22"/>
          <w:szCs w:val="22"/>
        </w:rPr>
        <w:t xml:space="preserve"> nebo </w:t>
      </w:r>
      <w:r w:rsidRPr="000E468B">
        <w:rPr>
          <w:rFonts w:ascii="Tahoma" w:hAnsi="Tahoma" w:cs="Tahoma"/>
          <w:sz w:val="22"/>
          <w:szCs w:val="22"/>
        </w:rPr>
        <w:t>„příkazník“)</w:t>
      </w:r>
    </w:p>
    <w:p w14:paraId="645CF235" w14:textId="77777777" w:rsidR="00097A8F" w:rsidRPr="000E468B" w:rsidRDefault="00097A8F" w:rsidP="00097A8F">
      <w:pPr>
        <w:rPr>
          <w:rFonts w:ascii="Tahoma" w:hAnsi="Tahoma" w:cs="Tahoma"/>
          <w:sz w:val="22"/>
          <w:szCs w:val="22"/>
        </w:rPr>
      </w:pPr>
    </w:p>
    <w:p w14:paraId="5CC4D4A3" w14:textId="77777777" w:rsidR="00097A8F" w:rsidRPr="000E468B" w:rsidRDefault="00097A8F" w:rsidP="00097A8F">
      <w:pPr>
        <w:rPr>
          <w:rFonts w:ascii="Tahoma" w:hAnsi="Tahoma" w:cs="Tahoma"/>
          <w:sz w:val="22"/>
          <w:szCs w:val="22"/>
        </w:rPr>
      </w:pPr>
      <w:r w:rsidRPr="000E468B">
        <w:rPr>
          <w:rFonts w:ascii="Tahoma" w:hAnsi="Tahoma" w:cs="Tahoma"/>
          <w:sz w:val="22"/>
          <w:szCs w:val="22"/>
        </w:rPr>
        <w:t>(dále společně jen „smluvní strany“)</w:t>
      </w:r>
    </w:p>
    <w:p w14:paraId="061E6356" w14:textId="77777777" w:rsidR="00097A8F" w:rsidRPr="000E468B" w:rsidRDefault="00097A8F" w:rsidP="00097A8F">
      <w:pPr>
        <w:rPr>
          <w:rFonts w:ascii="Tahoma" w:hAnsi="Tahoma" w:cs="Tahoma"/>
          <w:sz w:val="22"/>
          <w:szCs w:val="22"/>
        </w:rPr>
      </w:pPr>
    </w:p>
    <w:p w14:paraId="56D57FDB" w14:textId="77777777" w:rsidR="00097A8F" w:rsidRPr="000E468B" w:rsidRDefault="00097A8F" w:rsidP="00097A8F">
      <w:pPr>
        <w:jc w:val="center"/>
        <w:rPr>
          <w:rFonts w:ascii="Tahoma" w:hAnsi="Tahoma" w:cs="Tahoma"/>
          <w:sz w:val="22"/>
          <w:szCs w:val="22"/>
        </w:rPr>
      </w:pPr>
      <w:r w:rsidRPr="000E468B">
        <w:rPr>
          <w:rFonts w:ascii="Tahoma" w:hAnsi="Tahoma" w:cs="Tahoma"/>
          <w:sz w:val="22"/>
          <w:szCs w:val="22"/>
        </w:rPr>
        <w:t>spolu uzavírají níže uvedeného dne, měsíce a roku v souladu s ustanovením § 2430 a násl. Zákona č. 89/2012 Sb., občanský zákoník, ve znění pozdějších předpisů, tuto:</w:t>
      </w:r>
    </w:p>
    <w:p w14:paraId="5796D571" w14:textId="77777777" w:rsidR="00097A8F" w:rsidRPr="000E468B" w:rsidRDefault="00097A8F" w:rsidP="00097A8F">
      <w:pPr>
        <w:jc w:val="center"/>
        <w:rPr>
          <w:rFonts w:ascii="Tahoma" w:hAnsi="Tahoma" w:cs="Tahoma"/>
          <w:sz w:val="22"/>
          <w:szCs w:val="22"/>
        </w:rPr>
      </w:pPr>
      <w:r w:rsidRPr="000E468B">
        <w:rPr>
          <w:rFonts w:ascii="Tahoma" w:hAnsi="Tahoma" w:cs="Tahoma"/>
          <w:sz w:val="22"/>
          <w:szCs w:val="22"/>
        </w:rPr>
        <w:t>příkazní smlouvu</w:t>
      </w:r>
    </w:p>
    <w:p w14:paraId="50872492" w14:textId="77777777" w:rsidR="00097A8F" w:rsidRPr="000E468B" w:rsidRDefault="00097A8F" w:rsidP="00097A8F">
      <w:pPr>
        <w:jc w:val="center"/>
        <w:rPr>
          <w:rFonts w:ascii="Tahoma" w:hAnsi="Tahoma" w:cs="Tahoma"/>
          <w:sz w:val="22"/>
          <w:szCs w:val="22"/>
        </w:rPr>
      </w:pPr>
      <w:r w:rsidRPr="000E468B">
        <w:rPr>
          <w:rFonts w:ascii="Tahoma" w:hAnsi="Tahoma" w:cs="Tahoma"/>
          <w:sz w:val="22"/>
          <w:szCs w:val="22"/>
        </w:rPr>
        <w:t>(dále jen „smlouva“):</w:t>
      </w:r>
    </w:p>
    <w:p w14:paraId="6B92CAAE" w14:textId="77777777" w:rsidR="00097A8F" w:rsidRPr="000E468B" w:rsidRDefault="00097A8F" w:rsidP="00097A8F">
      <w:pPr>
        <w:rPr>
          <w:rFonts w:ascii="Tahoma" w:hAnsi="Tahoma" w:cs="Tahoma"/>
          <w:sz w:val="22"/>
          <w:szCs w:val="22"/>
        </w:rPr>
      </w:pPr>
    </w:p>
    <w:p w14:paraId="797666A6" w14:textId="77777777" w:rsidR="00097A8F" w:rsidRPr="000E468B" w:rsidRDefault="00097A8F" w:rsidP="00097A8F">
      <w:pPr>
        <w:rPr>
          <w:rFonts w:ascii="Tahoma" w:hAnsi="Tahoma" w:cs="Tahoma"/>
          <w:sz w:val="22"/>
          <w:szCs w:val="22"/>
        </w:rPr>
      </w:pPr>
    </w:p>
    <w:p w14:paraId="4E4CEECE" w14:textId="61B8D6AE" w:rsidR="00097A8F" w:rsidRPr="000E468B" w:rsidRDefault="00097A8F" w:rsidP="00097A8F">
      <w:pPr>
        <w:jc w:val="center"/>
        <w:rPr>
          <w:rFonts w:ascii="Tahoma" w:hAnsi="Tahoma" w:cs="Tahoma"/>
          <w:b/>
          <w:sz w:val="22"/>
          <w:szCs w:val="22"/>
        </w:rPr>
      </w:pPr>
      <w:r w:rsidRPr="000E468B">
        <w:rPr>
          <w:rFonts w:ascii="Tahoma" w:hAnsi="Tahoma" w:cs="Tahoma"/>
          <w:b/>
          <w:sz w:val="22"/>
          <w:szCs w:val="22"/>
        </w:rPr>
        <w:t>I. Předmět smlouvy</w:t>
      </w:r>
    </w:p>
    <w:p w14:paraId="0B10B9BD" w14:textId="77777777" w:rsidR="00A75DD0" w:rsidRPr="000E468B" w:rsidRDefault="00A75DD0" w:rsidP="00097A8F">
      <w:pPr>
        <w:jc w:val="center"/>
        <w:rPr>
          <w:rFonts w:ascii="Tahoma" w:hAnsi="Tahoma" w:cs="Tahoma"/>
          <w:b/>
          <w:sz w:val="22"/>
          <w:szCs w:val="22"/>
        </w:rPr>
      </w:pPr>
    </w:p>
    <w:p w14:paraId="7D94262D" w14:textId="17C82C6C" w:rsidR="00016F0D" w:rsidRPr="000E468B" w:rsidRDefault="00016F0D" w:rsidP="00016F0D">
      <w:pPr>
        <w:pStyle w:val="Odstavecseseznamem"/>
        <w:numPr>
          <w:ilvl w:val="0"/>
          <w:numId w:val="7"/>
        </w:numPr>
        <w:rPr>
          <w:rFonts w:ascii="Tahoma" w:hAnsi="Tahoma" w:cs="Tahoma"/>
        </w:rPr>
      </w:pPr>
      <w:r w:rsidRPr="000E468B">
        <w:rPr>
          <w:rFonts w:ascii="Tahoma" w:eastAsia="Tahoma" w:hAnsi="Tahoma" w:cs="Tahoma"/>
          <w:highlight w:val="white"/>
        </w:rPr>
        <w:t xml:space="preserve">Tato smlouva se uzavírá za účelem naplnění cílů projektu IDU </w:t>
      </w:r>
      <w:r w:rsidR="00D75688" w:rsidRPr="000E468B">
        <w:rPr>
          <w:rFonts w:ascii="Tahoma" w:eastAsia="Tahoma" w:hAnsi="Tahoma" w:cs="Tahoma"/>
        </w:rPr>
        <w:t>„</w:t>
      </w:r>
      <w:r w:rsidR="00D75688" w:rsidRPr="000E468B">
        <w:rPr>
          <w:rFonts w:ascii="Tahoma" w:hAnsi="Tahoma" w:cs="Tahoma"/>
        </w:rPr>
        <w:t>30. ročník světového kongresu Mezinárodní asociace divadelních kritiků (IATC</w:t>
      </w:r>
      <w:r w:rsidR="004E7556">
        <w:rPr>
          <w:rFonts w:ascii="Tahoma" w:hAnsi="Tahoma" w:cs="Tahoma"/>
        </w:rPr>
        <w:t>/</w:t>
      </w:r>
      <w:r w:rsidR="00D75688" w:rsidRPr="000E468B">
        <w:rPr>
          <w:rFonts w:ascii="Tahoma" w:hAnsi="Tahoma" w:cs="Tahoma"/>
        </w:rPr>
        <w:t xml:space="preserve">AICT)“ </w:t>
      </w:r>
      <w:r w:rsidRPr="000E468B">
        <w:rPr>
          <w:rStyle w:val="normaltextrun"/>
          <w:rFonts w:ascii="Tahoma" w:hAnsi="Tahoma" w:cs="Tahoma"/>
        </w:rPr>
        <w:t>(dále jen „</w:t>
      </w:r>
      <w:r w:rsidR="00D75688" w:rsidRPr="000E468B">
        <w:rPr>
          <w:rStyle w:val="normaltextrun"/>
          <w:rFonts w:ascii="Tahoma" w:hAnsi="Tahoma" w:cs="Tahoma"/>
        </w:rPr>
        <w:t>akce</w:t>
      </w:r>
      <w:r w:rsidRPr="000E468B">
        <w:rPr>
          <w:rStyle w:val="normaltextrun"/>
          <w:rFonts w:ascii="Tahoma" w:hAnsi="Tahoma" w:cs="Tahoma"/>
        </w:rPr>
        <w:t xml:space="preserve">“) </w:t>
      </w:r>
      <w:r w:rsidRPr="000E468B">
        <w:rPr>
          <w:rFonts w:ascii="Tahoma" w:hAnsi="Tahoma" w:cs="Tahoma"/>
        </w:rPr>
        <w:t xml:space="preserve">realizovaného v rámci projektu IDU </w:t>
      </w:r>
      <w:r w:rsidRPr="000E468B">
        <w:rPr>
          <w:rFonts w:ascii="Tahoma" w:eastAsia="Tahoma" w:hAnsi="Tahoma" w:cs="Tahoma"/>
          <w:highlight w:val="white"/>
        </w:rPr>
        <w:t>„</w:t>
      </w:r>
      <w:r w:rsidRPr="000E468B">
        <w:rPr>
          <w:rFonts w:ascii="Tahoma" w:hAnsi="Tahoma" w:cs="Tahoma"/>
        </w:rPr>
        <w:t xml:space="preserve">Odborné konference, semináře a workshopy z oblasti scénických umění a hudby v ČR s mezinárodním přesahem zaměřené na podporu rozvoje dovedností a zasíťování“ podpořeného z Národního plánu obnovy (NPO – Status umělce – Výzva č. 4/2023 – Mobilita III., číslo </w:t>
      </w:r>
      <w:r w:rsidRPr="000E468B">
        <w:rPr>
          <w:rFonts w:ascii="Tahoma" w:hAnsi="Tahoma" w:cs="Tahoma"/>
          <w:color w:val="000000"/>
        </w:rPr>
        <w:t xml:space="preserve">projektu </w:t>
      </w:r>
      <w:proofErr w:type="gramStart"/>
      <w:r w:rsidRPr="000E468B">
        <w:rPr>
          <w:rFonts w:ascii="Tahoma" w:hAnsi="Tahoma" w:cs="Tahoma"/>
          <w:color w:val="000000"/>
          <w:shd w:val="clear" w:color="auto" w:fill="FFFFFF"/>
        </w:rPr>
        <w:t>314000289</w:t>
      </w:r>
      <w:r w:rsidRPr="000E468B">
        <w:rPr>
          <w:rFonts w:ascii="Tahoma" w:hAnsi="Tahoma" w:cs="Tahoma"/>
          <w:color w:val="000000"/>
        </w:rPr>
        <w:t>) (dále</w:t>
      </w:r>
      <w:proofErr w:type="gramEnd"/>
      <w:r w:rsidRPr="000E468B">
        <w:rPr>
          <w:rFonts w:ascii="Tahoma" w:hAnsi="Tahoma" w:cs="Tahoma"/>
          <w:color w:val="000000"/>
        </w:rPr>
        <w:t xml:space="preserve"> jen projekt). </w:t>
      </w:r>
    </w:p>
    <w:p w14:paraId="7D8DBB2D" w14:textId="77777777" w:rsidR="00A75DD0" w:rsidRPr="000E468B" w:rsidRDefault="00A75DD0" w:rsidP="00A75DD0">
      <w:pPr>
        <w:pStyle w:val="Odstavecseseznamem"/>
        <w:ind w:left="720" w:firstLine="0"/>
        <w:rPr>
          <w:rFonts w:ascii="Tahoma" w:hAnsi="Tahoma" w:cs="Tahoma"/>
        </w:rPr>
      </w:pPr>
    </w:p>
    <w:p w14:paraId="78724274" w14:textId="09C13C4C" w:rsidR="00097A8F" w:rsidRPr="000E468B" w:rsidRDefault="00097A8F" w:rsidP="00016F0D">
      <w:pPr>
        <w:pStyle w:val="Odstavecseseznamem"/>
        <w:numPr>
          <w:ilvl w:val="0"/>
          <w:numId w:val="7"/>
        </w:numPr>
        <w:rPr>
          <w:rFonts w:ascii="Tahoma" w:hAnsi="Tahoma" w:cs="Tahoma"/>
        </w:rPr>
      </w:pPr>
      <w:r w:rsidRPr="000E468B">
        <w:rPr>
          <w:rFonts w:ascii="Tahoma" w:hAnsi="Tahoma" w:cs="Tahoma"/>
        </w:rPr>
        <w:t xml:space="preserve">Předmětem této smlouvy je </w:t>
      </w:r>
      <w:r w:rsidR="001A4654" w:rsidRPr="000E468B">
        <w:rPr>
          <w:rFonts w:ascii="Tahoma" w:hAnsi="Tahoma" w:cs="Tahoma"/>
        </w:rPr>
        <w:t xml:space="preserve">realizace dílčí části akce: </w:t>
      </w:r>
      <w:r w:rsidR="00627929" w:rsidRPr="000E468B">
        <w:rPr>
          <w:rFonts w:ascii="Tahoma" w:hAnsi="Tahoma" w:cs="Tahoma"/>
        </w:rPr>
        <w:t xml:space="preserve">spolupráce na pořádání </w:t>
      </w:r>
      <w:r w:rsidR="00D75688" w:rsidRPr="000E468B">
        <w:rPr>
          <w:rFonts w:ascii="Tahoma" w:hAnsi="Tahoma" w:cs="Tahoma"/>
        </w:rPr>
        <w:t>30. ročníku světového kongresu Mezinárodní asociace divadelních kritiků IATC</w:t>
      </w:r>
      <w:r w:rsidR="004E7556">
        <w:rPr>
          <w:rFonts w:ascii="Tahoma" w:hAnsi="Tahoma" w:cs="Tahoma"/>
        </w:rPr>
        <w:t>/</w:t>
      </w:r>
      <w:r w:rsidR="00D75688" w:rsidRPr="000E468B">
        <w:rPr>
          <w:rFonts w:ascii="Tahoma" w:hAnsi="Tahoma" w:cs="Tahoma"/>
        </w:rPr>
        <w:t>AICT</w:t>
      </w:r>
      <w:r w:rsidR="0027791F" w:rsidRPr="000E468B">
        <w:rPr>
          <w:rFonts w:ascii="Tahoma" w:hAnsi="Tahoma" w:cs="Tahoma"/>
        </w:rPr>
        <w:t xml:space="preserve"> (dále jen „AICT“) </w:t>
      </w:r>
      <w:r w:rsidR="00D75688" w:rsidRPr="000E468B">
        <w:rPr>
          <w:rFonts w:ascii="Tahoma" w:hAnsi="Tahoma" w:cs="Tahoma"/>
        </w:rPr>
        <w:t>v rámci Mezinárodního festivalu Divadelní svět Brno</w:t>
      </w:r>
      <w:r w:rsidRPr="000E468B">
        <w:rPr>
          <w:rFonts w:ascii="Tahoma" w:hAnsi="Tahoma" w:cs="Tahoma"/>
        </w:rPr>
        <w:t>.</w:t>
      </w:r>
    </w:p>
    <w:p w14:paraId="5F64D96B" w14:textId="3AF5C5A6" w:rsidR="00AA34F7" w:rsidRPr="000E468B" w:rsidRDefault="00AA34F7" w:rsidP="001A4654">
      <w:pPr>
        <w:pStyle w:val="Odstavecseseznamem"/>
        <w:ind w:left="720" w:firstLine="0"/>
        <w:rPr>
          <w:rFonts w:ascii="Tahoma" w:hAnsi="Tahoma" w:cs="Tahoma"/>
        </w:rPr>
      </w:pPr>
    </w:p>
    <w:p w14:paraId="01AC51BE" w14:textId="3E9118B3" w:rsidR="004E7556" w:rsidRDefault="00016F0D" w:rsidP="00AA34F7">
      <w:pPr>
        <w:pStyle w:val="Odstavecseseznamem"/>
        <w:numPr>
          <w:ilvl w:val="0"/>
          <w:numId w:val="7"/>
        </w:numPr>
        <w:rPr>
          <w:rFonts w:ascii="Tahoma" w:hAnsi="Tahoma" w:cs="Tahoma"/>
        </w:rPr>
      </w:pPr>
      <w:r w:rsidRPr="000E468B">
        <w:rPr>
          <w:rFonts w:ascii="Tahoma" w:hAnsi="Tahoma" w:cs="Tahoma"/>
        </w:rPr>
        <w:t>Datum a místo konání akce:</w:t>
      </w:r>
      <w:r w:rsidR="004E7556">
        <w:rPr>
          <w:rFonts w:ascii="Tahoma" w:hAnsi="Tahoma" w:cs="Tahoma"/>
        </w:rPr>
        <w:t xml:space="preserve"> </w:t>
      </w:r>
      <w:r w:rsidR="00D75688" w:rsidRPr="000E468B">
        <w:rPr>
          <w:rFonts w:ascii="Tahoma" w:hAnsi="Tahoma" w:cs="Tahoma"/>
        </w:rPr>
        <w:t>20.-</w:t>
      </w:r>
      <w:proofErr w:type="gramStart"/>
      <w:r w:rsidR="00D75688" w:rsidRPr="000E468B">
        <w:rPr>
          <w:rFonts w:ascii="Tahoma" w:hAnsi="Tahoma" w:cs="Tahoma"/>
        </w:rPr>
        <w:t>26.</w:t>
      </w:r>
      <w:bookmarkStart w:id="0" w:name="_GoBack"/>
      <w:bookmarkEnd w:id="0"/>
      <w:r w:rsidR="00D75688" w:rsidRPr="000E468B">
        <w:rPr>
          <w:rFonts w:ascii="Tahoma" w:hAnsi="Tahoma" w:cs="Tahoma"/>
        </w:rPr>
        <w:t>5.2024</w:t>
      </w:r>
      <w:proofErr w:type="gramEnd"/>
      <w:r w:rsidR="00D75688" w:rsidRPr="000E468B">
        <w:rPr>
          <w:rFonts w:ascii="Tahoma" w:hAnsi="Tahoma" w:cs="Tahoma"/>
        </w:rPr>
        <w:t xml:space="preserve">, Divadlo Reduta a další prostory Národního divadla Brno. </w:t>
      </w:r>
    </w:p>
    <w:p w14:paraId="442BE2F4" w14:textId="44496CEE" w:rsidR="00AA34F7" w:rsidRPr="004E7556" w:rsidRDefault="004E7556" w:rsidP="004E7556">
      <w:pPr>
        <w:rPr>
          <w:rFonts w:ascii="Tahoma" w:eastAsia="DejaVu Sans" w:hAnsi="Tahoma" w:cs="Tahoma"/>
          <w:sz w:val="22"/>
          <w:szCs w:val="22"/>
        </w:rPr>
      </w:pPr>
      <w:r>
        <w:rPr>
          <w:rFonts w:ascii="Tahoma" w:hAnsi="Tahoma" w:cs="Tahoma"/>
        </w:rPr>
        <w:br w:type="page"/>
      </w:r>
    </w:p>
    <w:p w14:paraId="3EC867EA" w14:textId="77777777" w:rsidR="00D75688" w:rsidRPr="000E468B" w:rsidRDefault="00D75688" w:rsidP="00D75688">
      <w:pPr>
        <w:pStyle w:val="Odstavecseseznamem"/>
        <w:rPr>
          <w:rFonts w:ascii="Tahoma" w:hAnsi="Tahoma" w:cs="Tahoma"/>
        </w:rPr>
      </w:pPr>
    </w:p>
    <w:p w14:paraId="7FE1793B" w14:textId="1CF8B5E2" w:rsidR="00D75688" w:rsidRPr="000E468B" w:rsidRDefault="00EA7244" w:rsidP="00D75688">
      <w:pPr>
        <w:pStyle w:val="Odstavecseseznamem"/>
        <w:numPr>
          <w:ilvl w:val="0"/>
          <w:numId w:val="7"/>
        </w:numPr>
        <w:rPr>
          <w:rFonts w:ascii="Tahoma" w:hAnsi="Tahoma" w:cs="Tahoma"/>
        </w:rPr>
      </w:pPr>
      <w:r w:rsidRPr="000E468B">
        <w:rPr>
          <w:rFonts w:ascii="Tahoma" w:hAnsi="Tahoma" w:cs="Tahoma"/>
        </w:rPr>
        <w:t>Rámcový p</w:t>
      </w:r>
      <w:r w:rsidR="00D75688" w:rsidRPr="000E468B">
        <w:rPr>
          <w:rFonts w:ascii="Tahoma" w:hAnsi="Tahoma" w:cs="Tahoma"/>
        </w:rPr>
        <w:t>rogram</w:t>
      </w:r>
      <w:r w:rsidRPr="000E468B">
        <w:rPr>
          <w:rFonts w:ascii="Tahoma" w:hAnsi="Tahoma" w:cs="Tahoma"/>
        </w:rPr>
        <w:t xml:space="preserve"> akce</w:t>
      </w:r>
      <w:r w:rsidR="00D75688" w:rsidRPr="000E468B">
        <w:rPr>
          <w:rFonts w:ascii="Tahoma" w:hAnsi="Tahoma" w:cs="Tahoma"/>
        </w:rPr>
        <w:t xml:space="preserve">: </w:t>
      </w:r>
    </w:p>
    <w:p w14:paraId="7C0CACA2" w14:textId="77777777" w:rsidR="00D75688" w:rsidRPr="000E468B" w:rsidRDefault="00D75688" w:rsidP="00D75688">
      <w:pPr>
        <w:pStyle w:val="Odstavecseseznamem"/>
        <w:rPr>
          <w:rFonts w:ascii="Tahoma" w:hAnsi="Tahoma" w:cs="Tahoma"/>
        </w:rPr>
      </w:pPr>
    </w:p>
    <w:tbl>
      <w:tblPr>
        <w:tblW w:w="7440" w:type="dxa"/>
        <w:tblCellMar>
          <w:left w:w="70" w:type="dxa"/>
          <w:right w:w="70" w:type="dxa"/>
        </w:tblCellMar>
        <w:tblLook w:val="04A0" w:firstRow="1" w:lastRow="0" w:firstColumn="1" w:lastColumn="0" w:noHBand="0" w:noVBand="1"/>
      </w:tblPr>
      <w:tblGrid>
        <w:gridCol w:w="1500"/>
        <w:gridCol w:w="5940"/>
      </w:tblGrid>
      <w:tr w:rsidR="00D75688" w:rsidRPr="000E468B" w14:paraId="15B55CB7" w14:textId="77777777" w:rsidTr="00D75688">
        <w:trPr>
          <w:trHeight w:val="315"/>
        </w:trPr>
        <w:tc>
          <w:tcPr>
            <w:tcW w:w="1500" w:type="dxa"/>
            <w:tcBorders>
              <w:top w:val="nil"/>
              <w:left w:val="nil"/>
              <w:bottom w:val="nil"/>
              <w:right w:val="nil"/>
            </w:tcBorders>
            <w:shd w:val="clear" w:color="auto" w:fill="auto"/>
            <w:noWrap/>
            <w:vAlign w:val="bottom"/>
            <w:hideMark/>
          </w:tcPr>
          <w:p w14:paraId="06338933" w14:textId="12269535" w:rsidR="00D75688" w:rsidRPr="000E468B" w:rsidRDefault="00D75688" w:rsidP="00D75688">
            <w:pPr>
              <w:rPr>
                <w:rFonts w:ascii="Tahoma" w:hAnsi="Tahoma" w:cs="Tahoma"/>
                <w:b/>
                <w:bCs/>
                <w:color w:val="000000"/>
                <w:sz w:val="22"/>
                <w:szCs w:val="22"/>
              </w:rPr>
            </w:pPr>
            <w:r w:rsidRPr="000E468B">
              <w:rPr>
                <w:rFonts w:ascii="Tahoma" w:hAnsi="Tahoma" w:cs="Tahoma"/>
                <w:b/>
                <w:bCs/>
                <w:color w:val="000000"/>
                <w:sz w:val="22"/>
                <w:szCs w:val="22"/>
              </w:rPr>
              <w:t>Datum</w:t>
            </w:r>
          </w:p>
        </w:tc>
        <w:tc>
          <w:tcPr>
            <w:tcW w:w="5940" w:type="dxa"/>
            <w:tcBorders>
              <w:top w:val="nil"/>
              <w:left w:val="nil"/>
              <w:bottom w:val="nil"/>
              <w:right w:val="nil"/>
            </w:tcBorders>
            <w:shd w:val="clear" w:color="auto" w:fill="auto"/>
            <w:noWrap/>
            <w:vAlign w:val="bottom"/>
            <w:hideMark/>
          </w:tcPr>
          <w:p w14:paraId="02230CF9" w14:textId="77777777" w:rsidR="00D75688" w:rsidRPr="000E468B" w:rsidRDefault="00D75688" w:rsidP="00D75688">
            <w:pPr>
              <w:rPr>
                <w:rFonts w:ascii="Tahoma" w:hAnsi="Tahoma" w:cs="Tahoma"/>
                <w:b/>
                <w:bCs/>
                <w:color w:val="000000"/>
                <w:sz w:val="22"/>
                <w:szCs w:val="22"/>
              </w:rPr>
            </w:pPr>
            <w:r w:rsidRPr="000E468B">
              <w:rPr>
                <w:rFonts w:ascii="Tahoma" w:hAnsi="Tahoma" w:cs="Tahoma"/>
                <w:b/>
                <w:bCs/>
                <w:color w:val="000000"/>
                <w:sz w:val="22"/>
                <w:szCs w:val="22"/>
              </w:rPr>
              <w:t>Program</w:t>
            </w:r>
          </w:p>
        </w:tc>
      </w:tr>
      <w:tr w:rsidR="00D75688" w:rsidRPr="000E468B" w14:paraId="3148D2D9" w14:textId="77777777" w:rsidTr="00D75688">
        <w:trPr>
          <w:trHeight w:val="315"/>
        </w:trPr>
        <w:tc>
          <w:tcPr>
            <w:tcW w:w="1500" w:type="dxa"/>
            <w:tcBorders>
              <w:top w:val="nil"/>
              <w:left w:val="nil"/>
              <w:bottom w:val="nil"/>
              <w:right w:val="nil"/>
            </w:tcBorders>
            <w:shd w:val="clear" w:color="auto" w:fill="auto"/>
            <w:noWrap/>
            <w:vAlign w:val="bottom"/>
            <w:hideMark/>
          </w:tcPr>
          <w:p w14:paraId="0B1D8629" w14:textId="77777777" w:rsidR="00D037B6" w:rsidRDefault="00D037B6" w:rsidP="00D037B6">
            <w:pPr>
              <w:rPr>
                <w:rFonts w:ascii="Tahoma" w:hAnsi="Tahoma" w:cs="Tahoma"/>
                <w:color w:val="000000"/>
                <w:sz w:val="22"/>
                <w:szCs w:val="22"/>
              </w:rPr>
            </w:pPr>
          </w:p>
          <w:p w14:paraId="69B28B0F" w14:textId="72ADA846" w:rsidR="00D75688" w:rsidRPr="000E468B" w:rsidRDefault="00D75688" w:rsidP="00D037B6">
            <w:pPr>
              <w:rPr>
                <w:rFonts w:ascii="Tahoma" w:hAnsi="Tahoma" w:cs="Tahoma"/>
                <w:color w:val="000000"/>
                <w:sz w:val="22"/>
                <w:szCs w:val="22"/>
              </w:rPr>
            </w:pPr>
            <w:proofErr w:type="gramStart"/>
            <w:r w:rsidRPr="000E468B">
              <w:rPr>
                <w:rFonts w:ascii="Tahoma" w:hAnsi="Tahoma" w:cs="Tahoma"/>
                <w:color w:val="000000"/>
                <w:sz w:val="22"/>
                <w:szCs w:val="22"/>
              </w:rPr>
              <w:t>20.5.2024</w:t>
            </w:r>
            <w:proofErr w:type="gramEnd"/>
          </w:p>
        </w:tc>
        <w:tc>
          <w:tcPr>
            <w:tcW w:w="5940" w:type="dxa"/>
            <w:tcBorders>
              <w:top w:val="nil"/>
              <w:left w:val="nil"/>
              <w:bottom w:val="nil"/>
              <w:right w:val="nil"/>
            </w:tcBorders>
            <w:shd w:val="clear" w:color="auto" w:fill="auto"/>
            <w:noWrap/>
            <w:vAlign w:val="bottom"/>
            <w:hideMark/>
          </w:tcPr>
          <w:p w14:paraId="018DA03C" w14:textId="6B8EA493" w:rsidR="00D75688" w:rsidRPr="000E468B" w:rsidRDefault="00D75688" w:rsidP="00D75688">
            <w:pPr>
              <w:rPr>
                <w:rFonts w:ascii="Tahoma" w:hAnsi="Tahoma" w:cs="Tahoma"/>
                <w:color w:val="000000"/>
                <w:sz w:val="22"/>
                <w:szCs w:val="22"/>
              </w:rPr>
            </w:pPr>
            <w:r w:rsidRPr="000E468B">
              <w:rPr>
                <w:rFonts w:ascii="Tahoma" w:hAnsi="Tahoma" w:cs="Tahoma"/>
                <w:color w:val="000000"/>
                <w:sz w:val="22"/>
                <w:szCs w:val="22"/>
              </w:rPr>
              <w:t>Příjezd</w:t>
            </w:r>
            <w:r w:rsidR="006870F1">
              <w:rPr>
                <w:rFonts w:ascii="Tahoma" w:hAnsi="Tahoma" w:cs="Tahoma"/>
                <w:color w:val="000000"/>
                <w:sz w:val="22"/>
                <w:szCs w:val="22"/>
              </w:rPr>
              <w:t>y</w:t>
            </w:r>
            <w:r w:rsidRPr="000E468B">
              <w:rPr>
                <w:rFonts w:ascii="Tahoma" w:hAnsi="Tahoma" w:cs="Tahoma"/>
                <w:color w:val="000000"/>
                <w:sz w:val="22"/>
                <w:szCs w:val="22"/>
              </w:rPr>
              <w:t xml:space="preserve"> hostů </w:t>
            </w:r>
          </w:p>
        </w:tc>
      </w:tr>
      <w:tr w:rsidR="00D75688" w:rsidRPr="000E468B" w14:paraId="3BC5D269" w14:textId="77777777" w:rsidTr="00D75688">
        <w:trPr>
          <w:trHeight w:val="315"/>
        </w:trPr>
        <w:tc>
          <w:tcPr>
            <w:tcW w:w="1500" w:type="dxa"/>
            <w:tcBorders>
              <w:top w:val="nil"/>
              <w:left w:val="nil"/>
              <w:bottom w:val="nil"/>
              <w:right w:val="nil"/>
            </w:tcBorders>
            <w:shd w:val="clear" w:color="auto" w:fill="auto"/>
            <w:noWrap/>
            <w:vAlign w:val="bottom"/>
            <w:hideMark/>
          </w:tcPr>
          <w:p w14:paraId="51CD9963" w14:textId="77777777" w:rsidR="00D75688" w:rsidRPr="000E468B" w:rsidRDefault="00D75688" w:rsidP="00D037B6">
            <w:pPr>
              <w:rPr>
                <w:rFonts w:ascii="Tahoma" w:hAnsi="Tahoma" w:cs="Tahoma"/>
                <w:color w:val="000000"/>
                <w:sz w:val="22"/>
                <w:szCs w:val="22"/>
              </w:rPr>
            </w:pPr>
            <w:proofErr w:type="gramStart"/>
            <w:r w:rsidRPr="000E468B">
              <w:rPr>
                <w:rFonts w:ascii="Tahoma" w:hAnsi="Tahoma" w:cs="Tahoma"/>
                <w:color w:val="000000"/>
                <w:sz w:val="22"/>
                <w:szCs w:val="22"/>
              </w:rPr>
              <w:t>21.5.2024</w:t>
            </w:r>
            <w:proofErr w:type="gramEnd"/>
          </w:p>
        </w:tc>
        <w:tc>
          <w:tcPr>
            <w:tcW w:w="5940" w:type="dxa"/>
            <w:tcBorders>
              <w:top w:val="nil"/>
              <w:left w:val="nil"/>
              <w:bottom w:val="nil"/>
              <w:right w:val="nil"/>
            </w:tcBorders>
            <w:shd w:val="clear" w:color="auto" w:fill="auto"/>
            <w:noWrap/>
            <w:vAlign w:val="bottom"/>
            <w:hideMark/>
          </w:tcPr>
          <w:p w14:paraId="5D8CB617" w14:textId="77777777" w:rsidR="00EA7244" w:rsidRPr="000E468B" w:rsidRDefault="00EA7244" w:rsidP="00D75688">
            <w:pPr>
              <w:rPr>
                <w:rFonts w:ascii="Tahoma" w:hAnsi="Tahoma" w:cs="Tahoma"/>
                <w:color w:val="000000"/>
                <w:sz w:val="22"/>
                <w:szCs w:val="22"/>
              </w:rPr>
            </w:pPr>
          </w:p>
          <w:p w14:paraId="5782460A" w14:textId="5A4C8B45" w:rsidR="00D75688" w:rsidRPr="000E468B" w:rsidRDefault="00D75688" w:rsidP="00D75688">
            <w:pPr>
              <w:rPr>
                <w:rFonts w:ascii="Tahoma" w:hAnsi="Tahoma" w:cs="Tahoma"/>
                <w:color w:val="000000"/>
                <w:sz w:val="22"/>
                <w:szCs w:val="22"/>
              </w:rPr>
            </w:pPr>
            <w:r w:rsidRPr="000E468B">
              <w:rPr>
                <w:rFonts w:ascii="Tahoma" w:hAnsi="Tahoma" w:cs="Tahoma"/>
                <w:color w:val="000000"/>
                <w:sz w:val="22"/>
                <w:szCs w:val="22"/>
              </w:rPr>
              <w:t>Příjezd</w:t>
            </w:r>
            <w:r w:rsidR="006870F1">
              <w:rPr>
                <w:rFonts w:ascii="Tahoma" w:hAnsi="Tahoma" w:cs="Tahoma"/>
                <w:color w:val="000000"/>
                <w:sz w:val="22"/>
                <w:szCs w:val="22"/>
              </w:rPr>
              <w:t>y</w:t>
            </w:r>
            <w:r w:rsidRPr="000E468B">
              <w:rPr>
                <w:rFonts w:ascii="Tahoma" w:hAnsi="Tahoma" w:cs="Tahoma"/>
                <w:color w:val="000000"/>
                <w:sz w:val="22"/>
                <w:szCs w:val="22"/>
              </w:rPr>
              <w:t xml:space="preserve"> hostů </w:t>
            </w:r>
          </w:p>
        </w:tc>
      </w:tr>
      <w:tr w:rsidR="00D75688" w:rsidRPr="000E468B" w14:paraId="7B216690" w14:textId="77777777" w:rsidTr="00D75688">
        <w:trPr>
          <w:trHeight w:val="315"/>
        </w:trPr>
        <w:tc>
          <w:tcPr>
            <w:tcW w:w="1500" w:type="dxa"/>
            <w:tcBorders>
              <w:top w:val="nil"/>
              <w:left w:val="nil"/>
              <w:bottom w:val="nil"/>
              <w:right w:val="nil"/>
            </w:tcBorders>
            <w:shd w:val="clear" w:color="auto" w:fill="auto"/>
            <w:noWrap/>
            <w:vAlign w:val="bottom"/>
            <w:hideMark/>
          </w:tcPr>
          <w:p w14:paraId="2F25EBC0" w14:textId="77777777" w:rsidR="00D75688" w:rsidRPr="000E468B" w:rsidRDefault="00D75688" w:rsidP="00D75688">
            <w:pPr>
              <w:rPr>
                <w:rFonts w:ascii="Tahoma" w:hAnsi="Tahoma" w:cs="Tahoma"/>
                <w:color w:val="000000"/>
                <w:sz w:val="22"/>
                <w:szCs w:val="22"/>
              </w:rPr>
            </w:pPr>
          </w:p>
        </w:tc>
        <w:tc>
          <w:tcPr>
            <w:tcW w:w="5940" w:type="dxa"/>
            <w:tcBorders>
              <w:top w:val="nil"/>
              <w:left w:val="nil"/>
              <w:bottom w:val="nil"/>
              <w:right w:val="nil"/>
            </w:tcBorders>
            <w:shd w:val="clear" w:color="auto" w:fill="auto"/>
            <w:noWrap/>
            <w:vAlign w:val="bottom"/>
            <w:hideMark/>
          </w:tcPr>
          <w:p w14:paraId="5CD1E3EA" w14:textId="0AE57DB9" w:rsidR="00D75688" w:rsidRPr="000E468B" w:rsidRDefault="00D75688" w:rsidP="00D75688">
            <w:pPr>
              <w:rPr>
                <w:rFonts w:ascii="Tahoma" w:hAnsi="Tahoma" w:cs="Tahoma"/>
                <w:color w:val="000000"/>
                <w:sz w:val="22"/>
                <w:szCs w:val="22"/>
              </w:rPr>
            </w:pPr>
            <w:r w:rsidRPr="000E468B">
              <w:rPr>
                <w:rFonts w:ascii="Tahoma" w:hAnsi="Tahoma" w:cs="Tahoma"/>
                <w:color w:val="000000"/>
                <w:sz w:val="22"/>
                <w:szCs w:val="22"/>
              </w:rPr>
              <w:t xml:space="preserve">Zasedání </w:t>
            </w:r>
            <w:r w:rsidR="00402BA6">
              <w:rPr>
                <w:rFonts w:ascii="Tahoma" w:hAnsi="Tahoma" w:cs="Tahoma"/>
                <w:color w:val="000000"/>
                <w:sz w:val="22"/>
                <w:szCs w:val="22"/>
              </w:rPr>
              <w:t xml:space="preserve">výkonného </w:t>
            </w:r>
            <w:r w:rsidRPr="000E468B">
              <w:rPr>
                <w:rFonts w:ascii="Tahoma" w:hAnsi="Tahoma" w:cs="Tahoma"/>
                <w:color w:val="000000"/>
                <w:sz w:val="22"/>
                <w:szCs w:val="22"/>
              </w:rPr>
              <w:t xml:space="preserve">výboru </w:t>
            </w:r>
            <w:r w:rsidR="0027791F" w:rsidRPr="000E468B">
              <w:rPr>
                <w:rFonts w:ascii="Tahoma" w:hAnsi="Tahoma" w:cs="Tahoma"/>
                <w:color w:val="000000"/>
                <w:sz w:val="22"/>
                <w:szCs w:val="22"/>
              </w:rPr>
              <w:t>AICT</w:t>
            </w:r>
            <w:r w:rsidR="00EA7244" w:rsidRPr="000E468B">
              <w:rPr>
                <w:rFonts w:ascii="Tahoma" w:hAnsi="Tahoma" w:cs="Tahoma"/>
                <w:color w:val="000000"/>
                <w:sz w:val="22"/>
                <w:szCs w:val="22"/>
              </w:rPr>
              <w:t xml:space="preserve"> (teplé a studené nápoje)</w:t>
            </w:r>
          </w:p>
        </w:tc>
      </w:tr>
      <w:tr w:rsidR="00D75688" w:rsidRPr="000E468B" w14:paraId="73EB497B" w14:textId="77777777" w:rsidTr="00D75688">
        <w:trPr>
          <w:trHeight w:val="315"/>
        </w:trPr>
        <w:tc>
          <w:tcPr>
            <w:tcW w:w="1500" w:type="dxa"/>
            <w:tcBorders>
              <w:top w:val="nil"/>
              <w:left w:val="nil"/>
              <w:bottom w:val="nil"/>
              <w:right w:val="nil"/>
            </w:tcBorders>
            <w:shd w:val="clear" w:color="auto" w:fill="auto"/>
            <w:noWrap/>
            <w:vAlign w:val="bottom"/>
            <w:hideMark/>
          </w:tcPr>
          <w:p w14:paraId="4B68AB5B" w14:textId="77777777" w:rsidR="00D75688" w:rsidRPr="000E468B" w:rsidRDefault="00D75688" w:rsidP="00D75688">
            <w:pPr>
              <w:rPr>
                <w:rFonts w:ascii="Tahoma" w:hAnsi="Tahoma" w:cs="Tahoma"/>
                <w:color w:val="000000"/>
                <w:sz w:val="22"/>
                <w:szCs w:val="22"/>
              </w:rPr>
            </w:pPr>
          </w:p>
        </w:tc>
        <w:tc>
          <w:tcPr>
            <w:tcW w:w="5940" w:type="dxa"/>
            <w:tcBorders>
              <w:top w:val="nil"/>
              <w:left w:val="nil"/>
              <w:bottom w:val="nil"/>
              <w:right w:val="nil"/>
            </w:tcBorders>
            <w:shd w:val="clear" w:color="auto" w:fill="auto"/>
            <w:noWrap/>
            <w:vAlign w:val="bottom"/>
            <w:hideMark/>
          </w:tcPr>
          <w:p w14:paraId="619AF9FB" w14:textId="03CBB18A" w:rsidR="00D75688" w:rsidRPr="000E468B" w:rsidRDefault="00D75688" w:rsidP="00D75688">
            <w:pPr>
              <w:rPr>
                <w:rFonts w:ascii="Tahoma" w:hAnsi="Tahoma" w:cs="Tahoma"/>
                <w:color w:val="000000"/>
                <w:sz w:val="22"/>
                <w:szCs w:val="22"/>
              </w:rPr>
            </w:pPr>
            <w:r w:rsidRPr="000E468B">
              <w:rPr>
                <w:rFonts w:ascii="Tahoma" w:hAnsi="Tahoma" w:cs="Tahoma"/>
                <w:color w:val="000000"/>
                <w:sz w:val="22"/>
                <w:szCs w:val="22"/>
              </w:rPr>
              <w:t>Oběd</w:t>
            </w:r>
          </w:p>
          <w:p w14:paraId="26EA98AC" w14:textId="2114DAA1" w:rsidR="00976690" w:rsidRDefault="00976690" w:rsidP="00D75688">
            <w:pPr>
              <w:rPr>
                <w:rFonts w:ascii="Tahoma" w:hAnsi="Tahoma" w:cs="Tahoma"/>
                <w:color w:val="000000"/>
                <w:sz w:val="22"/>
                <w:szCs w:val="22"/>
              </w:rPr>
            </w:pPr>
            <w:r w:rsidRPr="000E468B">
              <w:rPr>
                <w:rFonts w:ascii="Tahoma" w:hAnsi="Tahoma" w:cs="Tahoma"/>
                <w:sz w:val="22"/>
                <w:szCs w:val="22"/>
              </w:rPr>
              <w:t>Mezinárodní workshop mladých kritiků</w:t>
            </w:r>
            <w:r w:rsidR="00EA7244" w:rsidRPr="000E468B">
              <w:rPr>
                <w:rFonts w:ascii="Tahoma" w:hAnsi="Tahoma" w:cs="Tahoma"/>
                <w:sz w:val="22"/>
                <w:szCs w:val="22"/>
              </w:rPr>
              <w:t xml:space="preserve"> </w:t>
            </w:r>
            <w:r w:rsidR="00EA7244" w:rsidRPr="000E468B">
              <w:rPr>
                <w:rFonts w:ascii="Tahoma" w:hAnsi="Tahoma" w:cs="Tahoma"/>
                <w:color w:val="000000"/>
                <w:sz w:val="22"/>
                <w:szCs w:val="22"/>
              </w:rPr>
              <w:t>(teplé a studené nápoje)</w:t>
            </w:r>
          </w:p>
          <w:p w14:paraId="0982A471" w14:textId="2D018B8D" w:rsidR="00AD5DA1" w:rsidRPr="00402BA6" w:rsidRDefault="00AD5DA1" w:rsidP="00D75688">
            <w:pPr>
              <w:rPr>
                <w:rFonts w:ascii="Tahoma" w:hAnsi="Tahoma" w:cs="Tahoma"/>
                <w:sz w:val="22"/>
                <w:szCs w:val="22"/>
              </w:rPr>
            </w:pPr>
            <w:r>
              <w:rPr>
                <w:rFonts w:ascii="Tahoma" w:hAnsi="Tahoma" w:cs="Tahoma"/>
              </w:rPr>
              <w:t>Večeře</w:t>
            </w:r>
          </w:p>
        </w:tc>
      </w:tr>
      <w:tr w:rsidR="00D75688" w:rsidRPr="000E468B" w14:paraId="6411E768" w14:textId="77777777" w:rsidTr="00D75688">
        <w:trPr>
          <w:trHeight w:val="315"/>
        </w:trPr>
        <w:tc>
          <w:tcPr>
            <w:tcW w:w="1500" w:type="dxa"/>
            <w:tcBorders>
              <w:top w:val="nil"/>
              <w:left w:val="nil"/>
              <w:bottom w:val="nil"/>
              <w:right w:val="nil"/>
            </w:tcBorders>
            <w:shd w:val="clear" w:color="auto" w:fill="auto"/>
            <w:noWrap/>
            <w:vAlign w:val="bottom"/>
            <w:hideMark/>
          </w:tcPr>
          <w:p w14:paraId="246EE9FF" w14:textId="77777777" w:rsidR="00D75688" w:rsidRPr="000E468B" w:rsidRDefault="00D75688" w:rsidP="00D75688">
            <w:pPr>
              <w:rPr>
                <w:rFonts w:ascii="Tahoma" w:hAnsi="Tahoma" w:cs="Tahoma"/>
                <w:color w:val="000000"/>
                <w:sz w:val="22"/>
                <w:szCs w:val="22"/>
              </w:rPr>
            </w:pPr>
          </w:p>
        </w:tc>
        <w:tc>
          <w:tcPr>
            <w:tcW w:w="5940" w:type="dxa"/>
            <w:tcBorders>
              <w:top w:val="nil"/>
              <w:left w:val="nil"/>
              <w:bottom w:val="nil"/>
              <w:right w:val="nil"/>
            </w:tcBorders>
            <w:shd w:val="clear" w:color="auto" w:fill="auto"/>
            <w:noWrap/>
            <w:vAlign w:val="bottom"/>
            <w:hideMark/>
          </w:tcPr>
          <w:p w14:paraId="07EF2F0A" w14:textId="6C0B34B0" w:rsidR="00976690" w:rsidRPr="000E468B" w:rsidRDefault="00D75688" w:rsidP="00D75688">
            <w:pPr>
              <w:rPr>
                <w:rFonts w:ascii="Tahoma" w:hAnsi="Tahoma" w:cs="Tahoma"/>
                <w:sz w:val="22"/>
                <w:szCs w:val="22"/>
              </w:rPr>
            </w:pPr>
            <w:r w:rsidRPr="000E468B">
              <w:rPr>
                <w:rFonts w:ascii="Tahoma" w:hAnsi="Tahoma" w:cs="Tahoma"/>
                <w:sz w:val="22"/>
                <w:szCs w:val="22"/>
              </w:rPr>
              <w:t>Divadelní představení v rámci Mezinárodního festivalu</w:t>
            </w:r>
          </w:p>
          <w:p w14:paraId="4E13AE48" w14:textId="7DEC4475" w:rsidR="00D75688" w:rsidRPr="000E468B" w:rsidRDefault="00D75688" w:rsidP="00D75688">
            <w:pPr>
              <w:rPr>
                <w:rFonts w:ascii="Tahoma" w:hAnsi="Tahoma" w:cs="Tahoma"/>
                <w:color w:val="000000"/>
                <w:sz w:val="22"/>
                <w:szCs w:val="22"/>
              </w:rPr>
            </w:pPr>
            <w:r w:rsidRPr="000E468B">
              <w:rPr>
                <w:rFonts w:ascii="Tahoma" w:hAnsi="Tahoma" w:cs="Tahoma"/>
                <w:sz w:val="22"/>
                <w:szCs w:val="22"/>
              </w:rPr>
              <w:t>Divadelní svět Brno</w:t>
            </w:r>
          </w:p>
        </w:tc>
      </w:tr>
      <w:tr w:rsidR="00D75688" w:rsidRPr="000E468B" w14:paraId="77ADDDCB" w14:textId="77777777" w:rsidTr="00D75688">
        <w:trPr>
          <w:trHeight w:val="315"/>
        </w:trPr>
        <w:tc>
          <w:tcPr>
            <w:tcW w:w="1500" w:type="dxa"/>
            <w:tcBorders>
              <w:top w:val="nil"/>
              <w:left w:val="nil"/>
              <w:bottom w:val="nil"/>
              <w:right w:val="nil"/>
            </w:tcBorders>
            <w:shd w:val="clear" w:color="auto" w:fill="auto"/>
            <w:noWrap/>
            <w:vAlign w:val="bottom"/>
            <w:hideMark/>
          </w:tcPr>
          <w:p w14:paraId="4B7377EE" w14:textId="77777777" w:rsidR="00D75688" w:rsidRPr="000E468B" w:rsidRDefault="00D75688" w:rsidP="00D037B6">
            <w:pPr>
              <w:rPr>
                <w:rFonts w:ascii="Tahoma" w:hAnsi="Tahoma" w:cs="Tahoma"/>
                <w:color w:val="000000"/>
                <w:sz w:val="22"/>
                <w:szCs w:val="22"/>
              </w:rPr>
            </w:pPr>
            <w:proofErr w:type="gramStart"/>
            <w:r w:rsidRPr="000E468B">
              <w:rPr>
                <w:rFonts w:ascii="Tahoma" w:hAnsi="Tahoma" w:cs="Tahoma"/>
                <w:color w:val="000000"/>
                <w:sz w:val="22"/>
                <w:szCs w:val="22"/>
              </w:rPr>
              <w:t>22.5.2024</w:t>
            </w:r>
            <w:proofErr w:type="gramEnd"/>
          </w:p>
        </w:tc>
        <w:tc>
          <w:tcPr>
            <w:tcW w:w="5940" w:type="dxa"/>
            <w:tcBorders>
              <w:top w:val="nil"/>
              <w:left w:val="nil"/>
              <w:bottom w:val="nil"/>
              <w:right w:val="nil"/>
            </w:tcBorders>
            <w:shd w:val="clear" w:color="auto" w:fill="auto"/>
            <w:noWrap/>
            <w:vAlign w:val="bottom"/>
            <w:hideMark/>
          </w:tcPr>
          <w:p w14:paraId="7C6B62F6" w14:textId="77777777" w:rsidR="00EA7244" w:rsidRPr="000E468B" w:rsidRDefault="00EA7244" w:rsidP="00D75688">
            <w:pPr>
              <w:rPr>
                <w:rFonts w:ascii="Tahoma" w:hAnsi="Tahoma" w:cs="Tahoma"/>
                <w:color w:val="000000"/>
                <w:sz w:val="22"/>
                <w:szCs w:val="22"/>
              </w:rPr>
            </w:pPr>
          </w:p>
          <w:p w14:paraId="27CCD255" w14:textId="381423B6" w:rsidR="00D75688" w:rsidRPr="000E468B" w:rsidRDefault="00D75688" w:rsidP="00D75688">
            <w:pPr>
              <w:rPr>
                <w:rFonts w:ascii="Tahoma" w:hAnsi="Tahoma" w:cs="Tahoma"/>
                <w:color w:val="000000"/>
                <w:sz w:val="22"/>
                <w:szCs w:val="22"/>
              </w:rPr>
            </w:pPr>
            <w:r w:rsidRPr="000E468B">
              <w:rPr>
                <w:rFonts w:ascii="Tahoma" w:hAnsi="Tahoma" w:cs="Tahoma"/>
                <w:color w:val="000000"/>
                <w:sz w:val="22"/>
                <w:szCs w:val="22"/>
              </w:rPr>
              <w:t xml:space="preserve">Konference </w:t>
            </w:r>
            <w:r w:rsidR="00EA7244" w:rsidRPr="000E468B">
              <w:rPr>
                <w:rFonts w:ascii="Tahoma" w:hAnsi="Tahoma" w:cs="Tahoma"/>
                <w:color w:val="000000"/>
                <w:sz w:val="22"/>
                <w:szCs w:val="22"/>
              </w:rPr>
              <w:t>AICT (teplé a studené nápoje)</w:t>
            </w:r>
          </w:p>
        </w:tc>
      </w:tr>
      <w:tr w:rsidR="00D75688" w:rsidRPr="000E468B" w14:paraId="5B2D0728" w14:textId="77777777" w:rsidTr="00D75688">
        <w:trPr>
          <w:trHeight w:val="315"/>
        </w:trPr>
        <w:tc>
          <w:tcPr>
            <w:tcW w:w="1500" w:type="dxa"/>
            <w:tcBorders>
              <w:top w:val="nil"/>
              <w:left w:val="nil"/>
              <w:bottom w:val="nil"/>
              <w:right w:val="nil"/>
            </w:tcBorders>
            <w:shd w:val="clear" w:color="auto" w:fill="auto"/>
            <w:noWrap/>
            <w:vAlign w:val="bottom"/>
            <w:hideMark/>
          </w:tcPr>
          <w:p w14:paraId="6422A98F" w14:textId="77777777" w:rsidR="00D75688" w:rsidRPr="000E468B" w:rsidRDefault="00D75688" w:rsidP="00D75688">
            <w:pPr>
              <w:rPr>
                <w:rFonts w:ascii="Tahoma" w:hAnsi="Tahoma" w:cs="Tahoma"/>
                <w:color w:val="000000"/>
                <w:sz w:val="22"/>
                <w:szCs w:val="22"/>
              </w:rPr>
            </w:pPr>
          </w:p>
        </w:tc>
        <w:tc>
          <w:tcPr>
            <w:tcW w:w="5940" w:type="dxa"/>
            <w:tcBorders>
              <w:top w:val="nil"/>
              <w:left w:val="nil"/>
              <w:bottom w:val="nil"/>
              <w:right w:val="nil"/>
            </w:tcBorders>
            <w:shd w:val="clear" w:color="auto" w:fill="auto"/>
            <w:noWrap/>
            <w:vAlign w:val="bottom"/>
            <w:hideMark/>
          </w:tcPr>
          <w:p w14:paraId="20CFB3AF" w14:textId="533E7039" w:rsidR="00D75688" w:rsidRPr="000E468B" w:rsidRDefault="00D75688" w:rsidP="00D75688">
            <w:pPr>
              <w:rPr>
                <w:rFonts w:ascii="Tahoma" w:hAnsi="Tahoma" w:cs="Tahoma"/>
                <w:color w:val="000000"/>
                <w:sz w:val="22"/>
                <w:szCs w:val="22"/>
              </w:rPr>
            </w:pPr>
            <w:r w:rsidRPr="000E468B">
              <w:rPr>
                <w:rFonts w:ascii="Tahoma" w:hAnsi="Tahoma" w:cs="Tahoma"/>
                <w:color w:val="000000"/>
                <w:sz w:val="22"/>
                <w:szCs w:val="22"/>
              </w:rPr>
              <w:t>Oběd</w:t>
            </w:r>
          </w:p>
        </w:tc>
      </w:tr>
      <w:tr w:rsidR="00D75688" w:rsidRPr="000E468B" w14:paraId="48730B8F" w14:textId="77777777" w:rsidTr="00D75688">
        <w:trPr>
          <w:trHeight w:val="315"/>
        </w:trPr>
        <w:tc>
          <w:tcPr>
            <w:tcW w:w="1500" w:type="dxa"/>
            <w:tcBorders>
              <w:top w:val="nil"/>
              <w:left w:val="nil"/>
              <w:bottom w:val="nil"/>
              <w:right w:val="nil"/>
            </w:tcBorders>
            <w:shd w:val="clear" w:color="auto" w:fill="auto"/>
            <w:noWrap/>
            <w:vAlign w:val="bottom"/>
            <w:hideMark/>
          </w:tcPr>
          <w:p w14:paraId="6978676A" w14:textId="77777777" w:rsidR="00D75688" w:rsidRPr="000E468B" w:rsidRDefault="00D75688" w:rsidP="00D75688">
            <w:pPr>
              <w:rPr>
                <w:rFonts w:ascii="Tahoma" w:hAnsi="Tahoma" w:cs="Tahoma"/>
                <w:color w:val="000000"/>
                <w:sz w:val="22"/>
                <w:szCs w:val="22"/>
              </w:rPr>
            </w:pPr>
          </w:p>
        </w:tc>
        <w:tc>
          <w:tcPr>
            <w:tcW w:w="5940" w:type="dxa"/>
            <w:tcBorders>
              <w:top w:val="nil"/>
              <w:left w:val="nil"/>
              <w:bottom w:val="nil"/>
              <w:right w:val="nil"/>
            </w:tcBorders>
            <w:shd w:val="clear" w:color="auto" w:fill="auto"/>
            <w:noWrap/>
            <w:vAlign w:val="bottom"/>
            <w:hideMark/>
          </w:tcPr>
          <w:p w14:paraId="67AC12F7" w14:textId="77AAD30F" w:rsidR="00D75688" w:rsidRPr="000E468B" w:rsidRDefault="00D75688" w:rsidP="00D75688">
            <w:pPr>
              <w:rPr>
                <w:rFonts w:ascii="Tahoma" w:hAnsi="Tahoma" w:cs="Tahoma"/>
                <w:color w:val="000000"/>
                <w:sz w:val="22"/>
                <w:szCs w:val="22"/>
              </w:rPr>
            </w:pPr>
            <w:r w:rsidRPr="000E468B">
              <w:rPr>
                <w:rFonts w:ascii="Tahoma" w:hAnsi="Tahoma" w:cs="Tahoma"/>
                <w:color w:val="000000"/>
                <w:sz w:val="22"/>
                <w:szCs w:val="22"/>
              </w:rPr>
              <w:t>Konference</w:t>
            </w:r>
            <w:r w:rsidR="0027791F" w:rsidRPr="000E468B">
              <w:rPr>
                <w:rFonts w:ascii="Tahoma" w:hAnsi="Tahoma" w:cs="Tahoma"/>
                <w:color w:val="000000"/>
                <w:sz w:val="22"/>
                <w:szCs w:val="22"/>
              </w:rPr>
              <w:t xml:space="preserve"> AICT</w:t>
            </w:r>
            <w:r w:rsidR="00EA7244" w:rsidRPr="000E468B">
              <w:rPr>
                <w:rFonts w:ascii="Tahoma" w:hAnsi="Tahoma" w:cs="Tahoma"/>
                <w:color w:val="000000"/>
                <w:sz w:val="22"/>
                <w:szCs w:val="22"/>
              </w:rPr>
              <w:t xml:space="preserve"> (teplé a studené nápoje)</w:t>
            </w:r>
          </w:p>
          <w:p w14:paraId="20E18BEB" w14:textId="77777777" w:rsidR="00976690" w:rsidRDefault="00976690" w:rsidP="00D75688">
            <w:pPr>
              <w:rPr>
                <w:rFonts w:ascii="Tahoma" w:hAnsi="Tahoma" w:cs="Tahoma"/>
                <w:color w:val="000000"/>
                <w:sz w:val="22"/>
                <w:szCs w:val="22"/>
              </w:rPr>
            </w:pPr>
            <w:r w:rsidRPr="000E468B">
              <w:rPr>
                <w:rFonts w:ascii="Tahoma" w:hAnsi="Tahoma" w:cs="Tahoma"/>
                <w:sz w:val="22"/>
                <w:szCs w:val="22"/>
              </w:rPr>
              <w:t>Mezinárodní workshop mladých kritiků</w:t>
            </w:r>
            <w:r w:rsidR="0027791F" w:rsidRPr="000E468B">
              <w:rPr>
                <w:rFonts w:ascii="Tahoma" w:hAnsi="Tahoma" w:cs="Tahoma"/>
                <w:sz w:val="22"/>
                <w:szCs w:val="22"/>
              </w:rPr>
              <w:t xml:space="preserve"> </w:t>
            </w:r>
            <w:r w:rsidR="0027791F" w:rsidRPr="000E468B">
              <w:rPr>
                <w:rFonts w:ascii="Tahoma" w:hAnsi="Tahoma" w:cs="Tahoma"/>
                <w:color w:val="000000"/>
                <w:sz w:val="22"/>
                <w:szCs w:val="22"/>
              </w:rPr>
              <w:t>AICT</w:t>
            </w:r>
            <w:r w:rsidR="00EA7244" w:rsidRPr="000E468B">
              <w:rPr>
                <w:rFonts w:ascii="Tahoma" w:hAnsi="Tahoma" w:cs="Tahoma"/>
                <w:color w:val="000000"/>
                <w:sz w:val="22"/>
                <w:szCs w:val="22"/>
              </w:rPr>
              <w:t xml:space="preserve"> (teplé a studené nápoje)</w:t>
            </w:r>
          </w:p>
          <w:p w14:paraId="4B243E33" w14:textId="3FE0F9BD" w:rsidR="00AD5DA1" w:rsidRPr="000E468B" w:rsidRDefault="00AD5DA1" w:rsidP="00D75688">
            <w:pPr>
              <w:rPr>
                <w:rFonts w:ascii="Tahoma" w:hAnsi="Tahoma" w:cs="Tahoma"/>
                <w:sz w:val="22"/>
                <w:szCs w:val="22"/>
              </w:rPr>
            </w:pPr>
            <w:r>
              <w:rPr>
                <w:rFonts w:ascii="Tahoma" w:hAnsi="Tahoma" w:cs="Tahoma"/>
                <w:sz w:val="22"/>
                <w:szCs w:val="22"/>
              </w:rPr>
              <w:t>Večeře</w:t>
            </w:r>
          </w:p>
        </w:tc>
      </w:tr>
      <w:tr w:rsidR="00D75688" w:rsidRPr="000E468B" w14:paraId="59EDD4E7" w14:textId="77777777" w:rsidTr="00D75688">
        <w:trPr>
          <w:trHeight w:val="315"/>
        </w:trPr>
        <w:tc>
          <w:tcPr>
            <w:tcW w:w="1500" w:type="dxa"/>
            <w:tcBorders>
              <w:top w:val="nil"/>
              <w:left w:val="nil"/>
              <w:bottom w:val="nil"/>
              <w:right w:val="nil"/>
            </w:tcBorders>
            <w:shd w:val="clear" w:color="auto" w:fill="auto"/>
            <w:noWrap/>
            <w:vAlign w:val="bottom"/>
            <w:hideMark/>
          </w:tcPr>
          <w:p w14:paraId="008F4F69" w14:textId="77777777" w:rsidR="00D75688" w:rsidRPr="000E468B" w:rsidRDefault="00D75688" w:rsidP="00D75688">
            <w:pPr>
              <w:rPr>
                <w:rFonts w:ascii="Tahoma" w:hAnsi="Tahoma" w:cs="Tahoma"/>
                <w:color w:val="000000"/>
                <w:sz w:val="22"/>
                <w:szCs w:val="22"/>
              </w:rPr>
            </w:pPr>
          </w:p>
        </w:tc>
        <w:tc>
          <w:tcPr>
            <w:tcW w:w="5940" w:type="dxa"/>
            <w:tcBorders>
              <w:top w:val="nil"/>
              <w:left w:val="nil"/>
              <w:bottom w:val="nil"/>
              <w:right w:val="nil"/>
            </w:tcBorders>
            <w:shd w:val="clear" w:color="auto" w:fill="auto"/>
            <w:noWrap/>
            <w:vAlign w:val="bottom"/>
            <w:hideMark/>
          </w:tcPr>
          <w:p w14:paraId="0347917D" w14:textId="6BA5118B" w:rsidR="00976690" w:rsidRPr="000E468B" w:rsidRDefault="00D75688" w:rsidP="00D75688">
            <w:pPr>
              <w:rPr>
                <w:rFonts w:ascii="Tahoma" w:hAnsi="Tahoma" w:cs="Tahoma"/>
                <w:sz w:val="22"/>
                <w:szCs w:val="22"/>
              </w:rPr>
            </w:pPr>
            <w:r w:rsidRPr="000E468B">
              <w:rPr>
                <w:rFonts w:ascii="Tahoma" w:hAnsi="Tahoma" w:cs="Tahoma"/>
                <w:sz w:val="22"/>
                <w:szCs w:val="22"/>
              </w:rPr>
              <w:t xml:space="preserve">Divadelní představení v rámci Mezinárodního festivalu </w:t>
            </w:r>
          </w:p>
          <w:p w14:paraId="14E6162F" w14:textId="5BFFE6D6" w:rsidR="00D75688" w:rsidRPr="000E468B" w:rsidRDefault="00D75688" w:rsidP="00D75688">
            <w:pPr>
              <w:rPr>
                <w:rFonts w:ascii="Tahoma" w:hAnsi="Tahoma" w:cs="Tahoma"/>
                <w:color w:val="000000"/>
                <w:sz w:val="22"/>
                <w:szCs w:val="22"/>
              </w:rPr>
            </w:pPr>
            <w:r w:rsidRPr="000E468B">
              <w:rPr>
                <w:rFonts w:ascii="Tahoma" w:hAnsi="Tahoma" w:cs="Tahoma"/>
                <w:sz w:val="22"/>
                <w:szCs w:val="22"/>
              </w:rPr>
              <w:t>Divadelní svět Brno</w:t>
            </w:r>
          </w:p>
        </w:tc>
      </w:tr>
      <w:tr w:rsidR="00D75688" w:rsidRPr="000E468B" w14:paraId="2672D268" w14:textId="77777777" w:rsidTr="00D75688">
        <w:trPr>
          <w:trHeight w:val="315"/>
        </w:trPr>
        <w:tc>
          <w:tcPr>
            <w:tcW w:w="1500" w:type="dxa"/>
            <w:tcBorders>
              <w:top w:val="nil"/>
              <w:left w:val="nil"/>
              <w:bottom w:val="nil"/>
              <w:right w:val="nil"/>
            </w:tcBorders>
            <w:shd w:val="clear" w:color="auto" w:fill="auto"/>
            <w:noWrap/>
            <w:vAlign w:val="bottom"/>
            <w:hideMark/>
          </w:tcPr>
          <w:p w14:paraId="140D805E" w14:textId="77777777" w:rsidR="00D75688" w:rsidRPr="000E468B" w:rsidRDefault="00D75688" w:rsidP="00D037B6">
            <w:pPr>
              <w:rPr>
                <w:rFonts w:ascii="Tahoma" w:hAnsi="Tahoma" w:cs="Tahoma"/>
                <w:color w:val="000000"/>
                <w:sz w:val="22"/>
                <w:szCs w:val="22"/>
              </w:rPr>
            </w:pPr>
            <w:proofErr w:type="gramStart"/>
            <w:r w:rsidRPr="000E468B">
              <w:rPr>
                <w:rFonts w:ascii="Tahoma" w:hAnsi="Tahoma" w:cs="Tahoma"/>
                <w:color w:val="000000"/>
                <w:sz w:val="22"/>
                <w:szCs w:val="22"/>
              </w:rPr>
              <w:t>23.5.2024</w:t>
            </w:r>
            <w:proofErr w:type="gramEnd"/>
          </w:p>
        </w:tc>
        <w:tc>
          <w:tcPr>
            <w:tcW w:w="5940" w:type="dxa"/>
            <w:tcBorders>
              <w:top w:val="nil"/>
              <w:left w:val="nil"/>
              <w:bottom w:val="nil"/>
              <w:right w:val="nil"/>
            </w:tcBorders>
            <w:shd w:val="clear" w:color="auto" w:fill="auto"/>
            <w:noWrap/>
            <w:vAlign w:val="bottom"/>
            <w:hideMark/>
          </w:tcPr>
          <w:p w14:paraId="76A145D6" w14:textId="77777777" w:rsidR="00EA7244" w:rsidRPr="000E468B" w:rsidRDefault="00EA7244" w:rsidP="00D75688">
            <w:pPr>
              <w:rPr>
                <w:rFonts w:ascii="Tahoma" w:hAnsi="Tahoma" w:cs="Tahoma"/>
                <w:color w:val="000000"/>
                <w:sz w:val="22"/>
                <w:szCs w:val="22"/>
              </w:rPr>
            </w:pPr>
          </w:p>
          <w:p w14:paraId="65025B3B" w14:textId="34D99CEE" w:rsidR="00D75688" w:rsidRPr="000E468B" w:rsidRDefault="00D75688" w:rsidP="00D75688">
            <w:pPr>
              <w:rPr>
                <w:rFonts w:ascii="Tahoma" w:hAnsi="Tahoma" w:cs="Tahoma"/>
                <w:color w:val="000000"/>
                <w:sz w:val="22"/>
                <w:szCs w:val="22"/>
              </w:rPr>
            </w:pPr>
            <w:r w:rsidRPr="000E468B">
              <w:rPr>
                <w:rFonts w:ascii="Tahoma" w:hAnsi="Tahoma" w:cs="Tahoma"/>
                <w:color w:val="000000"/>
                <w:sz w:val="22"/>
                <w:szCs w:val="22"/>
              </w:rPr>
              <w:t xml:space="preserve">Valná hromada </w:t>
            </w:r>
            <w:r w:rsidR="0027791F" w:rsidRPr="000E468B">
              <w:rPr>
                <w:rFonts w:ascii="Tahoma" w:hAnsi="Tahoma" w:cs="Tahoma"/>
                <w:color w:val="000000"/>
                <w:sz w:val="22"/>
                <w:szCs w:val="22"/>
              </w:rPr>
              <w:t>AICT</w:t>
            </w:r>
            <w:r w:rsidR="00EA7244" w:rsidRPr="000E468B">
              <w:rPr>
                <w:rFonts w:ascii="Tahoma" w:hAnsi="Tahoma" w:cs="Tahoma"/>
                <w:color w:val="000000"/>
                <w:sz w:val="22"/>
                <w:szCs w:val="22"/>
              </w:rPr>
              <w:t xml:space="preserve"> (teplé a studené nápoje)</w:t>
            </w:r>
          </w:p>
        </w:tc>
      </w:tr>
      <w:tr w:rsidR="00D75688" w:rsidRPr="000E468B" w14:paraId="099911E9" w14:textId="77777777" w:rsidTr="00D75688">
        <w:trPr>
          <w:trHeight w:val="315"/>
        </w:trPr>
        <w:tc>
          <w:tcPr>
            <w:tcW w:w="1500" w:type="dxa"/>
            <w:tcBorders>
              <w:top w:val="nil"/>
              <w:left w:val="nil"/>
              <w:bottom w:val="nil"/>
              <w:right w:val="nil"/>
            </w:tcBorders>
            <w:shd w:val="clear" w:color="auto" w:fill="auto"/>
            <w:noWrap/>
            <w:vAlign w:val="bottom"/>
            <w:hideMark/>
          </w:tcPr>
          <w:p w14:paraId="3881048A" w14:textId="77777777" w:rsidR="00D75688" w:rsidRPr="000E468B" w:rsidRDefault="00D75688" w:rsidP="00D75688">
            <w:pPr>
              <w:rPr>
                <w:rFonts w:ascii="Tahoma" w:hAnsi="Tahoma" w:cs="Tahoma"/>
                <w:color w:val="000000"/>
                <w:sz w:val="22"/>
                <w:szCs w:val="22"/>
              </w:rPr>
            </w:pPr>
          </w:p>
        </w:tc>
        <w:tc>
          <w:tcPr>
            <w:tcW w:w="5940" w:type="dxa"/>
            <w:tcBorders>
              <w:top w:val="nil"/>
              <w:left w:val="nil"/>
              <w:bottom w:val="nil"/>
              <w:right w:val="nil"/>
            </w:tcBorders>
            <w:shd w:val="clear" w:color="auto" w:fill="auto"/>
            <w:noWrap/>
            <w:vAlign w:val="bottom"/>
            <w:hideMark/>
          </w:tcPr>
          <w:p w14:paraId="4897FB86" w14:textId="1359B678" w:rsidR="00D75688" w:rsidRPr="000E468B" w:rsidRDefault="00D75688" w:rsidP="00D75688">
            <w:pPr>
              <w:rPr>
                <w:rFonts w:ascii="Tahoma" w:hAnsi="Tahoma" w:cs="Tahoma"/>
                <w:color w:val="000000"/>
                <w:sz w:val="22"/>
                <w:szCs w:val="22"/>
              </w:rPr>
            </w:pPr>
            <w:r w:rsidRPr="000E468B">
              <w:rPr>
                <w:rFonts w:ascii="Tahoma" w:hAnsi="Tahoma" w:cs="Tahoma"/>
                <w:color w:val="000000"/>
                <w:sz w:val="22"/>
                <w:szCs w:val="22"/>
              </w:rPr>
              <w:t xml:space="preserve">Oběd </w:t>
            </w:r>
          </w:p>
        </w:tc>
      </w:tr>
      <w:tr w:rsidR="00D75688" w:rsidRPr="000E468B" w14:paraId="36A527C5" w14:textId="77777777" w:rsidTr="00D75688">
        <w:trPr>
          <w:trHeight w:val="315"/>
        </w:trPr>
        <w:tc>
          <w:tcPr>
            <w:tcW w:w="1500" w:type="dxa"/>
            <w:tcBorders>
              <w:top w:val="nil"/>
              <w:left w:val="nil"/>
              <w:bottom w:val="nil"/>
              <w:right w:val="nil"/>
            </w:tcBorders>
            <w:shd w:val="clear" w:color="auto" w:fill="auto"/>
            <w:noWrap/>
            <w:vAlign w:val="bottom"/>
            <w:hideMark/>
          </w:tcPr>
          <w:p w14:paraId="5050BD08" w14:textId="77777777" w:rsidR="00D75688" w:rsidRPr="000E468B" w:rsidRDefault="00D75688" w:rsidP="00D75688">
            <w:pPr>
              <w:rPr>
                <w:rFonts w:ascii="Tahoma" w:hAnsi="Tahoma" w:cs="Tahoma"/>
                <w:color w:val="000000"/>
                <w:sz w:val="22"/>
                <w:szCs w:val="22"/>
              </w:rPr>
            </w:pPr>
          </w:p>
        </w:tc>
        <w:tc>
          <w:tcPr>
            <w:tcW w:w="5940" w:type="dxa"/>
            <w:tcBorders>
              <w:top w:val="nil"/>
              <w:left w:val="nil"/>
              <w:bottom w:val="nil"/>
              <w:right w:val="nil"/>
            </w:tcBorders>
            <w:shd w:val="clear" w:color="auto" w:fill="auto"/>
            <w:noWrap/>
            <w:vAlign w:val="bottom"/>
            <w:hideMark/>
          </w:tcPr>
          <w:p w14:paraId="76FEA43D" w14:textId="38A89F0B" w:rsidR="00D75688" w:rsidRPr="000E468B" w:rsidRDefault="00D75688" w:rsidP="00D75688">
            <w:pPr>
              <w:rPr>
                <w:rFonts w:ascii="Tahoma" w:hAnsi="Tahoma" w:cs="Tahoma"/>
                <w:color w:val="000000"/>
                <w:sz w:val="22"/>
                <w:szCs w:val="22"/>
              </w:rPr>
            </w:pPr>
            <w:r w:rsidRPr="000E468B">
              <w:rPr>
                <w:rFonts w:ascii="Tahoma" w:hAnsi="Tahoma" w:cs="Tahoma"/>
                <w:color w:val="000000"/>
                <w:sz w:val="22"/>
                <w:szCs w:val="22"/>
              </w:rPr>
              <w:t xml:space="preserve">Předání Ceny Thálie </w:t>
            </w:r>
            <w:r w:rsidR="0027791F" w:rsidRPr="000E468B">
              <w:rPr>
                <w:rFonts w:ascii="Tahoma" w:hAnsi="Tahoma" w:cs="Tahoma"/>
                <w:color w:val="000000"/>
                <w:sz w:val="22"/>
                <w:szCs w:val="22"/>
              </w:rPr>
              <w:t>AICT</w:t>
            </w:r>
            <w:r w:rsidR="00EA7244" w:rsidRPr="000E468B">
              <w:rPr>
                <w:rFonts w:ascii="Tahoma" w:hAnsi="Tahoma" w:cs="Tahoma"/>
                <w:color w:val="000000"/>
                <w:sz w:val="22"/>
                <w:szCs w:val="22"/>
              </w:rPr>
              <w:t xml:space="preserve"> </w:t>
            </w:r>
          </w:p>
          <w:p w14:paraId="22128737" w14:textId="77777777" w:rsidR="00976690" w:rsidRDefault="00976690" w:rsidP="00D75688">
            <w:pPr>
              <w:rPr>
                <w:rFonts w:ascii="Tahoma" w:hAnsi="Tahoma" w:cs="Tahoma"/>
                <w:color w:val="000000"/>
                <w:sz w:val="22"/>
                <w:szCs w:val="22"/>
              </w:rPr>
            </w:pPr>
            <w:r w:rsidRPr="000E468B">
              <w:rPr>
                <w:rFonts w:ascii="Tahoma" w:hAnsi="Tahoma" w:cs="Tahoma"/>
                <w:sz w:val="22"/>
                <w:szCs w:val="22"/>
              </w:rPr>
              <w:t>Mezinárodní workshop mladých kritiků</w:t>
            </w:r>
            <w:r w:rsidR="0027791F" w:rsidRPr="000E468B">
              <w:rPr>
                <w:rFonts w:ascii="Tahoma" w:hAnsi="Tahoma" w:cs="Tahoma"/>
                <w:sz w:val="22"/>
                <w:szCs w:val="22"/>
              </w:rPr>
              <w:t xml:space="preserve"> </w:t>
            </w:r>
            <w:r w:rsidR="0027791F" w:rsidRPr="000E468B">
              <w:rPr>
                <w:rFonts w:ascii="Tahoma" w:hAnsi="Tahoma" w:cs="Tahoma"/>
                <w:color w:val="000000"/>
                <w:sz w:val="22"/>
                <w:szCs w:val="22"/>
              </w:rPr>
              <w:t>AICT</w:t>
            </w:r>
            <w:r w:rsidR="00EA7244" w:rsidRPr="000E468B">
              <w:rPr>
                <w:rFonts w:ascii="Tahoma" w:hAnsi="Tahoma" w:cs="Tahoma"/>
                <w:color w:val="000000"/>
                <w:sz w:val="22"/>
                <w:szCs w:val="22"/>
              </w:rPr>
              <w:t xml:space="preserve"> (teplé a studené nápoje)</w:t>
            </w:r>
          </w:p>
          <w:p w14:paraId="4470CE3F" w14:textId="5A080A7F" w:rsidR="00AD5DA1" w:rsidRPr="000E468B" w:rsidRDefault="00AD5DA1" w:rsidP="00D75688">
            <w:pPr>
              <w:rPr>
                <w:rFonts w:ascii="Tahoma" w:hAnsi="Tahoma" w:cs="Tahoma"/>
                <w:sz w:val="22"/>
                <w:szCs w:val="22"/>
              </w:rPr>
            </w:pPr>
            <w:r>
              <w:rPr>
                <w:rFonts w:ascii="Tahoma" w:hAnsi="Tahoma" w:cs="Tahoma"/>
                <w:sz w:val="22"/>
                <w:szCs w:val="22"/>
              </w:rPr>
              <w:t>Večeře</w:t>
            </w:r>
          </w:p>
        </w:tc>
      </w:tr>
      <w:tr w:rsidR="00D75688" w:rsidRPr="000E468B" w14:paraId="504BA25E" w14:textId="77777777" w:rsidTr="00D75688">
        <w:trPr>
          <w:trHeight w:val="315"/>
        </w:trPr>
        <w:tc>
          <w:tcPr>
            <w:tcW w:w="1500" w:type="dxa"/>
            <w:tcBorders>
              <w:top w:val="nil"/>
              <w:left w:val="nil"/>
              <w:bottom w:val="nil"/>
              <w:right w:val="nil"/>
            </w:tcBorders>
            <w:shd w:val="clear" w:color="auto" w:fill="auto"/>
            <w:noWrap/>
            <w:vAlign w:val="bottom"/>
            <w:hideMark/>
          </w:tcPr>
          <w:p w14:paraId="78F38515" w14:textId="77777777" w:rsidR="00D75688" w:rsidRPr="000E468B" w:rsidRDefault="00D75688" w:rsidP="00D75688">
            <w:pPr>
              <w:rPr>
                <w:rFonts w:ascii="Tahoma" w:hAnsi="Tahoma" w:cs="Tahoma"/>
                <w:color w:val="000000"/>
                <w:sz w:val="22"/>
                <w:szCs w:val="22"/>
              </w:rPr>
            </w:pPr>
          </w:p>
        </w:tc>
        <w:tc>
          <w:tcPr>
            <w:tcW w:w="5940" w:type="dxa"/>
            <w:tcBorders>
              <w:top w:val="nil"/>
              <w:left w:val="nil"/>
              <w:bottom w:val="nil"/>
              <w:right w:val="nil"/>
            </w:tcBorders>
            <w:shd w:val="clear" w:color="auto" w:fill="auto"/>
            <w:noWrap/>
            <w:vAlign w:val="bottom"/>
            <w:hideMark/>
          </w:tcPr>
          <w:p w14:paraId="314572A3" w14:textId="3F150611" w:rsidR="00D75688" w:rsidRPr="000E468B" w:rsidRDefault="00D75688" w:rsidP="00D75688">
            <w:pPr>
              <w:rPr>
                <w:rFonts w:ascii="Tahoma" w:hAnsi="Tahoma" w:cs="Tahoma"/>
                <w:color w:val="000000"/>
                <w:sz w:val="22"/>
                <w:szCs w:val="22"/>
              </w:rPr>
            </w:pPr>
            <w:r w:rsidRPr="000E468B">
              <w:rPr>
                <w:rFonts w:ascii="Tahoma" w:hAnsi="Tahoma" w:cs="Tahoma"/>
                <w:sz w:val="22"/>
                <w:szCs w:val="22"/>
              </w:rPr>
              <w:t>Divadelní představení v rámci Mezinárodního festivalu Divadelní svět Brno</w:t>
            </w:r>
          </w:p>
        </w:tc>
      </w:tr>
      <w:tr w:rsidR="00D75688" w:rsidRPr="000E468B" w14:paraId="1A173923" w14:textId="77777777" w:rsidTr="00D75688">
        <w:trPr>
          <w:trHeight w:val="315"/>
        </w:trPr>
        <w:tc>
          <w:tcPr>
            <w:tcW w:w="1500" w:type="dxa"/>
            <w:tcBorders>
              <w:top w:val="nil"/>
              <w:left w:val="nil"/>
              <w:bottom w:val="nil"/>
              <w:right w:val="nil"/>
            </w:tcBorders>
            <w:shd w:val="clear" w:color="auto" w:fill="auto"/>
            <w:noWrap/>
            <w:vAlign w:val="bottom"/>
            <w:hideMark/>
          </w:tcPr>
          <w:p w14:paraId="00A0D11C" w14:textId="0675382B" w:rsidR="00D75688" w:rsidRPr="000E468B" w:rsidRDefault="00D75688" w:rsidP="00D037B6">
            <w:pPr>
              <w:rPr>
                <w:rFonts w:ascii="Tahoma" w:hAnsi="Tahoma" w:cs="Tahoma"/>
                <w:color w:val="000000"/>
                <w:sz w:val="22"/>
                <w:szCs w:val="22"/>
              </w:rPr>
            </w:pPr>
            <w:proofErr w:type="gramStart"/>
            <w:r w:rsidRPr="000E468B">
              <w:rPr>
                <w:rFonts w:ascii="Tahoma" w:hAnsi="Tahoma" w:cs="Tahoma"/>
                <w:color w:val="000000"/>
                <w:sz w:val="22"/>
                <w:szCs w:val="22"/>
              </w:rPr>
              <w:t>24.5.2024</w:t>
            </w:r>
            <w:proofErr w:type="gramEnd"/>
          </w:p>
        </w:tc>
        <w:tc>
          <w:tcPr>
            <w:tcW w:w="5940" w:type="dxa"/>
            <w:tcBorders>
              <w:top w:val="nil"/>
              <w:left w:val="nil"/>
              <w:bottom w:val="nil"/>
              <w:right w:val="nil"/>
            </w:tcBorders>
            <w:shd w:val="clear" w:color="auto" w:fill="auto"/>
            <w:noWrap/>
            <w:vAlign w:val="bottom"/>
            <w:hideMark/>
          </w:tcPr>
          <w:p w14:paraId="7E6AFA7C" w14:textId="77777777" w:rsidR="00EA7244" w:rsidRPr="000E468B" w:rsidRDefault="00EA7244" w:rsidP="00D75688">
            <w:pPr>
              <w:rPr>
                <w:rFonts w:ascii="Tahoma" w:hAnsi="Tahoma" w:cs="Tahoma"/>
                <w:color w:val="000000"/>
                <w:sz w:val="22"/>
                <w:szCs w:val="22"/>
              </w:rPr>
            </w:pPr>
          </w:p>
          <w:p w14:paraId="3482D44C" w14:textId="01878FE5" w:rsidR="00D75688" w:rsidRPr="000E468B" w:rsidRDefault="00D75688" w:rsidP="00D75688">
            <w:pPr>
              <w:rPr>
                <w:rFonts w:ascii="Tahoma" w:hAnsi="Tahoma" w:cs="Tahoma"/>
                <w:color w:val="000000"/>
                <w:sz w:val="22"/>
                <w:szCs w:val="22"/>
              </w:rPr>
            </w:pPr>
            <w:r w:rsidRPr="000E468B">
              <w:rPr>
                <w:rFonts w:ascii="Tahoma" w:hAnsi="Tahoma" w:cs="Tahoma"/>
                <w:color w:val="000000"/>
                <w:sz w:val="22"/>
                <w:szCs w:val="22"/>
              </w:rPr>
              <w:t xml:space="preserve">Zasedání </w:t>
            </w:r>
            <w:r w:rsidR="00402BA6">
              <w:rPr>
                <w:rFonts w:ascii="Tahoma" w:hAnsi="Tahoma" w:cs="Tahoma"/>
                <w:color w:val="000000"/>
                <w:sz w:val="22"/>
                <w:szCs w:val="22"/>
              </w:rPr>
              <w:t xml:space="preserve">výkonného </w:t>
            </w:r>
            <w:r w:rsidRPr="000E468B">
              <w:rPr>
                <w:rFonts w:ascii="Tahoma" w:hAnsi="Tahoma" w:cs="Tahoma"/>
                <w:color w:val="000000"/>
                <w:sz w:val="22"/>
                <w:szCs w:val="22"/>
              </w:rPr>
              <w:t xml:space="preserve">výboru </w:t>
            </w:r>
            <w:r w:rsidR="0027791F" w:rsidRPr="000E468B">
              <w:rPr>
                <w:rFonts w:ascii="Tahoma" w:hAnsi="Tahoma" w:cs="Tahoma"/>
                <w:color w:val="000000"/>
                <w:sz w:val="22"/>
                <w:szCs w:val="22"/>
              </w:rPr>
              <w:t xml:space="preserve">AICT </w:t>
            </w:r>
            <w:r w:rsidRPr="000E468B">
              <w:rPr>
                <w:rFonts w:ascii="Tahoma" w:hAnsi="Tahoma" w:cs="Tahoma"/>
                <w:color w:val="000000"/>
                <w:sz w:val="22"/>
                <w:szCs w:val="22"/>
              </w:rPr>
              <w:t xml:space="preserve">+ zasedání ediční rady </w:t>
            </w:r>
            <w:r w:rsidR="00402BA6">
              <w:rPr>
                <w:rFonts w:ascii="Tahoma" w:hAnsi="Tahoma" w:cs="Tahoma"/>
                <w:color w:val="000000"/>
                <w:sz w:val="22"/>
                <w:szCs w:val="22"/>
              </w:rPr>
              <w:t xml:space="preserve">časopisu </w:t>
            </w:r>
            <w:proofErr w:type="spellStart"/>
            <w:r w:rsidRPr="000E468B">
              <w:rPr>
                <w:rFonts w:ascii="Tahoma" w:hAnsi="Tahoma" w:cs="Tahoma"/>
                <w:color w:val="000000"/>
                <w:sz w:val="22"/>
                <w:szCs w:val="22"/>
              </w:rPr>
              <w:t>Critical</w:t>
            </w:r>
            <w:proofErr w:type="spellEnd"/>
            <w:r w:rsidRPr="000E468B">
              <w:rPr>
                <w:rFonts w:ascii="Tahoma" w:hAnsi="Tahoma" w:cs="Tahoma"/>
                <w:color w:val="000000"/>
                <w:sz w:val="22"/>
                <w:szCs w:val="22"/>
              </w:rPr>
              <w:t xml:space="preserve"> </w:t>
            </w:r>
            <w:proofErr w:type="spellStart"/>
            <w:r w:rsidRPr="000E468B">
              <w:rPr>
                <w:rFonts w:ascii="Tahoma" w:hAnsi="Tahoma" w:cs="Tahoma"/>
                <w:color w:val="000000"/>
                <w:sz w:val="22"/>
                <w:szCs w:val="22"/>
              </w:rPr>
              <w:t>Stages</w:t>
            </w:r>
            <w:proofErr w:type="spellEnd"/>
            <w:r w:rsidR="00EA7244" w:rsidRPr="000E468B">
              <w:rPr>
                <w:rFonts w:ascii="Tahoma" w:hAnsi="Tahoma" w:cs="Tahoma"/>
                <w:color w:val="000000"/>
                <w:sz w:val="22"/>
                <w:szCs w:val="22"/>
              </w:rPr>
              <w:t xml:space="preserve"> (teplé a studené nápoje)</w:t>
            </w:r>
            <w:r w:rsidRPr="000E468B">
              <w:rPr>
                <w:rFonts w:ascii="Tahoma" w:hAnsi="Tahoma" w:cs="Tahoma"/>
                <w:color w:val="000000"/>
                <w:sz w:val="22"/>
                <w:szCs w:val="22"/>
              </w:rPr>
              <w:t xml:space="preserve"> </w:t>
            </w:r>
          </w:p>
        </w:tc>
      </w:tr>
      <w:tr w:rsidR="00D75688" w:rsidRPr="000E468B" w14:paraId="0AAE128F" w14:textId="77777777" w:rsidTr="00D75688">
        <w:trPr>
          <w:trHeight w:val="315"/>
        </w:trPr>
        <w:tc>
          <w:tcPr>
            <w:tcW w:w="1500" w:type="dxa"/>
            <w:tcBorders>
              <w:top w:val="nil"/>
              <w:left w:val="nil"/>
              <w:bottom w:val="nil"/>
              <w:right w:val="nil"/>
            </w:tcBorders>
            <w:shd w:val="clear" w:color="auto" w:fill="auto"/>
            <w:noWrap/>
            <w:vAlign w:val="bottom"/>
            <w:hideMark/>
          </w:tcPr>
          <w:p w14:paraId="07F7A44F" w14:textId="77777777" w:rsidR="00D75688" w:rsidRPr="000E468B" w:rsidRDefault="00D75688" w:rsidP="00D75688">
            <w:pPr>
              <w:rPr>
                <w:rFonts w:ascii="Tahoma" w:hAnsi="Tahoma" w:cs="Tahoma"/>
                <w:color w:val="000000"/>
                <w:sz w:val="22"/>
                <w:szCs w:val="22"/>
              </w:rPr>
            </w:pPr>
          </w:p>
        </w:tc>
        <w:tc>
          <w:tcPr>
            <w:tcW w:w="5940" w:type="dxa"/>
            <w:tcBorders>
              <w:top w:val="nil"/>
              <w:left w:val="nil"/>
              <w:bottom w:val="nil"/>
              <w:right w:val="nil"/>
            </w:tcBorders>
            <w:shd w:val="clear" w:color="auto" w:fill="auto"/>
            <w:noWrap/>
            <w:vAlign w:val="bottom"/>
            <w:hideMark/>
          </w:tcPr>
          <w:p w14:paraId="42672974" w14:textId="777F0DE4" w:rsidR="00D75688" w:rsidRPr="000E468B" w:rsidRDefault="00D75688" w:rsidP="00D75688">
            <w:pPr>
              <w:rPr>
                <w:rFonts w:ascii="Tahoma" w:hAnsi="Tahoma" w:cs="Tahoma"/>
                <w:color w:val="000000"/>
                <w:sz w:val="22"/>
                <w:szCs w:val="22"/>
              </w:rPr>
            </w:pPr>
            <w:r w:rsidRPr="000E468B">
              <w:rPr>
                <w:rFonts w:ascii="Tahoma" w:hAnsi="Tahoma" w:cs="Tahoma"/>
                <w:color w:val="000000"/>
                <w:sz w:val="22"/>
                <w:szCs w:val="22"/>
              </w:rPr>
              <w:t xml:space="preserve">Individuální program </w:t>
            </w:r>
          </w:p>
        </w:tc>
      </w:tr>
      <w:tr w:rsidR="00D75688" w:rsidRPr="000E468B" w14:paraId="0479DE6B" w14:textId="77777777" w:rsidTr="00D75688">
        <w:trPr>
          <w:trHeight w:val="315"/>
        </w:trPr>
        <w:tc>
          <w:tcPr>
            <w:tcW w:w="1500" w:type="dxa"/>
            <w:tcBorders>
              <w:top w:val="nil"/>
              <w:left w:val="nil"/>
              <w:bottom w:val="nil"/>
              <w:right w:val="nil"/>
            </w:tcBorders>
            <w:shd w:val="clear" w:color="auto" w:fill="auto"/>
            <w:noWrap/>
            <w:vAlign w:val="bottom"/>
            <w:hideMark/>
          </w:tcPr>
          <w:p w14:paraId="530AB7CA" w14:textId="77777777" w:rsidR="00D75688" w:rsidRPr="000E468B" w:rsidRDefault="00D75688" w:rsidP="00D75688">
            <w:pPr>
              <w:rPr>
                <w:rFonts w:ascii="Tahoma" w:hAnsi="Tahoma" w:cs="Tahoma"/>
                <w:color w:val="000000"/>
                <w:sz w:val="22"/>
                <w:szCs w:val="22"/>
              </w:rPr>
            </w:pPr>
          </w:p>
        </w:tc>
        <w:tc>
          <w:tcPr>
            <w:tcW w:w="5940" w:type="dxa"/>
            <w:tcBorders>
              <w:top w:val="nil"/>
              <w:left w:val="nil"/>
              <w:bottom w:val="nil"/>
              <w:right w:val="nil"/>
            </w:tcBorders>
            <w:shd w:val="clear" w:color="auto" w:fill="auto"/>
            <w:noWrap/>
            <w:vAlign w:val="bottom"/>
            <w:hideMark/>
          </w:tcPr>
          <w:p w14:paraId="7E462DFB" w14:textId="77777777" w:rsidR="00D75688" w:rsidRPr="000E468B" w:rsidRDefault="00D75688" w:rsidP="00D75688">
            <w:pPr>
              <w:rPr>
                <w:rFonts w:ascii="Tahoma" w:hAnsi="Tahoma" w:cs="Tahoma"/>
                <w:color w:val="000000"/>
                <w:sz w:val="22"/>
                <w:szCs w:val="22"/>
              </w:rPr>
            </w:pPr>
            <w:r w:rsidRPr="000E468B">
              <w:rPr>
                <w:rFonts w:ascii="Tahoma" w:hAnsi="Tahoma" w:cs="Tahoma"/>
                <w:color w:val="000000"/>
                <w:sz w:val="22"/>
                <w:szCs w:val="22"/>
              </w:rPr>
              <w:t>Oběd</w:t>
            </w:r>
          </w:p>
          <w:p w14:paraId="72AA0C20" w14:textId="173D1D7D" w:rsidR="006870F1" w:rsidRPr="000E468B" w:rsidRDefault="00976690" w:rsidP="00D75688">
            <w:pPr>
              <w:rPr>
                <w:rFonts w:ascii="Tahoma" w:hAnsi="Tahoma" w:cs="Tahoma"/>
                <w:color w:val="000000"/>
                <w:sz w:val="22"/>
                <w:szCs w:val="22"/>
              </w:rPr>
            </w:pPr>
            <w:r w:rsidRPr="000E468B">
              <w:rPr>
                <w:rFonts w:ascii="Tahoma" w:hAnsi="Tahoma" w:cs="Tahoma"/>
                <w:color w:val="000000"/>
                <w:sz w:val="22"/>
                <w:szCs w:val="22"/>
              </w:rPr>
              <w:t>Prohlídka Janáčkova divadla</w:t>
            </w:r>
          </w:p>
          <w:p w14:paraId="5D3990EE" w14:textId="6B936CFF" w:rsidR="00976690" w:rsidRPr="000E468B" w:rsidRDefault="00976690" w:rsidP="00D75688">
            <w:pPr>
              <w:rPr>
                <w:rFonts w:ascii="Tahoma" w:hAnsi="Tahoma" w:cs="Tahoma"/>
                <w:sz w:val="22"/>
                <w:szCs w:val="22"/>
              </w:rPr>
            </w:pPr>
            <w:r w:rsidRPr="000E468B">
              <w:rPr>
                <w:rFonts w:ascii="Tahoma" w:hAnsi="Tahoma" w:cs="Tahoma"/>
                <w:sz w:val="22"/>
                <w:szCs w:val="22"/>
              </w:rPr>
              <w:t>Mezinárodní workshop mladých kritiků</w:t>
            </w:r>
            <w:r w:rsidR="0027791F" w:rsidRPr="000E468B">
              <w:rPr>
                <w:rFonts w:ascii="Tahoma" w:hAnsi="Tahoma" w:cs="Tahoma"/>
                <w:sz w:val="22"/>
                <w:szCs w:val="22"/>
              </w:rPr>
              <w:t xml:space="preserve"> </w:t>
            </w:r>
            <w:r w:rsidR="0027791F" w:rsidRPr="000E468B">
              <w:rPr>
                <w:rFonts w:ascii="Tahoma" w:hAnsi="Tahoma" w:cs="Tahoma"/>
                <w:color w:val="000000"/>
                <w:sz w:val="22"/>
                <w:szCs w:val="22"/>
              </w:rPr>
              <w:t>AICT</w:t>
            </w:r>
            <w:r w:rsidR="00EA7244" w:rsidRPr="000E468B">
              <w:rPr>
                <w:rFonts w:ascii="Tahoma" w:hAnsi="Tahoma" w:cs="Tahoma"/>
                <w:color w:val="000000"/>
                <w:sz w:val="22"/>
                <w:szCs w:val="22"/>
              </w:rPr>
              <w:t xml:space="preserve"> (teplé a studené nápoje)</w:t>
            </w:r>
          </w:p>
        </w:tc>
      </w:tr>
      <w:tr w:rsidR="00FC3F5F" w:rsidRPr="000E468B" w14:paraId="31C4CBAB" w14:textId="77777777" w:rsidTr="00D75688">
        <w:trPr>
          <w:trHeight w:val="315"/>
        </w:trPr>
        <w:tc>
          <w:tcPr>
            <w:tcW w:w="1500" w:type="dxa"/>
            <w:tcBorders>
              <w:top w:val="nil"/>
              <w:left w:val="nil"/>
              <w:bottom w:val="nil"/>
              <w:right w:val="nil"/>
            </w:tcBorders>
            <w:shd w:val="clear" w:color="auto" w:fill="auto"/>
            <w:noWrap/>
            <w:vAlign w:val="bottom"/>
          </w:tcPr>
          <w:p w14:paraId="32731F06" w14:textId="77777777" w:rsidR="00FC3F5F" w:rsidRPr="000E468B" w:rsidRDefault="00FC3F5F" w:rsidP="00D75688">
            <w:pPr>
              <w:rPr>
                <w:rFonts w:ascii="Tahoma" w:hAnsi="Tahoma" w:cs="Tahoma"/>
                <w:color w:val="000000"/>
                <w:sz w:val="22"/>
                <w:szCs w:val="22"/>
              </w:rPr>
            </w:pPr>
          </w:p>
        </w:tc>
        <w:tc>
          <w:tcPr>
            <w:tcW w:w="5940" w:type="dxa"/>
            <w:tcBorders>
              <w:top w:val="nil"/>
              <w:left w:val="nil"/>
              <w:bottom w:val="nil"/>
              <w:right w:val="nil"/>
            </w:tcBorders>
            <w:shd w:val="clear" w:color="auto" w:fill="auto"/>
            <w:noWrap/>
            <w:vAlign w:val="bottom"/>
          </w:tcPr>
          <w:p w14:paraId="0579EEA4" w14:textId="1A2EDE4A" w:rsidR="00FC3F5F" w:rsidRPr="000E468B" w:rsidRDefault="00FC3F5F" w:rsidP="00D75688">
            <w:pPr>
              <w:rPr>
                <w:rFonts w:ascii="Tahoma" w:hAnsi="Tahoma" w:cs="Tahoma"/>
                <w:color w:val="FF0000"/>
                <w:sz w:val="22"/>
                <w:szCs w:val="22"/>
              </w:rPr>
            </w:pPr>
            <w:r w:rsidRPr="00AD5DA1">
              <w:rPr>
                <w:rFonts w:ascii="Tahoma" w:hAnsi="Tahoma" w:cs="Tahoma"/>
                <w:color w:val="000000" w:themeColor="text1"/>
                <w:sz w:val="22"/>
                <w:szCs w:val="22"/>
              </w:rPr>
              <w:t>Setkání zástupců AICT a českých odborných periodik</w:t>
            </w:r>
            <w:r w:rsidR="00AD5DA1" w:rsidRPr="00AD5DA1">
              <w:rPr>
                <w:rFonts w:ascii="Tahoma" w:hAnsi="Tahoma" w:cs="Tahoma"/>
                <w:color w:val="000000" w:themeColor="text1"/>
                <w:sz w:val="22"/>
                <w:szCs w:val="22"/>
              </w:rPr>
              <w:t xml:space="preserve"> (teplé a studené nápoje)</w:t>
            </w:r>
            <w:r w:rsidRPr="000E468B">
              <w:rPr>
                <w:rFonts w:ascii="Tahoma" w:hAnsi="Tahoma" w:cs="Tahoma"/>
                <w:color w:val="FF0000"/>
                <w:sz w:val="22"/>
                <w:szCs w:val="22"/>
              </w:rPr>
              <w:t xml:space="preserve"> </w:t>
            </w:r>
          </w:p>
        </w:tc>
      </w:tr>
      <w:tr w:rsidR="00D75688" w:rsidRPr="000E468B" w14:paraId="6F1FD47A" w14:textId="77777777" w:rsidTr="00D75688">
        <w:trPr>
          <w:trHeight w:val="315"/>
        </w:trPr>
        <w:tc>
          <w:tcPr>
            <w:tcW w:w="1500" w:type="dxa"/>
            <w:tcBorders>
              <w:top w:val="nil"/>
              <w:left w:val="nil"/>
              <w:bottom w:val="nil"/>
              <w:right w:val="nil"/>
            </w:tcBorders>
            <w:shd w:val="clear" w:color="auto" w:fill="auto"/>
            <w:noWrap/>
            <w:vAlign w:val="bottom"/>
            <w:hideMark/>
          </w:tcPr>
          <w:p w14:paraId="52566E2F" w14:textId="77777777" w:rsidR="00D75688" w:rsidRPr="000E468B" w:rsidRDefault="00D75688" w:rsidP="00D75688">
            <w:pPr>
              <w:rPr>
                <w:rFonts w:ascii="Tahoma" w:hAnsi="Tahoma" w:cs="Tahoma"/>
                <w:color w:val="000000"/>
                <w:sz w:val="22"/>
                <w:szCs w:val="22"/>
              </w:rPr>
            </w:pPr>
          </w:p>
        </w:tc>
        <w:tc>
          <w:tcPr>
            <w:tcW w:w="5940" w:type="dxa"/>
            <w:tcBorders>
              <w:top w:val="nil"/>
              <w:left w:val="nil"/>
              <w:bottom w:val="nil"/>
              <w:right w:val="nil"/>
            </w:tcBorders>
            <w:shd w:val="clear" w:color="auto" w:fill="auto"/>
            <w:noWrap/>
            <w:vAlign w:val="bottom"/>
            <w:hideMark/>
          </w:tcPr>
          <w:p w14:paraId="37824C20" w14:textId="77777777" w:rsidR="00AD5DA1" w:rsidRDefault="00AD5DA1" w:rsidP="00AD5DA1">
            <w:pPr>
              <w:rPr>
                <w:rFonts w:ascii="Tahoma" w:hAnsi="Tahoma" w:cs="Tahoma"/>
                <w:color w:val="000000"/>
                <w:sz w:val="22"/>
                <w:szCs w:val="22"/>
              </w:rPr>
            </w:pPr>
            <w:r>
              <w:rPr>
                <w:rFonts w:ascii="Tahoma" w:hAnsi="Tahoma" w:cs="Tahoma"/>
                <w:color w:val="000000"/>
                <w:sz w:val="22"/>
                <w:szCs w:val="22"/>
              </w:rPr>
              <w:t>Večeře</w:t>
            </w:r>
          </w:p>
          <w:p w14:paraId="23ED47A0" w14:textId="60E18C01" w:rsidR="00AD5DA1" w:rsidRDefault="00AD5DA1" w:rsidP="00AD5DA1">
            <w:pPr>
              <w:rPr>
                <w:rFonts w:ascii="Tahoma" w:hAnsi="Tahoma" w:cs="Tahoma"/>
                <w:color w:val="000000"/>
                <w:sz w:val="22"/>
                <w:szCs w:val="22"/>
              </w:rPr>
            </w:pPr>
            <w:r>
              <w:rPr>
                <w:rFonts w:ascii="Tahoma" w:hAnsi="Tahoma" w:cs="Tahoma"/>
                <w:color w:val="000000"/>
                <w:sz w:val="22"/>
                <w:szCs w:val="22"/>
              </w:rPr>
              <w:t>Odjezdy hostů</w:t>
            </w:r>
          </w:p>
          <w:p w14:paraId="58CDED92" w14:textId="5658B121" w:rsidR="00D75688" w:rsidRPr="000E468B" w:rsidRDefault="00D75688" w:rsidP="00D75688">
            <w:pPr>
              <w:rPr>
                <w:rFonts w:ascii="Tahoma" w:hAnsi="Tahoma" w:cs="Tahoma"/>
                <w:color w:val="000000"/>
                <w:sz w:val="22"/>
                <w:szCs w:val="22"/>
              </w:rPr>
            </w:pPr>
            <w:r w:rsidRPr="000E468B">
              <w:rPr>
                <w:rFonts w:ascii="Tahoma" w:hAnsi="Tahoma" w:cs="Tahoma"/>
                <w:sz w:val="22"/>
                <w:szCs w:val="22"/>
              </w:rPr>
              <w:t>Divadelní představení v rámci Mezinárodního festivalu Divadelní svět Brno</w:t>
            </w:r>
          </w:p>
        </w:tc>
      </w:tr>
      <w:tr w:rsidR="00D75688" w:rsidRPr="000E468B" w14:paraId="4CD71096" w14:textId="77777777" w:rsidTr="00D75688">
        <w:trPr>
          <w:trHeight w:val="315"/>
        </w:trPr>
        <w:tc>
          <w:tcPr>
            <w:tcW w:w="1500" w:type="dxa"/>
            <w:tcBorders>
              <w:top w:val="nil"/>
              <w:left w:val="nil"/>
              <w:bottom w:val="nil"/>
              <w:right w:val="nil"/>
            </w:tcBorders>
            <w:shd w:val="clear" w:color="auto" w:fill="auto"/>
            <w:noWrap/>
            <w:vAlign w:val="bottom"/>
            <w:hideMark/>
          </w:tcPr>
          <w:p w14:paraId="3B265367" w14:textId="77777777" w:rsidR="00D75688" w:rsidRPr="000E468B" w:rsidRDefault="00D75688" w:rsidP="00D037B6">
            <w:pPr>
              <w:rPr>
                <w:rFonts w:ascii="Tahoma" w:hAnsi="Tahoma" w:cs="Tahoma"/>
                <w:color w:val="000000"/>
                <w:sz w:val="22"/>
                <w:szCs w:val="22"/>
              </w:rPr>
            </w:pPr>
            <w:proofErr w:type="gramStart"/>
            <w:r w:rsidRPr="000E468B">
              <w:rPr>
                <w:rFonts w:ascii="Tahoma" w:hAnsi="Tahoma" w:cs="Tahoma"/>
                <w:color w:val="000000"/>
                <w:sz w:val="22"/>
                <w:szCs w:val="22"/>
              </w:rPr>
              <w:t>25.5.2024</w:t>
            </w:r>
            <w:proofErr w:type="gramEnd"/>
          </w:p>
        </w:tc>
        <w:tc>
          <w:tcPr>
            <w:tcW w:w="5940" w:type="dxa"/>
            <w:tcBorders>
              <w:top w:val="nil"/>
              <w:left w:val="nil"/>
              <w:bottom w:val="nil"/>
              <w:right w:val="nil"/>
            </w:tcBorders>
            <w:shd w:val="clear" w:color="auto" w:fill="auto"/>
            <w:noWrap/>
            <w:vAlign w:val="bottom"/>
            <w:hideMark/>
          </w:tcPr>
          <w:p w14:paraId="10EA19F1" w14:textId="77777777" w:rsidR="00EA7244" w:rsidRPr="000E468B" w:rsidRDefault="00EA7244" w:rsidP="00D75688">
            <w:pPr>
              <w:rPr>
                <w:rFonts w:ascii="Tahoma" w:hAnsi="Tahoma" w:cs="Tahoma"/>
                <w:color w:val="000000"/>
                <w:sz w:val="22"/>
                <w:szCs w:val="22"/>
              </w:rPr>
            </w:pPr>
          </w:p>
          <w:p w14:paraId="6B091178" w14:textId="77777777" w:rsidR="00AD5DA1" w:rsidRDefault="00D75688" w:rsidP="00D75688">
            <w:pPr>
              <w:rPr>
                <w:rFonts w:ascii="Tahoma" w:hAnsi="Tahoma" w:cs="Tahoma"/>
                <w:color w:val="000000"/>
                <w:sz w:val="22"/>
                <w:szCs w:val="22"/>
              </w:rPr>
            </w:pPr>
            <w:r w:rsidRPr="000E468B">
              <w:rPr>
                <w:rFonts w:ascii="Tahoma" w:hAnsi="Tahoma" w:cs="Tahoma"/>
                <w:color w:val="000000"/>
                <w:sz w:val="22"/>
                <w:szCs w:val="22"/>
              </w:rPr>
              <w:t>Poznávací program</w:t>
            </w:r>
          </w:p>
          <w:p w14:paraId="17487B51" w14:textId="1B4FC305" w:rsidR="00D75688" w:rsidRDefault="00AD5DA1" w:rsidP="00D75688">
            <w:pPr>
              <w:rPr>
                <w:rFonts w:ascii="Tahoma" w:hAnsi="Tahoma" w:cs="Tahoma"/>
                <w:color w:val="000000"/>
                <w:sz w:val="22"/>
                <w:szCs w:val="22"/>
              </w:rPr>
            </w:pPr>
            <w:r>
              <w:rPr>
                <w:rFonts w:ascii="Tahoma" w:hAnsi="Tahoma" w:cs="Tahoma"/>
                <w:color w:val="000000"/>
                <w:sz w:val="22"/>
                <w:szCs w:val="22"/>
              </w:rPr>
              <w:t>Oběd, večeře</w:t>
            </w:r>
            <w:r w:rsidR="00D75688" w:rsidRPr="000E468B">
              <w:rPr>
                <w:rFonts w:ascii="Tahoma" w:hAnsi="Tahoma" w:cs="Tahoma"/>
                <w:color w:val="000000"/>
                <w:sz w:val="22"/>
                <w:szCs w:val="22"/>
              </w:rPr>
              <w:t xml:space="preserve"> </w:t>
            </w:r>
          </w:p>
          <w:p w14:paraId="485A5761" w14:textId="10615542" w:rsidR="006870F1" w:rsidRPr="000E468B" w:rsidRDefault="006870F1" w:rsidP="00D75688">
            <w:pPr>
              <w:rPr>
                <w:rFonts w:ascii="Tahoma" w:hAnsi="Tahoma" w:cs="Tahoma"/>
                <w:color w:val="000000"/>
                <w:sz w:val="22"/>
                <w:szCs w:val="22"/>
              </w:rPr>
            </w:pPr>
            <w:r>
              <w:rPr>
                <w:rFonts w:ascii="Tahoma" w:hAnsi="Tahoma" w:cs="Tahoma"/>
                <w:color w:val="000000"/>
                <w:sz w:val="22"/>
                <w:szCs w:val="22"/>
              </w:rPr>
              <w:t>Odjezdy hostů</w:t>
            </w:r>
          </w:p>
        </w:tc>
      </w:tr>
      <w:tr w:rsidR="00D75688" w:rsidRPr="000E468B" w14:paraId="55FD3413" w14:textId="77777777" w:rsidTr="00D75688">
        <w:trPr>
          <w:trHeight w:val="315"/>
        </w:trPr>
        <w:tc>
          <w:tcPr>
            <w:tcW w:w="1500" w:type="dxa"/>
            <w:tcBorders>
              <w:top w:val="nil"/>
              <w:left w:val="nil"/>
              <w:bottom w:val="nil"/>
              <w:right w:val="nil"/>
            </w:tcBorders>
            <w:shd w:val="clear" w:color="auto" w:fill="auto"/>
            <w:noWrap/>
            <w:vAlign w:val="bottom"/>
            <w:hideMark/>
          </w:tcPr>
          <w:p w14:paraId="71A416FE" w14:textId="77777777" w:rsidR="00D75688" w:rsidRPr="000E468B" w:rsidRDefault="00D75688" w:rsidP="00D75688">
            <w:pPr>
              <w:rPr>
                <w:rFonts w:ascii="Tahoma" w:hAnsi="Tahoma" w:cs="Tahoma"/>
                <w:color w:val="000000"/>
                <w:sz w:val="22"/>
                <w:szCs w:val="22"/>
              </w:rPr>
            </w:pPr>
          </w:p>
        </w:tc>
        <w:tc>
          <w:tcPr>
            <w:tcW w:w="5940" w:type="dxa"/>
            <w:tcBorders>
              <w:top w:val="nil"/>
              <w:left w:val="nil"/>
              <w:bottom w:val="nil"/>
              <w:right w:val="nil"/>
            </w:tcBorders>
            <w:shd w:val="clear" w:color="auto" w:fill="auto"/>
            <w:noWrap/>
            <w:vAlign w:val="bottom"/>
            <w:hideMark/>
          </w:tcPr>
          <w:p w14:paraId="3F12F992" w14:textId="6D6C0E1F" w:rsidR="00D75688" w:rsidRPr="000E468B" w:rsidRDefault="00D75688" w:rsidP="00D75688">
            <w:pPr>
              <w:rPr>
                <w:rFonts w:ascii="Tahoma" w:hAnsi="Tahoma" w:cs="Tahoma"/>
                <w:color w:val="000000"/>
                <w:sz w:val="22"/>
                <w:szCs w:val="22"/>
              </w:rPr>
            </w:pPr>
            <w:r w:rsidRPr="000E468B">
              <w:rPr>
                <w:rFonts w:ascii="Tahoma" w:hAnsi="Tahoma" w:cs="Tahoma"/>
                <w:sz w:val="22"/>
                <w:szCs w:val="22"/>
              </w:rPr>
              <w:t>Divadelní představení v rámci Mezinárodního festivalu Divadelní svět Brno</w:t>
            </w:r>
          </w:p>
        </w:tc>
      </w:tr>
      <w:tr w:rsidR="00D75688" w:rsidRPr="000E468B" w14:paraId="67A0FA64" w14:textId="77777777" w:rsidTr="00D75688">
        <w:trPr>
          <w:trHeight w:val="315"/>
        </w:trPr>
        <w:tc>
          <w:tcPr>
            <w:tcW w:w="1500" w:type="dxa"/>
            <w:tcBorders>
              <w:top w:val="nil"/>
              <w:left w:val="nil"/>
              <w:bottom w:val="nil"/>
              <w:right w:val="nil"/>
            </w:tcBorders>
            <w:shd w:val="clear" w:color="auto" w:fill="auto"/>
            <w:noWrap/>
            <w:vAlign w:val="bottom"/>
            <w:hideMark/>
          </w:tcPr>
          <w:p w14:paraId="5E8D6D79" w14:textId="77777777" w:rsidR="00D037B6" w:rsidRDefault="00D037B6" w:rsidP="00D037B6">
            <w:pPr>
              <w:rPr>
                <w:rFonts w:ascii="Tahoma" w:hAnsi="Tahoma" w:cs="Tahoma"/>
                <w:color w:val="000000"/>
                <w:sz w:val="22"/>
                <w:szCs w:val="22"/>
              </w:rPr>
            </w:pPr>
          </w:p>
          <w:p w14:paraId="2A1DE8ED" w14:textId="6D2C7B91" w:rsidR="00D75688" w:rsidRPr="000E468B" w:rsidRDefault="00D75688" w:rsidP="00D037B6">
            <w:pPr>
              <w:rPr>
                <w:rFonts w:ascii="Tahoma" w:hAnsi="Tahoma" w:cs="Tahoma"/>
                <w:color w:val="000000"/>
                <w:sz w:val="22"/>
                <w:szCs w:val="22"/>
              </w:rPr>
            </w:pPr>
            <w:proofErr w:type="gramStart"/>
            <w:r w:rsidRPr="000E468B">
              <w:rPr>
                <w:rFonts w:ascii="Tahoma" w:hAnsi="Tahoma" w:cs="Tahoma"/>
                <w:color w:val="000000"/>
                <w:sz w:val="22"/>
                <w:szCs w:val="22"/>
              </w:rPr>
              <w:t>26.5.2024</w:t>
            </w:r>
            <w:proofErr w:type="gramEnd"/>
          </w:p>
        </w:tc>
        <w:tc>
          <w:tcPr>
            <w:tcW w:w="5940" w:type="dxa"/>
            <w:tcBorders>
              <w:top w:val="nil"/>
              <w:left w:val="nil"/>
              <w:bottom w:val="nil"/>
              <w:right w:val="nil"/>
            </w:tcBorders>
            <w:shd w:val="clear" w:color="auto" w:fill="auto"/>
            <w:noWrap/>
            <w:vAlign w:val="bottom"/>
            <w:hideMark/>
          </w:tcPr>
          <w:p w14:paraId="015126D8" w14:textId="77777777" w:rsidR="00EA7244" w:rsidRPr="000E468B" w:rsidRDefault="00EA7244" w:rsidP="00D75688">
            <w:pPr>
              <w:rPr>
                <w:rFonts w:ascii="Tahoma" w:hAnsi="Tahoma" w:cs="Tahoma"/>
                <w:color w:val="000000"/>
                <w:sz w:val="22"/>
                <w:szCs w:val="22"/>
              </w:rPr>
            </w:pPr>
          </w:p>
          <w:p w14:paraId="587DA7F3" w14:textId="4587B740" w:rsidR="00D75688" w:rsidRPr="000E468B" w:rsidRDefault="00D75688" w:rsidP="00D75688">
            <w:pPr>
              <w:rPr>
                <w:rFonts w:ascii="Tahoma" w:hAnsi="Tahoma" w:cs="Tahoma"/>
                <w:color w:val="000000"/>
                <w:sz w:val="22"/>
                <w:szCs w:val="22"/>
              </w:rPr>
            </w:pPr>
            <w:r w:rsidRPr="000E468B">
              <w:rPr>
                <w:rFonts w:ascii="Tahoma" w:hAnsi="Tahoma" w:cs="Tahoma"/>
                <w:color w:val="000000"/>
                <w:sz w:val="22"/>
                <w:szCs w:val="22"/>
              </w:rPr>
              <w:t>Odjezd</w:t>
            </w:r>
            <w:r w:rsidR="006870F1">
              <w:rPr>
                <w:rFonts w:ascii="Tahoma" w:hAnsi="Tahoma" w:cs="Tahoma"/>
                <w:color w:val="000000"/>
                <w:sz w:val="22"/>
                <w:szCs w:val="22"/>
              </w:rPr>
              <w:t>y</w:t>
            </w:r>
            <w:r w:rsidRPr="000E468B">
              <w:rPr>
                <w:rFonts w:ascii="Tahoma" w:hAnsi="Tahoma" w:cs="Tahoma"/>
                <w:color w:val="000000"/>
                <w:sz w:val="22"/>
                <w:szCs w:val="22"/>
              </w:rPr>
              <w:t xml:space="preserve"> </w:t>
            </w:r>
            <w:r w:rsidR="00EA7244" w:rsidRPr="000E468B">
              <w:rPr>
                <w:rFonts w:ascii="Tahoma" w:hAnsi="Tahoma" w:cs="Tahoma"/>
                <w:color w:val="000000"/>
                <w:sz w:val="22"/>
                <w:szCs w:val="22"/>
              </w:rPr>
              <w:t xml:space="preserve">hostů </w:t>
            </w:r>
          </w:p>
        </w:tc>
      </w:tr>
    </w:tbl>
    <w:p w14:paraId="066216AD" w14:textId="77777777" w:rsidR="00D75688" w:rsidRPr="000E468B" w:rsidRDefault="00D75688" w:rsidP="00D75688">
      <w:pPr>
        <w:pStyle w:val="Odstavecseseznamem"/>
        <w:ind w:left="720" w:firstLine="0"/>
        <w:rPr>
          <w:rFonts w:ascii="Tahoma" w:hAnsi="Tahoma" w:cs="Tahoma"/>
        </w:rPr>
      </w:pPr>
    </w:p>
    <w:p w14:paraId="68ABEACD" w14:textId="77777777" w:rsidR="001A4654" w:rsidRPr="000E468B" w:rsidRDefault="001A4654" w:rsidP="00A75DD0">
      <w:pPr>
        <w:rPr>
          <w:rFonts w:ascii="Tahoma" w:hAnsi="Tahoma" w:cs="Tahoma"/>
          <w:sz w:val="22"/>
          <w:szCs w:val="22"/>
        </w:rPr>
      </w:pPr>
    </w:p>
    <w:p w14:paraId="599964C8" w14:textId="13087F01" w:rsidR="5FE5B2C2" w:rsidRPr="000E468B" w:rsidRDefault="5FE5B2C2" w:rsidP="6ECD2A10">
      <w:pPr>
        <w:pStyle w:val="Odstavecseseznamem"/>
        <w:widowControl/>
        <w:numPr>
          <w:ilvl w:val="0"/>
          <w:numId w:val="7"/>
        </w:numPr>
        <w:spacing w:line="259" w:lineRule="auto"/>
        <w:ind w:right="0"/>
        <w:jc w:val="left"/>
        <w:rPr>
          <w:rFonts w:ascii="Tahoma" w:hAnsi="Tahoma" w:cs="Tahoma"/>
        </w:rPr>
      </w:pPr>
      <w:r w:rsidRPr="000E468B">
        <w:rPr>
          <w:rFonts w:ascii="Tahoma" w:hAnsi="Tahoma" w:cs="Tahoma"/>
        </w:rPr>
        <w:t xml:space="preserve">Kalkulace celkové ceny za uspořádání kulturní akce: </w:t>
      </w:r>
    </w:p>
    <w:p w14:paraId="278E369A" w14:textId="77777777" w:rsidR="001A4654" w:rsidRPr="000E468B" w:rsidRDefault="001A4654" w:rsidP="001A4654">
      <w:pPr>
        <w:pStyle w:val="Odstavecseseznamem"/>
        <w:ind w:left="720"/>
        <w:rPr>
          <w:rFonts w:ascii="Tahoma" w:hAnsi="Tahoma" w:cs="Tahoma"/>
        </w:rPr>
      </w:pPr>
    </w:p>
    <w:tbl>
      <w:tblPr>
        <w:tblStyle w:val="Mkatabulky"/>
        <w:tblW w:w="0" w:type="auto"/>
        <w:tblLook w:val="04A0" w:firstRow="1" w:lastRow="0" w:firstColumn="1" w:lastColumn="0" w:noHBand="0" w:noVBand="1"/>
      </w:tblPr>
      <w:tblGrid>
        <w:gridCol w:w="3021"/>
        <w:gridCol w:w="3000"/>
        <w:gridCol w:w="3035"/>
      </w:tblGrid>
      <w:tr w:rsidR="003E5F0A" w:rsidRPr="000E468B" w14:paraId="412E8A90" w14:textId="77777777" w:rsidTr="00EA7244">
        <w:tc>
          <w:tcPr>
            <w:tcW w:w="3021" w:type="dxa"/>
          </w:tcPr>
          <w:p w14:paraId="15D166D9" w14:textId="77777777" w:rsidR="001A4654" w:rsidRPr="000E468B" w:rsidRDefault="001A4654" w:rsidP="003D7C66">
            <w:pPr>
              <w:rPr>
                <w:rFonts w:ascii="Tahoma" w:hAnsi="Tahoma" w:cs="Tahoma"/>
                <w:b/>
                <w:sz w:val="22"/>
                <w:szCs w:val="22"/>
              </w:rPr>
            </w:pPr>
            <w:proofErr w:type="spellStart"/>
            <w:r w:rsidRPr="000E468B">
              <w:rPr>
                <w:rFonts w:ascii="Tahoma" w:hAnsi="Tahoma" w:cs="Tahoma"/>
                <w:b/>
                <w:sz w:val="22"/>
                <w:szCs w:val="22"/>
              </w:rPr>
              <w:t>Položka</w:t>
            </w:r>
            <w:proofErr w:type="spellEnd"/>
            <w:r w:rsidRPr="000E468B">
              <w:rPr>
                <w:rFonts w:ascii="Tahoma" w:hAnsi="Tahoma" w:cs="Tahoma"/>
                <w:b/>
                <w:sz w:val="22"/>
                <w:szCs w:val="22"/>
              </w:rPr>
              <w:t xml:space="preserve"> </w:t>
            </w:r>
          </w:p>
        </w:tc>
        <w:tc>
          <w:tcPr>
            <w:tcW w:w="3000" w:type="dxa"/>
          </w:tcPr>
          <w:p w14:paraId="1D634F74" w14:textId="77777777" w:rsidR="001A4654" w:rsidRPr="000E468B" w:rsidRDefault="001A4654" w:rsidP="003D7C66">
            <w:pPr>
              <w:rPr>
                <w:rFonts w:ascii="Tahoma" w:hAnsi="Tahoma" w:cs="Tahoma"/>
                <w:b/>
                <w:sz w:val="22"/>
                <w:szCs w:val="22"/>
              </w:rPr>
            </w:pPr>
            <w:proofErr w:type="spellStart"/>
            <w:r w:rsidRPr="000E468B">
              <w:rPr>
                <w:rFonts w:ascii="Tahoma" w:hAnsi="Tahoma" w:cs="Tahoma"/>
                <w:b/>
                <w:sz w:val="22"/>
                <w:szCs w:val="22"/>
              </w:rPr>
              <w:t>Částka</w:t>
            </w:r>
            <w:proofErr w:type="spellEnd"/>
            <w:r w:rsidRPr="000E468B">
              <w:rPr>
                <w:rFonts w:ascii="Tahoma" w:hAnsi="Tahoma" w:cs="Tahoma"/>
                <w:b/>
                <w:sz w:val="22"/>
                <w:szCs w:val="22"/>
              </w:rPr>
              <w:t xml:space="preserve"> v </w:t>
            </w:r>
            <w:proofErr w:type="spellStart"/>
            <w:r w:rsidRPr="000E468B">
              <w:rPr>
                <w:rFonts w:ascii="Tahoma" w:hAnsi="Tahoma" w:cs="Tahoma"/>
                <w:b/>
                <w:sz w:val="22"/>
                <w:szCs w:val="22"/>
              </w:rPr>
              <w:t>Kč</w:t>
            </w:r>
            <w:proofErr w:type="spellEnd"/>
          </w:p>
        </w:tc>
        <w:tc>
          <w:tcPr>
            <w:tcW w:w="3035" w:type="dxa"/>
          </w:tcPr>
          <w:p w14:paraId="05EBC699" w14:textId="77777777" w:rsidR="001A4654" w:rsidRPr="000E468B" w:rsidRDefault="001A4654" w:rsidP="003D7C66">
            <w:pPr>
              <w:rPr>
                <w:rFonts w:ascii="Tahoma" w:hAnsi="Tahoma" w:cs="Tahoma"/>
                <w:b/>
                <w:sz w:val="22"/>
                <w:szCs w:val="22"/>
              </w:rPr>
            </w:pPr>
            <w:proofErr w:type="spellStart"/>
            <w:r w:rsidRPr="000E468B">
              <w:rPr>
                <w:rFonts w:ascii="Tahoma" w:hAnsi="Tahoma" w:cs="Tahoma"/>
                <w:b/>
                <w:sz w:val="22"/>
                <w:szCs w:val="22"/>
              </w:rPr>
              <w:t>Poznámka</w:t>
            </w:r>
            <w:proofErr w:type="spellEnd"/>
          </w:p>
        </w:tc>
      </w:tr>
      <w:tr w:rsidR="003E5F0A" w:rsidRPr="000E468B" w14:paraId="0C7B68DD" w14:textId="77777777" w:rsidTr="00EA7244">
        <w:tc>
          <w:tcPr>
            <w:tcW w:w="3021" w:type="dxa"/>
          </w:tcPr>
          <w:p w14:paraId="79BFBB80" w14:textId="69CC352A" w:rsidR="001A4654" w:rsidRPr="000E468B" w:rsidRDefault="001A4654" w:rsidP="003D7C66">
            <w:pPr>
              <w:rPr>
                <w:rFonts w:ascii="Tahoma" w:hAnsi="Tahoma" w:cs="Tahoma"/>
                <w:sz w:val="22"/>
                <w:szCs w:val="22"/>
              </w:rPr>
            </w:pPr>
            <w:proofErr w:type="spellStart"/>
            <w:r w:rsidRPr="000E468B">
              <w:rPr>
                <w:rFonts w:ascii="Tahoma" w:hAnsi="Tahoma" w:cs="Tahoma"/>
                <w:sz w:val="22"/>
                <w:szCs w:val="22"/>
              </w:rPr>
              <w:t>Služby</w:t>
            </w:r>
            <w:proofErr w:type="spellEnd"/>
            <w:r w:rsidRPr="000E468B">
              <w:rPr>
                <w:rFonts w:ascii="Tahoma" w:hAnsi="Tahoma" w:cs="Tahoma"/>
                <w:sz w:val="22"/>
                <w:szCs w:val="22"/>
              </w:rPr>
              <w:t xml:space="preserve"> </w:t>
            </w:r>
            <w:r w:rsidR="00EA7244" w:rsidRPr="000E468B">
              <w:rPr>
                <w:rFonts w:ascii="Tahoma" w:hAnsi="Tahoma" w:cs="Tahoma"/>
                <w:sz w:val="22"/>
                <w:szCs w:val="22"/>
              </w:rPr>
              <w:t xml:space="preserve">– </w:t>
            </w:r>
            <w:proofErr w:type="spellStart"/>
            <w:r w:rsidR="00EA7244" w:rsidRPr="000E468B">
              <w:rPr>
                <w:rFonts w:ascii="Tahoma" w:hAnsi="Tahoma" w:cs="Tahoma"/>
                <w:sz w:val="22"/>
                <w:szCs w:val="22"/>
              </w:rPr>
              <w:t>ubytování</w:t>
            </w:r>
            <w:proofErr w:type="spellEnd"/>
            <w:r w:rsidR="00EA7244" w:rsidRPr="000E468B">
              <w:rPr>
                <w:rFonts w:ascii="Tahoma" w:hAnsi="Tahoma" w:cs="Tahoma"/>
                <w:sz w:val="22"/>
                <w:szCs w:val="22"/>
              </w:rPr>
              <w:t xml:space="preserve"> </w:t>
            </w:r>
          </w:p>
        </w:tc>
        <w:tc>
          <w:tcPr>
            <w:tcW w:w="3000" w:type="dxa"/>
          </w:tcPr>
          <w:p w14:paraId="4B892771" w14:textId="1C9D5DBD" w:rsidR="001A4654" w:rsidRPr="000E468B" w:rsidRDefault="00EA7244" w:rsidP="003D7C66">
            <w:pPr>
              <w:rPr>
                <w:rFonts w:ascii="Tahoma" w:hAnsi="Tahoma" w:cs="Tahoma"/>
                <w:sz w:val="22"/>
                <w:szCs w:val="22"/>
                <w:highlight w:val="yellow"/>
              </w:rPr>
            </w:pPr>
            <w:r w:rsidRPr="000E468B">
              <w:rPr>
                <w:rFonts w:ascii="Tahoma" w:hAnsi="Tahoma" w:cs="Tahoma"/>
                <w:sz w:val="22"/>
                <w:szCs w:val="22"/>
              </w:rPr>
              <w:t>1</w:t>
            </w:r>
            <w:r w:rsidR="00402BA6">
              <w:rPr>
                <w:rFonts w:ascii="Tahoma" w:hAnsi="Tahoma" w:cs="Tahoma"/>
                <w:sz w:val="22"/>
                <w:szCs w:val="22"/>
              </w:rPr>
              <w:t>.</w:t>
            </w:r>
            <w:r w:rsidRPr="000E468B">
              <w:rPr>
                <w:rFonts w:ascii="Tahoma" w:hAnsi="Tahoma" w:cs="Tahoma"/>
                <w:sz w:val="22"/>
                <w:szCs w:val="22"/>
              </w:rPr>
              <w:t>230</w:t>
            </w:r>
            <w:r w:rsidR="00402BA6">
              <w:rPr>
                <w:rFonts w:ascii="Tahoma" w:hAnsi="Tahoma" w:cs="Tahoma"/>
                <w:sz w:val="22"/>
                <w:szCs w:val="22"/>
              </w:rPr>
              <w:t>.</w:t>
            </w:r>
            <w:r w:rsidRPr="000E468B">
              <w:rPr>
                <w:rFonts w:ascii="Tahoma" w:hAnsi="Tahoma" w:cs="Tahoma"/>
                <w:sz w:val="22"/>
                <w:szCs w:val="22"/>
              </w:rPr>
              <w:t>960</w:t>
            </w:r>
            <w:r w:rsidR="00402BA6">
              <w:rPr>
                <w:rFonts w:ascii="Tahoma" w:hAnsi="Tahoma" w:cs="Tahoma"/>
                <w:sz w:val="22"/>
                <w:szCs w:val="22"/>
              </w:rPr>
              <w:t>,-</w:t>
            </w:r>
          </w:p>
        </w:tc>
        <w:tc>
          <w:tcPr>
            <w:tcW w:w="3035" w:type="dxa"/>
          </w:tcPr>
          <w:p w14:paraId="67BB0353" w14:textId="2951E26F" w:rsidR="001A4654" w:rsidRPr="000E468B" w:rsidRDefault="003E5F0A" w:rsidP="003D7C66">
            <w:pPr>
              <w:rPr>
                <w:rFonts w:ascii="Tahoma" w:hAnsi="Tahoma" w:cs="Tahoma"/>
                <w:sz w:val="22"/>
                <w:szCs w:val="22"/>
              </w:rPr>
            </w:pPr>
            <w:proofErr w:type="spellStart"/>
            <w:r w:rsidRPr="000E468B">
              <w:rPr>
                <w:rFonts w:ascii="Tahoma" w:hAnsi="Tahoma" w:cs="Tahoma"/>
                <w:sz w:val="22"/>
                <w:szCs w:val="22"/>
              </w:rPr>
              <w:t>celkový</w:t>
            </w:r>
            <w:proofErr w:type="spellEnd"/>
            <w:r w:rsidRPr="000E468B">
              <w:rPr>
                <w:rFonts w:ascii="Tahoma" w:hAnsi="Tahoma" w:cs="Tahoma"/>
                <w:sz w:val="22"/>
                <w:szCs w:val="22"/>
              </w:rPr>
              <w:t xml:space="preserve"> </w:t>
            </w:r>
            <w:r w:rsidR="004E7556">
              <w:rPr>
                <w:rFonts w:ascii="Tahoma" w:hAnsi="Tahoma" w:cs="Tahoma"/>
                <w:sz w:val="22"/>
                <w:szCs w:val="22"/>
              </w:rPr>
              <w:t xml:space="preserve">min. </w:t>
            </w:r>
            <w:proofErr w:type="spellStart"/>
            <w:r w:rsidRPr="000E468B">
              <w:rPr>
                <w:rFonts w:ascii="Tahoma" w:hAnsi="Tahoma" w:cs="Tahoma"/>
                <w:sz w:val="22"/>
                <w:szCs w:val="22"/>
              </w:rPr>
              <w:t>počet</w:t>
            </w:r>
            <w:proofErr w:type="spellEnd"/>
            <w:r w:rsidRPr="000E468B">
              <w:rPr>
                <w:rFonts w:ascii="Tahoma" w:hAnsi="Tahoma" w:cs="Tahoma"/>
                <w:sz w:val="22"/>
                <w:szCs w:val="22"/>
              </w:rPr>
              <w:t xml:space="preserve"> </w:t>
            </w:r>
            <w:proofErr w:type="spellStart"/>
            <w:r w:rsidRPr="000E468B">
              <w:rPr>
                <w:rFonts w:ascii="Tahoma" w:hAnsi="Tahoma" w:cs="Tahoma"/>
                <w:sz w:val="22"/>
                <w:szCs w:val="22"/>
              </w:rPr>
              <w:t>hostů</w:t>
            </w:r>
            <w:proofErr w:type="spellEnd"/>
            <w:r w:rsidRPr="000E468B">
              <w:rPr>
                <w:rFonts w:ascii="Tahoma" w:hAnsi="Tahoma" w:cs="Tahoma"/>
                <w:sz w:val="22"/>
                <w:szCs w:val="22"/>
              </w:rPr>
              <w:t xml:space="preserve"> </w:t>
            </w:r>
            <w:r w:rsidR="004E7556" w:rsidRPr="004E7556">
              <w:rPr>
                <w:rFonts w:ascii="Tahoma" w:hAnsi="Tahoma" w:cs="Tahoma"/>
                <w:color w:val="000000" w:themeColor="text1"/>
                <w:sz w:val="22"/>
                <w:szCs w:val="22"/>
              </w:rPr>
              <w:t>125</w:t>
            </w:r>
            <w:r w:rsidR="00016F0D" w:rsidRPr="000E468B">
              <w:rPr>
                <w:rFonts w:ascii="Tahoma" w:hAnsi="Tahoma" w:cs="Tahoma"/>
                <w:sz w:val="22"/>
                <w:szCs w:val="22"/>
              </w:rPr>
              <w:t xml:space="preserve">, </w:t>
            </w:r>
            <w:proofErr w:type="spellStart"/>
            <w:r w:rsidRPr="000E468B">
              <w:rPr>
                <w:rFonts w:ascii="Tahoma" w:hAnsi="Tahoma" w:cs="Tahoma"/>
                <w:sz w:val="22"/>
                <w:szCs w:val="22"/>
              </w:rPr>
              <w:t>celkový</w:t>
            </w:r>
            <w:proofErr w:type="spellEnd"/>
            <w:r w:rsidRPr="000E468B">
              <w:rPr>
                <w:rFonts w:ascii="Tahoma" w:hAnsi="Tahoma" w:cs="Tahoma"/>
                <w:sz w:val="22"/>
                <w:szCs w:val="22"/>
              </w:rPr>
              <w:t xml:space="preserve"> </w:t>
            </w:r>
            <w:proofErr w:type="spellStart"/>
            <w:r w:rsidRPr="000E468B">
              <w:rPr>
                <w:rFonts w:ascii="Tahoma" w:hAnsi="Tahoma" w:cs="Tahoma"/>
                <w:sz w:val="22"/>
                <w:szCs w:val="22"/>
              </w:rPr>
              <w:t>počet</w:t>
            </w:r>
            <w:proofErr w:type="spellEnd"/>
            <w:r w:rsidRPr="000E468B">
              <w:rPr>
                <w:rFonts w:ascii="Tahoma" w:hAnsi="Tahoma" w:cs="Tahoma"/>
                <w:sz w:val="22"/>
                <w:szCs w:val="22"/>
              </w:rPr>
              <w:t xml:space="preserve"> </w:t>
            </w:r>
            <w:proofErr w:type="spellStart"/>
            <w:r w:rsidRPr="000E468B">
              <w:rPr>
                <w:rFonts w:ascii="Tahoma" w:hAnsi="Tahoma" w:cs="Tahoma"/>
                <w:sz w:val="22"/>
                <w:szCs w:val="22"/>
              </w:rPr>
              <w:t>noc</w:t>
            </w:r>
            <w:r w:rsidR="004E7556">
              <w:rPr>
                <w:rFonts w:ascii="Tahoma" w:hAnsi="Tahoma" w:cs="Tahoma"/>
                <w:sz w:val="22"/>
                <w:szCs w:val="22"/>
              </w:rPr>
              <w:t>lehů</w:t>
            </w:r>
            <w:proofErr w:type="spellEnd"/>
            <w:r w:rsidR="004E7556">
              <w:rPr>
                <w:rFonts w:ascii="Tahoma" w:hAnsi="Tahoma" w:cs="Tahoma"/>
                <w:sz w:val="22"/>
                <w:szCs w:val="22"/>
              </w:rPr>
              <w:t>: 584</w:t>
            </w:r>
          </w:p>
        </w:tc>
      </w:tr>
      <w:tr w:rsidR="00EA7244" w:rsidRPr="000E468B" w14:paraId="53ECE77D" w14:textId="77777777" w:rsidTr="00EA7244">
        <w:tc>
          <w:tcPr>
            <w:tcW w:w="3021" w:type="dxa"/>
          </w:tcPr>
          <w:p w14:paraId="48E3101C" w14:textId="74FF809D" w:rsidR="00EA7244" w:rsidRPr="000E468B" w:rsidRDefault="00EA7244" w:rsidP="003D7C66">
            <w:pPr>
              <w:rPr>
                <w:rFonts w:ascii="Tahoma" w:hAnsi="Tahoma" w:cs="Tahoma"/>
                <w:sz w:val="22"/>
                <w:szCs w:val="22"/>
              </w:rPr>
            </w:pPr>
            <w:proofErr w:type="spellStart"/>
            <w:r w:rsidRPr="000E468B">
              <w:rPr>
                <w:rFonts w:ascii="Tahoma" w:hAnsi="Tahoma" w:cs="Tahoma"/>
                <w:sz w:val="22"/>
                <w:szCs w:val="22"/>
              </w:rPr>
              <w:t>Služby</w:t>
            </w:r>
            <w:proofErr w:type="spellEnd"/>
            <w:r w:rsidRPr="000E468B">
              <w:rPr>
                <w:rFonts w:ascii="Tahoma" w:hAnsi="Tahoma" w:cs="Tahoma"/>
                <w:sz w:val="22"/>
                <w:szCs w:val="22"/>
              </w:rPr>
              <w:t xml:space="preserve"> – </w:t>
            </w:r>
            <w:proofErr w:type="spellStart"/>
            <w:r w:rsidRPr="000E468B">
              <w:rPr>
                <w:rFonts w:ascii="Tahoma" w:hAnsi="Tahoma" w:cs="Tahoma"/>
                <w:sz w:val="22"/>
                <w:szCs w:val="22"/>
              </w:rPr>
              <w:t>doprava</w:t>
            </w:r>
            <w:proofErr w:type="spellEnd"/>
            <w:r w:rsidRPr="000E468B">
              <w:rPr>
                <w:rFonts w:ascii="Tahoma" w:hAnsi="Tahoma" w:cs="Tahoma"/>
                <w:sz w:val="22"/>
                <w:szCs w:val="22"/>
              </w:rPr>
              <w:t xml:space="preserve"> </w:t>
            </w:r>
          </w:p>
        </w:tc>
        <w:tc>
          <w:tcPr>
            <w:tcW w:w="3000" w:type="dxa"/>
          </w:tcPr>
          <w:p w14:paraId="49EDD44B" w14:textId="31D113EE" w:rsidR="00EA7244" w:rsidRPr="000E468B" w:rsidRDefault="00EA7244" w:rsidP="003D7C66">
            <w:pPr>
              <w:rPr>
                <w:rFonts w:ascii="Tahoma" w:hAnsi="Tahoma" w:cs="Tahoma"/>
                <w:sz w:val="22"/>
                <w:szCs w:val="22"/>
              </w:rPr>
            </w:pPr>
            <w:r w:rsidRPr="000E468B">
              <w:rPr>
                <w:rFonts w:ascii="Tahoma" w:hAnsi="Tahoma" w:cs="Tahoma"/>
                <w:sz w:val="22"/>
                <w:szCs w:val="22"/>
              </w:rPr>
              <w:t>275</w:t>
            </w:r>
            <w:r w:rsidR="00402BA6">
              <w:rPr>
                <w:rFonts w:ascii="Tahoma" w:hAnsi="Tahoma" w:cs="Tahoma"/>
                <w:sz w:val="22"/>
                <w:szCs w:val="22"/>
              </w:rPr>
              <w:t>.</w:t>
            </w:r>
            <w:r w:rsidRPr="000E468B">
              <w:rPr>
                <w:rFonts w:ascii="Tahoma" w:hAnsi="Tahoma" w:cs="Tahoma"/>
                <w:sz w:val="22"/>
                <w:szCs w:val="22"/>
              </w:rPr>
              <w:t>000</w:t>
            </w:r>
            <w:r w:rsidR="00402BA6">
              <w:rPr>
                <w:rFonts w:ascii="Tahoma" w:hAnsi="Tahoma" w:cs="Tahoma"/>
                <w:sz w:val="22"/>
                <w:szCs w:val="22"/>
              </w:rPr>
              <w:t>,-</w:t>
            </w:r>
          </w:p>
        </w:tc>
        <w:tc>
          <w:tcPr>
            <w:tcW w:w="3035" w:type="dxa"/>
          </w:tcPr>
          <w:p w14:paraId="43F61E15" w14:textId="01AFAC36" w:rsidR="00EA7244" w:rsidRPr="000E468B" w:rsidRDefault="00EA7244" w:rsidP="003D7C66">
            <w:pPr>
              <w:rPr>
                <w:rFonts w:ascii="Tahoma" w:hAnsi="Tahoma" w:cs="Tahoma"/>
                <w:sz w:val="22"/>
                <w:szCs w:val="22"/>
              </w:rPr>
            </w:pPr>
            <w:proofErr w:type="spellStart"/>
            <w:r w:rsidRPr="000E468B">
              <w:rPr>
                <w:rFonts w:ascii="Tahoma" w:hAnsi="Tahoma" w:cs="Tahoma"/>
                <w:sz w:val="22"/>
                <w:szCs w:val="22"/>
              </w:rPr>
              <w:t>transfery</w:t>
            </w:r>
            <w:proofErr w:type="spellEnd"/>
            <w:r w:rsidRPr="000E468B">
              <w:rPr>
                <w:rFonts w:ascii="Tahoma" w:hAnsi="Tahoma" w:cs="Tahoma"/>
                <w:sz w:val="22"/>
                <w:szCs w:val="22"/>
              </w:rPr>
              <w:t xml:space="preserve"> </w:t>
            </w:r>
            <w:proofErr w:type="spellStart"/>
            <w:r w:rsidRPr="000E468B">
              <w:rPr>
                <w:rFonts w:ascii="Tahoma" w:hAnsi="Tahoma" w:cs="Tahoma"/>
                <w:sz w:val="22"/>
                <w:szCs w:val="22"/>
              </w:rPr>
              <w:t>letiště</w:t>
            </w:r>
            <w:proofErr w:type="spellEnd"/>
            <w:r w:rsidRPr="000E468B">
              <w:rPr>
                <w:rFonts w:ascii="Tahoma" w:hAnsi="Tahoma" w:cs="Tahoma"/>
                <w:sz w:val="22"/>
                <w:szCs w:val="22"/>
              </w:rPr>
              <w:t xml:space="preserve"> </w:t>
            </w:r>
            <w:proofErr w:type="spellStart"/>
            <w:r w:rsidRPr="000E468B">
              <w:rPr>
                <w:rFonts w:ascii="Tahoma" w:hAnsi="Tahoma" w:cs="Tahoma"/>
                <w:sz w:val="22"/>
                <w:szCs w:val="22"/>
              </w:rPr>
              <w:t>Vídeň</w:t>
            </w:r>
            <w:proofErr w:type="spellEnd"/>
            <w:r w:rsidRPr="000E468B">
              <w:rPr>
                <w:rFonts w:ascii="Tahoma" w:hAnsi="Tahoma" w:cs="Tahoma"/>
                <w:sz w:val="22"/>
                <w:szCs w:val="22"/>
              </w:rPr>
              <w:t xml:space="preserve"> – Brno a </w:t>
            </w:r>
            <w:proofErr w:type="spellStart"/>
            <w:r w:rsidRPr="000E468B">
              <w:rPr>
                <w:rFonts w:ascii="Tahoma" w:hAnsi="Tahoma" w:cs="Tahoma"/>
                <w:sz w:val="22"/>
                <w:szCs w:val="22"/>
              </w:rPr>
              <w:t>zpět</w:t>
            </w:r>
            <w:proofErr w:type="spellEnd"/>
            <w:r w:rsidR="00AD5DA1">
              <w:rPr>
                <w:rFonts w:ascii="Tahoma" w:hAnsi="Tahoma" w:cs="Tahoma"/>
                <w:sz w:val="22"/>
                <w:szCs w:val="22"/>
              </w:rPr>
              <w:t xml:space="preserve"> (4 </w:t>
            </w:r>
            <w:proofErr w:type="spellStart"/>
            <w:r w:rsidR="00AD5DA1">
              <w:rPr>
                <w:rFonts w:ascii="Tahoma" w:hAnsi="Tahoma" w:cs="Tahoma"/>
                <w:sz w:val="22"/>
                <w:szCs w:val="22"/>
              </w:rPr>
              <w:t>dny</w:t>
            </w:r>
            <w:proofErr w:type="spellEnd"/>
            <w:r w:rsidR="00AD5DA1">
              <w:rPr>
                <w:rFonts w:ascii="Tahoma" w:hAnsi="Tahoma" w:cs="Tahoma"/>
                <w:sz w:val="22"/>
                <w:szCs w:val="22"/>
              </w:rPr>
              <w:t>: 20., 21., 25. a 26.5.2024)</w:t>
            </w:r>
            <w:r w:rsidRPr="000E468B">
              <w:rPr>
                <w:rFonts w:ascii="Tahoma" w:hAnsi="Tahoma" w:cs="Tahoma"/>
                <w:sz w:val="22"/>
                <w:szCs w:val="22"/>
              </w:rPr>
              <w:t xml:space="preserve">, MHD v </w:t>
            </w:r>
            <w:proofErr w:type="spellStart"/>
            <w:r w:rsidRPr="000E468B">
              <w:rPr>
                <w:rFonts w:ascii="Tahoma" w:hAnsi="Tahoma" w:cs="Tahoma"/>
                <w:sz w:val="22"/>
                <w:szCs w:val="22"/>
              </w:rPr>
              <w:t>Brně</w:t>
            </w:r>
            <w:proofErr w:type="spellEnd"/>
            <w:r w:rsidR="00D6365D">
              <w:rPr>
                <w:rFonts w:ascii="Tahoma" w:hAnsi="Tahoma" w:cs="Tahoma"/>
                <w:sz w:val="22"/>
                <w:szCs w:val="22"/>
              </w:rPr>
              <w:t xml:space="preserve"> pro </w:t>
            </w:r>
            <w:proofErr w:type="spellStart"/>
            <w:r w:rsidR="00D6365D">
              <w:rPr>
                <w:rFonts w:ascii="Tahoma" w:hAnsi="Tahoma" w:cs="Tahoma"/>
                <w:sz w:val="22"/>
                <w:szCs w:val="22"/>
              </w:rPr>
              <w:t>účastníky</w:t>
            </w:r>
            <w:proofErr w:type="spellEnd"/>
            <w:r w:rsidR="00D6365D">
              <w:rPr>
                <w:rFonts w:ascii="Tahoma" w:hAnsi="Tahoma" w:cs="Tahoma"/>
                <w:sz w:val="22"/>
                <w:szCs w:val="22"/>
              </w:rPr>
              <w:t xml:space="preserve"> workshop (20 </w:t>
            </w:r>
            <w:proofErr w:type="spellStart"/>
            <w:r w:rsidR="00D6365D">
              <w:rPr>
                <w:rFonts w:ascii="Tahoma" w:hAnsi="Tahoma" w:cs="Tahoma"/>
                <w:sz w:val="22"/>
                <w:szCs w:val="22"/>
              </w:rPr>
              <w:t>osob</w:t>
            </w:r>
            <w:proofErr w:type="spellEnd"/>
            <w:r w:rsidR="00D6365D">
              <w:rPr>
                <w:rFonts w:ascii="Tahoma" w:hAnsi="Tahoma" w:cs="Tahoma"/>
                <w:sz w:val="22"/>
                <w:szCs w:val="22"/>
              </w:rPr>
              <w:t>)</w:t>
            </w:r>
          </w:p>
        </w:tc>
      </w:tr>
      <w:tr w:rsidR="00EA7244" w:rsidRPr="000E468B" w14:paraId="5CE9C619" w14:textId="77777777" w:rsidTr="00EA7244">
        <w:tc>
          <w:tcPr>
            <w:tcW w:w="3021" w:type="dxa"/>
          </w:tcPr>
          <w:p w14:paraId="67730962" w14:textId="4746076E" w:rsidR="00EA7244" w:rsidRPr="000E468B" w:rsidRDefault="00EA7244" w:rsidP="003D7C66">
            <w:pPr>
              <w:rPr>
                <w:rFonts w:ascii="Tahoma" w:hAnsi="Tahoma" w:cs="Tahoma"/>
                <w:sz w:val="22"/>
                <w:szCs w:val="22"/>
              </w:rPr>
            </w:pPr>
            <w:proofErr w:type="spellStart"/>
            <w:r w:rsidRPr="000E468B">
              <w:rPr>
                <w:rFonts w:ascii="Tahoma" w:hAnsi="Tahoma" w:cs="Tahoma"/>
                <w:sz w:val="22"/>
                <w:szCs w:val="22"/>
              </w:rPr>
              <w:t>Tlumoč</w:t>
            </w:r>
            <w:r w:rsidR="00402BA6">
              <w:rPr>
                <w:rFonts w:ascii="Tahoma" w:hAnsi="Tahoma" w:cs="Tahoma"/>
                <w:sz w:val="22"/>
                <w:szCs w:val="22"/>
              </w:rPr>
              <w:t>nická</w:t>
            </w:r>
            <w:proofErr w:type="spellEnd"/>
            <w:r w:rsidR="00402BA6">
              <w:rPr>
                <w:rFonts w:ascii="Tahoma" w:hAnsi="Tahoma" w:cs="Tahoma"/>
                <w:sz w:val="22"/>
                <w:szCs w:val="22"/>
              </w:rPr>
              <w:t xml:space="preserve"> </w:t>
            </w:r>
            <w:proofErr w:type="spellStart"/>
            <w:r w:rsidR="00402BA6">
              <w:rPr>
                <w:rFonts w:ascii="Tahoma" w:hAnsi="Tahoma" w:cs="Tahoma"/>
                <w:sz w:val="22"/>
                <w:szCs w:val="22"/>
              </w:rPr>
              <w:t>technika</w:t>
            </w:r>
            <w:proofErr w:type="spellEnd"/>
            <w:r w:rsidR="00402BA6">
              <w:rPr>
                <w:rFonts w:ascii="Tahoma" w:hAnsi="Tahoma" w:cs="Tahoma"/>
                <w:sz w:val="22"/>
                <w:szCs w:val="22"/>
              </w:rPr>
              <w:t xml:space="preserve"> </w:t>
            </w:r>
          </w:p>
        </w:tc>
        <w:tc>
          <w:tcPr>
            <w:tcW w:w="3000" w:type="dxa"/>
          </w:tcPr>
          <w:p w14:paraId="433BD5A2" w14:textId="06B0889F" w:rsidR="00EA7244" w:rsidRPr="000E468B" w:rsidRDefault="00EA7244" w:rsidP="003D7C66">
            <w:pPr>
              <w:rPr>
                <w:rFonts w:ascii="Tahoma" w:hAnsi="Tahoma" w:cs="Tahoma"/>
                <w:sz w:val="22"/>
                <w:szCs w:val="22"/>
              </w:rPr>
            </w:pPr>
            <w:r w:rsidRPr="000E468B">
              <w:rPr>
                <w:rFonts w:ascii="Tahoma" w:hAnsi="Tahoma" w:cs="Tahoma"/>
                <w:sz w:val="22"/>
                <w:szCs w:val="22"/>
              </w:rPr>
              <w:t>26</w:t>
            </w:r>
            <w:r w:rsidR="00D037B6">
              <w:rPr>
                <w:rFonts w:ascii="Tahoma" w:hAnsi="Tahoma" w:cs="Tahoma"/>
                <w:sz w:val="22"/>
                <w:szCs w:val="22"/>
              </w:rPr>
              <w:t>.</w:t>
            </w:r>
            <w:r w:rsidRPr="000E468B">
              <w:rPr>
                <w:rFonts w:ascii="Tahoma" w:hAnsi="Tahoma" w:cs="Tahoma"/>
                <w:sz w:val="22"/>
                <w:szCs w:val="22"/>
              </w:rPr>
              <w:t>233</w:t>
            </w:r>
            <w:r w:rsidR="00402BA6">
              <w:rPr>
                <w:rFonts w:ascii="Tahoma" w:hAnsi="Tahoma" w:cs="Tahoma"/>
                <w:sz w:val="22"/>
                <w:szCs w:val="22"/>
              </w:rPr>
              <w:t>,-</w:t>
            </w:r>
          </w:p>
        </w:tc>
        <w:tc>
          <w:tcPr>
            <w:tcW w:w="3035" w:type="dxa"/>
          </w:tcPr>
          <w:p w14:paraId="697F8A4E" w14:textId="77777777" w:rsidR="00EA7244" w:rsidRPr="000E468B" w:rsidRDefault="00EA7244" w:rsidP="003D7C66">
            <w:pPr>
              <w:rPr>
                <w:rFonts w:ascii="Tahoma" w:hAnsi="Tahoma" w:cs="Tahoma"/>
                <w:sz w:val="22"/>
                <w:szCs w:val="22"/>
              </w:rPr>
            </w:pPr>
          </w:p>
        </w:tc>
      </w:tr>
      <w:tr w:rsidR="00EA7244" w:rsidRPr="000E468B" w14:paraId="4E0E6C8E" w14:textId="77777777" w:rsidTr="00EA7244">
        <w:tc>
          <w:tcPr>
            <w:tcW w:w="3021" w:type="dxa"/>
          </w:tcPr>
          <w:p w14:paraId="4336FB04" w14:textId="333DD136" w:rsidR="00EA7244" w:rsidRPr="000E468B" w:rsidRDefault="00EA7244" w:rsidP="003D7C66">
            <w:pPr>
              <w:rPr>
                <w:rFonts w:ascii="Tahoma" w:hAnsi="Tahoma" w:cs="Tahoma"/>
                <w:sz w:val="22"/>
                <w:szCs w:val="22"/>
              </w:rPr>
            </w:pPr>
            <w:proofErr w:type="spellStart"/>
            <w:r w:rsidRPr="000E468B">
              <w:rPr>
                <w:rFonts w:ascii="Tahoma" w:hAnsi="Tahoma" w:cs="Tahoma"/>
                <w:sz w:val="22"/>
                <w:szCs w:val="22"/>
              </w:rPr>
              <w:t>Technické</w:t>
            </w:r>
            <w:proofErr w:type="spellEnd"/>
            <w:r w:rsidRPr="000E468B">
              <w:rPr>
                <w:rFonts w:ascii="Tahoma" w:hAnsi="Tahoma" w:cs="Tahoma"/>
                <w:sz w:val="22"/>
                <w:szCs w:val="22"/>
              </w:rPr>
              <w:t xml:space="preserve"> </w:t>
            </w:r>
            <w:r w:rsidR="00402BA6">
              <w:rPr>
                <w:rFonts w:ascii="Tahoma" w:hAnsi="Tahoma" w:cs="Tahoma"/>
                <w:sz w:val="22"/>
                <w:szCs w:val="22"/>
              </w:rPr>
              <w:t xml:space="preserve">a </w:t>
            </w:r>
            <w:proofErr w:type="spellStart"/>
            <w:r w:rsidR="00402BA6">
              <w:rPr>
                <w:rFonts w:ascii="Tahoma" w:hAnsi="Tahoma" w:cs="Tahoma"/>
                <w:sz w:val="22"/>
                <w:szCs w:val="22"/>
              </w:rPr>
              <w:t>produkční</w:t>
            </w:r>
            <w:proofErr w:type="spellEnd"/>
            <w:r w:rsidR="00402BA6">
              <w:rPr>
                <w:rFonts w:ascii="Tahoma" w:hAnsi="Tahoma" w:cs="Tahoma"/>
                <w:sz w:val="22"/>
                <w:szCs w:val="22"/>
              </w:rPr>
              <w:t xml:space="preserve"> </w:t>
            </w:r>
            <w:proofErr w:type="spellStart"/>
            <w:r w:rsidRPr="000E468B">
              <w:rPr>
                <w:rFonts w:ascii="Tahoma" w:hAnsi="Tahoma" w:cs="Tahoma"/>
                <w:sz w:val="22"/>
                <w:szCs w:val="22"/>
              </w:rPr>
              <w:t>zajištění</w:t>
            </w:r>
            <w:proofErr w:type="spellEnd"/>
            <w:r w:rsidRPr="000E468B">
              <w:rPr>
                <w:rFonts w:ascii="Tahoma" w:hAnsi="Tahoma" w:cs="Tahoma"/>
                <w:sz w:val="22"/>
                <w:szCs w:val="22"/>
              </w:rPr>
              <w:t xml:space="preserve"> </w:t>
            </w:r>
            <w:proofErr w:type="spellStart"/>
            <w:r w:rsidR="00402BA6">
              <w:rPr>
                <w:rFonts w:ascii="Tahoma" w:hAnsi="Tahoma" w:cs="Tahoma"/>
                <w:sz w:val="22"/>
                <w:szCs w:val="22"/>
              </w:rPr>
              <w:t>programu</w:t>
            </w:r>
            <w:proofErr w:type="spellEnd"/>
            <w:r w:rsidR="00402BA6">
              <w:rPr>
                <w:rFonts w:ascii="Tahoma" w:hAnsi="Tahoma" w:cs="Tahoma"/>
                <w:sz w:val="22"/>
                <w:szCs w:val="22"/>
              </w:rPr>
              <w:t xml:space="preserve"> </w:t>
            </w:r>
            <w:r w:rsidRPr="000E468B">
              <w:rPr>
                <w:rFonts w:ascii="Tahoma" w:hAnsi="Tahoma" w:cs="Tahoma"/>
                <w:sz w:val="22"/>
                <w:szCs w:val="22"/>
              </w:rPr>
              <w:t xml:space="preserve"> </w:t>
            </w:r>
          </w:p>
        </w:tc>
        <w:tc>
          <w:tcPr>
            <w:tcW w:w="3000" w:type="dxa"/>
          </w:tcPr>
          <w:p w14:paraId="2F489E53" w14:textId="463CF72C" w:rsidR="00EA7244" w:rsidRPr="000E468B" w:rsidRDefault="00EA7244" w:rsidP="003D7C66">
            <w:pPr>
              <w:rPr>
                <w:rFonts w:ascii="Tahoma" w:hAnsi="Tahoma" w:cs="Tahoma"/>
                <w:sz w:val="22"/>
                <w:szCs w:val="22"/>
              </w:rPr>
            </w:pPr>
            <w:r w:rsidRPr="000E468B">
              <w:rPr>
                <w:rFonts w:ascii="Tahoma" w:hAnsi="Tahoma" w:cs="Tahoma"/>
                <w:sz w:val="22"/>
                <w:szCs w:val="22"/>
              </w:rPr>
              <w:t>84</w:t>
            </w:r>
            <w:r w:rsidR="00402BA6">
              <w:rPr>
                <w:rFonts w:ascii="Tahoma" w:hAnsi="Tahoma" w:cs="Tahoma"/>
                <w:sz w:val="22"/>
                <w:szCs w:val="22"/>
              </w:rPr>
              <w:t>.</w:t>
            </w:r>
            <w:r w:rsidRPr="000E468B">
              <w:rPr>
                <w:rFonts w:ascii="Tahoma" w:hAnsi="Tahoma" w:cs="Tahoma"/>
                <w:sz w:val="22"/>
                <w:szCs w:val="22"/>
              </w:rPr>
              <w:t>200</w:t>
            </w:r>
            <w:r w:rsidR="00402BA6">
              <w:rPr>
                <w:rFonts w:ascii="Tahoma" w:hAnsi="Tahoma" w:cs="Tahoma"/>
                <w:sz w:val="22"/>
                <w:szCs w:val="22"/>
              </w:rPr>
              <w:t>,-</w:t>
            </w:r>
          </w:p>
        </w:tc>
        <w:tc>
          <w:tcPr>
            <w:tcW w:w="3035" w:type="dxa"/>
          </w:tcPr>
          <w:p w14:paraId="0FEE8FC7" w14:textId="3D21CA9B" w:rsidR="00EA7244" w:rsidRPr="000E468B" w:rsidRDefault="007601B1" w:rsidP="003D7C66">
            <w:pPr>
              <w:rPr>
                <w:rFonts w:ascii="Tahoma" w:hAnsi="Tahoma" w:cs="Tahoma"/>
                <w:sz w:val="22"/>
                <w:szCs w:val="22"/>
              </w:rPr>
            </w:pPr>
            <w:proofErr w:type="spellStart"/>
            <w:r>
              <w:rPr>
                <w:rFonts w:ascii="Tahoma" w:hAnsi="Tahoma" w:cs="Tahoma"/>
                <w:sz w:val="22"/>
                <w:szCs w:val="22"/>
              </w:rPr>
              <w:t>včetně</w:t>
            </w:r>
            <w:proofErr w:type="spellEnd"/>
            <w:r>
              <w:rPr>
                <w:rFonts w:ascii="Tahoma" w:hAnsi="Tahoma" w:cs="Tahoma"/>
                <w:sz w:val="22"/>
                <w:szCs w:val="22"/>
              </w:rPr>
              <w:t xml:space="preserve"> </w:t>
            </w:r>
            <w:proofErr w:type="spellStart"/>
            <w:r>
              <w:rPr>
                <w:rFonts w:ascii="Tahoma" w:hAnsi="Tahoma" w:cs="Tahoma"/>
                <w:sz w:val="22"/>
                <w:szCs w:val="22"/>
              </w:rPr>
              <w:t>doprovodu</w:t>
            </w:r>
            <w:proofErr w:type="spellEnd"/>
            <w:r>
              <w:rPr>
                <w:rFonts w:ascii="Tahoma" w:hAnsi="Tahoma" w:cs="Tahoma"/>
                <w:sz w:val="22"/>
                <w:szCs w:val="22"/>
              </w:rPr>
              <w:t xml:space="preserve"> </w:t>
            </w:r>
            <w:proofErr w:type="spellStart"/>
            <w:r>
              <w:rPr>
                <w:rFonts w:ascii="Tahoma" w:hAnsi="Tahoma" w:cs="Tahoma"/>
                <w:sz w:val="22"/>
                <w:szCs w:val="22"/>
              </w:rPr>
              <w:t>na</w:t>
            </w:r>
            <w:proofErr w:type="spellEnd"/>
            <w:r>
              <w:rPr>
                <w:rFonts w:ascii="Tahoma" w:hAnsi="Tahoma" w:cs="Tahoma"/>
                <w:sz w:val="22"/>
                <w:szCs w:val="22"/>
              </w:rPr>
              <w:t xml:space="preserve"> </w:t>
            </w:r>
            <w:proofErr w:type="spellStart"/>
            <w:r>
              <w:rPr>
                <w:rFonts w:ascii="Tahoma" w:hAnsi="Tahoma" w:cs="Tahoma"/>
                <w:sz w:val="22"/>
                <w:szCs w:val="22"/>
              </w:rPr>
              <w:t>letiště</w:t>
            </w:r>
            <w:proofErr w:type="spellEnd"/>
            <w:r>
              <w:rPr>
                <w:rFonts w:ascii="Tahoma" w:hAnsi="Tahoma" w:cs="Tahoma"/>
                <w:sz w:val="22"/>
                <w:szCs w:val="22"/>
              </w:rPr>
              <w:t xml:space="preserve">, </w:t>
            </w:r>
            <w:proofErr w:type="spellStart"/>
            <w:r>
              <w:rPr>
                <w:rFonts w:ascii="Tahoma" w:hAnsi="Tahoma" w:cs="Tahoma"/>
                <w:sz w:val="22"/>
                <w:szCs w:val="22"/>
              </w:rPr>
              <w:t>registrace</w:t>
            </w:r>
            <w:proofErr w:type="spellEnd"/>
            <w:r>
              <w:rPr>
                <w:rFonts w:ascii="Tahoma" w:hAnsi="Tahoma" w:cs="Tahoma"/>
                <w:sz w:val="22"/>
                <w:szCs w:val="22"/>
              </w:rPr>
              <w:t xml:space="preserve"> </w:t>
            </w:r>
          </w:p>
        </w:tc>
      </w:tr>
      <w:tr w:rsidR="003E5F0A" w:rsidRPr="000E468B" w14:paraId="1BD2C58E" w14:textId="77777777" w:rsidTr="00EA7244">
        <w:tc>
          <w:tcPr>
            <w:tcW w:w="3021" w:type="dxa"/>
          </w:tcPr>
          <w:p w14:paraId="7572945D" w14:textId="17917C67" w:rsidR="001A4654" w:rsidRPr="000E468B" w:rsidRDefault="00EA7244" w:rsidP="003D7C66">
            <w:pPr>
              <w:rPr>
                <w:rFonts w:ascii="Tahoma" w:hAnsi="Tahoma" w:cs="Tahoma"/>
                <w:sz w:val="22"/>
                <w:szCs w:val="22"/>
              </w:rPr>
            </w:pPr>
            <w:proofErr w:type="spellStart"/>
            <w:r w:rsidRPr="000E468B">
              <w:rPr>
                <w:rFonts w:ascii="Tahoma" w:hAnsi="Tahoma" w:cs="Tahoma"/>
                <w:sz w:val="22"/>
                <w:szCs w:val="22"/>
              </w:rPr>
              <w:t>Služby</w:t>
            </w:r>
            <w:proofErr w:type="spellEnd"/>
            <w:r w:rsidRPr="000E468B">
              <w:rPr>
                <w:rFonts w:ascii="Tahoma" w:hAnsi="Tahoma" w:cs="Tahoma"/>
                <w:sz w:val="22"/>
                <w:szCs w:val="22"/>
              </w:rPr>
              <w:t xml:space="preserve"> – catering </w:t>
            </w:r>
          </w:p>
        </w:tc>
        <w:tc>
          <w:tcPr>
            <w:tcW w:w="3000" w:type="dxa"/>
          </w:tcPr>
          <w:p w14:paraId="47B2A8D3" w14:textId="3F290730" w:rsidR="001A4654" w:rsidRPr="000E468B" w:rsidRDefault="00EA7244" w:rsidP="003D7C66">
            <w:pPr>
              <w:rPr>
                <w:rFonts w:ascii="Tahoma" w:hAnsi="Tahoma" w:cs="Tahoma"/>
                <w:sz w:val="22"/>
                <w:szCs w:val="22"/>
              </w:rPr>
            </w:pPr>
            <w:r w:rsidRPr="000E468B">
              <w:rPr>
                <w:rFonts w:ascii="Tahoma" w:hAnsi="Tahoma" w:cs="Tahoma"/>
                <w:sz w:val="22"/>
                <w:szCs w:val="22"/>
              </w:rPr>
              <w:t>550</w:t>
            </w:r>
            <w:r w:rsidR="00402BA6">
              <w:rPr>
                <w:rFonts w:ascii="Tahoma" w:hAnsi="Tahoma" w:cs="Tahoma"/>
                <w:sz w:val="22"/>
                <w:szCs w:val="22"/>
              </w:rPr>
              <w:t>.</w:t>
            </w:r>
            <w:r w:rsidRPr="000E468B">
              <w:rPr>
                <w:rFonts w:ascii="Tahoma" w:hAnsi="Tahoma" w:cs="Tahoma"/>
                <w:sz w:val="22"/>
                <w:szCs w:val="22"/>
              </w:rPr>
              <w:t>000</w:t>
            </w:r>
            <w:r w:rsidR="00402BA6">
              <w:rPr>
                <w:rFonts w:ascii="Tahoma" w:hAnsi="Tahoma" w:cs="Tahoma"/>
                <w:sz w:val="22"/>
                <w:szCs w:val="22"/>
              </w:rPr>
              <w:t>,-</w:t>
            </w:r>
          </w:p>
        </w:tc>
        <w:tc>
          <w:tcPr>
            <w:tcW w:w="3035" w:type="dxa"/>
          </w:tcPr>
          <w:p w14:paraId="2C037601" w14:textId="2375733F" w:rsidR="001A4654" w:rsidRPr="000E468B" w:rsidRDefault="00EA7244" w:rsidP="003D7C66">
            <w:pPr>
              <w:rPr>
                <w:rFonts w:ascii="Tahoma" w:hAnsi="Tahoma" w:cs="Tahoma"/>
                <w:sz w:val="22"/>
                <w:szCs w:val="22"/>
              </w:rPr>
            </w:pPr>
            <w:proofErr w:type="spellStart"/>
            <w:proofErr w:type="gramStart"/>
            <w:r w:rsidRPr="000E468B">
              <w:rPr>
                <w:rFonts w:ascii="Tahoma" w:hAnsi="Tahoma" w:cs="Tahoma"/>
                <w:sz w:val="22"/>
                <w:szCs w:val="22"/>
              </w:rPr>
              <w:t>dle</w:t>
            </w:r>
            <w:proofErr w:type="spellEnd"/>
            <w:proofErr w:type="gramEnd"/>
            <w:r w:rsidRPr="000E468B">
              <w:rPr>
                <w:rFonts w:ascii="Tahoma" w:hAnsi="Tahoma" w:cs="Tahoma"/>
                <w:sz w:val="22"/>
                <w:szCs w:val="22"/>
              </w:rPr>
              <w:t xml:space="preserve"> </w:t>
            </w:r>
            <w:proofErr w:type="spellStart"/>
            <w:r w:rsidRPr="000E468B">
              <w:rPr>
                <w:rFonts w:ascii="Tahoma" w:hAnsi="Tahoma" w:cs="Tahoma"/>
                <w:sz w:val="22"/>
                <w:szCs w:val="22"/>
              </w:rPr>
              <w:t>rámcového</w:t>
            </w:r>
            <w:proofErr w:type="spellEnd"/>
            <w:r w:rsidRPr="000E468B">
              <w:rPr>
                <w:rFonts w:ascii="Tahoma" w:hAnsi="Tahoma" w:cs="Tahoma"/>
                <w:sz w:val="22"/>
                <w:szCs w:val="22"/>
              </w:rPr>
              <w:t xml:space="preserve"> </w:t>
            </w:r>
            <w:proofErr w:type="spellStart"/>
            <w:r w:rsidRPr="000E468B">
              <w:rPr>
                <w:rFonts w:ascii="Tahoma" w:hAnsi="Tahoma" w:cs="Tahoma"/>
                <w:sz w:val="22"/>
                <w:szCs w:val="22"/>
              </w:rPr>
              <w:t>programu</w:t>
            </w:r>
            <w:proofErr w:type="spellEnd"/>
            <w:r w:rsidRPr="000E468B">
              <w:rPr>
                <w:rFonts w:ascii="Tahoma" w:hAnsi="Tahoma" w:cs="Tahoma"/>
                <w:sz w:val="22"/>
                <w:szCs w:val="22"/>
              </w:rPr>
              <w:t xml:space="preserve"> </w:t>
            </w:r>
            <w:proofErr w:type="spellStart"/>
            <w:r w:rsidRPr="000E468B">
              <w:rPr>
                <w:rFonts w:ascii="Tahoma" w:hAnsi="Tahoma" w:cs="Tahoma"/>
                <w:sz w:val="22"/>
                <w:szCs w:val="22"/>
              </w:rPr>
              <w:t>akce</w:t>
            </w:r>
            <w:proofErr w:type="spellEnd"/>
            <w:r w:rsidRPr="000E468B">
              <w:rPr>
                <w:rFonts w:ascii="Tahoma" w:hAnsi="Tahoma" w:cs="Tahoma"/>
                <w:sz w:val="22"/>
                <w:szCs w:val="22"/>
              </w:rPr>
              <w:t xml:space="preserve"> </w:t>
            </w:r>
            <w:proofErr w:type="spellStart"/>
            <w:r w:rsidRPr="000E468B">
              <w:rPr>
                <w:rFonts w:ascii="Tahoma" w:hAnsi="Tahoma" w:cs="Tahoma"/>
                <w:sz w:val="22"/>
                <w:szCs w:val="22"/>
              </w:rPr>
              <w:t>uvedeného</w:t>
            </w:r>
            <w:proofErr w:type="spellEnd"/>
            <w:r w:rsidRPr="000E468B">
              <w:rPr>
                <w:rFonts w:ascii="Tahoma" w:hAnsi="Tahoma" w:cs="Tahoma"/>
                <w:sz w:val="22"/>
                <w:szCs w:val="22"/>
              </w:rPr>
              <w:t xml:space="preserve"> v </w:t>
            </w:r>
            <w:proofErr w:type="spellStart"/>
            <w:r w:rsidRPr="000E468B">
              <w:rPr>
                <w:rFonts w:ascii="Tahoma" w:hAnsi="Tahoma" w:cs="Tahoma"/>
                <w:sz w:val="22"/>
                <w:szCs w:val="22"/>
              </w:rPr>
              <w:t>bodě</w:t>
            </w:r>
            <w:proofErr w:type="spellEnd"/>
            <w:r w:rsidRPr="000E468B">
              <w:rPr>
                <w:rFonts w:ascii="Tahoma" w:hAnsi="Tahoma" w:cs="Tahoma"/>
                <w:sz w:val="22"/>
                <w:szCs w:val="22"/>
              </w:rPr>
              <w:t xml:space="preserve"> I.4. </w:t>
            </w:r>
            <w:proofErr w:type="spellStart"/>
            <w:r w:rsidRPr="000E468B">
              <w:rPr>
                <w:rFonts w:ascii="Tahoma" w:hAnsi="Tahoma" w:cs="Tahoma"/>
                <w:sz w:val="22"/>
                <w:szCs w:val="22"/>
              </w:rPr>
              <w:t>této</w:t>
            </w:r>
            <w:proofErr w:type="spellEnd"/>
            <w:r w:rsidRPr="000E468B">
              <w:rPr>
                <w:rFonts w:ascii="Tahoma" w:hAnsi="Tahoma" w:cs="Tahoma"/>
                <w:sz w:val="22"/>
                <w:szCs w:val="22"/>
              </w:rPr>
              <w:t xml:space="preserve"> </w:t>
            </w:r>
            <w:proofErr w:type="spellStart"/>
            <w:r w:rsidRPr="000E468B">
              <w:rPr>
                <w:rFonts w:ascii="Tahoma" w:hAnsi="Tahoma" w:cs="Tahoma"/>
                <w:sz w:val="22"/>
                <w:szCs w:val="22"/>
              </w:rPr>
              <w:t>smlouvy</w:t>
            </w:r>
            <w:proofErr w:type="spellEnd"/>
            <w:r w:rsidR="00514459">
              <w:rPr>
                <w:rFonts w:ascii="Tahoma" w:hAnsi="Tahoma" w:cs="Tahoma"/>
                <w:sz w:val="22"/>
                <w:szCs w:val="22"/>
              </w:rPr>
              <w:t xml:space="preserve"> </w:t>
            </w:r>
            <w:proofErr w:type="spellStart"/>
            <w:r w:rsidR="00514459">
              <w:rPr>
                <w:rFonts w:ascii="Tahoma" w:hAnsi="Tahoma" w:cs="Tahoma"/>
                <w:sz w:val="22"/>
                <w:szCs w:val="22"/>
              </w:rPr>
              <w:t>včetně</w:t>
            </w:r>
            <w:proofErr w:type="spellEnd"/>
            <w:r w:rsidR="00514459">
              <w:rPr>
                <w:rFonts w:ascii="Tahoma" w:hAnsi="Tahoma" w:cs="Tahoma"/>
                <w:sz w:val="22"/>
                <w:szCs w:val="22"/>
              </w:rPr>
              <w:t xml:space="preserve"> </w:t>
            </w:r>
            <w:proofErr w:type="spellStart"/>
            <w:r w:rsidR="00514459">
              <w:rPr>
                <w:rFonts w:ascii="Tahoma" w:hAnsi="Tahoma" w:cs="Tahoma"/>
                <w:sz w:val="22"/>
                <w:szCs w:val="22"/>
              </w:rPr>
              <w:t>doprodovného</w:t>
            </w:r>
            <w:proofErr w:type="spellEnd"/>
            <w:r w:rsidR="00514459">
              <w:rPr>
                <w:rFonts w:ascii="Tahoma" w:hAnsi="Tahoma" w:cs="Tahoma"/>
                <w:sz w:val="22"/>
                <w:szCs w:val="22"/>
              </w:rPr>
              <w:t xml:space="preserve"> </w:t>
            </w:r>
            <w:proofErr w:type="spellStart"/>
            <w:r w:rsidR="00514459">
              <w:rPr>
                <w:rFonts w:ascii="Tahoma" w:hAnsi="Tahoma" w:cs="Tahoma"/>
                <w:sz w:val="22"/>
                <w:szCs w:val="22"/>
              </w:rPr>
              <w:t>program</w:t>
            </w:r>
            <w:r w:rsidR="004E7556">
              <w:rPr>
                <w:rFonts w:ascii="Tahoma" w:hAnsi="Tahoma" w:cs="Tahoma"/>
                <w:sz w:val="22"/>
                <w:szCs w:val="22"/>
              </w:rPr>
              <w:t>u</w:t>
            </w:r>
            <w:proofErr w:type="spellEnd"/>
            <w:r w:rsidR="004E7556">
              <w:rPr>
                <w:rFonts w:ascii="Tahoma" w:hAnsi="Tahoma" w:cs="Tahoma"/>
                <w:sz w:val="22"/>
                <w:szCs w:val="22"/>
              </w:rPr>
              <w:t xml:space="preserve"> (5 </w:t>
            </w:r>
            <w:proofErr w:type="spellStart"/>
            <w:r w:rsidR="004E7556">
              <w:rPr>
                <w:rFonts w:ascii="Tahoma" w:hAnsi="Tahoma" w:cs="Tahoma"/>
                <w:sz w:val="22"/>
                <w:szCs w:val="22"/>
              </w:rPr>
              <w:t>dnů</w:t>
            </w:r>
            <w:proofErr w:type="spellEnd"/>
            <w:r w:rsidR="004E7556">
              <w:rPr>
                <w:rFonts w:ascii="Tahoma" w:hAnsi="Tahoma" w:cs="Tahoma"/>
                <w:sz w:val="22"/>
                <w:szCs w:val="22"/>
              </w:rPr>
              <w:t>: 21.-25.5.2024)</w:t>
            </w:r>
            <w:r w:rsidR="00514459">
              <w:rPr>
                <w:rFonts w:ascii="Tahoma" w:hAnsi="Tahoma" w:cs="Tahoma"/>
                <w:sz w:val="22"/>
                <w:szCs w:val="22"/>
              </w:rPr>
              <w:t xml:space="preserve"> </w:t>
            </w:r>
          </w:p>
        </w:tc>
      </w:tr>
      <w:tr w:rsidR="003E5F0A" w:rsidRPr="000E468B" w14:paraId="1FC23737" w14:textId="77777777" w:rsidTr="00EA7244">
        <w:tc>
          <w:tcPr>
            <w:tcW w:w="3021" w:type="dxa"/>
          </w:tcPr>
          <w:p w14:paraId="2AB0BEE0" w14:textId="761D7EB6" w:rsidR="001A4654" w:rsidRPr="000E468B" w:rsidRDefault="003E5F0A" w:rsidP="003D7C66">
            <w:pPr>
              <w:rPr>
                <w:rFonts w:ascii="Tahoma" w:hAnsi="Tahoma" w:cs="Tahoma"/>
                <w:sz w:val="22"/>
                <w:szCs w:val="22"/>
              </w:rPr>
            </w:pPr>
            <w:proofErr w:type="spellStart"/>
            <w:r w:rsidRPr="000E468B">
              <w:rPr>
                <w:rFonts w:ascii="Tahoma" w:hAnsi="Tahoma" w:cs="Tahoma"/>
                <w:sz w:val="22"/>
                <w:szCs w:val="22"/>
              </w:rPr>
              <w:t>Vstupenky</w:t>
            </w:r>
            <w:proofErr w:type="spellEnd"/>
            <w:r w:rsidRPr="000E468B">
              <w:rPr>
                <w:rFonts w:ascii="Tahoma" w:hAnsi="Tahoma" w:cs="Tahoma"/>
                <w:sz w:val="22"/>
                <w:szCs w:val="22"/>
              </w:rPr>
              <w:t xml:space="preserve"> </w:t>
            </w:r>
          </w:p>
        </w:tc>
        <w:tc>
          <w:tcPr>
            <w:tcW w:w="3000" w:type="dxa"/>
          </w:tcPr>
          <w:p w14:paraId="59975244" w14:textId="77662D57" w:rsidR="001A4654" w:rsidRPr="000E468B" w:rsidRDefault="00EA7244" w:rsidP="003D7C66">
            <w:pPr>
              <w:rPr>
                <w:rFonts w:ascii="Tahoma" w:hAnsi="Tahoma" w:cs="Tahoma"/>
                <w:sz w:val="22"/>
                <w:szCs w:val="22"/>
              </w:rPr>
            </w:pPr>
            <w:r w:rsidRPr="000E468B">
              <w:rPr>
                <w:rFonts w:ascii="Tahoma" w:hAnsi="Tahoma" w:cs="Tahoma"/>
                <w:sz w:val="22"/>
                <w:szCs w:val="22"/>
              </w:rPr>
              <w:t>330</w:t>
            </w:r>
            <w:r w:rsidR="00402BA6">
              <w:rPr>
                <w:rFonts w:ascii="Tahoma" w:hAnsi="Tahoma" w:cs="Tahoma"/>
                <w:sz w:val="22"/>
                <w:szCs w:val="22"/>
              </w:rPr>
              <w:t>.</w:t>
            </w:r>
            <w:r w:rsidRPr="000E468B">
              <w:rPr>
                <w:rFonts w:ascii="Tahoma" w:hAnsi="Tahoma" w:cs="Tahoma"/>
                <w:sz w:val="22"/>
                <w:szCs w:val="22"/>
              </w:rPr>
              <w:t>000</w:t>
            </w:r>
            <w:r w:rsidR="00402BA6">
              <w:rPr>
                <w:rFonts w:ascii="Tahoma" w:hAnsi="Tahoma" w:cs="Tahoma"/>
                <w:sz w:val="22"/>
                <w:szCs w:val="22"/>
              </w:rPr>
              <w:t>,-</w:t>
            </w:r>
          </w:p>
        </w:tc>
        <w:tc>
          <w:tcPr>
            <w:tcW w:w="3035" w:type="dxa"/>
          </w:tcPr>
          <w:p w14:paraId="1D3BF211" w14:textId="4F664859" w:rsidR="001A4654" w:rsidRPr="000E468B" w:rsidRDefault="00EA7244" w:rsidP="003D7C66">
            <w:pPr>
              <w:rPr>
                <w:rFonts w:ascii="Tahoma" w:hAnsi="Tahoma" w:cs="Tahoma"/>
                <w:sz w:val="22"/>
                <w:szCs w:val="22"/>
              </w:rPr>
            </w:pPr>
            <w:proofErr w:type="spellStart"/>
            <w:r w:rsidRPr="000E468B">
              <w:rPr>
                <w:rFonts w:ascii="Tahoma" w:hAnsi="Tahoma" w:cs="Tahoma"/>
                <w:sz w:val="22"/>
                <w:szCs w:val="22"/>
              </w:rPr>
              <w:t>d</w:t>
            </w:r>
            <w:r w:rsidR="003E5F0A" w:rsidRPr="000E468B">
              <w:rPr>
                <w:rFonts w:ascii="Tahoma" w:hAnsi="Tahoma" w:cs="Tahoma"/>
                <w:sz w:val="22"/>
                <w:szCs w:val="22"/>
              </w:rPr>
              <w:t>ivadelní</w:t>
            </w:r>
            <w:proofErr w:type="spellEnd"/>
            <w:r w:rsidR="003E5F0A" w:rsidRPr="000E468B">
              <w:rPr>
                <w:rFonts w:ascii="Tahoma" w:hAnsi="Tahoma" w:cs="Tahoma"/>
                <w:sz w:val="22"/>
                <w:szCs w:val="22"/>
              </w:rPr>
              <w:t xml:space="preserve"> </w:t>
            </w:r>
            <w:proofErr w:type="spellStart"/>
            <w:r w:rsidR="003E5F0A" w:rsidRPr="000E468B">
              <w:rPr>
                <w:rFonts w:ascii="Tahoma" w:hAnsi="Tahoma" w:cs="Tahoma"/>
                <w:sz w:val="22"/>
                <w:szCs w:val="22"/>
              </w:rPr>
              <w:t>představení</w:t>
            </w:r>
            <w:proofErr w:type="spellEnd"/>
            <w:r w:rsidR="003E5F0A" w:rsidRPr="000E468B">
              <w:rPr>
                <w:rFonts w:ascii="Tahoma" w:hAnsi="Tahoma" w:cs="Tahoma"/>
                <w:sz w:val="22"/>
                <w:szCs w:val="22"/>
              </w:rPr>
              <w:t xml:space="preserve"> v </w:t>
            </w:r>
            <w:proofErr w:type="spellStart"/>
            <w:r w:rsidR="003E5F0A" w:rsidRPr="000E468B">
              <w:rPr>
                <w:rFonts w:ascii="Tahoma" w:hAnsi="Tahoma" w:cs="Tahoma"/>
                <w:sz w:val="22"/>
                <w:szCs w:val="22"/>
              </w:rPr>
              <w:t>rámci</w:t>
            </w:r>
            <w:proofErr w:type="spellEnd"/>
            <w:r w:rsidR="003E5F0A" w:rsidRPr="000E468B">
              <w:rPr>
                <w:rFonts w:ascii="Tahoma" w:hAnsi="Tahoma" w:cs="Tahoma"/>
                <w:sz w:val="22"/>
                <w:szCs w:val="22"/>
              </w:rPr>
              <w:t xml:space="preserve"> </w:t>
            </w:r>
            <w:proofErr w:type="spellStart"/>
            <w:r w:rsidR="003E5F0A" w:rsidRPr="000E468B">
              <w:rPr>
                <w:rFonts w:ascii="Tahoma" w:hAnsi="Tahoma" w:cs="Tahoma"/>
                <w:sz w:val="22"/>
                <w:szCs w:val="22"/>
              </w:rPr>
              <w:t>Mezinárodního</w:t>
            </w:r>
            <w:proofErr w:type="spellEnd"/>
            <w:r w:rsidR="003E5F0A" w:rsidRPr="000E468B">
              <w:rPr>
                <w:rFonts w:ascii="Tahoma" w:hAnsi="Tahoma" w:cs="Tahoma"/>
                <w:sz w:val="22"/>
                <w:szCs w:val="22"/>
              </w:rPr>
              <w:t xml:space="preserve"> </w:t>
            </w:r>
            <w:proofErr w:type="spellStart"/>
            <w:r w:rsidR="003E5F0A" w:rsidRPr="000E468B">
              <w:rPr>
                <w:rFonts w:ascii="Tahoma" w:hAnsi="Tahoma" w:cs="Tahoma"/>
                <w:sz w:val="22"/>
                <w:szCs w:val="22"/>
              </w:rPr>
              <w:t>festival</w:t>
            </w:r>
            <w:r w:rsidR="00402BA6">
              <w:rPr>
                <w:rFonts w:ascii="Tahoma" w:hAnsi="Tahoma" w:cs="Tahoma"/>
                <w:sz w:val="22"/>
                <w:szCs w:val="22"/>
              </w:rPr>
              <w:t>u</w:t>
            </w:r>
            <w:proofErr w:type="spellEnd"/>
            <w:r w:rsidR="003E5F0A" w:rsidRPr="000E468B">
              <w:rPr>
                <w:rFonts w:ascii="Tahoma" w:hAnsi="Tahoma" w:cs="Tahoma"/>
                <w:sz w:val="22"/>
                <w:szCs w:val="22"/>
              </w:rPr>
              <w:t xml:space="preserve"> </w:t>
            </w:r>
            <w:proofErr w:type="spellStart"/>
            <w:r w:rsidR="003E5F0A" w:rsidRPr="000E468B">
              <w:rPr>
                <w:rFonts w:ascii="Tahoma" w:hAnsi="Tahoma" w:cs="Tahoma"/>
                <w:sz w:val="22"/>
                <w:szCs w:val="22"/>
              </w:rPr>
              <w:t>Divadelní</w:t>
            </w:r>
            <w:proofErr w:type="spellEnd"/>
            <w:r w:rsidR="003E5F0A" w:rsidRPr="000E468B">
              <w:rPr>
                <w:rFonts w:ascii="Tahoma" w:hAnsi="Tahoma" w:cs="Tahoma"/>
                <w:sz w:val="22"/>
                <w:szCs w:val="22"/>
              </w:rPr>
              <w:t xml:space="preserve"> </w:t>
            </w:r>
            <w:proofErr w:type="spellStart"/>
            <w:r w:rsidR="003E5F0A" w:rsidRPr="000E468B">
              <w:rPr>
                <w:rFonts w:ascii="Tahoma" w:hAnsi="Tahoma" w:cs="Tahoma"/>
                <w:sz w:val="22"/>
                <w:szCs w:val="22"/>
              </w:rPr>
              <w:t>svět</w:t>
            </w:r>
            <w:proofErr w:type="spellEnd"/>
            <w:r w:rsidR="003E5F0A" w:rsidRPr="000E468B">
              <w:rPr>
                <w:rFonts w:ascii="Tahoma" w:hAnsi="Tahoma" w:cs="Tahoma"/>
                <w:sz w:val="22"/>
                <w:szCs w:val="22"/>
              </w:rPr>
              <w:t xml:space="preserve"> Brno</w:t>
            </w:r>
            <w:r w:rsidR="007601B1">
              <w:rPr>
                <w:rFonts w:ascii="Tahoma" w:hAnsi="Tahoma" w:cs="Tahoma"/>
                <w:sz w:val="22"/>
                <w:szCs w:val="22"/>
              </w:rPr>
              <w:t xml:space="preserve"> (</w:t>
            </w:r>
            <w:proofErr w:type="spellStart"/>
            <w:r w:rsidR="007601B1">
              <w:rPr>
                <w:rFonts w:ascii="Tahoma" w:hAnsi="Tahoma" w:cs="Tahoma"/>
                <w:sz w:val="22"/>
                <w:szCs w:val="22"/>
              </w:rPr>
              <w:t>celkem</w:t>
            </w:r>
            <w:proofErr w:type="spellEnd"/>
            <w:r w:rsidR="007601B1">
              <w:rPr>
                <w:rFonts w:ascii="Tahoma" w:hAnsi="Tahoma" w:cs="Tahoma"/>
                <w:sz w:val="22"/>
                <w:szCs w:val="22"/>
              </w:rPr>
              <w:t xml:space="preserve"> min. </w:t>
            </w:r>
            <w:r w:rsidR="00514459" w:rsidRPr="00514459">
              <w:rPr>
                <w:rFonts w:ascii="Tahoma" w:hAnsi="Tahoma" w:cs="Tahoma"/>
                <w:color w:val="000000" w:themeColor="text1"/>
                <w:sz w:val="22"/>
                <w:szCs w:val="22"/>
              </w:rPr>
              <w:t>584</w:t>
            </w:r>
            <w:r w:rsidR="007601B1">
              <w:rPr>
                <w:rFonts w:ascii="Tahoma" w:hAnsi="Tahoma" w:cs="Tahoma"/>
                <w:sz w:val="22"/>
                <w:szCs w:val="22"/>
              </w:rPr>
              <w:t xml:space="preserve"> </w:t>
            </w:r>
            <w:proofErr w:type="spellStart"/>
            <w:r w:rsidR="007601B1">
              <w:rPr>
                <w:rFonts w:ascii="Tahoma" w:hAnsi="Tahoma" w:cs="Tahoma"/>
                <w:sz w:val="22"/>
                <w:szCs w:val="22"/>
              </w:rPr>
              <w:t>vstupenek</w:t>
            </w:r>
            <w:proofErr w:type="spellEnd"/>
            <w:r w:rsidR="007601B1">
              <w:rPr>
                <w:rFonts w:ascii="Tahoma" w:hAnsi="Tahoma" w:cs="Tahoma"/>
                <w:sz w:val="22"/>
                <w:szCs w:val="22"/>
              </w:rPr>
              <w:t>)</w:t>
            </w:r>
          </w:p>
        </w:tc>
      </w:tr>
      <w:tr w:rsidR="003E5F0A" w:rsidRPr="000E468B" w14:paraId="0CB886A5" w14:textId="77777777" w:rsidTr="00EA7244">
        <w:tc>
          <w:tcPr>
            <w:tcW w:w="3021" w:type="dxa"/>
          </w:tcPr>
          <w:p w14:paraId="78CD05EE" w14:textId="77777777" w:rsidR="001A4654" w:rsidRPr="000E468B" w:rsidRDefault="001A4654" w:rsidP="003D7C66">
            <w:pPr>
              <w:rPr>
                <w:rFonts w:ascii="Tahoma" w:hAnsi="Tahoma" w:cs="Tahoma"/>
                <w:b/>
                <w:sz w:val="22"/>
                <w:szCs w:val="22"/>
              </w:rPr>
            </w:pPr>
            <w:proofErr w:type="spellStart"/>
            <w:r w:rsidRPr="000E468B">
              <w:rPr>
                <w:rFonts w:ascii="Tahoma" w:hAnsi="Tahoma" w:cs="Tahoma"/>
                <w:b/>
                <w:sz w:val="22"/>
                <w:szCs w:val="22"/>
              </w:rPr>
              <w:t>Celkem</w:t>
            </w:r>
            <w:proofErr w:type="spellEnd"/>
            <w:r w:rsidRPr="000E468B">
              <w:rPr>
                <w:rFonts w:ascii="Tahoma" w:hAnsi="Tahoma" w:cs="Tahoma"/>
                <w:b/>
                <w:sz w:val="22"/>
                <w:szCs w:val="22"/>
              </w:rPr>
              <w:t xml:space="preserve"> </w:t>
            </w:r>
          </w:p>
        </w:tc>
        <w:tc>
          <w:tcPr>
            <w:tcW w:w="3000" w:type="dxa"/>
          </w:tcPr>
          <w:p w14:paraId="6C696A34" w14:textId="443C2FB1" w:rsidR="001A4654" w:rsidRPr="000E468B" w:rsidRDefault="00EA7244" w:rsidP="003D7C66">
            <w:pPr>
              <w:rPr>
                <w:rFonts w:ascii="Tahoma" w:hAnsi="Tahoma" w:cs="Tahoma"/>
                <w:b/>
                <w:bCs/>
                <w:sz w:val="22"/>
                <w:szCs w:val="22"/>
              </w:rPr>
            </w:pPr>
            <w:r w:rsidRPr="000E468B">
              <w:rPr>
                <w:rFonts w:ascii="Tahoma" w:hAnsi="Tahoma" w:cs="Tahoma"/>
                <w:b/>
                <w:bCs/>
                <w:sz w:val="22"/>
                <w:szCs w:val="22"/>
              </w:rPr>
              <w:t>2</w:t>
            </w:r>
            <w:r w:rsidR="00402BA6">
              <w:rPr>
                <w:rFonts w:ascii="Tahoma" w:hAnsi="Tahoma" w:cs="Tahoma"/>
                <w:b/>
                <w:bCs/>
                <w:sz w:val="22"/>
                <w:szCs w:val="22"/>
              </w:rPr>
              <w:t>.</w:t>
            </w:r>
            <w:r w:rsidRPr="000E468B">
              <w:rPr>
                <w:rFonts w:ascii="Tahoma" w:hAnsi="Tahoma" w:cs="Tahoma"/>
                <w:b/>
                <w:bCs/>
                <w:sz w:val="22"/>
                <w:szCs w:val="22"/>
              </w:rPr>
              <w:t>496</w:t>
            </w:r>
            <w:r w:rsidR="00402BA6">
              <w:rPr>
                <w:rFonts w:ascii="Tahoma" w:hAnsi="Tahoma" w:cs="Tahoma"/>
                <w:b/>
                <w:bCs/>
                <w:sz w:val="22"/>
                <w:szCs w:val="22"/>
              </w:rPr>
              <w:t>.</w:t>
            </w:r>
            <w:r w:rsidRPr="000E468B">
              <w:rPr>
                <w:rFonts w:ascii="Tahoma" w:hAnsi="Tahoma" w:cs="Tahoma"/>
                <w:b/>
                <w:bCs/>
                <w:sz w:val="22"/>
                <w:szCs w:val="22"/>
              </w:rPr>
              <w:t>393</w:t>
            </w:r>
            <w:r w:rsidR="00402BA6">
              <w:rPr>
                <w:rFonts w:ascii="Tahoma" w:hAnsi="Tahoma" w:cs="Tahoma"/>
                <w:b/>
                <w:bCs/>
                <w:sz w:val="22"/>
                <w:szCs w:val="22"/>
              </w:rPr>
              <w:t>,-</w:t>
            </w:r>
            <w:r w:rsidR="008D705C" w:rsidRPr="000E468B">
              <w:rPr>
                <w:rFonts w:ascii="Tahoma" w:hAnsi="Tahoma" w:cs="Tahoma"/>
                <w:b/>
                <w:bCs/>
                <w:sz w:val="22"/>
                <w:szCs w:val="22"/>
              </w:rPr>
              <w:t xml:space="preserve">            </w:t>
            </w:r>
          </w:p>
        </w:tc>
        <w:tc>
          <w:tcPr>
            <w:tcW w:w="3035" w:type="dxa"/>
          </w:tcPr>
          <w:p w14:paraId="231C38B7" w14:textId="77777777" w:rsidR="001A4654" w:rsidRPr="000E468B" w:rsidRDefault="001A4654" w:rsidP="003D7C66">
            <w:pPr>
              <w:rPr>
                <w:rFonts w:ascii="Tahoma" w:hAnsi="Tahoma" w:cs="Tahoma"/>
                <w:sz w:val="22"/>
                <w:szCs w:val="22"/>
              </w:rPr>
            </w:pPr>
          </w:p>
        </w:tc>
      </w:tr>
    </w:tbl>
    <w:p w14:paraId="1E122A55" w14:textId="77777777" w:rsidR="001A4654" w:rsidRPr="000E468B" w:rsidRDefault="001A4654" w:rsidP="001A4654">
      <w:pPr>
        <w:rPr>
          <w:rFonts w:ascii="Tahoma" w:hAnsi="Tahoma" w:cs="Tahoma"/>
          <w:sz w:val="22"/>
          <w:szCs w:val="22"/>
        </w:rPr>
      </w:pPr>
    </w:p>
    <w:p w14:paraId="39EEAFCF" w14:textId="77777777" w:rsidR="001A4654" w:rsidRPr="000E468B" w:rsidRDefault="001A4654" w:rsidP="001A4654">
      <w:pPr>
        <w:rPr>
          <w:rFonts w:ascii="Tahoma" w:hAnsi="Tahoma" w:cs="Tahoma"/>
          <w:sz w:val="22"/>
          <w:szCs w:val="22"/>
        </w:rPr>
      </w:pPr>
    </w:p>
    <w:p w14:paraId="25B2FAAA" w14:textId="77777777" w:rsidR="001A4654" w:rsidRPr="000E468B" w:rsidRDefault="001A4654" w:rsidP="001A4654">
      <w:pPr>
        <w:pStyle w:val="Odstavecseseznamem"/>
        <w:widowControl/>
        <w:autoSpaceDE/>
        <w:autoSpaceDN/>
        <w:ind w:left="720" w:right="0" w:firstLine="0"/>
        <w:jc w:val="left"/>
        <w:rPr>
          <w:rFonts w:ascii="Tahoma" w:hAnsi="Tahoma" w:cs="Tahoma"/>
        </w:rPr>
      </w:pPr>
    </w:p>
    <w:p w14:paraId="3F76B50A" w14:textId="7F7C9B84" w:rsidR="001A4654" w:rsidRPr="000E468B" w:rsidRDefault="001A4654" w:rsidP="00C0093B">
      <w:pPr>
        <w:pStyle w:val="Odstavecseseznamem"/>
        <w:widowControl/>
        <w:numPr>
          <w:ilvl w:val="0"/>
          <w:numId w:val="25"/>
        </w:numPr>
        <w:autoSpaceDE/>
        <w:autoSpaceDN/>
        <w:ind w:right="0"/>
        <w:jc w:val="left"/>
        <w:rPr>
          <w:rFonts w:ascii="Tahoma" w:hAnsi="Tahoma" w:cs="Tahoma"/>
        </w:rPr>
      </w:pPr>
      <w:r w:rsidRPr="000E468B">
        <w:rPr>
          <w:rFonts w:ascii="Tahoma" w:hAnsi="Tahoma" w:cs="Tahoma"/>
        </w:rPr>
        <w:t>Kontaktní osobou za příkazce se pro účely této smlouvy stanovuje</w:t>
      </w:r>
      <w:r w:rsidR="29D0D2CF" w:rsidRPr="000E468B">
        <w:rPr>
          <w:rFonts w:ascii="Tahoma" w:hAnsi="Tahoma" w:cs="Tahoma"/>
        </w:rPr>
        <w:t xml:space="preserve"> </w:t>
      </w:r>
      <w:r w:rsidR="00016F0D" w:rsidRPr="000E468B">
        <w:rPr>
          <w:rFonts w:ascii="Tahoma" w:hAnsi="Tahoma" w:cs="Tahoma"/>
        </w:rPr>
        <w:t>Barbora Formánková, E barbora.formankova</w:t>
      </w:r>
      <w:hyperlink r:id="rId9">
        <w:r w:rsidR="00016F0D" w:rsidRPr="000E468B">
          <w:rPr>
            <w:rStyle w:val="Hypertextovodkaz"/>
            <w:rFonts w:ascii="Tahoma" w:hAnsi="Tahoma" w:cs="Tahoma"/>
          </w:rPr>
          <w:t>@idu.cz</w:t>
        </w:r>
      </w:hyperlink>
      <w:r w:rsidR="00016F0D" w:rsidRPr="000E468B">
        <w:rPr>
          <w:rFonts w:ascii="Tahoma" w:hAnsi="Tahoma" w:cs="Tahoma"/>
        </w:rPr>
        <w:t xml:space="preserve">, M 721 844 525. </w:t>
      </w:r>
    </w:p>
    <w:p w14:paraId="2AF86CCD" w14:textId="2D02C880" w:rsidR="001A4654" w:rsidRPr="000E468B" w:rsidRDefault="001A4654" w:rsidP="47B6473C">
      <w:pPr>
        <w:pStyle w:val="Odstavecseseznamem"/>
        <w:widowControl/>
        <w:autoSpaceDE/>
        <w:autoSpaceDN/>
        <w:ind w:right="0"/>
        <w:jc w:val="left"/>
        <w:rPr>
          <w:rFonts w:ascii="Tahoma" w:hAnsi="Tahoma" w:cs="Tahoma"/>
          <w:highlight w:val="yellow"/>
        </w:rPr>
      </w:pPr>
    </w:p>
    <w:p w14:paraId="480C287C" w14:textId="43B97851" w:rsidR="001A4654" w:rsidRPr="00AE1A6F" w:rsidRDefault="001A4654" w:rsidP="00016F0D">
      <w:pPr>
        <w:pStyle w:val="Odstavecseseznamem"/>
        <w:widowControl/>
        <w:numPr>
          <w:ilvl w:val="0"/>
          <w:numId w:val="25"/>
        </w:numPr>
        <w:autoSpaceDE/>
        <w:autoSpaceDN/>
        <w:ind w:right="0"/>
        <w:jc w:val="left"/>
        <w:rPr>
          <w:rFonts w:ascii="Tahoma" w:hAnsi="Tahoma" w:cs="Tahoma"/>
        </w:rPr>
      </w:pPr>
      <w:r w:rsidRPr="004633FD">
        <w:rPr>
          <w:rFonts w:ascii="Tahoma" w:hAnsi="Tahoma" w:cs="Tahoma"/>
        </w:rPr>
        <w:t xml:space="preserve">Kontaktní osobou za příkazníka se pro účely této smlouvy stanovuje </w:t>
      </w:r>
      <w:r w:rsidR="004633FD" w:rsidRPr="00AE1A6F">
        <w:rPr>
          <w:rFonts w:ascii="Tahoma" w:hAnsi="Tahoma" w:cs="Tahoma"/>
        </w:rPr>
        <w:t xml:space="preserve">Reginu Brabencovou Havránkovou, E </w:t>
      </w:r>
      <w:hyperlink r:id="rId10" w:history="1">
        <w:r w:rsidR="004633FD" w:rsidRPr="00AE1A6F">
          <w:rPr>
            <w:rStyle w:val="Hypertextovodkaz"/>
            <w:rFonts w:ascii="Tahoma" w:hAnsi="Tahoma" w:cs="Tahoma"/>
          </w:rPr>
          <w:t>brabencova@ndbrno.cz</w:t>
        </w:r>
      </w:hyperlink>
      <w:r w:rsidR="004633FD" w:rsidRPr="00AE1A6F">
        <w:rPr>
          <w:rFonts w:ascii="Tahoma" w:hAnsi="Tahoma" w:cs="Tahoma"/>
        </w:rPr>
        <w:t>, M 737 852 168.</w:t>
      </w:r>
    </w:p>
    <w:p w14:paraId="224AAF24" w14:textId="77777777" w:rsidR="001A4654" w:rsidRPr="000E468B" w:rsidRDefault="001A4654" w:rsidP="00097A8F">
      <w:pPr>
        <w:rPr>
          <w:rFonts w:ascii="Tahoma" w:eastAsia="DejaVu Sans" w:hAnsi="Tahoma" w:cs="Tahoma"/>
          <w:sz w:val="22"/>
          <w:szCs w:val="22"/>
          <w:highlight w:val="yellow"/>
        </w:rPr>
      </w:pPr>
    </w:p>
    <w:p w14:paraId="7CDEF221" w14:textId="184493DA" w:rsidR="00097A8F" w:rsidRPr="000E468B" w:rsidRDefault="00097A8F" w:rsidP="00016F0D">
      <w:pPr>
        <w:pStyle w:val="Odstavecseseznamem"/>
        <w:numPr>
          <w:ilvl w:val="0"/>
          <w:numId w:val="25"/>
        </w:numPr>
        <w:rPr>
          <w:rFonts w:ascii="Tahoma" w:hAnsi="Tahoma" w:cs="Tahoma"/>
        </w:rPr>
      </w:pPr>
      <w:r w:rsidRPr="000E468B">
        <w:rPr>
          <w:rFonts w:ascii="Tahoma" w:hAnsi="Tahoma" w:cs="Tahoma"/>
        </w:rPr>
        <w:t>IDU se zavazuje poskytnout příkazníkovi veškerou potřebnou součinnost, tj. zejména potřebné informace a podkladové materiály, která má příkazce k dispozici.</w:t>
      </w:r>
    </w:p>
    <w:p w14:paraId="48579229" w14:textId="77777777" w:rsidR="00097A8F" w:rsidRPr="000E468B" w:rsidRDefault="00097A8F" w:rsidP="00097A8F">
      <w:pPr>
        <w:rPr>
          <w:rFonts w:ascii="Tahoma" w:hAnsi="Tahoma" w:cs="Tahoma"/>
          <w:sz w:val="22"/>
          <w:szCs w:val="22"/>
        </w:rPr>
      </w:pPr>
    </w:p>
    <w:p w14:paraId="628F0E94" w14:textId="77777777" w:rsidR="00097A8F" w:rsidRPr="000E468B" w:rsidRDefault="00097A8F" w:rsidP="00097A8F">
      <w:pPr>
        <w:rPr>
          <w:rFonts w:ascii="Tahoma" w:hAnsi="Tahoma" w:cs="Tahoma"/>
          <w:sz w:val="22"/>
          <w:szCs w:val="22"/>
        </w:rPr>
      </w:pPr>
    </w:p>
    <w:p w14:paraId="252F1BE2" w14:textId="77777777" w:rsidR="00097A8F" w:rsidRPr="000E468B" w:rsidRDefault="00097A8F" w:rsidP="00097A8F">
      <w:pPr>
        <w:jc w:val="center"/>
        <w:rPr>
          <w:rFonts w:ascii="Tahoma" w:hAnsi="Tahoma" w:cs="Tahoma"/>
          <w:b/>
          <w:sz w:val="22"/>
          <w:szCs w:val="22"/>
        </w:rPr>
      </w:pPr>
      <w:r w:rsidRPr="000E468B">
        <w:rPr>
          <w:rFonts w:ascii="Tahoma" w:hAnsi="Tahoma" w:cs="Tahoma"/>
          <w:b/>
          <w:sz w:val="22"/>
          <w:szCs w:val="22"/>
        </w:rPr>
        <w:t>II. Práva a povinnosti smluvních stran</w:t>
      </w:r>
    </w:p>
    <w:p w14:paraId="1B4D77F5" w14:textId="77777777" w:rsidR="00097A8F" w:rsidRPr="000E468B" w:rsidRDefault="00097A8F" w:rsidP="00097A8F">
      <w:pPr>
        <w:rPr>
          <w:rFonts w:ascii="Tahoma" w:hAnsi="Tahoma" w:cs="Tahoma"/>
          <w:sz w:val="22"/>
          <w:szCs w:val="22"/>
        </w:rPr>
      </w:pPr>
    </w:p>
    <w:p w14:paraId="05FFB717" w14:textId="34D368FE" w:rsidR="00097A8F" w:rsidRPr="000E468B" w:rsidRDefault="00097A8F" w:rsidP="00A75DD0">
      <w:pPr>
        <w:pStyle w:val="Odstavecseseznamem"/>
        <w:numPr>
          <w:ilvl w:val="0"/>
          <w:numId w:val="16"/>
        </w:numPr>
        <w:rPr>
          <w:rFonts w:ascii="Tahoma" w:hAnsi="Tahoma" w:cs="Tahoma"/>
        </w:rPr>
      </w:pPr>
      <w:r w:rsidRPr="000E468B">
        <w:rPr>
          <w:rFonts w:ascii="Tahoma" w:hAnsi="Tahoma" w:cs="Tahoma"/>
        </w:rPr>
        <w:t xml:space="preserve">Příkazník bude provádět veškeré úkony související s obstarávanou záležitostí osobně, s vynaložením veškerého úsilí a odborné péče, bude dodržovat sjednaný předmět smlouvy a bude při realizaci záležitosti ctít pravidla udržitelnosti, ochrany životního prostředí, hospodárnosti, efektivnosti, účelnosti. </w:t>
      </w:r>
    </w:p>
    <w:p w14:paraId="53B1607D" w14:textId="77777777" w:rsidR="00C0093B" w:rsidRPr="000E468B" w:rsidRDefault="00C0093B" w:rsidP="00C0093B">
      <w:pPr>
        <w:rPr>
          <w:rFonts w:ascii="Tahoma" w:hAnsi="Tahoma" w:cs="Tahoma"/>
          <w:sz w:val="22"/>
          <w:szCs w:val="22"/>
        </w:rPr>
      </w:pPr>
    </w:p>
    <w:p w14:paraId="0ECBCDEF" w14:textId="6F374E9E" w:rsidR="00C0093B" w:rsidRPr="000E468B" w:rsidRDefault="00C0093B" w:rsidP="00FC3F5F">
      <w:pPr>
        <w:pStyle w:val="Odstavecseseznamem"/>
        <w:numPr>
          <w:ilvl w:val="0"/>
          <w:numId w:val="16"/>
        </w:numPr>
        <w:shd w:val="clear" w:color="auto" w:fill="FFFFFF"/>
        <w:rPr>
          <w:rFonts w:ascii="Tahoma" w:hAnsi="Tahoma" w:cs="Tahoma"/>
          <w:color w:val="1F1F1F"/>
        </w:rPr>
      </w:pPr>
      <w:r w:rsidRPr="000E468B">
        <w:rPr>
          <w:rFonts w:ascii="Tahoma" w:hAnsi="Tahoma" w:cs="Tahoma"/>
        </w:rPr>
        <w:t>Příkazník poskytne pro konání konference, valné hromady, zasedání orgánů</w:t>
      </w:r>
      <w:r w:rsidR="00FC3F5F" w:rsidRPr="000E468B">
        <w:rPr>
          <w:rFonts w:ascii="Tahoma" w:hAnsi="Tahoma" w:cs="Tahoma"/>
        </w:rPr>
        <w:t xml:space="preserve">, předání </w:t>
      </w:r>
      <w:r w:rsidR="00FC3F5F" w:rsidRPr="000E468B">
        <w:rPr>
          <w:rFonts w:ascii="Tahoma" w:hAnsi="Tahoma" w:cs="Tahoma"/>
        </w:rPr>
        <w:lastRenderedPageBreak/>
        <w:t xml:space="preserve">Ceny Thálie, mezinárodní </w:t>
      </w:r>
      <w:r w:rsidRPr="000E468B">
        <w:rPr>
          <w:rFonts w:ascii="Tahoma" w:hAnsi="Tahoma" w:cs="Tahoma"/>
        </w:rPr>
        <w:t>worksho</w:t>
      </w:r>
      <w:r w:rsidR="00FC3F5F" w:rsidRPr="000E468B">
        <w:rPr>
          <w:rFonts w:ascii="Tahoma" w:hAnsi="Tahoma" w:cs="Tahoma"/>
        </w:rPr>
        <w:t>p</w:t>
      </w:r>
      <w:r w:rsidRPr="000E468B">
        <w:rPr>
          <w:rFonts w:ascii="Tahoma" w:hAnsi="Tahoma" w:cs="Tahoma"/>
        </w:rPr>
        <w:t xml:space="preserve"> mla</w:t>
      </w:r>
      <w:r w:rsidR="00FC3F5F" w:rsidRPr="000E468B">
        <w:rPr>
          <w:rFonts w:ascii="Tahoma" w:hAnsi="Tahoma" w:cs="Tahoma"/>
        </w:rPr>
        <w:t>d</w:t>
      </w:r>
      <w:r w:rsidRPr="000E468B">
        <w:rPr>
          <w:rFonts w:ascii="Tahoma" w:hAnsi="Tahoma" w:cs="Tahoma"/>
        </w:rPr>
        <w:t>ých kritiků AICT</w:t>
      </w:r>
      <w:r w:rsidR="00FC3F5F" w:rsidRPr="000E468B">
        <w:rPr>
          <w:rFonts w:ascii="Tahoma" w:hAnsi="Tahoma" w:cs="Tahoma"/>
        </w:rPr>
        <w:t xml:space="preserve"> a </w:t>
      </w:r>
      <w:r w:rsidR="00FC3F5F" w:rsidRPr="000E468B">
        <w:rPr>
          <w:rFonts w:ascii="Tahoma" w:hAnsi="Tahoma" w:cs="Tahoma"/>
          <w:color w:val="000000"/>
        </w:rPr>
        <w:t>setkání zástupců AICT a českých odborných periodik</w:t>
      </w:r>
      <w:r w:rsidRPr="000E468B">
        <w:rPr>
          <w:rFonts w:ascii="Tahoma" w:hAnsi="Tahoma" w:cs="Tahoma"/>
        </w:rPr>
        <w:t xml:space="preserve"> Mozartův sál a další prostory Divadla Reduta, </w:t>
      </w:r>
      <w:r w:rsidR="00FC3F5F" w:rsidRPr="000E468B">
        <w:rPr>
          <w:rStyle w:val="bbwthe"/>
          <w:rFonts w:ascii="Tahoma" w:hAnsi="Tahoma" w:cs="Tahoma"/>
          <w:color w:val="1F1F1F"/>
        </w:rPr>
        <w:t>Zelný trh 313, Brno-město</w:t>
      </w:r>
      <w:r w:rsidR="00906B67">
        <w:rPr>
          <w:rStyle w:val="bbwthe"/>
          <w:rFonts w:ascii="Tahoma" w:hAnsi="Tahoma" w:cs="Tahoma"/>
          <w:color w:val="1F1F1F"/>
        </w:rPr>
        <w:t>, případně další prostory Národního divadla Brno</w:t>
      </w:r>
      <w:r w:rsidR="00FC3F5F" w:rsidRPr="000E468B">
        <w:rPr>
          <w:rStyle w:val="bbwthe"/>
          <w:rFonts w:ascii="Tahoma" w:hAnsi="Tahoma" w:cs="Tahoma"/>
          <w:color w:val="1F1F1F"/>
        </w:rPr>
        <w:t xml:space="preserve">. </w:t>
      </w:r>
    </w:p>
    <w:p w14:paraId="5CE22EA7" w14:textId="77777777" w:rsidR="00097A8F" w:rsidRPr="000E468B" w:rsidRDefault="00097A8F" w:rsidP="00097A8F">
      <w:pPr>
        <w:rPr>
          <w:rFonts w:ascii="Tahoma" w:hAnsi="Tahoma" w:cs="Tahoma"/>
          <w:sz w:val="22"/>
          <w:szCs w:val="22"/>
        </w:rPr>
      </w:pPr>
    </w:p>
    <w:p w14:paraId="6C2498D4" w14:textId="3648C7A8" w:rsidR="00097A8F" w:rsidRPr="000E468B" w:rsidRDefault="00097A8F" w:rsidP="00A75DD0">
      <w:pPr>
        <w:pStyle w:val="Odstavecseseznamem"/>
        <w:numPr>
          <w:ilvl w:val="0"/>
          <w:numId w:val="16"/>
        </w:numPr>
        <w:rPr>
          <w:rFonts w:ascii="Tahoma" w:hAnsi="Tahoma" w:cs="Tahoma"/>
        </w:rPr>
      </w:pPr>
      <w:r w:rsidRPr="000E468B">
        <w:rPr>
          <w:rFonts w:ascii="Tahoma" w:hAnsi="Tahoma" w:cs="Tahoma"/>
        </w:rPr>
        <w:t xml:space="preserve">Příkazník bude uvádět ve všech oficiálních propagačních materiálech souvisejících s záležitostí uvedenou v </w:t>
      </w:r>
      <w:proofErr w:type="gramStart"/>
      <w:r w:rsidRPr="000E468B">
        <w:rPr>
          <w:rFonts w:ascii="Tahoma" w:hAnsi="Tahoma" w:cs="Tahoma"/>
        </w:rPr>
        <w:t>bodě I.1. (letáky</w:t>
      </w:r>
      <w:proofErr w:type="gramEnd"/>
      <w:r w:rsidRPr="000E468B">
        <w:rPr>
          <w:rFonts w:ascii="Tahoma" w:hAnsi="Tahoma" w:cs="Tahoma"/>
        </w:rPr>
        <w:t>, plakáty, tiskové zprávy, brožury, internetové stránky apod.):</w:t>
      </w:r>
    </w:p>
    <w:p w14:paraId="5307E6E3" w14:textId="77777777" w:rsidR="00097A8F" w:rsidRPr="000E468B" w:rsidRDefault="00097A8F" w:rsidP="00097A8F">
      <w:pPr>
        <w:rPr>
          <w:rFonts w:ascii="Tahoma" w:hAnsi="Tahoma" w:cs="Tahoma"/>
          <w:sz w:val="22"/>
          <w:szCs w:val="22"/>
        </w:rPr>
      </w:pPr>
    </w:p>
    <w:p w14:paraId="713185A0" w14:textId="13280CC3" w:rsidR="00097A8F" w:rsidRPr="000E468B" w:rsidRDefault="00097A8F" w:rsidP="00A75DD0">
      <w:pPr>
        <w:pStyle w:val="Odstavecseseznamem"/>
        <w:numPr>
          <w:ilvl w:val="1"/>
          <w:numId w:val="16"/>
        </w:numPr>
        <w:rPr>
          <w:rFonts w:ascii="Tahoma" w:hAnsi="Tahoma" w:cs="Tahoma"/>
        </w:rPr>
      </w:pPr>
      <w:r w:rsidRPr="000E468B">
        <w:rPr>
          <w:rFonts w:ascii="Tahoma" w:hAnsi="Tahoma" w:cs="Tahoma"/>
        </w:rPr>
        <w:t xml:space="preserve">logo IDU, </w:t>
      </w:r>
      <w:proofErr w:type="spellStart"/>
      <w:r w:rsidRPr="000E468B">
        <w:rPr>
          <w:rFonts w:ascii="Tahoma" w:hAnsi="Tahoma" w:cs="Tahoma"/>
        </w:rPr>
        <w:t>PerformCzech</w:t>
      </w:r>
      <w:proofErr w:type="spellEnd"/>
      <w:r w:rsidRPr="000E468B">
        <w:rPr>
          <w:rFonts w:ascii="Tahoma" w:hAnsi="Tahoma" w:cs="Tahoma"/>
        </w:rPr>
        <w:t xml:space="preserve"> </w:t>
      </w:r>
      <w:r w:rsidR="00016F0D" w:rsidRPr="000E468B">
        <w:rPr>
          <w:rFonts w:ascii="Tahoma" w:hAnsi="Tahoma" w:cs="Tahoma"/>
        </w:rPr>
        <w:t>a</w:t>
      </w:r>
      <w:r w:rsidRPr="000E468B">
        <w:rPr>
          <w:rFonts w:ascii="Tahoma" w:hAnsi="Tahoma" w:cs="Tahoma"/>
        </w:rPr>
        <w:t xml:space="preserve"> pokud je to možné, odkaz na internetové stránky propagující česká scénická umění do zahraničí </w:t>
      </w:r>
      <w:hyperlink r:id="rId11" w:history="1">
        <w:r w:rsidR="00FC3F5F" w:rsidRPr="000E468B">
          <w:rPr>
            <w:rStyle w:val="Hypertextovodkaz"/>
            <w:rFonts w:ascii="Tahoma" w:hAnsi="Tahoma" w:cs="Tahoma"/>
          </w:rPr>
          <w:t>www.PerformCzech.cz</w:t>
        </w:r>
      </w:hyperlink>
      <w:r w:rsidRPr="000E468B">
        <w:rPr>
          <w:rFonts w:ascii="Tahoma" w:hAnsi="Tahoma" w:cs="Tahoma"/>
        </w:rPr>
        <w:t>,</w:t>
      </w:r>
      <w:r w:rsidR="00402BA6">
        <w:rPr>
          <w:rFonts w:ascii="Tahoma" w:hAnsi="Tahoma" w:cs="Tahoma"/>
        </w:rPr>
        <w:t xml:space="preserve"> </w:t>
      </w:r>
    </w:p>
    <w:p w14:paraId="148809FA" w14:textId="77777777" w:rsidR="00FC3F5F" w:rsidRPr="000E468B" w:rsidRDefault="00FC3F5F" w:rsidP="00FC3F5F">
      <w:pPr>
        <w:rPr>
          <w:rFonts w:ascii="Tahoma" w:hAnsi="Tahoma" w:cs="Tahoma"/>
          <w:sz w:val="22"/>
          <w:szCs w:val="22"/>
        </w:rPr>
      </w:pPr>
    </w:p>
    <w:p w14:paraId="0DDA846A" w14:textId="2858B10F" w:rsidR="00FC3F5F" w:rsidRPr="000E468B" w:rsidRDefault="00FC3F5F" w:rsidP="00FC3F5F">
      <w:pPr>
        <w:pStyle w:val="Odstavecseseznamem"/>
        <w:numPr>
          <w:ilvl w:val="1"/>
          <w:numId w:val="16"/>
        </w:numPr>
        <w:rPr>
          <w:rFonts w:ascii="Tahoma" w:hAnsi="Tahoma" w:cs="Tahoma"/>
        </w:rPr>
      </w:pPr>
      <w:r w:rsidRPr="000E468B">
        <w:rPr>
          <w:rFonts w:ascii="Tahoma" w:hAnsi="Tahoma" w:cs="Tahoma"/>
        </w:rPr>
        <w:t>logo AICT</w:t>
      </w:r>
      <w:r w:rsidR="00402BA6">
        <w:rPr>
          <w:rFonts w:ascii="Tahoma" w:hAnsi="Tahoma" w:cs="Tahoma"/>
        </w:rPr>
        <w:t xml:space="preserve"> </w:t>
      </w:r>
      <w:r w:rsidR="00402BA6" w:rsidRPr="000E468B">
        <w:rPr>
          <w:rFonts w:ascii="Tahoma" w:hAnsi="Tahoma" w:cs="Tahoma"/>
        </w:rPr>
        <w:t>a pokud je to možné, odkaz na internetové stránky</w:t>
      </w:r>
      <w:r w:rsidR="00402BA6">
        <w:rPr>
          <w:rFonts w:ascii="Tahoma" w:hAnsi="Tahoma" w:cs="Tahoma"/>
        </w:rPr>
        <w:t xml:space="preserve"> </w:t>
      </w:r>
      <w:hyperlink r:id="rId12" w:history="1">
        <w:r w:rsidR="00402BA6" w:rsidRPr="005C17AC">
          <w:rPr>
            <w:rStyle w:val="Hypertextovodkaz"/>
            <w:rFonts w:ascii="Tahoma" w:hAnsi="Tahoma" w:cs="Tahoma"/>
          </w:rPr>
          <w:t>https://aict-iatc.org/en/</w:t>
        </w:r>
      </w:hyperlink>
      <w:r w:rsidR="00402BA6">
        <w:rPr>
          <w:rFonts w:ascii="Tahoma" w:hAnsi="Tahoma" w:cs="Tahoma"/>
        </w:rPr>
        <w:t xml:space="preserve">, </w:t>
      </w:r>
    </w:p>
    <w:p w14:paraId="13E0524C" w14:textId="77777777" w:rsidR="00097A8F" w:rsidRPr="000E468B" w:rsidRDefault="00097A8F" w:rsidP="00097A8F">
      <w:pPr>
        <w:rPr>
          <w:rFonts w:ascii="Tahoma" w:hAnsi="Tahoma" w:cs="Tahoma"/>
          <w:sz w:val="22"/>
          <w:szCs w:val="22"/>
        </w:rPr>
      </w:pPr>
    </w:p>
    <w:p w14:paraId="1FC1FB2A" w14:textId="519DB028" w:rsidR="00097A8F" w:rsidRPr="000E468B" w:rsidRDefault="00097A8F" w:rsidP="00A75DD0">
      <w:pPr>
        <w:pStyle w:val="Odstavecseseznamem"/>
        <w:numPr>
          <w:ilvl w:val="1"/>
          <w:numId w:val="16"/>
        </w:numPr>
        <w:rPr>
          <w:rFonts w:ascii="Tahoma" w:hAnsi="Tahoma" w:cs="Tahoma"/>
        </w:rPr>
      </w:pPr>
      <w:r w:rsidRPr="000E468B">
        <w:rPr>
          <w:rFonts w:ascii="Tahoma" w:hAnsi="Tahoma" w:cs="Tahoma"/>
        </w:rPr>
        <w:t xml:space="preserve">logo </w:t>
      </w:r>
      <w:proofErr w:type="spellStart"/>
      <w:r w:rsidRPr="000E468B">
        <w:rPr>
          <w:rFonts w:ascii="Tahoma" w:hAnsi="Tahoma" w:cs="Tahoma"/>
        </w:rPr>
        <w:t>Next</w:t>
      </w:r>
      <w:proofErr w:type="spellEnd"/>
      <w:r w:rsidRPr="000E468B">
        <w:rPr>
          <w:rFonts w:ascii="Tahoma" w:hAnsi="Tahoma" w:cs="Tahoma"/>
        </w:rPr>
        <w:t xml:space="preserve"> </w:t>
      </w:r>
      <w:proofErr w:type="spellStart"/>
      <w:r w:rsidRPr="000E468B">
        <w:rPr>
          <w:rFonts w:ascii="Tahoma" w:hAnsi="Tahoma" w:cs="Tahoma"/>
        </w:rPr>
        <w:t>Generation</w:t>
      </w:r>
      <w:proofErr w:type="spellEnd"/>
      <w:r w:rsidRPr="000E468B">
        <w:rPr>
          <w:rFonts w:ascii="Tahoma" w:hAnsi="Tahoma" w:cs="Tahoma"/>
        </w:rPr>
        <w:t xml:space="preserve"> (modrá vlajka se žlutými hvězdami a nápisem „Financováno Evropskou unií – </w:t>
      </w:r>
      <w:proofErr w:type="spellStart"/>
      <w:r w:rsidRPr="000E468B">
        <w:rPr>
          <w:rFonts w:ascii="Tahoma" w:hAnsi="Tahoma" w:cs="Tahoma"/>
        </w:rPr>
        <w:t>Next</w:t>
      </w:r>
      <w:proofErr w:type="spellEnd"/>
      <w:r w:rsidRPr="000E468B">
        <w:rPr>
          <w:rFonts w:ascii="Tahoma" w:hAnsi="Tahoma" w:cs="Tahoma"/>
        </w:rPr>
        <w:t xml:space="preserve"> </w:t>
      </w:r>
      <w:proofErr w:type="spellStart"/>
      <w:r w:rsidRPr="000E468B">
        <w:rPr>
          <w:rFonts w:ascii="Tahoma" w:hAnsi="Tahoma" w:cs="Tahoma"/>
        </w:rPr>
        <w:t>Generation</w:t>
      </w:r>
      <w:proofErr w:type="spellEnd"/>
      <w:r w:rsidRPr="000E468B">
        <w:rPr>
          <w:rFonts w:ascii="Tahoma" w:hAnsi="Tahoma" w:cs="Tahoma"/>
        </w:rPr>
        <w:t xml:space="preserve"> EU“), logo Ministerstva kultury ČR a logo Národního plánu obnovy za účelem šíření informace, že projekt je realizován za finanční spoluúčasti EU prostřednictvím Národního plánu obnovy a Ministerstva kultury.</w:t>
      </w:r>
    </w:p>
    <w:p w14:paraId="0D6FED9F" w14:textId="07C4D7F8" w:rsidR="00097A8F" w:rsidRPr="000E468B" w:rsidRDefault="00097A8F" w:rsidP="47B6473C">
      <w:pPr>
        <w:ind w:right="-20"/>
        <w:rPr>
          <w:rFonts w:ascii="Tahoma" w:eastAsia="Tahoma" w:hAnsi="Tahoma" w:cs="Tahoma"/>
          <w:color w:val="000000" w:themeColor="text1"/>
          <w:sz w:val="22"/>
          <w:szCs w:val="22"/>
          <w:lang w:val="en-US"/>
        </w:rPr>
      </w:pPr>
    </w:p>
    <w:p w14:paraId="0FBCC4A8" w14:textId="3FDEABCB" w:rsidR="00097A8F" w:rsidRPr="000E468B" w:rsidRDefault="19770E50" w:rsidP="47B6473C">
      <w:pPr>
        <w:pStyle w:val="Odstavecseseznamem"/>
        <w:numPr>
          <w:ilvl w:val="0"/>
          <w:numId w:val="16"/>
        </w:numPr>
        <w:ind w:right="-20"/>
        <w:rPr>
          <w:rFonts w:ascii="Tahoma" w:eastAsia="Tahoma" w:hAnsi="Tahoma" w:cs="Tahoma"/>
          <w:color w:val="000000" w:themeColor="text1"/>
          <w:lang w:val="en-US"/>
        </w:rPr>
      </w:pPr>
      <w:proofErr w:type="spellStart"/>
      <w:r w:rsidRPr="000E468B">
        <w:rPr>
          <w:rFonts w:ascii="Tahoma" w:eastAsia="Tahoma" w:hAnsi="Tahoma" w:cs="Tahoma"/>
          <w:color w:val="000000" w:themeColor="text1"/>
          <w:lang w:val="en-US"/>
        </w:rPr>
        <w:t>Příkazník</w:t>
      </w:r>
      <w:proofErr w:type="spellEnd"/>
      <w:r w:rsidRPr="000E468B">
        <w:rPr>
          <w:rFonts w:ascii="Tahoma" w:eastAsia="Tahoma" w:hAnsi="Tahoma" w:cs="Tahoma"/>
          <w:color w:val="000000" w:themeColor="text1"/>
          <w:lang w:val="en-US"/>
        </w:rPr>
        <w:t xml:space="preserve"> </w:t>
      </w:r>
      <w:proofErr w:type="spellStart"/>
      <w:r w:rsidRPr="000E468B">
        <w:rPr>
          <w:rFonts w:ascii="Tahoma" w:eastAsia="Tahoma" w:hAnsi="Tahoma" w:cs="Tahoma"/>
          <w:color w:val="000000" w:themeColor="text1"/>
          <w:lang w:val="en-US"/>
        </w:rPr>
        <w:t>bude</w:t>
      </w:r>
      <w:proofErr w:type="spellEnd"/>
      <w:r w:rsidRPr="000E468B">
        <w:rPr>
          <w:rFonts w:ascii="Tahoma" w:eastAsia="Tahoma" w:hAnsi="Tahoma" w:cs="Tahoma"/>
          <w:color w:val="000000" w:themeColor="text1"/>
          <w:lang w:val="en-US"/>
        </w:rPr>
        <w:t xml:space="preserve"> </w:t>
      </w:r>
      <w:proofErr w:type="spellStart"/>
      <w:r w:rsidRPr="000E468B">
        <w:rPr>
          <w:rFonts w:ascii="Tahoma" w:eastAsia="Tahoma" w:hAnsi="Tahoma" w:cs="Tahoma"/>
          <w:color w:val="000000" w:themeColor="text1"/>
          <w:lang w:val="en-US"/>
        </w:rPr>
        <w:t>při</w:t>
      </w:r>
      <w:proofErr w:type="spellEnd"/>
      <w:r w:rsidRPr="000E468B">
        <w:rPr>
          <w:rFonts w:ascii="Tahoma" w:eastAsia="Tahoma" w:hAnsi="Tahoma" w:cs="Tahoma"/>
          <w:color w:val="000000" w:themeColor="text1"/>
          <w:lang w:val="en-US"/>
        </w:rPr>
        <w:t xml:space="preserve"> </w:t>
      </w:r>
      <w:proofErr w:type="spellStart"/>
      <w:r w:rsidRPr="000E468B">
        <w:rPr>
          <w:rFonts w:ascii="Tahoma" w:eastAsia="Tahoma" w:hAnsi="Tahoma" w:cs="Tahoma"/>
          <w:color w:val="000000" w:themeColor="text1"/>
          <w:lang w:val="en-US"/>
        </w:rPr>
        <w:t>realizaci</w:t>
      </w:r>
      <w:proofErr w:type="spellEnd"/>
      <w:r w:rsidRPr="000E468B">
        <w:rPr>
          <w:rFonts w:ascii="Tahoma" w:eastAsia="Tahoma" w:hAnsi="Tahoma" w:cs="Tahoma"/>
          <w:color w:val="000000" w:themeColor="text1"/>
          <w:lang w:val="en-US"/>
        </w:rPr>
        <w:t xml:space="preserve"> </w:t>
      </w:r>
      <w:proofErr w:type="spellStart"/>
      <w:r w:rsidRPr="000E468B">
        <w:rPr>
          <w:rFonts w:ascii="Tahoma" w:eastAsia="Tahoma" w:hAnsi="Tahoma" w:cs="Tahoma"/>
          <w:color w:val="000000" w:themeColor="text1"/>
          <w:lang w:val="en-US"/>
        </w:rPr>
        <w:t>akce</w:t>
      </w:r>
      <w:proofErr w:type="spellEnd"/>
      <w:r w:rsidRPr="000E468B">
        <w:rPr>
          <w:rFonts w:ascii="Tahoma" w:eastAsia="Tahoma" w:hAnsi="Tahoma" w:cs="Tahoma"/>
          <w:color w:val="000000" w:themeColor="text1"/>
          <w:lang w:val="en-US"/>
        </w:rPr>
        <w:t xml:space="preserve"> </w:t>
      </w:r>
      <w:proofErr w:type="spellStart"/>
      <w:r w:rsidRPr="000E468B">
        <w:rPr>
          <w:rFonts w:ascii="Tahoma" w:eastAsia="Tahoma" w:hAnsi="Tahoma" w:cs="Tahoma"/>
          <w:color w:val="000000" w:themeColor="text1"/>
          <w:lang w:val="en-US"/>
        </w:rPr>
        <w:t>ctít</w:t>
      </w:r>
      <w:proofErr w:type="spellEnd"/>
      <w:r w:rsidRPr="000E468B">
        <w:rPr>
          <w:rFonts w:ascii="Tahoma" w:eastAsia="Tahoma" w:hAnsi="Tahoma" w:cs="Tahoma"/>
          <w:color w:val="000000" w:themeColor="text1"/>
          <w:lang w:val="en-US"/>
        </w:rPr>
        <w:t xml:space="preserve"> </w:t>
      </w:r>
      <w:proofErr w:type="spellStart"/>
      <w:r w:rsidRPr="000E468B">
        <w:rPr>
          <w:rFonts w:ascii="Tahoma" w:eastAsia="Tahoma" w:hAnsi="Tahoma" w:cs="Tahoma"/>
          <w:color w:val="000000" w:themeColor="text1"/>
          <w:lang w:val="en-US"/>
        </w:rPr>
        <w:t>pravidla</w:t>
      </w:r>
      <w:proofErr w:type="spellEnd"/>
      <w:r w:rsidRPr="000E468B">
        <w:rPr>
          <w:rFonts w:ascii="Tahoma" w:eastAsia="Tahoma" w:hAnsi="Tahoma" w:cs="Tahoma"/>
          <w:color w:val="000000" w:themeColor="text1"/>
          <w:lang w:val="en-US"/>
        </w:rPr>
        <w:t xml:space="preserve"> </w:t>
      </w:r>
      <w:proofErr w:type="spellStart"/>
      <w:r w:rsidRPr="000E468B">
        <w:rPr>
          <w:rFonts w:ascii="Tahoma" w:eastAsia="Tahoma" w:hAnsi="Tahoma" w:cs="Tahoma"/>
          <w:color w:val="000000" w:themeColor="text1"/>
          <w:lang w:val="en-US"/>
        </w:rPr>
        <w:t>udržitelnosti</w:t>
      </w:r>
      <w:proofErr w:type="spellEnd"/>
      <w:r w:rsidRPr="000E468B">
        <w:rPr>
          <w:rFonts w:ascii="Tahoma" w:eastAsia="Tahoma" w:hAnsi="Tahoma" w:cs="Tahoma"/>
          <w:color w:val="000000" w:themeColor="text1"/>
          <w:lang w:val="en-US"/>
        </w:rPr>
        <w:t xml:space="preserve">, </w:t>
      </w:r>
      <w:proofErr w:type="spellStart"/>
      <w:proofErr w:type="gramStart"/>
      <w:r w:rsidRPr="000E468B">
        <w:rPr>
          <w:rFonts w:ascii="Tahoma" w:eastAsia="Tahoma" w:hAnsi="Tahoma" w:cs="Tahoma"/>
          <w:color w:val="000000" w:themeColor="text1"/>
          <w:lang w:val="en-US"/>
        </w:rPr>
        <w:t>ochrany</w:t>
      </w:r>
      <w:proofErr w:type="spellEnd"/>
      <w:r w:rsidRPr="000E468B">
        <w:rPr>
          <w:rFonts w:ascii="Tahoma" w:eastAsia="Tahoma" w:hAnsi="Tahoma" w:cs="Tahoma"/>
          <w:color w:val="000000" w:themeColor="text1"/>
          <w:lang w:val="en-US"/>
        </w:rPr>
        <w:t xml:space="preserve">  </w:t>
      </w:r>
      <w:proofErr w:type="spellStart"/>
      <w:r w:rsidRPr="000E468B">
        <w:rPr>
          <w:rFonts w:ascii="Tahoma" w:eastAsia="Tahoma" w:hAnsi="Tahoma" w:cs="Tahoma"/>
          <w:color w:val="000000" w:themeColor="text1"/>
          <w:lang w:val="en-US"/>
        </w:rPr>
        <w:t>životního</w:t>
      </w:r>
      <w:proofErr w:type="spellEnd"/>
      <w:proofErr w:type="gramEnd"/>
      <w:r w:rsidRPr="000E468B">
        <w:rPr>
          <w:rFonts w:ascii="Tahoma" w:eastAsia="Tahoma" w:hAnsi="Tahoma" w:cs="Tahoma"/>
          <w:color w:val="000000" w:themeColor="text1"/>
          <w:lang w:val="en-US"/>
        </w:rPr>
        <w:t xml:space="preserve">  </w:t>
      </w:r>
      <w:proofErr w:type="spellStart"/>
      <w:r w:rsidRPr="000E468B">
        <w:rPr>
          <w:rFonts w:ascii="Tahoma" w:eastAsia="Tahoma" w:hAnsi="Tahoma" w:cs="Tahoma"/>
          <w:color w:val="000000" w:themeColor="text1"/>
          <w:lang w:val="en-US"/>
        </w:rPr>
        <w:t>prostředí</w:t>
      </w:r>
      <w:proofErr w:type="spellEnd"/>
      <w:r w:rsidRPr="000E468B">
        <w:rPr>
          <w:rFonts w:ascii="Tahoma" w:eastAsia="Tahoma" w:hAnsi="Tahoma" w:cs="Tahoma"/>
          <w:color w:val="000000" w:themeColor="text1"/>
          <w:lang w:val="en-US"/>
        </w:rPr>
        <w:t xml:space="preserve">, </w:t>
      </w:r>
      <w:proofErr w:type="spellStart"/>
      <w:r w:rsidRPr="000E468B">
        <w:rPr>
          <w:rFonts w:ascii="Tahoma" w:eastAsia="Tahoma" w:hAnsi="Tahoma" w:cs="Tahoma"/>
          <w:color w:val="000000" w:themeColor="text1"/>
          <w:lang w:val="en-US"/>
        </w:rPr>
        <w:t>hospodárnosti</w:t>
      </w:r>
      <w:proofErr w:type="spellEnd"/>
      <w:r w:rsidRPr="000E468B">
        <w:rPr>
          <w:rFonts w:ascii="Tahoma" w:eastAsia="Tahoma" w:hAnsi="Tahoma" w:cs="Tahoma"/>
          <w:color w:val="000000" w:themeColor="text1"/>
          <w:lang w:val="en-US"/>
        </w:rPr>
        <w:t xml:space="preserve">, </w:t>
      </w:r>
      <w:proofErr w:type="spellStart"/>
      <w:r w:rsidRPr="000E468B">
        <w:rPr>
          <w:rFonts w:ascii="Tahoma" w:eastAsia="Tahoma" w:hAnsi="Tahoma" w:cs="Tahoma"/>
          <w:color w:val="000000" w:themeColor="text1"/>
          <w:lang w:val="en-US"/>
        </w:rPr>
        <w:t>efektivnosti</w:t>
      </w:r>
      <w:proofErr w:type="spellEnd"/>
      <w:r w:rsidRPr="000E468B">
        <w:rPr>
          <w:rFonts w:ascii="Tahoma" w:eastAsia="Tahoma" w:hAnsi="Tahoma" w:cs="Tahoma"/>
          <w:color w:val="000000" w:themeColor="text1"/>
          <w:lang w:val="en-US"/>
        </w:rPr>
        <w:t xml:space="preserve">, </w:t>
      </w:r>
      <w:proofErr w:type="spellStart"/>
      <w:r w:rsidRPr="000E468B">
        <w:rPr>
          <w:rFonts w:ascii="Tahoma" w:eastAsia="Tahoma" w:hAnsi="Tahoma" w:cs="Tahoma"/>
          <w:color w:val="000000" w:themeColor="text1"/>
          <w:lang w:val="en-US"/>
        </w:rPr>
        <w:t>účelnosti</w:t>
      </w:r>
      <w:proofErr w:type="spellEnd"/>
      <w:r w:rsidRPr="000E468B">
        <w:rPr>
          <w:rFonts w:ascii="Tahoma" w:eastAsia="Tahoma" w:hAnsi="Tahoma" w:cs="Tahoma"/>
          <w:color w:val="000000" w:themeColor="text1"/>
          <w:lang w:val="en-US"/>
        </w:rPr>
        <w:t>.</w:t>
      </w:r>
    </w:p>
    <w:p w14:paraId="1162DBB5" w14:textId="69731BD7" w:rsidR="00097A8F" w:rsidRPr="000E468B" w:rsidRDefault="00097A8F" w:rsidP="47B6473C">
      <w:pPr>
        <w:rPr>
          <w:rFonts w:ascii="Tahoma" w:hAnsi="Tahoma" w:cs="Tahoma"/>
          <w:sz w:val="22"/>
          <w:szCs w:val="22"/>
        </w:rPr>
      </w:pPr>
    </w:p>
    <w:p w14:paraId="1893695A" w14:textId="77777777" w:rsidR="00097A8F" w:rsidRPr="000E468B" w:rsidRDefault="00097A8F" w:rsidP="00097A8F">
      <w:pPr>
        <w:rPr>
          <w:rFonts w:ascii="Tahoma" w:hAnsi="Tahoma" w:cs="Tahoma"/>
          <w:sz w:val="22"/>
          <w:szCs w:val="22"/>
        </w:rPr>
      </w:pPr>
    </w:p>
    <w:p w14:paraId="6A3D56D1" w14:textId="77777777" w:rsidR="00E9149F" w:rsidRPr="000E468B" w:rsidRDefault="00097A8F" w:rsidP="00097A8F">
      <w:pPr>
        <w:jc w:val="center"/>
        <w:rPr>
          <w:rFonts w:ascii="Tahoma" w:hAnsi="Tahoma" w:cs="Tahoma"/>
          <w:b/>
          <w:sz w:val="22"/>
          <w:szCs w:val="22"/>
        </w:rPr>
      </w:pPr>
      <w:r w:rsidRPr="000E468B">
        <w:rPr>
          <w:rFonts w:ascii="Tahoma" w:hAnsi="Tahoma" w:cs="Tahoma"/>
          <w:b/>
          <w:sz w:val="22"/>
          <w:szCs w:val="22"/>
        </w:rPr>
        <w:t xml:space="preserve">III. </w:t>
      </w:r>
      <w:r w:rsidR="00E9149F" w:rsidRPr="000E468B">
        <w:rPr>
          <w:rFonts w:ascii="Tahoma" w:hAnsi="Tahoma" w:cs="Tahoma"/>
          <w:b/>
          <w:sz w:val="22"/>
          <w:szCs w:val="22"/>
        </w:rPr>
        <w:t xml:space="preserve">Odměna </w:t>
      </w:r>
    </w:p>
    <w:p w14:paraId="4E3887CF" w14:textId="77777777" w:rsidR="00E9149F" w:rsidRPr="000E468B" w:rsidRDefault="00E9149F" w:rsidP="00E9149F">
      <w:pPr>
        <w:rPr>
          <w:rFonts w:ascii="Tahoma" w:hAnsi="Tahoma" w:cs="Tahoma"/>
          <w:b/>
          <w:sz w:val="22"/>
          <w:szCs w:val="22"/>
        </w:rPr>
      </w:pPr>
    </w:p>
    <w:p w14:paraId="4B175547" w14:textId="4BB67A73" w:rsidR="000E468B" w:rsidRPr="00906B67" w:rsidRDefault="00E9149F" w:rsidP="000E468B">
      <w:pPr>
        <w:pStyle w:val="Odstavecseseznamem"/>
        <w:numPr>
          <w:ilvl w:val="0"/>
          <w:numId w:val="4"/>
        </w:numPr>
        <w:tabs>
          <w:tab w:val="left" w:pos="504"/>
        </w:tabs>
        <w:spacing w:line="256" w:lineRule="auto"/>
        <w:rPr>
          <w:rFonts w:ascii="Tahoma" w:hAnsi="Tahoma" w:cs="Tahoma"/>
          <w:color w:val="000000" w:themeColor="text1"/>
        </w:rPr>
      </w:pPr>
      <w:r w:rsidRPr="00906B67">
        <w:rPr>
          <w:rFonts w:ascii="Tahoma" w:hAnsi="Tahoma" w:cs="Tahoma"/>
          <w:color w:val="000000" w:themeColor="text1"/>
        </w:rPr>
        <w:t xml:space="preserve">IDU se zavazuje příkazníkovi za </w:t>
      </w:r>
      <w:r w:rsidRPr="00906B67">
        <w:rPr>
          <w:rFonts w:ascii="Tahoma" w:hAnsi="Tahoma" w:cs="Tahoma"/>
          <w:color w:val="000000" w:themeColor="text1"/>
          <w:w w:val="90"/>
        </w:rPr>
        <w:t xml:space="preserve">uspořádání akce </w:t>
      </w:r>
      <w:r w:rsidRPr="00906B67">
        <w:rPr>
          <w:rFonts w:ascii="Tahoma" w:hAnsi="Tahoma" w:cs="Tahoma"/>
          <w:color w:val="000000" w:themeColor="text1"/>
        </w:rPr>
        <w:t xml:space="preserve">uhradit odměnu ve výši: </w:t>
      </w:r>
      <w:r w:rsidR="00FC3F5F" w:rsidRPr="00906B67">
        <w:rPr>
          <w:rFonts w:ascii="Tahoma" w:hAnsi="Tahoma" w:cs="Tahoma"/>
        </w:rPr>
        <w:t>2</w:t>
      </w:r>
      <w:r w:rsidR="00402BA6" w:rsidRPr="00906B67">
        <w:rPr>
          <w:rFonts w:ascii="Tahoma" w:hAnsi="Tahoma" w:cs="Tahoma"/>
        </w:rPr>
        <w:t>.</w:t>
      </w:r>
      <w:r w:rsidR="00FC3F5F" w:rsidRPr="00906B67">
        <w:rPr>
          <w:rFonts w:ascii="Tahoma" w:hAnsi="Tahoma" w:cs="Tahoma"/>
        </w:rPr>
        <w:t>496</w:t>
      </w:r>
      <w:r w:rsidR="00402BA6" w:rsidRPr="00906B67">
        <w:rPr>
          <w:rFonts w:ascii="Tahoma" w:hAnsi="Tahoma" w:cs="Tahoma"/>
        </w:rPr>
        <w:t>.</w:t>
      </w:r>
      <w:r w:rsidR="00FC3F5F" w:rsidRPr="00906B67">
        <w:rPr>
          <w:rFonts w:ascii="Tahoma" w:hAnsi="Tahoma" w:cs="Tahoma"/>
        </w:rPr>
        <w:t>393</w:t>
      </w:r>
      <w:r w:rsidR="00402BA6" w:rsidRPr="00906B67">
        <w:rPr>
          <w:rFonts w:ascii="Tahoma" w:hAnsi="Tahoma" w:cs="Tahoma"/>
        </w:rPr>
        <w:t>,-</w:t>
      </w:r>
      <w:r w:rsidR="00FC3F5F" w:rsidRPr="00906B67">
        <w:rPr>
          <w:rFonts w:ascii="Tahoma" w:hAnsi="Tahoma" w:cs="Tahoma"/>
        </w:rPr>
        <w:t xml:space="preserve">            </w:t>
      </w:r>
      <w:r w:rsidRPr="00906B67">
        <w:rPr>
          <w:rFonts w:ascii="Tahoma" w:hAnsi="Tahoma" w:cs="Tahoma"/>
          <w:color w:val="000000" w:themeColor="text1"/>
        </w:rPr>
        <w:t xml:space="preserve">Kč (slovy: </w:t>
      </w:r>
      <w:r w:rsidR="00FC3F5F" w:rsidRPr="00906B67">
        <w:rPr>
          <w:rFonts w:ascii="Tahoma" w:hAnsi="Tahoma" w:cs="Tahoma"/>
          <w:color w:val="000000" w:themeColor="text1"/>
        </w:rPr>
        <w:t>dva miliony čtyři sta devadesát šest tisíc tři sta devadesát tři</w:t>
      </w:r>
      <w:r w:rsidRPr="00906B67">
        <w:rPr>
          <w:rFonts w:ascii="Tahoma" w:hAnsi="Tahoma" w:cs="Tahoma"/>
          <w:color w:val="000000" w:themeColor="text1"/>
        </w:rPr>
        <w:t xml:space="preserve"> korun</w:t>
      </w:r>
      <w:r w:rsidRPr="00906B67">
        <w:rPr>
          <w:rFonts w:ascii="Tahoma" w:hAnsi="Tahoma" w:cs="Tahoma"/>
          <w:color w:val="000000" w:themeColor="text1"/>
          <w:spacing w:val="-5"/>
        </w:rPr>
        <w:t xml:space="preserve"> </w:t>
      </w:r>
      <w:r w:rsidRPr="00906B67">
        <w:rPr>
          <w:rFonts w:ascii="Tahoma" w:hAnsi="Tahoma" w:cs="Tahoma"/>
          <w:color w:val="000000" w:themeColor="text1"/>
        </w:rPr>
        <w:t>českých)</w:t>
      </w:r>
      <w:r w:rsidR="000E468B" w:rsidRPr="00906B67">
        <w:rPr>
          <w:rFonts w:ascii="Tahoma" w:hAnsi="Tahoma" w:cs="Tahoma"/>
          <w:color w:val="000000" w:themeColor="text1"/>
        </w:rPr>
        <w:t xml:space="preserve">. </w:t>
      </w:r>
    </w:p>
    <w:p w14:paraId="6F8E1A24" w14:textId="77777777" w:rsidR="000E468B" w:rsidRDefault="000E468B" w:rsidP="000E468B">
      <w:pPr>
        <w:tabs>
          <w:tab w:val="left" w:pos="504"/>
        </w:tabs>
        <w:spacing w:line="256" w:lineRule="auto"/>
        <w:rPr>
          <w:rFonts w:ascii="Tahoma" w:hAnsi="Tahoma" w:cs="Tahoma"/>
          <w:color w:val="000000" w:themeColor="text1"/>
        </w:rPr>
      </w:pPr>
    </w:p>
    <w:p w14:paraId="69BF0203" w14:textId="74BFFAD8" w:rsidR="00E9149F" w:rsidRPr="00AE1A6F" w:rsidRDefault="000E468B" w:rsidP="000E468B">
      <w:pPr>
        <w:pStyle w:val="Odstavecseseznamem"/>
        <w:numPr>
          <w:ilvl w:val="0"/>
          <w:numId w:val="4"/>
        </w:numPr>
        <w:tabs>
          <w:tab w:val="left" w:pos="504"/>
        </w:tabs>
        <w:spacing w:line="256" w:lineRule="auto"/>
        <w:rPr>
          <w:rFonts w:ascii="Tahoma" w:hAnsi="Tahoma" w:cs="Tahoma"/>
          <w:color w:val="000000" w:themeColor="text1"/>
        </w:rPr>
      </w:pPr>
      <w:r w:rsidRPr="00AE1A6F">
        <w:rPr>
          <w:rFonts w:ascii="Tahoma" w:hAnsi="Tahoma" w:cs="Tahoma"/>
          <w:color w:val="000000" w:themeColor="text1"/>
        </w:rPr>
        <w:t xml:space="preserve">Odměna je splatná </w:t>
      </w:r>
      <w:r w:rsidR="00FC3F5F" w:rsidRPr="00AE1A6F">
        <w:rPr>
          <w:rFonts w:ascii="Tahoma" w:hAnsi="Tahoma" w:cs="Tahoma"/>
          <w:iCs/>
        </w:rPr>
        <w:t>v</w:t>
      </w:r>
      <w:r w:rsidRPr="00AE1A6F">
        <w:rPr>
          <w:rFonts w:ascii="Tahoma" w:hAnsi="Tahoma" w:cs="Tahoma"/>
          <w:iCs/>
        </w:rPr>
        <w:t>e</w:t>
      </w:r>
      <w:r w:rsidR="00FC3F5F" w:rsidRPr="00AE1A6F">
        <w:rPr>
          <w:rFonts w:ascii="Tahoma" w:hAnsi="Tahoma" w:cs="Tahoma"/>
          <w:iCs/>
        </w:rPr>
        <w:t xml:space="preserve"> 2 splátkách </w:t>
      </w:r>
      <w:r w:rsidRPr="00AE1A6F">
        <w:rPr>
          <w:rFonts w:ascii="Tahoma" w:hAnsi="Tahoma" w:cs="Tahoma"/>
          <w:iCs/>
        </w:rPr>
        <w:t xml:space="preserve">ve výši </w:t>
      </w:r>
      <w:r w:rsidR="00FC3F5F" w:rsidRPr="00AE1A6F">
        <w:rPr>
          <w:rFonts w:ascii="Tahoma" w:hAnsi="Tahoma" w:cs="Tahoma"/>
          <w:iCs/>
        </w:rPr>
        <w:t>1.</w:t>
      </w:r>
      <w:r w:rsidR="00994998" w:rsidRPr="00AE1A6F">
        <w:rPr>
          <w:rFonts w:ascii="Tahoma" w:hAnsi="Tahoma" w:cs="Tahoma"/>
          <w:iCs/>
        </w:rPr>
        <w:t>2</w:t>
      </w:r>
      <w:r w:rsidR="00FC3F5F" w:rsidRPr="00AE1A6F">
        <w:rPr>
          <w:rFonts w:ascii="Tahoma" w:hAnsi="Tahoma" w:cs="Tahoma"/>
          <w:iCs/>
        </w:rPr>
        <w:t>00.000</w:t>
      </w:r>
      <w:r w:rsidR="00402BA6" w:rsidRPr="00AE1A6F">
        <w:rPr>
          <w:rFonts w:ascii="Tahoma" w:hAnsi="Tahoma" w:cs="Tahoma"/>
          <w:iCs/>
        </w:rPr>
        <w:t>,-</w:t>
      </w:r>
      <w:r w:rsidR="00FC3F5F" w:rsidRPr="00AE1A6F">
        <w:rPr>
          <w:rFonts w:ascii="Tahoma" w:hAnsi="Tahoma" w:cs="Tahoma"/>
          <w:iCs/>
        </w:rPr>
        <w:t xml:space="preserve"> Kč k </w:t>
      </w:r>
      <w:proofErr w:type="gramStart"/>
      <w:r w:rsidR="00FC3F5F" w:rsidRPr="00AE1A6F">
        <w:rPr>
          <w:rFonts w:ascii="Tahoma" w:hAnsi="Tahoma" w:cs="Tahoma"/>
          <w:iCs/>
        </w:rPr>
        <w:t>5.5.2024</w:t>
      </w:r>
      <w:proofErr w:type="gramEnd"/>
      <w:r w:rsidR="00FC3F5F" w:rsidRPr="00AE1A6F">
        <w:rPr>
          <w:rFonts w:ascii="Tahoma" w:hAnsi="Tahoma" w:cs="Tahoma"/>
          <w:iCs/>
        </w:rPr>
        <w:t xml:space="preserve"> a </w:t>
      </w:r>
      <w:r w:rsidR="004E7556" w:rsidRPr="00AE1A6F">
        <w:rPr>
          <w:rFonts w:ascii="Tahoma" w:hAnsi="Tahoma" w:cs="Tahoma"/>
          <w:iCs/>
        </w:rPr>
        <w:t xml:space="preserve">v max. výši </w:t>
      </w:r>
      <w:r w:rsidR="00FC3F5F" w:rsidRPr="00AE1A6F">
        <w:rPr>
          <w:rFonts w:ascii="Tahoma" w:hAnsi="Tahoma" w:cs="Tahoma"/>
          <w:iCs/>
        </w:rPr>
        <w:t>1.</w:t>
      </w:r>
      <w:r w:rsidR="00994998" w:rsidRPr="00AE1A6F">
        <w:rPr>
          <w:rFonts w:ascii="Tahoma" w:hAnsi="Tahoma" w:cs="Tahoma"/>
          <w:iCs/>
        </w:rPr>
        <w:t>2</w:t>
      </w:r>
      <w:r w:rsidR="00FC3F5F" w:rsidRPr="00AE1A6F">
        <w:rPr>
          <w:rFonts w:ascii="Tahoma" w:hAnsi="Tahoma" w:cs="Tahoma"/>
          <w:iCs/>
        </w:rPr>
        <w:t>96.393</w:t>
      </w:r>
      <w:r w:rsidR="00402BA6" w:rsidRPr="00AE1A6F">
        <w:rPr>
          <w:rFonts w:ascii="Tahoma" w:hAnsi="Tahoma" w:cs="Tahoma"/>
          <w:iCs/>
        </w:rPr>
        <w:t>,-</w:t>
      </w:r>
      <w:r w:rsidR="00FC3F5F" w:rsidRPr="00AE1A6F">
        <w:rPr>
          <w:rFonts w:ascii="Tahoma" w:hAnsi="Tahoma" w:cs="Tahoma"/>
          <w:iCs/>
        </w:rPr>
        <w:t xml:space="preserve"> Kč</w:t>
      </w:r>
      <w:r w:rsidR="004E7556" w:rsidRPr="00AE1A6F">
        <w:rPr>
          <w:rFonts w:ascii="Tahoma" w:hAnsi="Tahoma" w:cs="Tahoma"/>
          <w:iCs/>
        </w:rPr>
        <w:t xml:space="preserve"> dle vyúčtován skutečných nákladů za ubytování</w:t>
      </w:r>
      <w:r w:rsidR="00FC3F5F" w:rsidRPr="00AE1A6F">
        <w:rPr>
          <w:rFonts w:ascii="Tahoma" w:hAnsi="Tahoma" w:cs="Tahoma"/>
          <w:iCs/>
        </w:rPr>
        <w:t xml:space="preserve"> k 31.5.2024 ve lhůtě čtrnácti (14) kalendářních dnů ode dne prokazatelného doručení faktury – daňového dokladu vystaveného příkazníkem, nedohodnou-li se smluvní strany jinak.</w:t>
      </w:r>
      <w:r w:rsidR="001D3C6F" w:rsidRPr="00AE1A6F">
        <w:rPr>
          <w:rFonts w:ascii="Tahoma" w:hAnsi="Tahoma" w:cs="Tahoma"/>
          <w:iCs/>
        </w:rPr>
        <w:t xml:space="preserve"> Další, tedy 2. splátka odměny bude převedena na účet příkazníka po skončení akce, tj. 27. 5. 2024.</w:t>
      </w:r>
    </w:p>
    <w:p w14:paraId="4C147F7E" w14:textId="77777777" w:rsidR="001A4654" w:rsidRPr="000E468B" w:rsidRDefault="001A4654" w:rsidP="00E9149F">
      <w:pPr>
        <w:rPr>
          <w:rFonts w:ascii="Tahoma" w:hAnsi="Tahoma" w:cs="Tahoma"/>
          <w:b/>
          <w:sz w:val="22"/>
          <w:szCs w:val="22"/>
        </w:rPr>
      </w:pPr>
    </w:p>
    <w:p w14:paraId="13999A54" w14:textId="77777777" w:rsidR="00097A8F" w:rsidRPr="000E468B" w:rsidRDefault="00E9149F" w:rsidP="00097A8F">
      <w:pPr>
        <w:jc w:val="center"/>
        <w:rPr>
          <w:rFonts w:ascii="Tahoma" w:hAnsi="Tahoma" w:cs="Tahoma"/>
          <w:b/>
          <w:sz w:val="22"/>
          <w:szCs w:val="22"/>
        </w:rPr>
      </w:pPr>
      <w:r w:rsidRPr="000E468B">
        <w:rPr>
          <w:rFonts w:ascii="Tahoma" w:hAnsi="Tahoma" w:cs="Tahoma"/>
          <w:b/>
          <w:sz w:val="22"/>
          <w:szCs w:val="22"/>
        </w:rPr>
        <w:t xml:space="preserve">IV. </w:t>
      </w:r>
      <w:r w:rsidR="00097A8F" w:rsidRPr="000E468B">
        <w:rPr>
          <w:rFonts w:ascii="Tahoma" w:hAnsi="Tahoma" w:cs="Tahoma"/>
          <w:b/>
          <w:sz w:val="22"/>
          <w:szCs w:val="22"/>
        </w:rPr>
        <w:t>Trvání a zánik příkazu</w:t>
      </w:r>
    </w:p>
    <w:p w14:paraId="06C234A7" w14:textId="77777777" w:rsidR="00097A8F" w:rsidRPr="000E468B" w:rsidRDefault="00097A8F" w:rsidP="00097A8F">
      <w:pPr>
        <w:rPr>
          <w:rFonts w:ascii="Tahoma" w:hAnsi="Tahoma" w:cs="Tahoma"/>
          <w:sz w:val="22"/>
          <w:szCs w:val="22"/>
        </w:rPr>
      </w:pPr>
    </w:p>
    <w:p w14:paraId="636A9D9E" w14:textId="757B2447" w:rsidR="00097A8F" w:rsidRPr="000E468B" w:rsidRDefault="00097A8F" w:rsidP="00A75DD0">
      <w:pPr>
        <w:pStyle w:val="Odstavecseseznamem"/>
        <w:numPr>
          <w:ilvl w:val="0"/>
          <w:numId w:val="19"/>
        </w:numPr>
        <w:rPr>
          <w:rFonts w:ascii="Tahoma" w:hAnsi="Tahoma" w:cs="Tahoma"/>
        </w:rPr>
      </w:pPr>
      <w:r w:rsidRPr="000E468B">
        <w:rPr>
          <w:rFonts w:ascii="Tahoma" w:hAnsi="Tahoma" w:cs="Tahoma"/>
        </w:rPr>
        <w:t xml:space="preserve">Tento příkaz je sjednán na dobu určitou, a to </w:t>
      </w:r>
      <w:r w:rsidR="00A75DD0" w:rsidRPr="000E468B">
        <w:rPr>
          <w:rFonts w:ascii="Tahoma" w:hAnsi="Tahoma" w:cs="Tahoma"/>
        </w:rPr>
        <w:t>do ukončení akce</w:t>
      </w:r>
      <w:r w:rsidRPr="000E468B">
        <w:rPr>
          <w:rFonts w:ascii="Tahoma" w:hAnsi="Tahoma" w:cs="Tahoma"/>
        </w:rPr>
        <w:t>.</w:t>
      </w:r>
      <w:r w:rsidR="00B34CF7" w:rsidRPr="000E468B">
        <w:rPr>
          <w:rFonts w:ascii="Tahoma" w:hAnsi="Tahoma" w:cs="Tahoma"/>
        </w:rPr>
        <w:t xml:space="preserve"> </w:t>
      </w:r>
    </w:p>
    <w:p w14:paraId="0C2DA406" w14:textId="77777777" w:rsidR="00097A8F" w:rsidRPr="000E468B" w:rsidRDefault="00097A8F" w:rsidP="00097A8F">
      <w:pPr>
        <w:rPr>
          <w:rFonts w:ascii="Tahoma" w:hAnsi="Tahoma" w:cs="Tahoma"/>
          <w:sz w:val="22"/>
          <w:szCs w:val="22"/>
        </w:rPr>
      </w:pPr>
    </w:p>
    <w:p w14:paraId="4DFA23B0" w14:textId="6FF886E4" w:rsidR="00097A8F" w:rsidRPr="000E468B" w:rsidRDefault="00097A8F" w:rsidP="00A75DD0">
      <w:pPr>
        <w:pStyle w:val="Odstavecseseznamem"/>
        <w:numPr>
          <w:ilvl w:val="0"/>
          <w:numId w:val="19"/>
        </w:numPr>
        <w:rPr>
          <w:rFonts w:ascii="Tahoma" w:hAnsi="Tahoma" w:cs="Tahoma"/>
        </w:rPr>
      </w:pPr>
      <w:r w:rsidRPr="000E468B">
        <w:rPr>
          <w:rFonts w:ascii="Tahoma" w:hAnsi="Tahoma" w:cs="Tahoma"/>
        </w:rPr>
        <w:t>Tento příkaz zanikne buď uplynutím doby, na kterou byla smlouva sjednána, nebo dohodou obou smluvních stran, nebo odvoláním příkazu ze strany IDU, nebo výpovědí ze strany příkazníka či IDU, nebo odstoupením od smlouvy jednou ze smluvních stran.</w:t>
      </w:r>
    </w:p>
    <w:p w14:paraId="103808E8" w14:textId="77777777" w:rsidR="00097A8F" w:rsidRPr="000E468B" w:rsidRDefault="00097A8F" w:rsidP="00097A8F">
      <w:pPr>
        <w:rPr>
          <w:rFonts w:ascii="Tahoma" w:hAnsi="Tahoma" w:cs="Tahoma"/>
          <w:sz w:val="22"/>
          <w:szCs w:val="22"/>
        </w:rPr>
      </w:pPr>
    </w:p>
    <w:p w14:paraId="50BA6A52" w14:textId="38755BBF" w:rsidR="00097A8F" w:rsidRPr="000E468B" w:rsidRDefault="00097A8F" w:rsidP="00A75DD0">
      <w:pPr>
        <w:pStyle w:val="Odstavecseseznamem"/>
        <w:numPr>
          <w:ilvl w:val="0"/>
          <w:numId w:val="19"/>
        </w:numPr>
        <w:rPr>
          <w:rFonts w:ascii="Tahoma" w:hAnsi="Tahoma" w:cs="Tahoma"/>
        </w:rPr>
      </w:pPr>
      <w:r w:rsidRPr="000E468B">
        <w:rPr>
          <w:rFonts w:ascii="Tahoma" w:hAnsi="Tahoma" w:cs="Tahoma"/>
        </w:rPr>
        <w:t xml:space="preserve">Každá ze smluvních stran je oprávněna od této příkazní smlouvy jednostranně odstoupit pro opakované a závažné porušování anebo nesplnění závazků plynoucích z této smlouvy druhou ze smluvních stran. Odstoupením se smlouva ruší ex </w:t>
      </w:r>
      <w:proofErr w:type="spellStart"/>
      <w:r w:rsidRPr="000E468B">
        <w:rPr>
          <w:rFonts w:ascii="Tahoma" w:hAnsi="Tahoma" w:cs="Tahoma"/>
        </w:rPr>
        <w:t>tunc</w:t>
      </w:r>
      <w:proofErr w:type="spellEnd"/>
      <w:r w:rsidRPr="000E468B">
        <w:rPr>
          <w:rFonts w:ascii="Tahoma" w:hAnsi="Tahoma" w:cs="Tahoma"/>
        </w:rPr>
        <w:t xml:space="preserve"> (od počátku) a strany jsou povinny vrátit si vše, co si podle této smlouvy vzájemně plnily.</w:t>
      </w:r>
    </w:p>
    <w:p w14:paraId="1A8DB4EB" w14:textId="77777777" w:rsidR="00097A8F" w:rsidRPr="000E468B" w:rsidRDefault="00097A8F" w:rsidP="00097A8F">
      <w:pPr>
        <w:rPr>
          <w:rFonts w:ascii="Tahoma" w:hAnsi="Tahoma" w:cs="Tahoma"/>
          <w:sz w:val="22"/>
          <w:szCs w:val="22"/>
        </w:rPr>
      </w:pPr>
    </w:p>
    <w:p w14:paraId="496248C7" w14:textId="533E7F47" w:rsidR="00097A8F" w:rsidRPr="000E468B" w:rsidRDefault="00097A8F" w:rsidP="00A75DD0">
      <w:pPr>
        <w:pStyle w:val="Odstavecseseznamem"/>
        <w:numPr>
          <w:ilvl w:val="0"/>
          <w:numId w:val="19"/>
        </w:numPr>
        <w:rPr>
          <w:rFonts w:ascii="Tahoma" w:hAnsi="Tahoma" w:cs="Tahoma"/>
        </w:rPr>
      </w:pPr>
      <w:r w:rsidRPr="000E468B">
        <w:rPr>
          <w:rFonts w:ascii="Tahoma" w:hAnsi="Tahoma" w:cs="Tahoma"/>
        </w:rPr>
        <w:t xml:space="preserve">Odstoupení od této příkazní smlouvy je účinné dnem doručení písemného oznámení </w:t>
      </w:r>
      <w:r w:rsidRPr="000E468B">
        <w:rPr>
          <w:rFonts w:ascii="Tahoma" w:hAnsi="Tahoma" w:cs="Tahoma"/>
        </w:rPr>
        <w:lastRenderedPageBreak/>
        <w:t>o odstoupení druhé ze smluvních stran. V oznámení musí být uvedeny důvody odstoupení. Adresa pro doručování je uvedena v záhlaví této smlouvy.</w:t>
      </w:r>
    </w:p>
    <w:p w14:paraId="5A8ED6FA" w14:textId="77777777" w:rsidR="00097A8F" w:rsidRPr="000E468B" w:rsidRDefault="00097A8F" w:rsidP="00097A8F">
      <w:pPr>
        <w:rPr>
          <w:rFonts w:ascii="Tahoma" w:hAnsi="Tahoma" w:cs="Tahoma"/>
          <w:sz w:val="22"/>
          <w:szCs w:val="22"/>
        </w:rPr>
      </w:pPr>
    </w:p>
    <w:p w14:paraId="34DA291C" w14:textId="77777777" w:rsidR="00E9149F" w:rsidRPr="000E468B" w:rsidRDefault="00E9149F" w:rsidP="00097A8F">
      <w:pPr>
        <w:rPr>
          <w:rFonts w:ascii="Tahoma" w:hAnsi="Tahoma" w:cs="Tahoma"/>
          <w:sz w:val="22"/>
          <w:szCs w:val="22"/>
        </w:rPr>
      </w:pPr>
    </w:p>
    <w:p w14:paraId="3067ED6A" w14:textId="77777777" w:rsidR="00097A8F" w:rsidRPr="000E468B" w:rsidRDefault="00097A8F" w:rsidP="00097A8F">
      <w:pPr>
        <w:jc w:val="center"/>
        <w:rPr>
          <w:rFonts w:ascii="Tahoma" w:hAnsi="Tahoma" w:cs="Tahoma"/>
          <w:b/>
          <w:sz w:val="22"/>
          <w:szCs w:val="22"/>
        </w:rPr>
      </w:pPr>
      <w:r w:rsidRPr="000E468B">
        <w:rPr>
          <w:rFonts w:ascii="Tahoma" w:hAnsi="Tahoma" w:cs="Tahoma"/>
          <w:b/>
          <w:sz w:val="22"/>
          <w:szCs w:val="22"/>
        </w:rPr>
        <w:t>V. Závěrečná ustanovení</w:t>
      </w:r>
    </w:p>
    <w:p w14:paraId="1E0BD7F9" w14:textId="77777777" w:rsidR="00097A8F" w:rsidRPr="000E468B" w:rsidRDefault="00097A8F" w:rsidP="00097A8F">
      <w:pPr>
        <w:jc w:val="center"/>
        <w:rPr>
          <w:rFonts w:ascii="Tahoma" w:hAnsi="Tahoma" w:cs="Tahoma"/>
          <w:b/>
          <w:sz w:val="22"/>
          <w:szCs w:val="22"/>
        </w:rPr>
      </w:pPr>
    </w:p>
    <w:p w14:paraId="4769247A" w14:textId="5FE11D80" w:rsidR="00097A8F" w:rsidRDefault="00097A8F" w:rsidP="00A75DD0">
      <w:pPr>
        <w:pStyle w:val="Odstavecseseznamem"/>
        <w:numPr>
          <w:ilvl w:val="0"/>
          <w:numId w:val="21"/>
        </w:numPr>
        <w:rPr>
          <w:rFonts w:ascii="Tahoma" w:hAnsi="Tahoma" w:cs="Tahoma"/>
        </w:rPr>
      </w:pPr>
      <w:r w:rsidRPr="000E468B">
        <w:rPr>
          <w:rFonts w:ascii="Tahoma" w:hAnsi="Tahoma" w:cs="Tahoma"/>
        </w:rPr>
        <w:t>Tato smlouva nabývá platnosti dnem jejího podpisu smluvními stranami.</w:t>
      </w:r>
    </w:p>
    <w:p w14:paraId="2978A74E" w14:textId="77777777" w:rsidR="00F40566" w:rsidRPr="00F40566" w:rsidRDefault="00F40566" w:rsidP="00F40566">
      <w:pPr>
        <w:pStyle w:val="Odstavecseseznamem"/>
        <w:numPr>
          <w:ilvl w:val="0"/>
          <w:numId w:val="21"/>
        </w:numPr>
        <w:rPr>
          <w:rFonts w:ascii="Tahoma" w:hAnsi="Tahoma" w:cs="Tahoma"/>
        </w:rPr>
      </w:pPr>
      <w:r w:rsidRPr="00F40566">
        <w:rPr>
          <w:rFonts w:ascii="Tahoma" w:hAnsi="Tahoma" w:cs="Tahoma"/>
        </w:rPr>
        <w:t xml:space="preserve">Obě smluvní strany berou na vědomí, že smlouva nabývá účinnosti teprve jejím uveřejněním v registru smluv podle zákona č. 340/2015 Sb. (zákon o registru smluv) a souhlasí s uveřejněním této smlouvy v registru smluv v úplném znění. </w:t>
      </w:r>
    </w:p>
    <w:p w14:paraId="604B019B" w14:textId="66790E8B" w:rsidR="00F40566" w:rsidRPr="00AE1A6F" w:rsidRDefault="00F40566">
      <w:pPr>
        <w:pStyle w:val="Odstavecseseznamem"/>
        <w:numPr>
          <w:ilvl w:val="0"/>
          <w:numId w:val="21"/>
        </w:numPr>
        <w:rPr>
          <w:rFonts w:ascii="Tahoma" w:hAnsi="Tahoma" w:cs="Tahoma"/>
        </w:rPr>
      </w:pPr>
      <w:r w:rsidRPr="00F40566">
        <w:rPr>
          <w:rFonts w:ascii="Tahoma" w:hAnsi="Tahoma" w:cs="Tahoma"/>
        </w:rPr>
        <w:t>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smlouvy.</w:t>
      </w:r>
    </w:p>
    <w:p w14:paraId="27A93EEE" w14:textId="77777777" w:rsidR="00097A8F" w:rsidRPr="000E468B" w:rsidRDefault="00097A8F" w:rsidP="00097A8F">
      <w:pPr>
        <w:rPr>
          <w:rFonts w:ascii="Tahoma" w:hAnsi="Tahoma" w:cs="Tahoma"/>
          <w:sz w:val="22"/>
          <w:szCs w:val="22"/>
        </w:rPr>
      </w:pPr>
    </w:p>
    <w:p w14:paraId="22DFE570" w14:textId="3F05C45A" w:rsidR="00097A8F" w:rsidRPr="000E468B" w:rsidRDefault="00097A8F" w:rsidP="00A75DD0">
      <w:pPr>
        <w:pStyle w:val="Odstavecseseznamem"/>
        <w:numPr>
          <w:ilvl w:val="0"/>
          <w:numId w:val="21"/>
        </w:numPr>
        <w:rPr>
          <w:rFonts w:ascii="Tahoma" w:hAnsi="Tahoma" w:cs="Tahoma"/>
        </w:rPr>
      </w:pPr>
      <w:r w:rsidRPr="000E468B">
        <w:rPr>
          <w:rFonts w:ascii="Tahoma" w:hAnsi="Tahoma" w:cs="Tahoma"/>
        </w:rPr>
        <w:t>Závazky touto Smlouvou založené se řídí obecně závaznými předpisy, zejména zákonem č. 89/2012 Sb., občanský zákoník, ve znění pozdějších předpisů. Stane-li se některé ustanovení této smlouvy neúčinným nebo neplatným, nezpůsobuje tato skutečnost neúčinnost nebo neplatnost celé smlouvy a veškerá ostatní ustanovení této smlouvy zůstávají zcela nedotčena.</w:t>
      </w:r>
    </w:p>
    <w:p w14:paraId="0271BD47" w14:textId="77777777" w:rsidR="00097A8F" w:rsidRPr="000E468B" w:rsidRDefault="00097A8F" w:rsidP="00097A8F">
      <w:pPr>
        <w:rPr>
          <w:rFonts w:ascii="Tahoma" w:hAnsi="Tahoma" w:cs="Tahoma"/>
          <w:sz w:val="22"/>
          <w:szCs w:val="22"/>
        </w:rPr>
      </w:pPr>
    </w:p>
    <w:p w14:paraId="6076FA1F" w14:textId="3401E050" w:rsidR="00097A8F" w:rsidRPr="000E468B" w:rsidRDefault="00097A8F" w:rsidP="00A75DD0">
      <w:pPr>
        <w:pStyle w:val="Odstavecseseznamem"/>
        <w:numPr>
          <w:ilvl w:val="0"/>
          <w:numId w:val="21"/>
        </w:numPr>
        <w:rPr>
          <w:rFonts w:ascii="Tahoma" w:hAnsi="Tahoma" w:cs="Tahoma"/>
        </w:rPr>
      </w:pPr>
      <w:r w:rsidRPr="000E468B">
        <w:rPr>
          <w:rFonts w:ascii="Tahoma" w:hAnsi="Tahoma" w:cs="Tahoma"/>
        </w:rPr>
        <w:t>Tuto smlouvu lze měnit nebo doplňovat pouze písemnými průběžně číslovanými dodatky podepsanými smluvními stranami.</w:t>
      </w:r>
    </w:p>
    <w:p w14:paraId="4F667358" w14:textId="77777777" w:rsidR="00097A8F" w:rsidRPr="000E468B" w:rsidRDefault="00097A8F" w:rsidP="00097A8F">
      <w:pPr>
        <w:rPr>
          <w:rFonts w:ascii="Tahoma" w:hAnsi="Tahoma" w:cs="Tahoma"/>
          <w:sz w:val="22"/>
          <w:szCs w:val="22"/>
        </w:rPr>
      </w:pPr>
    </w:p>
    <w:p w14:paraId="2863E005" w14:textId="220D9B80" w:rsidR="00097A8F" w:rsidRPr="000E468B" w:rsidRDefault="00097A8F" w:rsidP="00A75DD0">
      <w:pPr>
        <w:pStyle w:val="Odstavecseseznamem"/>
        <w:numPr>
          <w:ilvl w:val="0"/>
          <w:numId w:val="21"/>
        </w:numPr>
        <w:rPr>
          <w:rFonts w:ascii="Tahoma" w:hAnsi="Tahoma" w:cs="Tahoma"/>
        </w:rPr>
      </w:pPr>
      <w:r w:rsidRPr="000E468B">
        <w:rPr>
          <w:rFonts w:ascii="Tahoma" w:hAnsi="Tahoma" w:cs="Tahoma"/>
        </w:rPr>
        <w:t>Veškeré písemnosti doručované v souladu s touto smlouvou se budou doručovat prostřednictvím elektronické pošty.</w:t>
      </w:r>
    </w:p>
    <w:p w14:paraId="1A95EC9F" w14:textId="77777777" w:rsidR="00097A8F" w:rsidRPr="000E468B" w:rsidRDefault="00097A8F" w:rsidP="00097A8F">
      <w:pPr>
        <w:rPr>
          <w:rFonts w:ascii="Tahoma" w:hAnsi="Tahoma" w:cs="Tahoma"/>
          <w:sz w:val="22"/>
          <w:szCs w:val="22"/>
        </w:rPr>
      </w:pPr>
    </w:p>
    <w:p w14:paraId="04A34A36" w14:textId="431AD3A2" w:rsidR="00097A8F" w:rsidRPr="000E468B" w:rsidRDefault="00097A8F" w:rsidP="00A75DD0">
      <w:pPr>
        <w:pStyle w:val="Odstavecseseznamem"/>
        <w:numPr>
          <w:ilvl w:val="0"/>
          <w:numId w:val="21"/>
        </w:numPr>
        <w:rPr>
          <w:rFonts w:ascii="Tahoma" w:hAnsi="Tahoma" w:cs="Tahoma"/>
        </w:rPr>
      </w:pPr>
      <w:r w:rsidRPr="000E468B">
        <w:rPr>
          <w:rFonts w:ascii="Tahoma" w:hAnsi="Tahoma" w:cs="Tahoma"/>
        </w:rPr>
        <w:t>Odkazuje-li se v textu smlouvy na odstavec určitého čísla bez dalšího upřesnění, jde vždy o odstavce této smlouvy.</w:t>
      </w:r>
    </w:p>
    <w:p w14:paraId="0762A0CF" w14:textId="77777777" w:rsidR="00097A8F" w:rsidRPr="000E468B" w:rsidRDefault="00097A8F" w:rsidP="00097A8F">
      <w:pPr>
        <w:rPr>
          <w:rFonts w:ascii="Tahoma" w:hAnsi="Tahoma" w:cs="Tahoma"/>
          <w:sz w:val="22"/>
          <w:szCs w:val="22"/>
        </w:rPr>
      </w:pPr>
    </w:p>
    <w:p w14:paraId="6DBFD899" w14:textId="574303AD" w:rsidR="00097A8F" w:rsidRPr="000E468B" w:rsidRDefault="00097A8F" w:rsidP="00A75DD0">
      <w:pPr>
        <w:pStyle w:val="Odstavecseseznamem"/>
        <w:numPr>
          <w:ilvl w:val="0"/>
          <w:numId w:val="21"/>
        </w:numPr>
        <w:rPr>
          <w:rFonts w:ascii="Tahoma" w:hAnsi="Tahoma" w:cs="Tahoma"/>
        </w:rPr>
      </w:pPr>
      <w:r w:rsidRPr="000E468B">
        <w:rPr>
          <w:rFonts w:ascii="Tahoma" w:hAnsi="Tahoma" w:cs="Tahoma"/>
        </w:rPr>
        <w:t>Příkazník souhlasí se zveřejněním této smlouvy</w:t>
      </w:r>
      <w:r w:rsidR="00303A45">
        <w:rPr>
          <w:rFonts w:ascii="Tahoma" w:hAnsi="Tahoma" w:cs="Tahoma"/>
        </w:rPr>
        <w:t xml:space="preserve"> v úplném znění</w:t>
      </w:r>
      <w:r w:rsidRPr="000E468B">
        <w:rPr>
          <w:rFonts w:ascii="Tahoma" w:hAnsi="Tahoma" w:cs="Tahoma"/>
        </w:rPr>
        <w:t xml:space="preserve"> v případě, kdy příkazce ponese, v souladu s uvedeným zákonem, povinnost uveřejnění, a to v rozsahu a způsobem z uvedeného zákona vyplývající. Skutečnosti uvedené v této smlouvě smluvní strany nepovažují za obchodní tajemství. Veškeré úkony potřebné s uveřejněním této smlouvy v registru smluv zajistí Příkazce.</w:t>
      </w:r>
    </w:p>
    <w:p w14:paraId="73E556A5" w14:textId="77777777" w:rsidR="00097A8F" w:rsidRPr="000E468B" w:rsidRDefault="00097A8F" w:rsidP="00097A8F">
      <w:pPr>
        <w:rPr>
          <w:rFonts w:ascii="Tahoma" w:hAnsi="Tahoma" w:cs="Tahoma"/>
          <w:sz w:val="22"/>
          <w:szCs w:val="22"/>
        </w:rPr>
      </w:pPr>
    </w:p>
    <w:p w14:paraId="4039FBE4" w14:textId="4808EBF6" w:rsidR="00097A8F" w:rsidRPr="000E468B" w:rsidRDefault="00097A8F" w:rsidP="00A75DD0">
      <w:pPr>
        <w:pStyle w:val="Odstavecseseznamem"/>
        <w:numPr>
          <w:ilvl w:val="0"/>
          <w:numId w:val="21"/>
        </w:numPr>
        <w:rPr>
          <w:rFonts w:ascii="Tahoma" w:hAnsi="Tahoma" w:cs="Tahoma"/>
        </w:rPr>
      </w:pPr>
      <w:r w:rsidRPr="000E468B">
        <w:rPr>
          <w:rFonts w:ascii="Tahoma" w:hAnsi="Tahoma" w:cs="Tahoma"/>
        </w:rPr>
        <w:t>Smluvní strany prohlašují, že si tuto smlouvu přečetly, jejímu obsahu porozuměly a souhlasí s ním, smlouva vyjadřuje přesně, určitě a srozumitelně jejich vůli a smluvním stranám nejsou známy žádné skutečnosti, které by bránily uzavření smlouvy a plnění smluvních závazků.</w:t>
      </w:r>
    </w:p>
    <w:p w14:paraId="75EA4153" w14:textId="79564389" w:rsidR="00097A8F" w:rsidRPr="000E468B" w:rsidRDefault="00097A8F" w:rsidP="00097A8F">
      <w:pPr>
        <w:rPr>
          <w:rFonts w:ascii="Tahoma" w:hAnsi="Tahoma" w:cs="Tahoma"/>
          <w:sz w:val="22"/>
          <w:szCs w:val="22"/>
        </w:rPr>
      </w:pPr>
    </w:p>
    <w:p w14:paraId="36D9105A" w14:textId="7F6C7ACD" w:rsidR="00097A8F" w:rsidRPr="000E468B" w:rsidRDefault="00097A8F" w:rsidP="00A75DD0">
      <w:pPr>
        <w:pStyle w:val="Odstavecseseznamem"/>
        <w:numPr>
          <w:ilvl w:val="0"/>
          <w:numId w:val="21"/>
        </w:numPr>
        <w:rPr>
          <w:rFonts w:ascii="Tahoma" w:hAnsi="Tahoma" w:cs="Tahoma"/>
        </w:rPr>
      </w:pPr>
      <w:r w:rsidRPr="000E468B">
        <w:rPr>
          <w:rFonts w:ascii="Tahoma" w:hAnsi="Tahoma" w:cs="Tahoma"/>
        </w:rPr>
        <w:t>Tato Smlouva, včetně jejích příloh, se vyhotovuje v dvou stejnopisech s platností originálu, z nichž při uzavření této smlouvy obdrží každá ze smluvních stran po jednom vyhotovení.</w:t>
      </w:r>
    </w:p>
    <w:p w14:paraId="6A493504" w14:textId="504B9926" w:rsidR="47B6473C" w:rsidRPr="000E468B" w:rsidRDefault="47B6473C" w:rsidP="47B6473C">
      <w:pPr>
        <w:rPr>
          <w:rFonts w:ascii="Tahoma" w:hAnsi="Tahoma" w:cs="Tahoma"/>
          <w:sz w:val="22"/>
          <w:szCs w:val="22"/>
        </w:rPr>
      </w:pPr>
    </w:p>
    <w:p w14:paraId="383E398B" w14:textId="2EEF0D0C" w:rsidR="47B6473C" w:rsidRPr="000E468B" w:rsidRDefault="47B6473C" w:rsidP="47B6473C">
      <w:pPr>
        <w:rPr>
          <w:rFonts w:ascii="Tahoma" w:hAnsi="Tahoma" w:cs="Tahoma"/>
          <w:sz w:val="22"/>
          <w:szCs w:val="22"/>
        </w:rPr>
      </w:pPr>
    </w:p>
    <w:p w14:paraId="405528A2" w14:textId="4FE4B582" w:rsidR="00097A8F" w:rsidRPr="000E468B" w:rsidRDefault="00097A8F" w:rsidP="00A75DD0">
      <w:pPr>
        <w:pStyle w:val="Odstavecseseznamem"/>
        <w:ind w:left="720" w:firstLine="0"/>
        <w:rPr>
          <w:rFonts w:ascii="Tahoma" w:hAnsi="Tahoma" w:cs="Tahoma"/>
        </w:rPr>
      </w:pPr>
      <w:r w:rsidRPr="000E468B">
        <w:rPr>
          <w:rFonts w:ascii="Tahoma" w:hAnsi="Tahoma" w:cs="Tahoma"/>
        </w:rPr>
        <w:cr/>
      </w:r>
      <w:r w:rsidRPr="000E468B">
        <w:rPr>
          <w:rFonts w:ascii="Tahoma" w:hAnsi="Tahoma" w:cs="Tahoma"/>
        </w:rPr>
        <w:cr/>
      </w:r>
      <w:r w:rsidRPr="000E468B">
        <w:rPr>
          <w:rFonts w:ascii="Tahoma" w:hAnsi="Tahoma" w:cs="Tahoma"/>
        </w:rPr>
        <w:cr/>
        <w:t xml:space="preserve">V Praze </w:t>
      </w:r>
      <w:proofErr w:type="gramStart"/>
      <w:r w:rsidRPr="000E468B">
        <w:rPr>
          <w:rFonts w:ascii="Tahoma" w:hAnsi="Tahoma" w:cs="Tahoma"/>
        </w:rPr>
        <w:t>dne ..................</w:t>
      </w:r>
      <w:r w:rsidRPr="000E468B">
        <w:rPr>
          <w:rFonts w:ascii="Tahoma" w:hAnsi="Tahoma" w:cs="Tahoma"/>
        </w:rPr>
        <w:tab/>
      </w:r>
      <w:r w:rsidRPr="000E468B">
        <w:rPr>
          <w:rFonts w:ascii="Tahoma" w:hAnsi="Tahoma" w:cs="Tahoma"/>
        </w:rPr>
        <w:tab/>
      </w:r>
      <w:r w:rsidRPr="000E468B">
        <w:rPr>
          <w:rFonts w:ascii="Tahoma" w:hAnsi="Tahoma" w:cs="Tahoma"/>
        </w:rPr>
        <w:tab/>
      </w:r>
      <w:r w:rsidRPr="000E468B">
        <w:rPr>
          <w:rFonts w:ascii="Tahoma" w:hAnsi="Tahoma" w:cs="Tahoma"/>
        </w:rPr>
        <w:tab/>
        <w:t>V</w:t>
      </w:r>
      <w:r w:rsidR="004E7556">
        <w:rPr>
          <w:rFonts w:ascii="Tahoma" w:hAnsi="Tahoma" w:cs="Tahoma"/>
        </w:rPr>
        <w:t xml:space="preserve"> Brně</w:t>
      </w:r>
      <w:proofErr w:type="gramEnd"/>
      <w:r w:rsidRPr="000E468B">
        <w:rPr>
          <w:rFonts w:ascii="Tahoma" w:hAnsi="Tahoma" w:cs="Tahoma"/>
        </w:rPr>
        <w:t xml:space="preserve"> dne ..................</w:t>
      </w:r>
      <w:r w:rsidRPr="000E468B">
        <w:rPr>
          <w:rFonts w:ascii="Tahoma" w:hAnsi="Tahoma" w:cs="Tahoma"/>
        </w:rPr>
        <w:cr/>
      </w:r>
    </w:p>
    <w:p w14:paraId="1E04A3D3" w14:textId="77777777" w:rsidR="00097A8F" w:rsidRPr="000E468B" w:rsidRDefault="00097A8F" w:rsidP="00097A8F">
      <w:pPr>
        <w:rPr>
          <w:rFonts w:ascii="Tahoma" w:hAnsi="Tahoma" w:cs="Tahoma"/>
          <w:sz w:val="22"/>
          <w:szCs w:val="22"/>
        </w:rPr>
      </w:pPr>
    </w:p>
    <w:p w14:paraId="330D8861" w14:textId="77777777" w:rsidR="00097A8F" w:rsidRPr="000E468B" w:rsidRDefault="00097A8F" w:rsidP="00097A8F">
      <w:pPr>
        <w:rPr>
          <w:rFonts w:ascii="Tahoma" w:hAnsi="Tahoma" w:cs="Tahoma"/>
          <w:sz w:val="22"/>
          <w:szCs w:val="22"/>
        </w:rPr>
      </w:pPr>
    </w:p>
    <w:p w14:paraId="2935C9F5" w14:textId="692B950C" w:rsidR="00097A8F" w:rsidRPr="000E468B" w:rsidRDefault="00097A8F" w:rsidP="00A75DD0">
      <w:pPr>
        <w:ind w:firstLine="708"/>
        <w:rPr>
          <w:rFonts w:ascii="Tahoma" w:hAnsi="Tahoma" w:cs="Tahoma"/>
          <w:sz w:val="22"/>
          <w:szCs w:val="22"/>
        </w:rPr>
      </w:pPr>
      <w:r w:rsidRPr="000E468B">
        <w:rPr>
          <w:rFonts w:ascii="Tahoma" w:hAnsi="Tahoma" w:cs="Tahoma"/>
          <w:sz w:val="22"/>
          <w:szCs w:val="22"/>
        </w:rPr>
        <w:t>…………………………………………………..…..</w:t>
      </w:r>
      <w:r w:rsidRPr="000E468B">
        <w:rPr>
          <w:rFonts w:ascii="Tahoma" w:hAnsi="Tahoma" w:cs="Tahoma"/>
          <w:sz w:val="22"/>
          <w:szCs w:val="22"/>
        </w:rPr>
        <w:tab/>
      </w:r>
      <w:r w:rsidR="00A75DD0" w:rsidRPr="000E468B">
        <w:rPr>
          <w:rFonts w:ascii="Tahoma" w:hAnsi="Tahoma" w:cs="Tahoma"/>
          <w:sz w:val="22"/>
          <w:szCs w:val="22"/>
        </w:rPr>
        <w:tab/>
      </w:r>
      <w:r w:rsidRPr="000E468B">
        <w:rPr>
          <w:rFonts w:ascii="Tahoma" w:hAnsi="Tahoma" w:cs="Tahoma"/>
          <w:sz w:val="22"/>
          <w:szCs w:val="22"/>
        </w:rPr>
        <w:t>………………………………………………</w:t>
      </w:r>
    </w:p>
    <w:p w14:paraId="0F9171E1" w14:textId="4801CA58" w:rsidR="00097A8F" w:rsidRPr="000E468B" w:rsidRDefault="00097A8F" w:rsidP="00A75DD0">
      <w:pPr>
        <w:ind w:firstLine="708"/>
        <w:rPr>
          <w:rFonts w:ascii="Tahoma" w:hAnsi="Tahoma" w:cs="Tahoma"/>
          <w:sz w:val="22"/>
          <w:szCs w:val="22"/>
        </w:rPr>
      </w:pPr>
      <w:r w:rsidRPr="000E468B">
        <w:rPr>
          <w:rFonts w:ascii="Tahoma" w:hAnsi="Tahoma" w:cs="Tahoma"/>
          <w:sz w:val="22"/>
          <w:szCs w:val="22"/>
        </w:rPr>
        <w:t>příkazce</w:t>
      </w:r>
      <w:r w:rsidRPr="000E468B">
        <w:rPr>
          <w:rFonts w:ascii="Tahoma" w:hAnsi="Tahoma" w:cs="Tahoma"/>
          <w:sz w:val="22"/>
          <w:szCs w:val="22"/>
        </w:rPr>
        <w:tab/>
      </w:r>
      <w:r w:rsidRPr="000E468B">
        <w:rPr>
          <w:rFonts w:ascii="Tahoma" w:hAnsi="Tahoma" w:cs="Tahoma"/>
          <w:sz w:val="22"/>
          <w:szCs w:val="22"/>
        </w:rPr>
        <w:tab/>
      </w:r>
      <w:r w:rsidRPr="000E468B">
        <w:rPr>
          <w:rFonts w:ascii="Tahoma" w:hAnsi="Tahoma" w:cs="Tahoma"/>
          <w:sz w:val="22"/>
          <w:szCs w:val="22"/>
        </w:rPr>
        <w:tab/>
      </w:r>
      <w:r w:rsidRPr="000E468B">
        <w:rPr>
          <w:rFonts w:ascii="Tahoma" w:hAnsi="Tahoma" w:cs="Tahoma"/>
          <w:sz w:val="22"/>
          <w:szCs w:val="22"/>
        </w:rPr>
        <w:tab/>
      </w:r>
      <w:r w:rsidRPr="000E468B">
        <w:rPr>
          <w:rFonts w:ascii="Tahoma" w:hAnsi="Tahoma" w:cs="Tahoma"/>
          <w:sz w:val="22"/>
          <w:szCs w:val="22"/>
        </w:rPr>
        <w:tab/>
      </w:r>
      <w:r w:rsidR="00A75DD0" w:rsidRPr="000E468B">
        <w:rPr>
          <w:rFonts w:ascii="Tahoma" w:hAnsi="Tahoma" w:cs="Tahoma"/>
          <w:sz w:val="22"/>
          <w:szCs w:val="22"/>
        </w:rPr>
        <w:tab/>
      </w:r>
      <w:r w:rsidRPr="000E468B">
        <w:rPr>
          <w:rFonts w:ascii="Tahoma" w:hAnsi="Tahoma" w:cs="Tahoma"/>
          <w:sz w:val="22"/>
          <w:szCs w:val="22"/>
        </w:rPr>
        <w:t>příkazník</w:t>
      </w:r>
    </w:p>
    <w:p w14:paraId="59CA8F37" w14:textId="40F0F43E" w:rsidR="00097A8F" w:rsidRPr="000E468B" w:rsidRDefault="00097A8F" w:rsidP="00A75DD0">
      <w:pPr>
        <w:ind w:firstLine="708"/>
        <w:rPr>
          <w:rFonts w:ascii="Tahoma" w:hAnsi="Tahoma" w:cs="Tahoma"/>
          <w:sz w:val="22"/>
          <w:szCs w:val="22"/>
        </w:rPr>
      </w:pPr>
      <w:r w:rsidRPr="000E468B">
        <w:rPr>
          <w:rFonts w:ascii="Tahoma" w:hAnsi="Tahoma" w:cs="Tahoma"/>
          <w:sz w:val="22"/>
          <w:szCs w:val="22"/>
        </w:rPr>
        <w:t>Ing. Pavla Petrová, ředitelka</w:t>
      </w:r>
      <w:r w:rsidRPr="000E468B">
        <w:rPr>
          <w:rFonts w:ascii="Tahoma" w:hAnsi="Tahoma" w:cs="Tahoma"/>
          <w:sz w:val="22"/>
          <w:szCs w:val="22"/>
        </w:rPr>
        <w:tab/>
      </w:r>
      <w:r w:rsidRPr="000E468B">
        <w:rPr>
          <w:rFonts w:ascii="Tahoma" w:hAnsi="Tahoma" w:cs="Tahoma"/>
          <w:sz w:val="22"/>
          <w:szCs w:val="22"/>
        </w:rPr>
        <w:tab/>
      </w:r>
      <w:r w:rsidRPr="000E468B">
        <w:rPr>
          <w:rFonts w:ascii="Tahoma" w:hAnsi="Tahoma" w:cs="Tahoma"/>
          <w:sz w:val="22"/>
          <w:szCs w:val="22"/>
        </w:rPr>
        <w:tab/>
      </w:r>
      <w:r w:rsidR="00A75DD0" w:rsidRPr="000E468B">
        <w:rPr>
          <w:rFonts w:ascii="Tahoma" w:hAnsi="Tahoma" w:cs="Tahoma"/>
          <w:sz w:val="22"/>
          <w:szCs w:val="22"/>
        </w:rPr>
        <w:tab/>
      </w:r>
      <w:proofErr w:type="spellStart"/>
      <w:r w:rsidR="004633FD">
        <w:rPr>
          <w:rFonts w:ascii="Tahoma" w:hAnsi="Tahoma" w:cs="Tahoma"/>
          <w:sz w:val="22"/>
          <w:szCs w:val="22"/>
        </w:rPr>
        <w:t>MgA</w:t>
      </w:r>
      <w:proofErr w:type="spellEnd"/>
      <w:r w:rsidR="004633FD">
        <w:rPr>
          <w:rFonts w:ascii="Tahoma" w:hAnsi="Tahoma" w:cs="Tahoma"/>
          <w:sz w:val="22"/>
          <w:szCs w:val="22"/>
        </w:rPr>
        <w:t xml:space="preserve">. Martin Glaser, ředitel </w:t>
      </w:r>
      <w:proofErr w:type="spellStart"/>
      <w:r w:rsidR="004633FD">
        <w:rPr>
          <w:rFonts w:ascii="Tahoma" w:hAnsi="Tahoma" w:cs="Tahoma"/>
          <w:sz w:val="22"/>
          <w:szCs w:val="22"/>
        </w:rPr>
        <w:t>NdB</w:t>
      </w:r>
      <w:proofErr w:type="spellEnd"/>
    </w:p>
    <w:p w14:paraId="4AE51FF3" w14:textId="77777777" w:rsidR="00B637FF" w:rsidRPr="000E468B" w:rsidRDefault="00B637FF">
      <w:pPr>
        <w:rPr>
          <w:rFonts w:ascii="Tahoma" w:hAnsi="Tahoma" w:cs="Tahoma"/>
          <w:sz w:val="22"/>
          <w:szCs w:val="22"/>
        </w:rPr>
      </w:pPr>
    </w:p>
    <w:sectPr w:rsidR="00B637FF" w:rsidRPr="000E468B" w:rsidSect="00A363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736A"/>
    <w:multiLevelType w:val="hybridMultilevel"/>
    <w:tmpl w:val="6A3A97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73378C"/>
    <w:multiLevelType w:val="hybridMultilevel"/>
    <w:tmpl w:val="6A3A97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4D3384"/>
    <w:multiLevelType w:val="hybridMultilevel"/>
    <w:tmpl w:val="422859C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F53A49"/>
    <w:multiLevelType w:val="hybridMultilevel"/>
    <w:tmpl w:val="E6D4D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B82C19"/>
    <w:multiLevelType w:val="hybridMultilevel"/>
    <w:tmpl w:val="EB6C3C7C"/>
    <w:lvl w:ilvl="0" w:tplc="48A4131E">
      <w:start w:val="1"/>
      <w:numFmt w:val="decimal"/>
      <w:lvlText w:val="%1."/>
      <w:lvlJc w:val="left"/>
      <w:pPr>
        <w:ind w:left="720" w:hanging="360"/>
      </w:pPr>
      <w:rPr>
        <w:rFonts w:asciiTheme="minorHAnsi" w:hAnsiTheme="minorHAnsi" w:cstheme="minorBidi"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B33133"/>
    <w:multiLevelType w:val="hybridMultilevel"/>
    <w:tmpl w:val="06DEA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6F3013"/>
    <w:multiLevelType w:val="hybridMultilevel"/>
    <w:tmpl w:val="8A7ACEF2"/>
    <w:lvl w:ilvl="0" w:tplc="FFFFFFFF">
      <w:start w:val="1"/>
      <w:numFmt w:val="decimal"/>
      <w:lvlText w:val="%1."/>
      <w:lvlJc w:val="left"/>
      <w:pPr>
        <w:ind w:left="720" w:hanging="360"/>
      </w:pPr>
    </w:lvl>
    <w:lvl w:ilvl="1" w:tplc="CF32302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78009B"/>
    <w:multiLevelType w:val="multilevel"/>
    <w:tmpl w:val="B0D2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2600F"/>
    <w:multiLevelType w:val="multilevel"/>
    <w:tmpl w:val="C7D8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02228"/>
    <w:multiLevelType w:val="hybridMultilevel"/>
    <w:tmpl w:val="40845B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1424A5"/>
    <w:multiLevelType w:val="hybridMultilevel"/>
    <w:tmpl w:val="8FCE6E0E"/>
    <w:lvl w:ilvl="0" w:tplc="784A53E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E65D7"/>
    <w:multiLevelType w:val="multilevel"/>
    <w:tmpl w:val="663C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EE27C"/>
    <w:multiLevelType w:val="hybridMultilevel"/>
    <w:tmpl w:val="72163992"/>
    <w:lvl w:ilvl="0" w:tplc="0C7AFE78">
      <w:start w:val="3"/>
      <w:numFmt w:val="decimal"/>
      <w:lvlText w:val="%1."/>
      <w:lvlJc w:val="left"/>
      <w:pPr>
        <w:ind w:left="720" w:hanging="360"/>
      </w:pPr>
    </w:lvl>
    <w:lvl w:ilvl="1" w:tplc="060A03D4">
      <w:start w:val="1"/>
      <w:numFmt w:val="lowerLetter"/>
      <w:lvlText w:val="%2."/>
      <w:lvlJc w:val="left"/>
      <w:pPr>
        <w:ind w:left="1440" w:hanging="360"/>
      </w:pPr>
    </w:lvl>
    <w:lvl w:ilvl="2" w:tplc="428A0EEE">
      <w:start w:val="1"/>
      <w:numFmt w:val="lowerRoman"/>
      <w:lvlText w:val="%3."/>
      <w:lvlJc w:val="right"/>
      <w:pPr>
        <w:ind w:left="2160" w:hanging="180"/>
      </w:pPr>
    </w:lvl>
    <w:lvl w:ilvl="3" w:tplc="444C6EBE">
      <w:start w:val="1"/>
      <w:numFmt w:val="decimal"/>
      <w:lvlText w:val="%4."/>
      <w:lvlJc w:val="left"/>
      <w:pPr>
        <w:ind w:left="2880" w:hanging="360"/>
      </w:pPr>
    </w:lvl>
    <w:lvl w:ilvl="4" w:tplc="EF402B5E">
      <w:start w:val="1"/>
      <w:numFmt w:val="lowerLetter"/>
      <w:lvlText w:val="%5."/>
      <w:lvlJc w:val="left"/>
      <w:pPr>
        <w:ind w:left="3600" w:hanging="360"/>
      </w:pPr>
    </w:lvl>
    <w:lvl w:ilvl="5" w:tplc="242C3638">
      <w:start w:val="1"/>
      <w:numFmt w:val="lowerRoman"/>
      <w:lvlText w:val="%6."/>
      <w:lvlJc w:val="right"/>
      <w:pPr>
        <w:ind w:left="4320" w:hanging="180"/>
      </w:pPr>
    </w:lvl>
    <w:lvl w:ilvl="6" w:tplc="54B4E22C">
      <w:start w:val="1"/>
      <w:numFmt w:val="decimal"/>
      <w:lvlText w:val="%7."/>
      <w:lvlJc w:val="left"/>
      <w:pPr>
        <w:ind w:left="5040" w:hanging="360"/>
      </w:pPr>
    </w:lvl>
    <w:lvl w:ilvl="7" w:tplc="65B8A72C">
      <w:start w:val="1"/>
      <w:numFmt w:val="lowerLetter"/>
      <w:lvlText w:val="%8."/>
      <w:lvlJc w:val="left"/>
      <w:pPr>
        <w:ind w:left="5760" w:hanging="360"/>
      </w:pPr>
    </w:lvl>
    <w:lvl w:ilvl="8" w:tplc="F4FAB3CC">
      <w:start w:val="1"/>
      <w:numFmt w:val="lowerRoman"/>
      <w:lvlText w:val="%9."/>
      <w:lvlJc w:val="right"/>
      <w:pPr>
        <w:ind w:left="6480" w:hanging="180"/>
      </w:pPr>
    </w:lvl>
  </w:abstractNum>
  <w:abstractNum w:abstractNumId="13" w15:restartNumberingAfterBreak="0">
    <w:nsid w:val="40F87C57"/>
    <w:multiLevelType w:val="hybridMultilevel"/>
    <w:tmpl w:val="9C0CFDB0"/>
    <w:lvl w:ilvl="0" w:tplc="E8AEEAE6">
      <w:start w:val="5"/>
      <w:numFmt w:val="decimal"/>
      <w:lvlText w:val="%1."/>
      <w:lvlJc w:val="left"/>
      <w:pPr>
        <w:ind w:left="720" w:hanging="360"/>
      </w:pPr>
    </w:lvl>
    <w:lvl w:ilvl="1" w:tplc="27A0A244">
      <w:start w:val="1"/>
      <w:numFmt w:val="lowerLetter"/>
      <w:lvlText w:val="%2."/>
      <w:lvlJc w:val="left"/>
      <w:pPr>
        <w:ind w:left="1440" w:hanging="360"/>
      </w:pPr>
    </w:lvl>
    <w:lvl w:ilvl="2" w:tplc="97900062">
      <w:start w:val="1"/>
      <w:numFmt w:val="lowerRoman"/>
      <w:lvlText w:val="%3."/>
      <w:lvlJc w:val="right"/>
      <w:pPr>
        <w:ind w:left="2160" w:hanging="180"/>
      </w:pPr>
    </w:lvl>
    <w:lvl w:ilvl="3" w:tplc="E6BA319E">
      <w:start w:val="1"/>
      <w:numFmt w:val="decimal"/>
      <w:lvlText w:val="%4."/>
      <w:lvlJc w:val="left"/>
      <w:pPr>
        <w:ind w:left="2880" w:hanging="360"/>
      </w:pPr>
    </w:lvl>
    <w:lvl w:ilvl="4" w:tplc="E560331A">
      <w:start w:val="1"/>
      <w:numFmt w:val="lowerLetter"/>
      <w:lvlText w:val="%5."/>
      <w:lvlJc w:val="left"/>
      <w:pPr>
        <w:ind w:left="3600" w:hanging="360"/>
      </w:pPr>
    </w:lvl>
    <w:lvl w:ilvl="5" w:tplc="EC507BF8">
      <w:start w:val="1"/>
      <w:numFmt w:val="lowerRoman"/>
      <w:lvlText w:val="%6."/>
      <w:lvlJc w:val="right"/>
      <w:pPr>
        <w:ind w:left="4320" w:hanging="180"/>
      </w:pPr>
    </w:lvl>
    <w:lvl w:ilvl="6" w:tplc="3D0A0C3A">
      <w:start w:val="1"/>
      <w:numFmt w:val="decimal"/>
      <w:lvlText w:val="%7."/>
      <w:lvlJc w:val="left"/>
      <w:pPr>
        <w:ind w:left="5040" w:hanging="360"/>
      </w:pPr>
    </w:lvl>
    <w:lvl w:ilvl="7" w:tplc="526ED61C">
      <w:start w:val="1"/>
      <w:numFmt w:val="lowerLetter"/>
      <w:lvlText w:val="%8."/>
      <w:lvlJc w:val="left"/>
      <w:pPr>
        <w:ind w:left="5760" w:hanging="360"/>
      </w:pPr>
    </w:lvl>
    <w:lvl w:ilvl="8" w:tplc="83BC37CC">
      <w:start w:val="1"/>
      <w:numFmt w:val="lowerRoman"/>
      <w:lvlText w:val="%9."/>
      <w:lvlJc w:val="right"/>
      <w:pPr>
        <w:ind w:left="6480" w:hanging="180"/>
      </w:pPr>
    </w:lvl>
  </w:abstractNum>
  <w:abstractNum w:abstractNumId="14" w15:restartNumberingAfterBreak="0">
    <w:nsid w:val="4A944AA6"/>
    <w:multiLevelType w:val="multilevel"/>
    <w:tmpl w:val="2968DFD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CB049C5"/>
    <w:multiLevelType w:val="multilevel"/>
    <w:tmpl w:val="AFC4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DE25DE"/>
    <w:multiLevelType w:val="multilevel"/>
    <w:tmpl w:val="EE4C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F4387"/>
    <w:multiLevelType w:val="hybridMultilevel"/>
    <w:tmpl w:val="C9D809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0015A5"/>
    <w:multiLevelType w:val="hybridMultilevel"/>
    <w:tmpl w:val="035C5F18"/>
    <w:lvl w:ilvl="0" w:tplc="75523432">
      <w:start w:val="4"/>
      <w:numFmt w:val="decimal"/>
      <w:lvlText w:val="%1."/>
      <w:lvlJc w:val="left"/>
      <w:pPr>
        <w:ind w:left="720" w:hanging="360"/>
      </w:pPr>
    </w:lvl>
    <w:lvl w:ilvl="1" w:tplc="B518F79E">
      <w:start w:val="1"/>
      <w:numFmt w:val="lowerLetter"/>
      <w:lvlText w:val="%2."/>
      <w:lvlJc w:val="left"/>
      <w:pPr>
        <w:ind w:left="1440" w:hanging="360"/>
      </w:pPr>
    </w:lvl>
    <w:lvl w:ilvl="2" w:tplc="E9B08F3E">
      <w:start w:val="1"/>
      <w:numFmt w:val="lowerRoman"/>
      <w:lvlText w:val="%3."/>
      <w:lvlJc w:val="right"/>
      <w:pPr>
        <w:ind w:left="2160" w:hanging="180"/>
      </w:pPr>
    </w:lvl>
    <w:lvl w:ilvl="3" w:tplc="C922BFC6">
      <w:start w:val="1"/>
      <w:numFmt w:val="decimal"/>
      <w:lvlText w:val="%4."/>
      <w:lvlJc w:val="left"/>
      <w:pPr>
        <w:ind w:left="2880" w:hanging="360"/>
      </w:pPr>
    </w:lvl>
    <w:lvl w:ilvl="4" w:tplc="9DD0CF96">
      <w:start w:val="1"/>
      <w:numFmt w:val="lowerLetter"/>
      <w:lvlText w:val="%5."/>
      <w:lvlJc w:val="left"/>
      <w:pPr>
        <w:ind w:left="3600" w:hanging="360"/>
      </w:pPr>
    </w:lvl>
    <w:lvl w:ilvl="5" w:tplc="273CB01C">
      <w:start w:val="1"/>
      <w:numFmt w:val="lowerRoman"/>
      <w:lvlText w:val="%6."/>
      <w:lvlJc w:val="right"/>
      <w:pPr>
        <w:ind w:left="4320" w:hanging="180"/>
      </w:pPr>
    </w:lvl>
    <w:lvl w:ilvl="6" w:tplc="D46E13EE">
      <w:start w:val="1"/>
      <w:numFmt w:val="decimal"/>
      <w:lvlText w:val="%7."/>
      <w:lvlJc w:val="left"/>
      <w:pPr>
        <w:ind w:left="5040" w:hanging="360"/>
      </w:pPr>
    </w:lvl>
    <w:lvl w:ilvl="7" w:tplc="D97C001E">
      <w:start w:val="1"/>
      <w:numFmt w:val="lowerLetter"/>
      <w:lvlText w:val="%8."/>
      <w:lvlJc w:val="left"/>
      <w:pPr>
        <w:ind w:left="5760" w:hanging="360"/>
      </w:pPr>
    </w:lvl>
    <w:lvl w:ilvl="8" w:tplc="B696211E">
      <w:start w:val="1"/>
      <w:numFmt w:val="lowerRoman"/>
      <w:lvlText w:val="%9."/>
      <w:lvlJc w:val="right"/>
      <w:pPr>
        <w:ind w:left="6480" w:hanging="180"/>
      </w:pPr>
    </w:lvl>
  </w:abstractNum>
  <w:abstractNum w:abstractNumId="19" w15:restartNumberingAfterBreak="0">
    <w:nsid w:val="59415FDA"/>
    <w:multiLevelType w:val="hybridMultilevel"/>
    <w:tmpl w:val="11B225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372D3B"/>
    <w:multiLevelType w:val="hybridMultilevel"/>
    <w:tmpl w:val="D0F4DA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8A13D1"/>
    <w:multiLevelType w:val="hybridMultilevel"/>
    <w:tmpl w:val="B75CF7BA"/>
    <w:lvl w:ilvl="0" w:tplc="44666982">
      <w:start w:val="1"/>
      <w:numFmt w:val="decimal"/>
      <w:lvlText w:val="%1."/>
      <w:lvlJc w:val="left"/>
      <w:pPr>
        <w:ind w:left="503" w:hanging="397"/>
      </w:pPr>
      <w:rPr>
        <w:rFonts w:ascii="DejaVu Sans" w:eastAsia="DejaVu Sans" w:hAnsi="DejaVu Sans" w:cs="DejaVu Sans" w:hint="default"/>
        <w:spacing w:val="-1"/>
        <w:w w:val="100"/>
        <w:sz w:val="20"/>
        <w:szCs w:val="20"/>
        <w:lang w:val="cs-CZ" w:eastAsia="en-US" w:bidi="ar-SA"/>
      </w:rPr>
    </w:lvl>
    <w:lvl w:ilvl="1" w:tplc="3DAC4EE8">
      <w:numFmt w:val="bullet"/>
      <w:lvlText w:val="•"/>
      <w:lvlJc w:val="left"/>
      <w:pPr>
        <w:ind w:left="1566" w:hanging="397"/>
      </w:pPr>
      <w:rPr>
        <w:rFonts w:hint="default"/>
        <w:lang w:val="cs-CZ" w:eastAsia="en-US" w:bidi="ar-SA"/>
      </w:rPr>
    </w:lvl>
    <w:lvl w:ilvl="2" w:tplc="90FEEC4E">
      <w:numFmt w:val="bullet"/>
      <w:lvlText w:val="•"/>
      <w:lvlJc w:val="left"/>
      <w:pPr>
        <w:ind w:left="2633" w:hanging="397"/>
      </w:pPr>
      <w:rPr>
        <w:rFonts w:hint="default"/>
        <w:lang w:val="cs-CZ" w:eastAsia="en-US" w:bidi="ar-SA"/>
      </w:rPr>
    </w:lvl>
    <w:lvl w:ilvl="3" w:tplc="F4CA6F18">
      <w:numFmt w:val="bullet"/>
      <w:lvlText w:val="•"/>
      <w:lvlJc w:val="left"/>
      <w:pPr>
        <w:ind w:left="3699" w:hanging="397"/>
      </w:pPr>
      <w:rPr>
        <w:rFonts w:hint="default"/>
        <w:lang w:val="cs-CZ" w:eastAsia="en-US" w:bidi="ar-SA"/>
      </w:rPr>
    </w:lvl>
    <w:lvl w:ilvl="4" w:tplc="80407B1E">
      <w:numFmt w:val="bullet"/>
      <w:lvlText w:val="•"/>
      <w:lvlJc w:val="left"/>
      <w:pPr>
        <w:ind w:left="4766" w:hanging="397"/>
      </w:pPr>
      <w:rPr>
        <w:rFonts w:hint="default"/>
        <w:lang w:val="cs-CZ" w:eastAsia="en-US" w:bidi="ar-SA"/>
      </w:rPr>
    </w:lvl>
    <w:lvl w:ilvl="5" w:tplc="AF04BC4A">
      <w:numFmt w:val="bullet"/>
      <w:lvlText w:val="•"/>
      <w:lvlJc w:val="left"/>
      <w:pPr>
        <w:ind w:left="5832" w:hanging="397"/>
      </w:pPr>
      <w:rPr>
        <w:rFonts w:hint="default"/>
        <w:lang w:val="cs-CZ" w:eastAsia="en-US" w:bidi="ar-SA"/>
      </w:rPr>
    </w:lvl>
    <w:lvl w:ilvl="6" w:tplc="D93436BA">
      <w:numFmt w:val="bullet"/>
      <w:lvlText w:val="•"/>
      <w:lvlJc w:val="left"/>
      <w:pPr>
        <w:ind w:left="6899" w:hanging="397"/>
      </w:pPr>
      <w:rPr>
        <w:rFonts w:hint="default"/>
        <w:lang w:val="cs-CZ" w:eastAsia="en-US" w:bidi="ar-SA"/>
      </w:rPr>
    </w:lvl>
    <w:lvl w:ilvl="7" w:tplc="ED9AE27C">
      <w:numFmt w:val="bullet"/>
      <w:lvlText w:val="•"/>
      <w:lvlJc w:val="left"/>
      <w:pPr>
        <w:ind w:left="7965" w:hanging="397"/>
      </w:pPr>
      <w:rPr>
        <w:rFonts w:hint="default"/>
        <w:lang w:val="cs-CZ" w:eastAsia="en-US" w:bidi="ar-SA"/>
      </w:rPr>
    </w:lvl>
    <w:lvl w:ilvl="8" w:tplc="31282F20">
      <w:numFmt w:val="bullet"/>
      <w:lvlText w:val="•"/>
      <w:lvlJc w:val="left"/>
      <w:pPr>
        <w:ind w:left="9032" w:hanging="397"/>
      </w:pPr>
      <w:rPr>
        <w:rFonts w:hint="default"/>
        <w:lang w:val="cs-CZ" w:eastAsia="en-US" w:bidi="ar-SA"/>
      </w:rPr>
    </w:lvl>
  </w:abstractNum>
  <w:abstractNum w:abstractNumId="22" w15:restartNumberingAfterBreak="0">
    <w:nsid w:val="632D0942"/>
    <w:multiLevelType w:val="multilevel"/>
    <w:tmpl w:val="C4D6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B04F5B"/>
    <w:multiLevelType w:val="hybridMultilevel"/>
    <w:tmpl w:val="148C84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8"/>
  </w:num>
  <w:num w:numId="3">
    <w:abstractNumId w:val="12"/>
  </w:num>
  <w:num w:numId="4">
    <w:abstractNumId w:val="21"/>
  </w:num>
  <w:num w:numId="5">
    <w:abstractNumId w:val="3"/>
  </w:num>
  <w:num w:numId="6">
    <w:abstractNumId w:val="2"/>
  </w:num>
  <w:num w:numId="7">
    <w:abstractNumId w:val="1"/>
  </w:num>
  <w:num w:numId="8">
    <w:abstractNumId w:val="4"/>
  </w:num>
  <w:num w:numId="9">
    <w:abstractNumId w:val="15"/>
  </w:num>
  <w:num w:numId="10">
    <w:abstractNumId w:val="16"/>
  </w:num>
  <w:num w:numId="11">
    <w:abstractNumId w:val="8"/>
  </w:num>
  <w:num w:numId="12">
    <w:abstractNumId w:val="22"/>
  </w:num>
  <w:num w:numId="13">
    <w:abstractNumId w:val="11"/>
  </w:num>
  <w:num w:numId="14">
    <w:abstractNumId w:val="7"/>
  </w:num>
  <w:num w:numId="15">
    <w:abstractNumId w:val="20"/>
  </w:num>
  <w:num w:numId="16">
    <w:abstractNumId w:val="6"/>
  </w:num>
  <w:num w:numId="17">
    <w:abstractNumId w:val="23"/>
  </w:num>
  <w:num w:numId="18">
    <w:abstractNumId w:val="19"/>
  </w:num>
  <w:num w:numId="19">
    <w:abstractNumId w:val="17"/>
  </w:num>
  <w:num w:numId="20">
    <w:abstractNumId w:val="9"/>
  </w:num>
  <w:num w:numId="21">
    <w:abstractNumId w:val="5"/>
  </w:num>
  <w:num w:numId="22">
    <w:abstractNumId w:val="1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8F"/>
    <w:rsid w:val="00016F0D"/>
    <w:rsid w:val="00097A8F"/>
    <w:rsid w:val="000E468B"/>
    <w:rsid w:val="0010370A"/>
    <w:rsid w:val="001471CF"/>
    <w:rsid w:val="001A4654"/>
    <w:rsid w:val="001D3C6F"/>
    <w:rsid w:val="0027791F"/>
    <w:rsid w:val="00303A45"/>
    <w:rsid w:val="003064A8"/>
    <w:rsid w:val="00345BEB"/>
    <w:rsid w:val="00363BD6"/>
    <w:rsid w:val="003E5F0A"/>
    <w:rsid w:val="00402BA6"/>
    <w:rsid w:val="004633FD"/>
    <w:rsid w:val="00473955"/>
    <w:rsid w:val="004E7556"/>
    <w:rsid w:val="004F0390"/>
    <w:rsid w:val="00514459"/>
    <w:rsid w:val="005458E2"/>
    <w:rsid w:val="006064B5"/>
    <w:rsid w:val="00627929"/>
    <w:rsid w:val="00642723"/>
    <w:rsid w:val="006870F1"/>
    <w:rsid w:val="007601B1"/>
    <w:rsid w:val="007658BC"/>
    <w:rsid w:val="007D2BBD"/>
    <w:rsid w:val="007F0A72"/>
    <w:rsid w:val="00862762"/>
    <w:rsid w:val="00894F0E"/>
    <w:rsid w:val="0089619E"/>
    <w:rsid w:val="008D705C"/>
    <w:rsid w:val="008D7ABE"/>
    <w:rsid w:val="00906B67"/>
    <w:rsid w:val="00976690"/>
    <w:rsid w:val="00994998"/>
    <w:rsid w:val="009E6941"/>
    <w:rsid w:val="00A363CA"/>
    <w:rsid w:val="00A75DD0"/>
    <w:rsid w:val="00A94104"/>
    <w:rsid w:val="00AA34F7"/>
    <w:rsid w:val="00AA5B10"/>
    <w:rsid w:val="00AD5DA1"/>
    <w:rsid w:val="00AE1A6F"/>
    <w:rsid w:val="00B323EB"/>
    <w:rsid w:val="00B34CF7"/>
    <w:rsid w:val="00B637FF"/>
    <w:rsid w:val="00B81367"/>
    <w:rsid w:val="00B83EB7"/>
    <w:rsid w:val="00BB1AD9"/>
    <w:rsid w:val="00C0093B"/>
    <w:rsid w:val="00C014BF"/>
    <w:rsid w:val="00C51E8E"/>
    <w:rsid w:val="00D037B6"/>
    <w:rsid w:val="00D6365D"/>
    <w:rsid w:val="00D75688"/>
    <w:rsid w:val="00E16740"/>
    <w:rsid w:val="00E218E9"/>
    <w:rsid w:val="00E76A07"/>
    <w:rsid w:val="00E8192A"/>
    <w:rsid w:val="00E9149F"/>
    <w:rsid w:val="00EA7244"/>
    <w:rsid w:val="00F219F8"/>
    <w:rsid w:val="00F40566"/>
    <w:rsid w:val="00F769F7"/>
    <w:rsid w:val="00FC3F5F"/>
    <w:rsid w:val="0C67CF0B"/>
    <w:rsid w:val="127EA3DC"/>
    <w:rsid w:val="19770E50"/>
    <w:rsid w:val="1CE6FD24"/>
    <w:rsid w:val="20942A45"/>
    <w:rsid w:val="264C1BC2"/>
    <w:rsid w:val="29D0D2CF"/>
    <w:rsid w:val="38E19D90"/>
    <w:rsid w:val="3FE011CC"/>
    <w:rsid w:val="47B6473C"/>
    <w:rsid w:val="4A303F03"/>
    <w:rsid w:val="5FE5B2C2"/>
    <w:rsid w:val="65E17CE1"/>
    <w:rsid w:val="6ECD2A10"/>
    <w:rsid w:val="751E54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4006"/>
  <w14:defaultImageDpi w14:val="32767"/>
  <w15:chartTrackingRefBased/>
  <w15:docId w15:val="{9C080712-19CD-884F-9D40-F74BDE17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3F5F"/>
    <w:rPr>
      <w:rFonts w:ascii="Times New Roman" w:eastAsia="Times New Roman" w:hAnsi="Times New Roman" w:cs="Times New Roman"/>
      <w:lang w:eastAsia="cs-CZ"/>
    </w:rPr>
  </w:style>
  <w:style w:type="paragraph" w:styleId="Nadpis3">
    <w:name w:val="heading 3"/>
    <w:basedOn w:val="Normln"/>
    <w:next w:val="Normln"/>
    <w:link w:val="Nadpis3Char"/>
    <w:uiPriority w:val="9"/>
    <w:semiHidden/>
    <w:unhideWhenUsed/>
    <w:qFormat/>
    <w:rsid w:val="00AA34F7"/>
    <w:pPr>
      <w:keepNext/>
      <w:keepLines/>
      <w:spacing w:before="40"/>
      <w:outlineLvl w:val="2"/>
    </w:pPr>
    <w:rPr>
      <w:rFonts w:asciiTheme="majorHAnsi" w:eastAsiaTheme="majorEastAsia" w:hAnsiTheme="majorHAnsi" w:cstheme="majorBidi"/>
      <w:color w:val="1F3763" w:themeColor="accent1" w:themeShade="7F"/>
    </w:rPr>
  </w:style>
  <w:style w:type="paragraph" w:styleId="Nadpis5">
    <w:name w:val="heading 5"/>
    <w:basedOn w:val="Normln"/>
    <w:link w:val="Nadpis5Char"/>
    <w:uiPriority w:val="9"/>
    <w:qFormat/>
    <w:rsid w:val="00E9149F"/>
    <w:pPr>
      <w:spacing w:before="100" w:beforeAutospacing="1" w:after="100" w:afterAutospacing="1"/>
      <w:outlineLvl w:val="4"/>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97A8F"/>
    <w:rPr>
      <w:color w:val="0563C1" w:themeColor="hyperlink"/>
      <w:u w:val="single"/>
    </w:rPr>
  </w:style>
  <w:style w:type="character" w:customStyle="1" w:styleId="UnresolvedMention">
    <w:name w:val="Unresolved Mention"/>
    <w:basedOn w:val="Standardnpsmoodstavce"/>
    <w:uiPriority w:val="99"/>
    <w:rsid w:val="00097A8F"/>
    <w:rPr>
      <w:color w:val="605E5C"/>
      <w:shd w:val="clear" w:color="auto" w:fill="E1DFDD"/>
    </w:rPr>
  </w:style>
  <w:style w:type="character" w:styleId="Odkaznakoment">
    <w:name w:val="annotation reference"/>
    <w:basedOn w:val="Standardnpsmoodstavce"/>
    <w:uiPriority w:val="99"/>
    <w:semiHidden/>
    <w:unhideWhenUsed/>
    <w:rsid w:val="00E9149F"/>
    <w:rPr>
      <w:sz w:val="16"/>
      <w:szCs w:val="16"/>
    </w:rPr>
  </w:style>
  <w:style w:type="paragraph" w:styleId="Textkomente">
    <w:name w:val="annotation text"/>
    <w:basedOn w:val="Normln"/>
    <w:link w:val="TextkomenteChar"/>
    <w:uiPriority w:val="99"/>
    <w:semiHidden/>
    <w:unhideWhenUsed/>
    <w:rsid w:val="00E9149F"/>
    <w:rPr>
      <w:sz w:val="20"/>
      <w:szCs w:val="20"/>
    </w:rPr>
  </w:style>
  <w:style w:type="character" w:customStyle="1" w:styleId="TextkomenteChar">
    <w:name w:val="Text komentáře Char"/>
    <w:basedOn w:val="Standardnpsmoodstavce"/>
    <w:link w:val="Textkomente"/>
    <w:uiPriority w:val="99"/>
    <w:semiHidden/>
    <w:rsid w:val="00E9149F"/>
    <w:rPr>
      <w:sz w:val="20"/>
      <w:szCs w:val="20"/>
    </w:rPr>
  </w:style>
  <w:style w:type="paragraph" w:styleId="Pedmtkomente">
    <w:name w:val="annotation subject"/>
    <w:basedOn w:val="Textkomente"/>
    <w:next w:val="Textkomente"/>
    <w:link w:val="PedmtkomenteChar"/>
    <w:uiPriority w:val="99"/>
    <w:semiHidden/>
    <w:unhideWhenUsed/>
    <w:rsid w:val="00E9149F"/>
    <w:rPr>
      <w:b/>
      <w:bCs/>
    </w:rPr>
  </w:style>
  <w:style w:type="character" w:customStyle="1" w:styleId="PedmtkomenteChar">
    <w:name w:val="Předmět komentáře Char"/>
    <w:basedOn w:val="TextkomenteChar"/>
    <w:link w:val="Pedmtkomente"/>
    <w:uiPriority w:val="99"/>
    <w:semiHidden/>
    <w:rsid w:val="00E9149F"/>
    <w:rPr>
      <w:b/>
      <w:bCs/>
      <w:sz w:val="20"/>
      <w:szCs w:val="20"/>
    </w:rPr>
  </w:style>
  <w:style w:type="paragraph" w:styleId="Textbubliny">
    <w:name w:val="Balloon Text"/>
    <w:basedOn w:val="Normln"/>
    <w:link w:val="TextbublinyChar"/>
    <w:uiPriority w:val="99"/>
    <w:semiHidden/>
    <w:unhideWhenUsed/>
    <w:rsid w:val="00E9149F"/>
    <w:rPr>
      <w:sz w:val="18"/>
      <w:szCs w:val="18"/>
    </w:rPr>
  </w:style>
  <w:style w:type="character" w:customStyle="1" w:styleId="TextbublinyChar">
    <w:name w:val="Text bubliny Char"/>
    <w:basedOn w:val="Standardnpsmoodstavce"/>
    <w:link w:val="Textbubliny"/>
    <w:uiPriority w:val="99"/>
    <w:semiHidden/>
    <w:rsid w:val="00E9149F"/>
    <w:rPr>
      <w:rFonts w:ascii="Times New Roman" w:hAnsi="Times New Roman" w:cs="Times New Roman"/>
      <w:sz w:val="18"/>
      <w:szCs w:val="18"/>
    </w:rPr>
  </w:style>
  <w:style w:type="character" w:customStyle="1" w:styleId="Nadpis5Char">
    <w:name w:val="Nadpis 5 Char"/>
    <w:basedOn w:val="Standardnpsmoodstavce"/>
    <w:link w:val="Nadpis5"/>
    <w:uiPriority w:val="9"/>
    <w:rsid w:val="00E9149F"/>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E9149F"/>
    <w:rPr>
      <w:b/>
      <w:bCs/>
    </w:rPr>
  </w:style>
  <w:style w:type="paragraph" w:styleId="Zkladntext">
    <w:name w:val="Body Text"/>
    <w:basedOn w:val="Normln"/>
    <w:link w:val="ZkladntextChar"/>
    <w:uiPriority w:val="1"/>
    <w:qFormat/>
    <w:rsid w:val="00E9149F"/>
    <w:pPr>
      <w:widowControl w:val="0"/>
      <w:autoSpaceDE w:val="0"/>
      <w:autoSpaceDN w:val="0"/>
    </w:pPr>
    <w:rPr>
      <w:rFonts w:ascii="DejaVu Sans" w:eastAsia="DejaVu Sans" w:hAnsi="DejaVu Sans" w:cs="DejaVu Sans"/>
      <w:sz w:val="20"/>
      <w:szCs w:val="20"/>
    </w:rPr>
  </w:style>
  <w:style w:type="character" w:customStyle="1" w:styleId="ZkladntextChar">
    <w:name w:val="Základní text Char"/>
    <w:basedOn w:val="Standardnpsmoodstavce"/>
    <w:link w:val="Zkladntext"/>
    <w:uiPriority w:val="1"/>
    <w:rsid w:val="00E9149F"/>
    <w:rPr>
      <w:rFonts w:ascii="DejaVu Sans" w:eastAsia="DejaVu Sans" w:hAnsi="DejaVu Sans" w:cs="DejaVu Sans"/>
      <w:sz w:val="20"/>
      <w:szCs w:val="20"/>
    </w:rPr>
  </w:style>
  <w:style w:type="paragraph" w:styleId="Odstavecseseznamem">
    <w:name w:val="List Paragraph"/>
    <w:basedOn w:val="Normln"/>
    <w:uiPriority w:val="1"/>
    <w:qFormat/>
    <w:rsid w:val="00E9149F"/>
    <w:pPr>
      <w:widowControl w:val="0"/>
      <w:autoSpaceDE w:val="0"/>
      <w:autoSpaceDN w:val="0"/>
      <w:ind w:left="503" w:right="284" w:hanging="397"/>
      <w:jc w:val="both"/>
    </w:pPr>
    <w:rPr>
      <w:rFonts w:ascii="DejaVu Sans" w:eastAsia="DejaVu Sans" w:hAnsi="DejaVu Sans" w:cs="DejaVu Sans"/>
      <w:sz w:val="22"/>
      <w:szCs w:val="22"/>
    </w:rPr>
  </w:style>
  <w:style w:type="character" w:styleId="Zdraznn">
    <w:name w:val="Emphasis"/>
    <w:basedOn w:val="Standardnpsmoodstavce"/>
    <w:uiPriority w:val="20"/>
    <w:qFormat/>
    <w:rsid w:val="001A4654"/>
    <w:rPr>
      <w:i/>
      <w:iCs/>
    </w:rPr>
  </w:style>
  <w:style w:type="paragraph" w:styleId="Normlnweb">
    <w:name w:val="Normal (Web)"/>
    <w:basedOn w:val="Normln"/>
    <w:uiPriority w:val="99"/>
    <w:semiHidden/>
    <w:unhideWhenUsed/>
    <w:rsid w:val="001A4654"/>
    <w:pPr>
      <w:spacing w:before="100" w:beforeAutospacing="1" w:after="100" w:afterAutospacing="1"/>
    </w:pPr>
  </w:style>
  <w:style w:type="table" w:styleId="Mkatabulky">
    <w:name w:val="Table Grid"/>
    <w:basedOn w:val="Normlntabulka"/>
    <w:uiPriority w:val="59"/>
    <w:unhideWhenUsed/>
    <w:rsid w:val="001A4654"/>
    <w:rPr>
      <w:rFonts w:ascii="Times New Roman" w:eastAsia="Times New Roman" w:hAnsi="Times New Roman" w:cs="Times New Roman"/>
      <w:lang w:val="en-US"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AA34F7"/>
    <w:rPr>
      <w:rFonts w:asciiTheme="majorHAnsi" w:eastAsiaTheme="majorEastAsia" w:hAnsiTheme="majorHAnsi" w:cstheme="majorBidi"/>
      <w:color w:val="1F3763" w:themeColor="accent1" w:themeShade="7F"/>
    </w:rPr>
  </w:style>
  <w:style w:type="numbering" w:customStyle="1" w:styleId="WWNum11">
    <w:name w:val="WWNum11"/>
    <w:basedOn w:val="Bezseznamu"/>
    <w:rsid w:val="00A75DD0"/>
    <w:pPr>
      <w:numPr>
        <w:numId w:val="22"/>
      </w:numPr>
    </w:pPr>
  </w:style>
  <w:style w:type="character" w:customStyle="1" w:styleId="normaltextrun">
    <w:name w:val="normaltextrun"/>
    <w:basedOn w:val="Standardnpsmoodstavce"/>
    <w:rsid w:val="00016F0D"/>
  </w:style>
  <w:style w:type="character" w:customStyle="1" w:styleId="bbwthe">
    <w:name w:val="bbwthe"/>
    <w:basedOn w:val="Standardnpsmoodstavce"/>
    <w:rsid w:val="00FC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6923">
      <w:bodyDiv w:val="1"/>
      <w:marLeft w:val="0"/>
      <w:marRight w:val="0"/>
      <w:marTop w:val="0"/>
      <w:marBottom w:val="0"/>
      <w:divBdr>
        <w:top w:val="none" w:sz="0" w:space="0" w:color="auto"/>
        <w:left w:val="none" w:sz="0" w:space="0" w:color="auto"/>
        <w:bottom w:val="none" w:sz="0" w:space="0" w:color="auto"/>
        <w:right w:val="none" w:sz="0" w:space="0" w:color="auto"/>
      </w:divBdr>
    </w:div>
    <w:div w:id="156846756">
      <w:bodyDiv w:val="1"/>
      <w:marLeft w:val="0"/>
      <w:marRight w:val="0"/>
      <w:marTop w:val="0"/>
      <w:marBottom w:val="0"/>
      <w:divBdr>
        <w:top w:val="none" w:sz="0" w:space="0" w:color="auto"/>
        <w:left w:val="none" w:sz="0" w:space="0" w:color="auto"/>
        <w:bottom w:val="none" w:sz="0" w:space="0" w:color="auto"/>
        <w:right w:val="none" w:sz="0" w:space="0" w:color="auto"/>
      </w:divBdr>
    </w:div>
    <w:div w:id="791675684">
      <w:bodyDiv w:val="1"/>
      <w:marLeft w:val="0"/>
      <w:marRight w:val="0"/>
      <w:marTop w:val="0"/>
      <w:marBottom w:val="0"/>
      <w:divBdr>
        <w:top w:val="none" w:sz="0" w:space="0" w:color="auto"/>
        <w:left w:val="none" w:sz="0" w:space="0" w:color="auto"/>
        <w:bottom w:val="none" w:sz="0" w:space="0" w:color="auto"/>
        <w:right w:val="none" w:sz="0" w:space="0" w:color="auto"/>
      </w:divBdr>
    </w:div>
    <w:div w:id="1255431257">
      <w:bodyDiv w:val="1"/>
      <w:marLeft w:val="0"/>
      <w:marRight w:val="0"/>
      <w:marTop w:val="0"/>
      <w:marBottom w:val="0"/>
      <w:divBdr>
        <w:top w:val="none" w:sz="0" w:space="0" w:color="auto"/>
        <w:left w:val="none" w:sz="0" w:space="0" w:color="auto"/>
        <w:bottom w:val="none" w:sz="0" w:space="0" w:color="auto"/>
        <w:right w:val="none" w:sz="0" w:space="0" w:color="auto"/>
      </w:divBdr>
      <w:divsChild>
        <w:div w:id="766467778">
          <w:marLeft w:val="0"/>
          <w:marRight w:val="0"/>
          <w:marTop w:val="0"/>
          <w:marBottom w:val="0"/>
          <w:divBdr>
            <w:top w:val="none" w:sz="0" w:space="0" w:color="auto"/>
            <w:left w:val="none" w:sz="0" w:space="0" w:color="auto"/>
            <w:bottom w:val="none" w:sz="0" w:space="0" w:color="auto"/>
            <w:right w:val="none" w:sz="0" w:space="0" w:color="auto"/>
          </w:divBdr>
        </w:div>
      </w:divsChild>
    </w:div>
    <w:div w:id="1356272867">
      <w:bodyDiv w:val="1"/>
      <w:marLeft w:val="0"/>
      <w:marRight w:val="0"/>
      <w:marTop w:val="0"/>
      <w:marBottom w:val="0"/>
      <w:divBdr>
        <w:top w:val="none" w:sz="0" w:space="0" w:color="auto"/>
        <w:left w:val="none" w:sz="0" w:space="0" w:color="auto"/>
        <w:bottom w:val="none" w:sz="0" w:space="0" w:color="auto"/>
        <w:right w:val="none" w:sz="0" w:space="0" w:color="auto"/>
      </w:divBdr>
    </w:div>
    <w:div w:id="1434279912">
      <w:bodyDiv w:val="1"/>
      <w:marLeft w:val="0"/>
      <w:marRight w:val="0"/>
      <w:marTop w:val="0"/>
      <w:marBottom w:val="0"/>
      <w:divBdr>
        <w:top w:val="none" w:sz="0" w:space="0" w:color="auto"/>
        <w:left w:val="none" w:sz="0" w:space="0" w:color="auto"/>
        <w:bottom w:val="none" w:sz="0" w:space="0" w:color="auto"/>
        <w:right w:val="none" w:sz="0" w:space="0" w:color="auto"/>
      </w:divBdr>
    </w:div>
    <w:div w:id="1495536970">
      <w:bodyDiv w:val="1"/>
      <w:marLeft w:val="0"/>
      <w:marRight w:val="0"/>
      <w:marTop w:val="0"/>
      <w:marBottom w:val="0"/>
      <w:divBdr>
        <w:top w:val="none" w:sz="0" w:space="0" w:color="auto"/>
        <w:left w:val="none" w:sz="0" w:space="0" w:color="auto"/>
        <w:bottom w:val="none" w:sz="0" w:space="0" w:color="auto"/>
        <w:right w:val="none" w:sz="0" w:space="0" w:color="auto"/>
      </w:divBdr>
    </w:div>
    <w:div w:id="1743016401">
      <w:bodyDiv w:val="1"/>
      <w:marLeft w:val="0"/>
      <w:marRight w:val="0"/>
      <w:marTop w:val="0"/>
      <w:marBottom w:val="0"/>
      <w:divBdr>
        <w:top w:val="none" w:sz="0" w:space="0" w:color="auto"/>
        <w:left w:val="none" w:sz="0" w:space="0" w:color="auto"/>
        <w:bottom w:val="none" w:sz="0" w:space="0" w:color="auto"/>
        <w:right w:val="none" w:sz="0" w:space="0" w:color="auto"/>
      </w:divBdr>
    </w:div>
    <w:div w:id="19622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du.cz"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ict-iatc.org/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rformCzech.cz" TargetMode="External"/><Relationship Id="rId5" Type="http://schemas.openxmlformats.org/officeDocument/2006/relationships/styles" Target="styles.xml"/><Relationship Id="rId10" Type="http://schemas.openxmlformats.org/officeDocument/2006/relationships/hyperlink" Target="mailto:brabencova@ndbrno.cz" TargetMode="External"/><Relationship Id="rId4" Type="http://schemas.openxmlformats.org/officeDocument/2006/relationships/numbering" Target="numbering.xml"/><Relationship Id="rId9" Type="http://schemas.openxmlformats.org/officeDocument/2006/relationships/hyperlink" Target="mailto:...@idu.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F5D5BCD25105F4C8B6B017CD86AB83D" ma:contentTypeVersion="18" ma:contentTypeDescription="Vytvoří nový dokument" ma:contentTypeScope="" ma:versionID="e180bd9c16552e9e2acceaf89e96b7f7">
  <xsd:schema xmlns:xsd="http://www.w3.org/2001/XMLSchema" xmlns:xs="http://www.w3.org/2001/XMLSchema" xmlns:p="http://schemas.microsoft.com/office/2006/metadata/properties" xmlns:ns2="0edd5699-23cf-4838-b02c-f524d3265622" xmlns:ns3="6f94dd1f-7a3b-459b-a1df-89c7ee2b58b2" targetNamespace="http://schemas.microsoft.com/office/2006/metadata/properties" ma:root="true" ma:fieldsID="7aaa10c26945ad6b371ea809cde24a0f" ns2:_="" ns3:_="">
    <xsd:import namespace="0edd5699-23cf-4838-b02c-f524d3265622"/>
    <xsd:import namespace="6f94dd1f-7a3b-459b-a1df-89c7ee2b58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d5699-23cf-4838-b02c-f524d3265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9fe28400-9e60-4bdb-aa4d-a7161a78fe8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94dd1f-7a3b-459b-a1df-89c7ee2b58b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5590a5f8-e8fd-4ce1-8ffc-6e6e894bf1d8}" ma:internalName="TaxCatchAll" ma:showField="CatchAllData" ma:web="6f94dd1f-7a3b-459b-a1df-89c7ee2b58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f94dd1f-7a3b-459b-a1df-89c7ee2b58b2" xsi:nil="true"/>
    <lcf76f155ced4ddcb4097134ff3c332f xmlns="0edd5699-23cf-4838-b02c-f524d3265622">
      <Terms xmlns="http://schemas.microsoft.com/office/infopath/2007/PartnerControls"/>
    </lcf76f155ced4ddcb4097134ff3c332f>
    <SharedWithUsers xmlns="6f94dd1f-7a3b-459b-a1df-89c7ee2b58b2">
      <UserInfo>
        <DisplayName>Brinda Antonín</DisplayName>
        <AccountId>15</AccountId>
        <AccountType/>
      </UserInfo>
    </SharedWithUsers>
  </documentManagement>
</p:properties>
</file>

<file path=customXml/itemProps1.xml><?xml version="1.0" encoding="utf-8"?>
<ds:datastoreItem xmlns:ds="http://schemas.openxmlformats.org/officeDocument/2006/customXml" ds:itemID="{F98164A0-B658-454D-ADD4-FA15E7D15196}">
  <ds:schemaRefs>
    <ds:schemaRef ds:uri="http://schemas.microsoft.com/sharepoint/v3/contenttype/forms"/>
  </ds:schemaRefs>
</ds:datastoreItem>
</file>

<file path=customXml/itemProps2.xml><?xml version="1.0" encoding="utf-8"?>
<ds:datastoreItem xmlns:ds="http://schemas.openxmlformats.org/officeDocument/2006/customXml" ds:itemID="{7A64D4E8-6093-41DB-8B80-89E97143D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d5699-23cf-4838-b02c-f524d3265622"/>
    <ds:schemaRef ds:uri="6f94dd1f-7a3b-459b-a1df-89c7ee2b5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0FA11-3FD8-4F5B-8D23-670AE8A38D0A}">
  <ds:schemaRefs>
    <ds:schemaRef ds:uri="http://schemas.microsoft.com/office/2006/metadata/properties"/>
    <ds:schemaRef ds:uri="http://schemas.microsoft.com/office/infopath/2007/PartnerControls"/>
    <ds:schemaRef ds:uri="6f94dd1f-7a3b-459b-a1df-89c7ee2b58b2"/>
    <ds:schemaRef ds:uri="0edd5699-23cf-4838-b02c-f524d3265622"/>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1439</Words>
  <Characters>8493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Pecková Černá</dc:creator>
  <cp:keywords/>
  <dc:description/>
  <cp:lastModifiedBy>Brabencová Havránková Regina</cp:lastModifiedBy>
  <cp:revision>5</cp:revision>
  <dcterms:created xsi:type="dcterms:W3CDTF">2024-05-02T13:38:00Z</dcterms:created>
  <dcterms:modified xsi:type="dcterms:W3CDTF">2024-05-02T15:46:00Z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0x010100BF5D5BCD25105F4C8B6B017CD86AB83D</vt:lpwstr>
  </property>
  <property fmtid="{D5CDD505-2E9C-101B-9397-08002B2CF9AE}" pid="3" name="MediaServiceImageTags">
    <vt:lpwstr/>
  </property>
</Properties>
</file>