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495582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B4C22" w:rsidRDefault="00B76F6F" w:rsidP="00CB4C2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r w:rsidR="00CB4C22" w:rsidRPr="00CB4C22">
              <w:rPr>
                <w:rFonts w:ascii="Arial" w:hAnsi="Arial" w:cs="Arial"/>
                <w:b/>
                <w:bCs/>
              </w:rPr>
              <w:t>Pavilon W – přístavba, stavební úpravy a udržovací práce</w:t>
            </w:r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5A1DCD" w:rsidRPr="005A1DCD" w:rsidRDefault="005A1DCD" w:rsidP="005A1DCD">
            <w:pPr>
              <w:pStyle w:val="Odstavecseseznamem"/>
              <w:tabs>
                <w:tab w:val="left" w:pos="3119"/>
              </w:tabs>
              <w:ind w:left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1DCD">
              <w:rPr>
                <w:rFonts w:ascii="Arial" w:hAnsi="Arial" w:cs="Arial"/>
                <w:sz w:val="16"/>
                <w:szCs w:val="16"/>
                <w:lang w:eastAsia="ar-SA"/>
              </w:rPr>
              <w:t>UNICONT Opava s.r.o.</w:t>
            </w:r>
          </w:p>
          <w:p w:rsidR="00B76F6F" w:rsidRPr="00163B4C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163B4C" w:rsidP="005A1DC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163B4C">
              <w:rPr>
                <w:rFonts w:ascii="Arial" w:hAnsi="Arial" w:cs="Arial"/>
                <w:sz w:val="16"/>
                <w:szCs w:val="16"/>
              </w:rPr>
              <w:t>Ing. J</w:t>
            </w:r>
            <w:r w:rsidR="005A1DCD">
              <w:rPr>
                <w:rFonts w:ascii="Arial" w:hAnsi="Arial" w:cs="Arial"/>
                <w:sz w:val="16"/>
                <w:szCs w:val="16"/>
              </w:rPr>
              <w:t>iří Nevřela</w:t>
            </w:r>
            <w:r w:rsidR="00E21F3D">
              <w:rPr>
                <w:rFonts w:ascii="Arial" w:hAnsi="Arial" w:cs="Arial"/>
                <w:sz w:val="16"/>
                <w:szCs w:val="16"/>
              </w:rPr>
              <w:t>, vedoucí projektu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95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demontáží podkladů pro </w:t>
            </w:r>
            <w:r w:rsidR="00212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novou PVC </w:t>
            </w:r>
            <w:r w:rsidR="00495582">
              <w:rPr>
                <w:rFonts w:ascii="Arial" w:hAnsi="Arial" w:cs="Arial"/>
                <w:b/>
                <w:bCs/>
                <w:sz w:val="20"/>
                <w:szCs w:val="20"/>
              </w:rPr>
              <w:t>krytinu</w:t>
            </w: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6F6F" w:rsidRPr="00F71379" w:rsidRDefault="002E6F93" w:rsidP="00163B4C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05F6">
              <w:rPr>
                <w:rFonts w:ascii="Arial" w:hAnsi="Arial" w:cs="Arial"/>
                <w:bCs/>
                <w:sz w:val="20"/>
                <w:szCs w:val="20"/>
              </w:rPr>
              <w:t>Tento změnový list řeší</w:t>
            </w:r>
            <w:r w:rsidR="00163B4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475">
              <w:rPr>
                <w:rFonts w:ascii="Arial" w:hAnsi="Arial" w:cs="Arial"/>
                <w:bCs/>
                <w:sz w:val="20"/>
                <w:szCs w:val="20"/>
              </w:rPr>
              <w:t>práce spojené s</w:t>
            </w:r>
            <w:r w:rsidR="00495582">
              <w:rPr>
                <w:rFonts w:ascii="Arial" w:hAnsi="Arial" w:cs="Arial"/>
                <w:bCs/>
                <w:sz w:val="20"/>
                <w:szCs w:val="20"/>
              </w:rPr>
              <w:t> demontáží vlysů</w:t>
            </w:r>
            <w:r w:rsidR="005604A4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495582">
              <w:rPr>
                <w:rFonts w:ascii="Arial" w:hAnsi="Arial" w:cs="Arial"/>
                <w:bCs/>
                <w:sz w:val="20"/>
                <w:szCs w:val="20"/>
              </w:rPr>
              <w:t xml:space="preserve"> dřevotřískových desek a povlakových krytin které byly objeveny po demontáži podlahových krytin.</w:t>
            </w:r>
            <w:r w:rsidR="004C780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375A65">
              <w:rPr>
                <w:rFonts w:ascii="Arial" w:hAnsi="Arial" w:cs="Arial"/>
                <w:iCs/>
                <w:sz w:val="20"/>
                <w:szCs w:val="20"/>
              </w:rPr>
              <w:t>budou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CE132D" w:rsidRDefault="00495582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Odstranění vlysů</w:t>
            </w:r>
          </w:p>
          <w:p w:rsidR="002A5475" w:rsidRDefault="00495582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Odstranění dřevotřískových desek</w:t>
            </w:r>
          </w:p>
          <w:p w:rsidR="00495582" w:rsidRDefault="00495582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Odstranění PVC </w:t>
            </w:r>
            <w:r w:rsidR="002121FC">
              <w:rPr>
                <w:rFonts w:ascii="Arial" w:hAnsi="Arial" w:cs="Arial"/>
                <w:iCs/>
                <w:sz w:val="20"/>
                <w:szCs w:val="20"/>
              </w:rPr>
              <w:t>– další vrstva</w:t>
            </w:r>
          </w:p>
          <w:p w:rsidR="002A5475" w:rsidRDefault="002A5475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Přesuny suti</w:t>
            </w:r>
          </w:p>
          <w:p w:rsidR="009843E6" w:rsidRPr="009843E6" w:rsidRDefault="009843E6" w:rsidP="00495582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5582">
              <w:rPr>
                <w:rFonts w:ascii="Arial" w:hAnsi="Arial" w:cs="Arial"/>
                <w:sz w:val="20"/>
                <w:szCs w:val="20"/>
              </w:rPr>
              <w:t>17 147</w:t>
            </w:r>
            <w:r w:rsidR="00BE2528">
              <w:rPr>
                <w:rFonts w:ascii="Arial" w:hAnsi="Arial" w:cs="Arial"/>
                <w:sz w:val="20"/>
                <w:szCs w:val="20"/>
              </w:rPr>
              <w:t>,</w:t>
            </w:r>
            <w:r w:rsidR="00495582">
              <w:rPr>
                <w:rFonts w:ascii="Arial" w:hAnsi="Arial" w:cs="Arial"/>
                <w:sz w:val="20"/>
                <w:szCs w:val="20"/>
              </w:rPr>
              <w:t>94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542437">
              <w:rPr>
                <w:i w:val="0"/>
                <w:sz w:val="28"/>
                <w:szCs w:val="28"/>
              </w:rPr>
              <w:t>2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</w:rPr>
              <w:t>Vyjádření autorského dozoru</w:t>
            </w:r>
            <w:r w:rsidR="002A5475">
              <w:rPr>
                <w:b/>
                <w:sz w:val="16"/>
                <w:szCs w:val="16"/>
              </w:rPr>
              <w:t xml:space="preserve"> </w:t>
            </w:r>
            <w:r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  <w:r w:rsidR="00A93D94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ing.arch.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artin </w:t>
            </w:r>
            <w:r w:rsid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J</w:t>
            </w:r>
            <w:r w:rsidR="002A5475" w:rsidRPr="002A547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anda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Default="003B6D5B" w:rsidP="005A1DCD">
            <w:pPr>
              <w:snapToGrid w:val="0"/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5A1DC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Ing. Miroslav Geryk</w:t>
            </w:r>
          </w:p>
        </w:tc>
      </w:tr>
      <w:tr w:rsidR="00B76F6F" w:rsidTr="005A1DCD">
        <w:trPr>
          <w:trHeight w:hRule="exact" w:val="4814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A1DCD" w:rsidRDefault="005A1DCD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 w:rsidP="005A1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D274BF">
              <w:rPr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7A9" w:rsidRDefault="00C427A9">
      <w:r>
        <w:separator/>
      </w:r>
    </w:p>
  </w:endnote>
  <w:endnote w:type="continuationSeparator" w:id="0">
    <w:p w:rsidR="00C427A9" w:rsidRDefault="00C4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D274BF">
    <w:pPr>
      <w:pStyle w:val="Zpat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35A238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48819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A1DCD" w:rsidRPr="005A1DCD">
      <w:rPr>
        <w:rFonts w:ascii="Arial" w:hAnsi="Arial" w:cs="Arial"/>
        <w:sz w:val="16"/>
        <w:szCs w:val="16"/>
      </w:rPr>
      <w:t xml:space="preserve">Pavilon „T“ – stavební úpravy a přístavba odd. onkologie </w:t>
    </w:r>
    <w:r w:rsidR="005979EA" w:rsidRPr="005979EA">
      <w:rPr>
        <w:rFonts w:ascii="Arial" w:hAnsi="Arial" w:cs="Arial"/>
        <w:sz w:val="16"/>
        <w:szCs w:val="16"/>
      </w:rPr>
      <w:t>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5A1DCD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7A9" w:rsidRDefault="00C427A9">
      <w:r>
        <w:separator/>
      </w:r>
    </w:p>
  </w:footnote>
  <w:footnote w:type="continuationSeparator" w:id="0">
    <w:p w:rsidR="00C427A9" w:rsidRDefault="00C4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E284AD5"/>
    <w:multiLevelType w:val="hybridMultilevel"/>
    <w:tmpl w:val="CFDE0C2E"/>
    <w:lvl w:ilvl="0" w:tplc="1C847A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56"/>
    <w:rsid w:val="000045A4"/>
    <w:rsid w:val="000075B3"/>
    <w:rsid w:val="000157EA"/>
    <w:rsid w:val="0002384E"/>
    <w:rsid w:val="00052D54"/>
    <w:rsid w:val="0005564C"/>
    <w:rsid w:val="00056007"/>
    <w:rsid w:val="000728E0"/>
    <w:rsid w:val="00093B27"/>
    <w:rsid w:val="00096063"/>
    <w:rsid w:val="000B4DC1"/>
    <w:rsid w:val="000F1AD7"/>
    <w:rsid w:val="000F4087"/>
    <w:rsid w:val="0011543B"/>
    <w:rsid w:val="00130173"/>
    <w:rsid w:val="001373BC"/>
    <w:rsid w:val="0015519D"/>
    <w:rsid w:val="00163B4C"/>
    <w:rsid w:val="00177141"/>
    <w:rsid w:val="00183384"/>
    <w:rsid w:val="001905E0"/>
    <w:rsid w:val="001A3756"/>
    <w:rsid w:val="001B71A0"/>
    <w:rsid w:val="001D4CEB"/>
    <w:rsid w:val="001E18AB"/>
    <w:rsid w:val="00211B12"/>
    <w:rsid w:val="002121FC"/>
    <w:rsid w:val="002205F6"/>
    <w:rsid w:val="00221D54"/>
    <w:rsid w:val="002300DB"/>
    <w:rsid w:val="002340F2"/>
    <w:rsid w:val="002407F9"/>
    <w:rsid w:val="002415B6"/>
    <w:rsid w:val="00246A83"/>
    <w:rsid w:val="0025520C"/>
    <w:rsid w:val="00261026"/>
    <w:rsid w:val="002A5475"/>
    <w:rsid w:val="002D78C2"/>
    <w:rsid w:val="002E1259"/>
    <w:rsid w:val="002E29D6"/>
    <w:rsid w:val="002E6F93"/>
    <w:rsid w:val="00313DA2"/>
    <w:rsid w:val="00315D3E"/>
    <w:rsid w:val="00345E42"/>
    <w:rsid w:val="003473B1"/>
    <w:rsid w:val="0035154F"/>
    <w:rsid w:val="003521DA"/>
    <w:rsid w:val="00375A65"/>
    <w:rsid w:val="00390DF3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3F64E5"/>
    <w:rsid w:val="00426E2B"/>
    <w:rsid w:val="00443278"/>
    <w:rsid w:val="00462936"/>
    <w:rsid w:val="00491773"/>
    <w:rsid w:val="00495582"/>
    <w:rsid w:val="0049663A"/>
    <w:rsid w:val="004A685C"/>
    <w:rsid w:val="004C181F"/>
    <w:rsid w:val="004C780C"/>
    <w:rsid w:val="004D16A9"/>
    <w:rsid w:val="004E1556"/>
    <w:rsid w:val="004E648D"/>
    <w:rsid w:val="004F28F1"/>
    <w:rsid w:val="0050342B"/>
    <w:rsid w:val="00530C39"/>
    <w:rsid w:val="00533136"/>
    <w:rsid w:val="00542437"/>
    <w:rsid w:val="00546500"/>
    <w:rsid w:val="0055738C"/>
    <w:rsid w:val="005604A4"/>
    <w:rsid w:val="005614EC"/>
    <w:rsid w:val="005649EF"/>
    <w:rsid w:val="00591D42"/>
    <w:rsid w:val="005979EA"/>
    <w:rsid w:val="005A1DCD"/>
    <w:rsid w:val="005E7A53"/>
    <w:rsid w:val="006042A9"/>
    <w:rsid w:val="00632DFE"/>
    <w:rsid w:val="006362B8"/>
    <w:rsid w:val="006429E1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043"/>
    <w:rsid w:val="006F1664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81213E"/>
    <w:rsid w:val="00834769"/>
    <w:rsid w:val="00851AF8"/>
    <w:rsid w:val="00852A23"/>
    <w:rsid w:val="00860F87"/>
    <w:rsid w:val="008639DF"/>
    <w:rsid w:val="00866F5D"/>
    <w:rsid w:val="00871246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41A92"/>
    <w:rsid w:val="009843E6"/>
    <w:rsid w:val="00985490"/>
    <w:rsid w:val="009A045E"/>
    <w:rsid w:val="009A7DEB"/>
    <w:rsid w:val="009C7BBB"/>
    <w:rsid w:val="009D4134"/>
    <w:rsid w:val="00A11A0A"/>
    <w:rsid w:val="00A27F61"/>
    <w:rsid w:val="00A333D1"/>
    <w:rsid w:val="00A40E8A"/>
    <w:rsid w:val="00A43627"/>
    <w:rsid w:val="00A753C8"/>
    <w:rsid w:val="00A81376"/>
    <w:rsid w:val="00A855CB"/>
    <w:rsid w:val="00A93D94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53B61"/>
    <w:rsid w:val="00B53C52"/>
    <w:rsid w:val="00B76F6F"/>
    <w:rsid w:val="00B85726"/>
    <w:rsid w:val="00B85D96"/>
    <w:rsid w:val="00BE2528"/>
    <w:rsid w:val="00BE3EE1"/>
    <w:rsid w:val="00C03218"/>
    <w:rsid w:val="00C04E91"/>
    <w:rsid w:val="00C11F66"/>
    <w:rsid w:val="00C14C44"/>
    <w:rsid w:val="00C3232A"/>
    <w:rsid w:val="00C379AC"/>
    <w:rsid w:val="00C427A9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B05AF"/>
    <w:rsid w:val="00CB4C22"/>
    <w:rsid w:val="00CD7D40"/>
    <w:rsid w:val="00CE132D"/>
    <w:rsid w:val="00D20E1D"/>
    <w:rsid w:val="00D230C5"/>
    <w:rsid w:val="00D230FB"/>
    <w:rsid w:val="00D23356"/>
    <w:rsid w:val="00D274BF"/>
    <w:rsid w:val="00D4494A"/>
    <w:rsid w:val="00D53FAF"/>
    <w:rsid w:val="00D5481E"/>
    <w:rsid w:val="00D90294"/>
    <w:rsid w:val="00DA6F20"/>
    <w:rsid w:val="00DB0683"/>
    <w:rsid w:val="00DC26CF"/>
    <w:rsid w:val="00DC6EF6"/>
    <w:rsid w:val="00DE7DB8"/>
    <w:rsid w:val="00E21F3D"/>
    <w:rsid w:val="00E302EC"/>
    <w:rsid w:val="00E34173"/>
    <w:rsid w:val="00E34D20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C7D8E"/>
    <w:rsid w:val="00EE3C5C"/>
    <w:rsid w:val="00EE4591"/>
    <w:rsid w:val="00EE775A"/>
    <w:rsid w:val="00F20397"/>
    <w:rsid w:val="00F212F5"/>
    <w:rsid w:val="00F61306"/>
    <w:rsid w:val="00F615E1"/>
    <w:rsid w:val="00F64E44"/>
    <w:rsid w:val="00F71379"/>
    <w:rsid w:val="00F74BC1"/>
    <w:rsid w:val="00FC5D7A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F1F161"/>
  <w15:chartTrackingRefBased/>
  <w15:docId w15:val="{89985B73-9C10-4FDA-9CCF-EC62F510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A1DCD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68E9A-14DA-498F-844C-9887B0A7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Ing. Veronika Austová</cp:lastModifiedBy>
  <cp:revision>2</cp:revision>
  <cp:lastPrinted>2012-11-05T23:47:00Z</cp:lastPrinted>
  <dcterms:created xsi:type="dcterms:W3CDTF">2024-05-14T05:05:00Z</dcterms:created>
  <dcterms:modified xsi:type="dcterms:W3CDTF">2024-05-14T05:05:00Z</dcterms:modified>
</cp:coreProperties>
</file>