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AD7" w:rsidRPr="000F1AD7" w:rsidRDefault="00B76F6F" w:rsidP="00163B4C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163B4C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B4C22" w:rsidRDefault="00B76F6F" w:rsidP="00CB4C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r w:rsidR="00CB4C22" w:rsidRPr="00CB4C22">
              <w:rPr>
                <w:rFonts w:ascii="Arial" w:hAnsi="Arial" w:cs="Arial"/>
                <w:b/>
                <w:bCs/>
              </w:rPr>
              <w:t>Pavilon W – přístavba, stavební úpravy a udržovací práce</w:t>
            </w:r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1DCD" w:rsidRPr="005A1DCD" w:rsidRDefault="005A1DCD" w:rsidP="005A1DCD">
            <w:pPr>
              <w:pStyle w:val="Odstavecseseznamem"/>
              <w:tabs>
                <w:tab w:val="left" w:pos="3119"/>
              </w:tabs>
              <w:ind w:left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1DCD">
              <w:rPr>
                <w:rFonts w:ascii="Arial" w:hAnsi="Arial" w:cs="Arial"/>
                <w:sz w:val="16"/>
                <w:szCs w:val="16"/>
                <w:lang w:eastAsia="ar-SA"/>
              </w:rPr>
              <w:t>UNICONT Opava s.r.o.</w:t>
            </w:r>
          </w:p>
          <w:p w:rsidR="00B76F6F" w:rsidRPr="00163B4C" w:rsidRDefault="00B76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163B4C" w:rsidP="005A1D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63B4C">
              <w:rPr>
                <w:rFonts w:ascii="Arial" w:hAnsi="Arial" w:cs="Arial"/>
                <w:sz w:val="16"/>
                <w:szCs w:val="16"/>
              </w:rPr>
              <w:t>Ing. J</w:t>
            </w:r>
            <w:r w:rsidR="005A1DCD">
              <w:rPr>
                <w:rFonts w:ascii="Arial" w:hAnsi="Arial" w:cs="Arial"/>
                <w:sz w:val="16"/>
                <w:szCs w:val="16"/>
              </w:rPr>
              <w:t>iří Nevřela</w:t>
            </w:r>
            <w:r w:rsidR="00E21F3D">
              <w:rPr>
                <w:rFonts w:ascii="Arial" w:hAnsi="Arial" w:cs="Arial"/>
                <w:sz w:val="16"/>
                <w:szCs w:val="16"/>
              </w:rPr>
              <w:t>, vedoucí projektu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:rsidTr="003B4B1B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76F6F" w:rsidRDefault="009843E6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93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="004D16A9" w:rsidRPr="002E6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dná se o </w:t>
            </w:r>
            <w:r w:rsidR="00FC5D7A" w:rsidRPr="002E6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náklady </w:t>
            </w:r>
            <w:r w:rsidR="00FC5D7A" w:rsidRPr="00C37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spojené </w:t>
            </w:r>
            <w:r w:rsidR="00C379AC" w:rsidRPr="00C379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A5475">
              <w:rPr>
                <w:rFonts w:ascii="Arial" w:hAnsi="Arial" w:cs="Arial"/>
                <w:b/>
                <w:bCs/>
                <w:sz w:val="20"/>
                <w:szCs w:val="20"/>
              </w:rPr>
              <w:t> výkopy pro vnitřní ležatou kanalizaci</w:t>
            </w:r>
          </w:p>
          <w:p w:rsidR="00B76F6F" w:rsidRDefault="00B76F6F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:rsidTr="00CE132D">
        <w:trPr>
          <w:trHeight w:hRule="exact" w:val="245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76F6F" w:rsidRPr="00F71379" w:rsidRDefault="002E6F93" w:rsidP="00163B4C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05F6"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 w:rsidR="00163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475">
              <w:rPr>
                <w:rFonts w:ascii="Arial" w:hAnsi="Arial" w:cs="Arial"/>
                <w:bCs/>
                <w:sz w:val="20"/>
                <w:szCs w:val="20"/>
              </w:rPr>
              <w:t>práce spojené s výkopem pro vnitřní ležatou kanalizaci</w:t>
            </w:r>
            <w:r w:rsidR="004C780C">
              <w:rPr>
                <w:rFonts w:ascii="Arial" w:hAnsi="Arial" w:cs="Arial"/>
                <w:bCs/>
                <w:sz w:val="20"/>
                <w:szCs w:val="20"/>
              </w:rPr>
              <w:t xml:space="preserve">. Rozpočet </w:t>
            </w:r>
            <w:r w:rsidR="00715935">
              <w:rPr>
                <w:rFonts w:ascii="Arial" w:hAnsi="Arial" w:cs="Arial"/>
                <w:bCs/>
                <w:sz w:val="20"/>
                <w:szCs w:val="20"/>
              </w:rPr>
              <w:t>neobsahuje</w:t>
            </w:r>
            <w:r w:rsidR="004C780C">
              <w:rPr>
                <w:rFonts w:ascii="Arial" w:hAnsi="Arial" w:cs="Arial"/>
                <w:bCs/>
                <w:sz w:val="20"/>
                <w:szCs w:val="20"/>
              </w:rPr>
              <w:t xml:space="preserve">l </w:t>
            </w:r>
            <w:r w:rsidR="002A5475">
              <w:rPr>
                <w:rFonts w:ascii="Arial" w:hAnsi="Arial" w:cs="Arial"/>
                <w:bCs/>
                <w:sz w:val="20"/>
                <w:szCs w:val="20"/>
              </w:rPr>
              <w:t>položky pro bourání podlahy, výkop, napojení na stávající kanalizaci, zásyp a doplnění podlah.</w:t>
            </w:r>
            <w:r w:rsidR="004C7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:rsidTr="00CE132D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843E6" w:rsidRDefault="00AE55F4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</w:t>
            </w:r>
            <w:r w:rsidR="00871246" w:rsidRPr="004F28F1">
              <w:rPr>
                <w:rFonts w:ascii="Arial" w:hAnsi="Arial" w:cs="Arial"/>
                <w:iCs/>
                <w:sz w:val="20"/>
                <w:szCs w:val="20"/>
              </w:rPr>
              <w:t xml:space="preserve">ředmětu díla </w:t>
            </w:r>
            <w:r w:rsidR="00715935">
              <w:rPr>
                <w:rFonts w:ascii="Arial" w:hAnsi="Arial" w:cs="Arial"/>
                <w:iCs/>
                <w:sz w:val="20"/>
                <w:szCs w:val="20"/>
              </w:rPr>
              <w:t>budou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provedeny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E132D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Bourání drážek v betonových podlahách pro výkop</w:t>
            </w:r>
          </w:p>
          <w:p w:rsidR="002A5475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Výkop pro položení kanalizace</w:t>
            </w:r>
          </w:p>
          <w:p w:rsidR="002A5475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Lože + zásyp kanalizace</w:t>
            </w:r>
          </w:p>
          <w:p w:rsidR="002A5475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Betonáž rýh</w:t>
            </w:r>
          </w:p>
          <w:p w:rsidR="002A5475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Napojení na šachtu venkovní splaškové kanalizace</w:t>
            </w:r>
          </w:p>
          <w:p w:rsidR="002A5475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Přesuny suti</w:t>
            </w:r>
          </w:p>
          <w:p w:rsidR="002A5475" w:rsidRPr="00C379AC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Doplnění zpětné klapky a vpusti</w:t>
            </w:r>
          </w:p>
          <w:p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="008E1214"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475">
              <w:rPr>
                <w:rFonts w:ascii="Arial" w:hAnsi="Arial" w:cs="Arial"/>
                <w:sz w:val="20"/>
                <w:szCs w:val="20"/>
              </w:rPr>
              <w:t>51 009</w:t>
            </w:r>
            <w:r w:rsidR="00BE2528">
              <w:rPr>
                <w:rFonts w:ascii="Arial" w:hAnsi="Arial" w:cs="Arial"/>
                <w:sz w:val="20"/>
                <w:szCs w:val="20"/>
              </w:rPr>
              <w:t>,</w:t>
            </w:r>
            <w:r w:rsidR="002A5475">
              <w:rPr>
                <w:rFonts w:ascii="Arial" w:hAnsi="Arial" w:cs="Arial"/>
                <w:sz w:val="20"/>
                <w:szCs w:val="20"/>
              </w:rPr>
              <w:t>25</w:t>
            </w:r>
            <w:r w:rsidR="00E73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163B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 w:rsidP="00163B4C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6F1664">
              <w:rPr>
                <w:i w:val="0"/>
                <w:sz w:val="28"/>
                <w:szCs w:val="28"/>
              </w:rPr>
              <w:t xml:space="preserve"> </w:t>
            </w:r>
            <w:r w:rsidR="00163B4C">
              <w:rPr>
                <w:i w:val="0"/>
                <w:sz w:val="28"/>
                <w:szCs w:val="28"/>
              </w:rPr>
              <w:t>1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 w:rsidP="005A1DCD">
            <w:pPr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</w:rPr>
              <w:t>Vyjádření autorského dozoru</w:t>
            </w:r>
            <w:r w:rsidR="002A5475">
              <w:rPr>
                <w:b/>
                <w:sz w:val="16"/>
                <w:szCs w:val="16"/>
              </w:rPr>
              <w:t xml:space="preserve"> </w:t>
            </w:r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A93D94"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A5475" w:rsidRP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ing.arch.</w:t>
            </w:r>
            <w:r w:rsid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="002A5475" w:rsidRP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artin </w:t>
            </w:r>
            <w:r w:rsid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="002A5475" w:rsidRP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anda</w:t>
            </w:r>
          </w:p>
        </w:tc>
      </w:tr>
      <w:tr w:rsidR="00B76F6F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B76F6F" w:rsidRDefault="003B6D5B" w:rsidP="005A1DCD">
            <w:pPr>
              <w:snapToGrid w:val="0"/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B4C"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Ing. Miroslav Geryk</w:t>
            </w:r>
          </w:p>
        </w:tc>
      </w:tr>
      <w:tr w:rsidR="00B76F6F" w:rsidTr="005A1DCD">
        <w:trPr>
          <w:trHeight w:hRule="exact" w:val="4814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DCD" w:rsidRDefault="005A1DCD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</w:t>
            </w:r>
            <w:r w:rsidR="00866F5D">
              <w:rPr>
                <w:rFonts w:ascii="Arial" w:hAnsi="Arial" w:cs="Arial"/>
                <w:b/>
                <w:bCs/>
                <w:sz w:val="16"/>
                <w:szCs w:val="16"/>
              </w:rPr>
              <w:t>Slezská nemocnice v Opavě, p.o.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 w:rsidP="005A1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E21F3D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94FEA">
              <w:rPr>
                <w:sz w:val="18"/>
                <w:szCs w:val="18"/>
              </w:rPr>
              <w:t>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76F6F" w:rsidRDefault="00B76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0C" w:rsidRDefault="0097200C">
      <w:r>
        <w:separator/>
      </w:r>
    </w:p>
  </w:endnote>
  <w:endnote w:type="continuationSeparator" w:id="0">
    <w:p w:rsidR="0097200C" w:rsidRDefault="009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394FEA">
    <w:pPr>
      <w:pStyle w:val="Zpa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5F46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5E09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" strokeweight=".26mm">
              <v:stroke joinstyle="miter" endcap="square"/>
            </v:line>
          </w:pict>
        </mc:Fallback>
      </mc:AlternateContent>
    </w:r>
    <w:r w:rsidR="000075B3">
      <w:rPr>
        <w:rFonts w:ascii="Arial" w:hAnsi="Arial" w:cs="Arial"/>
        <w:sz w:val="16"/>
        <w:szCs w:val="16"/>
      </w:rPr>
      <w:t>„</w:t>
    </w:r>
    <w:r w:rsidR="005A1DCD" w:rsidRPr="005A1DCD">
      <w:rPr>
        <w:rFonts w:ascii="Arial" w:hAnsi="Arial" w:cs="Arial"/>
        <w:sz w:val="16"/>
        <w:szCs w:val="16"/>
      </w:rPr>
      <w:t xml:space="preserve">Pavilon „T“ – stavební úpravy a přístavba odd. onkologie </w:t>
    </w:r>
    <w:r w:rsidR="005979EA" w:rsidRPr="005979EA">
      <w:rPr>
        <w:rFonts w:ascii="Arial" w:hAnsi="Arial" w:cs="Arial"/>
        <w:sz w:val="16"/>
        <w:szCs w:val="16"/>
      </w:rPr>
      <w:t>ve Slezské nemocnici v Opavě, p.o.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>Změnový formulář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A1DC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5A1DC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0C" w:rsidRDefault="0097200C">
      <w:r>
        <w:separator/>
      </w:r>
    </w:p>
  </w:footnote>
  <w:footnote w:type="continuationSeparator" w:id="0">
    <w:p w:rsidR="0097200C" w:rsidRDefault="0097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E284AD5"/>
    <w:multiLevelType w:val="hybridMultilevel"/>
    <w:tmpl w:val="CFDE0C2E"/>
    <w:lvl w:ilvl="0" w:tplc="1C847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56"/>
    <w:rsid w:val="000045A4"/>
    <w:rsid w:val="000075B3"/>
    <w:rsid w:val="000157EA"/>
    <w:rsid w:val="0002384E"/>
    <w:rsid w:val="00052D54"/>
    <w:rsid w:val="0005564C"/>
    <w:rsid w:val="00056007"/>
    <w:rsid w:val="000728E0"/>
    <w:rsid w:val="00093B27"/>
    <w:rsid w:val="00096063"/>
    <w:rsid w:val="000B4DC1"/>
    <w:rsid w:val="000F1AD7"/>
    <w:rsid w:val="000F4087"/>
    <w:rsid w:val="0011543B"/>
    <w:rsid w:val="00130173"/>
    <w:rsid w:val="001373BC"/>
    <w:rsid w:val="0015519D"/>
    <w:rsid w:val="00163B4C"/>
    <w:rsid w:val="00177141"/>
    <w:rsid w:val="00183384"/>
    <w:rsid w:val="001905E0"/>
    <w:rsid w:val="001A3756"/>
    <w:rsid w:val="001B71A0"/>
    <w:rsid w:val="001C4C9D"/>
    <w:rsid w:val="001D4CEB"/>
    <w:rsid w:val="001E18AB"/>
    <w:rsid w:val="002205F6"/>
    <w:rsid w:val="00221D54"/>
    <w:rsid w:val="002300DB"/>
    <w:rsid w:val="002340F2"/>
    <w:rsid w:val="002407F9"/>
    <w:rsid w:val="002415B6"/>
    <w:rsid w:val="00246A83"/>
    <w:rsid w:val="0025520C"/>
    <w:rsid w:val="00261026"/>
    <w:rsid w:val="002A5475"/>
    <w:rsid w:val="002D78C2"/>
    <w:rsid w:val="002E1259"/>
    <w:rsid w:val="002E29D6"/>
    <w:rsid w:val="002E6F93"/>
    <w:rsid w:val="00313DA2"/>
    <w:rsid w:val="00315D3E"/>
    <w:rsid w:val="00345E42"/>
    <w:rsid w:val="003473B1"/>
    <w:rsid w:val="0035154F"/>
    <w:rsid w:val="003521DA"/>
    <w:rsid w:val="003817CA"/>
    <w:rsid w:val="00390DF3"/>
    <w:rsid w:val="00394FEA"/>
    <w:rsid w:val="003A09FB"/>
    <w:rsid w:val="003A1BB8"/>
    <w:rsid w:val="003B0B9B"/>
    <w:rsid w:val="003B4B1B"/>
    <w:rsid w:val="003B6B76"/>
    <w:rsid w:val="003B6D5B"/>
    <w:rsid w:val="003C0AE9"/>
    <w:rsid w:val="003E770B"/>
    <w:rsid w:val="003F10C2"/>
    <w:rsid w:val="003F5F92"/>
    <w:rsid w:val="003F64E5"/>
    <w:rsid w:val="00426E2B"/>
    <w:rsid w:val="00443278"/>
    <w:rsid w:val="00462936"/>
    <w:rsid w:val="00491773"/>
    <w:rsid w:val="0049663A"/>
    <w:rsid w:val="004A685C"/>
    <w:rsid w:val="004C181F"/>
    <w:rsid w:val="004C780C"/>
    <w:rsid w:val="004D16A9"/>
    <w:rsid w:val="004E1556"/>
    <w:rsid w:val="004E648D"/>
    <w:rsid w:val="004F28F1"/>
    <w:rsid w:val="00530C39"/>
    <w:rsid w:val="00533136"/>
    <w:rsid w:val="00546500"/>
    <w:rsid w:val="0055738C"/>
    <w:rsid w:val="005614EC"/>
    <w:rsid w:val="005649EF"/>
    <w:rsid w:val="00591D42"/>
    <w:rsid w:val="005979EA"/>
    <w:rsid w:val="005A1DCD"/>
    <w:rsid w:val="005E7A53"/>
    <w:rsid w:val="006042A9"/>
    <w:rsid w:val="00632DFE"/>
    <w:rsid w:val="006362B8"/>
    <w:rsid w:val="006429E1"/>
    <w:rsid w:val="00643858"/>
    <w:rsid w:val="00651AF4"/>
    <w:rsid w:val="00651DE3"/>
    <w:rsid w:val="00654408"/>
    <w:rsid w:val="0067237C"/>
    <w:rsid w:val="0067265E"/>
    <w:rsid w:val="00682D5D"/>
    <w:rsid w:val="00683693"/>
    <w:rsid w:val="00683701"/>
    <w:rsid w:val="00683751"/>
    <w:rsid w:val="00684529"/>
    <w:rsid w:val="00685FB1"/>
    <w:rsid w:val="006B5C84"/>
    <w:rsid w:val="006E5056"/>
    <w:rsid w:val="006F1664"/>
    <w:rsid w:val="00715935"/>
    <w:rsid w:val="00723003"/>
    <w:rsid w:val="00727A7B"/>
    <w:rsid w:val="007400DC"/>
    <w:rsid w:val="007542F9"/>
    <w:rsid w:val="00780429"/>
    <w:rsid w:val="007A4A0F"/>
    <w:rsid w:val="007B30D3"/>
    <w:rsid w:val="007B7B3C"/>
    <w:rsid w:val="007C4072"/>
    <w:rsid w:val="0081213E"/>
    <w:rsid w:val="00834769"/>
    <w:rsid w:val="00851AF8"/>
    <w:rsid w:val="00852A23"/>
    <w:rsid w:val="00860F87"/>
    <w:rsid w:val="008639DF"/>
    <w:rsid w:val="00866F5D"/>
    <w:rsid w:val="00871246"/>
    <w:rsid w:val="00881306"/>
    <w:rsid w:val="008A42EC"/>
    <w:rsid w:val="008C4C3F"/>
    <w:rsid w:val="008E1214"/>
    <w:rsid w:val="008E51C0"/>
    <w:rsid w:val="008E7DAE"/>
    <w:rsid w:val="008F15CA"/>
    <w:rsid w:val="008F1E75"/>
    <w:rsid w:val="008F7177"/>
    <w:rsid w:val="0092042A"/>
    <w:rsid w:val="00920875"/>
    <w:rsid w:val="00941A92"/>
    <w:rsid w:val="00970B70"/>
    <w:rsid w:val="0097200C"/>
    <w:rsid w:val="009843E6"/>
    <w:rsid w:val="00985490"/>
    <w:rsid w:val="009A045E"/>
    <w:rsid w:val="009A7DEB"/>
    <w:rsid w:val="009C7BBB"/>
    <w:rsid w:val="009D4134"/>
    <w:rsid w:val="00A11A0A"/>
    <w:rsid w:val="00A27F61"/>
    <w:rsid w:val="00A333D1"/>
    <w:rsid w:val="00A40E8A"/>
    <w:rsid w:val="00A43627"/>
    <w:rsid w:val="00A753C8"/>
    <w:rsid w:val="00A81376"/>
    <w:rsid w:val="00A855CB"/>
    <w:rsid w:val="00A93D94"/>
    <w:rsid w:val="00AA56EB"/>
    <w:rsid w:val="00AA65AC"/>
    <w:rsid w:val="00AB6585"/>
    <w:rsid w:val="00AB79AA"/>
    <w:rsid w:val="00AE55F4"/>
    <w:rsid w:val="00AE5782"/>
    <w:rsid w:val="00AF5C08"/>
    <w:rsid w:val="00B12B28"/>
    <w:rsid w:val="00B23894"/>
    <w:rsid w:val="00B254E5"/>
    <w:rsid w:val="00B25665"/>
    <w:rsid w:val="00B53B61"/>
    <w:rsid w:val="00B53C52"/>
    <w:rsid w:val="00B76F6F"/>
    <w:rsid w:val="00B85726"/>
    <w:rsid w:val="00B85D96"/>
    <w:rsid w:val="00BE2528"/>
    <w:rsid w:val="00BE3EE1"/>
    <w:rsid w:val="00C03218"/>
    <w:rsid w:val="00C04E91"/>
    <w:rsid w:val="00C11F66"/>
    <w:rsid w:val="00C14C44"/>
    <w:rsid w:val="00C3232A"/>
    <w:rsid w:val="00C379AC"/>
    <w:rsid w:val="00C4453F"/>
    <w:rsid w:val="00C63143"/>
    <w:rsid w:val="00C66C61"/>
    <w:rsid w:val="00C7110D"/>
    <w:rsid w:val="00C8239D"/>
    <w:rsid w:val="00C854AD"/>
    <w:rsid w:val="00C9625B"/>
    <w:rsid w:val="00C976D9"/>
    <w:rsid w:val="00CA0D2F"/>
    <w:rsid w:val="00CA0DD3"/>
    <w:rsid w:val="00CB05AF"/>
    <w:rsid w:val="00CB4C22"/>
    <w:rsid w:val="00CD7D40"/>
    <w:rsid w:val="00CE132D"/>
    <w:rsid w:val="00D20E1D"/>
    <w:rsid w:val="00D230C5"/>
    <w:rsid w:val="00D230FB"/>
    <w:rsid w:val="00D23356"/>
    <w:rsid w:val="00D4494A"/>
    <w:rsid w:val="00D53FAF"/>
    <w:rsid w:val="00D5481E"/>
    <w:rsid w:val="00D90294"/>
    <w:rsid w:val="00DA6F20"/>
    <w:rsid w:val="00DB0683"/>
    <w:rsid w:val="00DC26CF"/>
    <w:rsid w:val="00DC6EF6"/>
    <w:rsid w:val="00DE7DB8"/>
    <w:rsid w:val="00E21F3D"/>
    <w:rsid w:val="00E302EC"/>
    <w:rsid w:val="00E34173"/>
    <w:rsid w:val="00E34D20"/>
    <w:rsid w:val="00E41CEC"/>
    <w:rsid w:val="00E471AE"/>
    <w:rsid w:val="00E547B3"/>
    <w:rsid w:val="00E548EA"/>
    <w:rsid w:val="00E54C41"/>
    <w:rsid w:val="00E5550D"/>
    <w:rsid w:val="00E67D92"/>
    <w:rsid w:val="00E73671"/>
    <w:rsid w:val="00E84EA2"/>
    <w:rsid w:val="00E962ED"/>
    <w:rsid w:val="00EA2427"/>
    <w:rsid w:val="00EC7D8E"/>
    <w:rsid w:val="00EE3C5C"/>
    <w:rsid w:val="00EE775A"/>
    <w:rsid w:val="00F20397"/>
    <w:rsid w:val="00F212F5"/>
    <w:rsid w:val="00F61306"/>
    <w:rsid w:val="00F615E1"/>
    <w:rsid w:val="00F64E44"/>
    <w:rsid w:val="00F71379"/>
    <w:rsid w:val="00F74BC1"/>
    <w:rsid w:val="00FC5D7A"/>
    <w:rsid w:val="00FD755A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0E6EB"/>
  <w15:chartTrackingRefBased/>
  <w15:docId w15:val="{17A69946-7E93-4319-9894-9434B65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A1DCD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FB0D-65E8-48F0-AFD8-0B2F6B41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Ing. Veronika Austová</cp:lastModifiedBy>
  <cp:revision>2</cp:revision>
  <cp:lastPrinted>2012-11-05T23:47:00Z</cp:lastPrinted>
  <dcterms:created xsi:type="dcterms:W3CDTF">2024-05-14T05:05:00Z</dcterms:created>
  <dcterms:modified xsi:type="dcterms:W3CDTF">2024-05-14T05:05:00Z</dcterms:modified>
</cp:coreProperties>
</file>