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1A407785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</w:p>
    <w:p w14:paraId="2BA9D103" w14:textId="38B59771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E3106A" w:rsidRPr="003000E4">
        <w:t xml:space="preserve">na staveništi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E3106A" w:rsidRPr="00BF1269">
        <w:rPr>
          <w:szCs w:val="20"/>
        </w:rPr>
        <w:t>stavby</w:t>
      </w:r>
      <w:r w:rsidRPr="00BF1269">
        <w:rPr>
          <w:szCs w:val="20"/>
        </w:rPr>
        <w:t>:</w:t>
      </w:r>
    </w:p>
    <w:p w14:paraId="23C52FE8" w14:textId="41A2A139" w:rsidR="00FC7E18" w:rsidRDefault="003E0A04" w:rsidP="00985259">
      <w:pPr>
        <w:jc w:val="center"/>
      </w:pPr>
      <w:r>
        <w:t>„</w:t>
      </w:r>
      <w:r w:rsidRPr="003E0A04">
        <w:t xml:space="preserve">Snížení znečištění ve vodních tocích ze stokové sítě města Jihlavy – výkon </w:t>
      </w:r>
      <w:r>
        <w:t>BOZP ve fázi realizace“</w:t>
      </w:r>
      <w:r w:rsidRPr="003E0A04">
        <w:t xml:space="preserve"> </w:t>
      </w:r>
      <w:r w:rsidR="00FC7E18" w:rsidRPr="007B2CF0">
        <w:t>(dále též jako „stavba“)</w:t>
      </w:r>
    </w:p>
    <w:p w14:paraId="510274DC" w14:textId="77777777" w:rsidR="007E0B1B" w:rsidRPr="00DB0117" w:rsidRDefault="007E0B1B" w:rsidP="00DB0117">
      <w:pPr>
        <w:pStyle w:val="Nadpis1"/>
      </w:pPr>
      <w:r w:rsidRPr="00DB0117">
        <w:t>Smluvní strany</w:t>
      </w:r>
    </w:p>
    <w:p w14:paraId="170F5BCD" w14:textId="77777777" w:rsidR="003E0A04" w:rsidRPr="006373DF" w:rsidRDefault="003E0A04" w:rsidP="003E0A04">
      <w:pPr>
        <w:tabs>
          <w:tab w:val="left" w:pos="2977"/>
        </w:tabs>
        <w:spacing w:after="0"/>
        <w:rPr>
          <w:b/>
        </w:rPr>
      </w:pPr>
      <w:r w:rsidRPr="006373DF">
        <w:rPr>
          <w:b/>
        </w:rPr>
        <w:t>Objednatel:</w:t>
      </w:r>
      <w:r w:rsidRPr="006373DF">
        <w:rPr>
          <w:b/>
        </w:rPr>
        <w:tab/>
        <w:t>Statutární město Jihlava</w:t>
      </w:r>
    </w:p>
    <w:p w14:paraId="434195B3" w14:textId="77777777" w:rsidR="003E0A04" w:rsidRPr="006623FB" w:rsidRDefault="003E0A04" w:rsidP="003E0A04">
      <w:pPr>
        <w:tabs>
          <w:tab w:val="left" w:pos="2977"/>
        </w:tabs>
        <w:spacing w:after="0"/>
      </w:pPr>
      <w:r>
        <w:t>se sídlem</w:t>
      </w:r>
      <w:r w:rsidRPr="006623FB">
        <w:t>:</w:t>
      </w:r>
      <w:r w:rsidRPr="006623FB">
        <w:tab/>
        <w:t xml:space="preserve">Masarykovo nám. č. </w:t>
      </w:r>
      <w:r>
        <w:t>97/</w:t>
      </w:r>
      <w:r w:rsidRPr="006623FB">
        <w:t>1</w:t>
      </w:r>
      <w:r>
        <w:t>, 586 01</w:t>
      </w:r>
      <w:r w:rsidRPr="006623FB">
        <w:t xml:space="preserve"> Jihlava </w:t>
      </w:r>
    </w:p>
    <w:p w14:paraId="4618D6C8" w14:textId="77777777" w:rsidR="003E0A04" w:rsidRDefault="003E0A04" w:rsidP="003E0A04">
      <w:pPr>
        <w:tabs>
          <w:tab w:val="left" w:pos="2977"/>
        </w:tabs>
        <w:spacing w:after="0"/>
        <w:rPr>
          <w:rFonts w:cs="Arial"/>
        </w:rPr>
      </w:pPr>
      <w:r w:rsidRPr="006623FB">
        <w:t>Zastoupen</w:t>
      </w:r>
      <w:r>
        <w:t>ý</w:t>
      </w:r>
      <w:r w:rsidRPr="006623FB">
        <w:t>:</w:t>
      </w:r>
      <w:r w:rsidRPr="006623FB">
        <w:tab/>
      </w:r>
      <w:r>
        <w:rPr>
          <w:rFonts w:cs="Arial"/>
        </w:rPr>
        <w:t>Radkem Popelkou MBA, náměstkem primátora</w:t>
      </w:r>
    </w:p>
    <w:p w14:paraId="41F49FEE" w14:textId="77777777" w:rsidR="003E0A04" w:rsidRDefault="003E0A04" w:rsidP="003E0A04">
      <w:pPr>
        <w:tabs>
          <w:tab w:val="left" w:pos="2977"/>
        </w:tabs>
        <w:spacing w:after="0"/>
        <w:rPr>
          <w:rFonts w:cs="Arial"/>
        </w:rPr>
      </w:pPr>
      <w:r>
        <w:rPr>
          <w:rFonts w:cs="Arial"/>
        </w:rPr>
        <w:t>Oprávněn k podpisu smlouvy:</w:t>
      </w:r>
      <w:r>
        <w:rPr>
          <w:rFonts w:cs="Arial"/>
        </w:rPr>
        <w:tab/>
        <w:t>Ing. Michal Horňák, vedoucí odboru technických služeb, Magistrátu města Jihlavy</w:t>
      </w:r>
    </w:p>
    <w:p w14:paraId="60A84F2A" w14:textId="77777777" w:rsidR="003E0A04" w:rsidRDefault="003E0A04" w:rsidP="003E0A04">
      <w:pPr>
        <w:tabs>
          <w:tab w:val="left" w:pos="2977"/>
        </w:tabs>
        <w:spacing w:after="0"/>
      </w:pPr>
      <w:r>
        <w:rPr>
          <w:rFonts w:cs="Arial"/>
        </w:rPr>
        <w:t xml:space="preserve">Kontaktní osoba objednatele: </w:t>
      </w:r>
      <w:r>
        <w:rPr>
          <w:rFonts w:cs="Arial"/>
        </w:rPr>
        <w:tab/>
        <w:t>Ing. Tadeáš Přibyl</w:t>
      </w:r>
    </w:p>
    <w:p w14:paraId="33F1F911" w14:textId="3C0FE47E" w:rsidR="003E0A04" w:rsidRPr="006623FB" w:rsidRDefault="003E0A04" w:rsidP="003E0A04">
      <w:pPr>
        <w:tabs>
          <w:tab w:val="left" w:pos="2977"/>
        </w:tabs>
        <w:spacing w:after="0"/>
      </w:pPr>
      <w:r w:rsidRPr="00694588">
        <w:t>IČO:</w:t>
      </w:r>
      <w:r w:rsidRPr="006623FB">
        <w:tab/>
      </w:r>
    </w:p>
    <w:p w14:paraId="067CE237" w14:textId="64ECCFD9" w:rsidR="007E0B1B" w:rsidRPr="003000E4" w:rsidRDefault="003E0A04" w:rsidP="003E0A04">
      <w:r w:rsidRPr="003000E4">
        <w:t xml:space="preserve"> </w:t>
      </w:r>
      <w:r w:rsidR="009431C6" w:rsidRPr="003000E4">
        <w:t>(dále též jako „objednatel“)</w:t>
      </w:r>
    </w:p>
    <w:p w14:paraId="28BD73D5" w14:textId="040F0E44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7B1553">
        <w:rPr>
          <w:rFonts w:cs="Arial"/>
          <w:b/>
        </w:rPr>
        <w:t>MARGONY s.r.o.</w:t>
      </w:r>
    </w:p>
    <w:p w14:paraId="07117C56" w14:textId="1927D415" w:rsidR="007E0B1B" w:rsidRPr="00DB0117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DB0117">
        <w:rPr>
          <w:rFonts w:cs="Arial"/>
        </w:rPr>
        <w:t>Sídlo:</w:t>
      </w:r>
      <w:r w:rsidRPr="00DB0117">
        <w:rPr>
          <w:rFonts w:cs="Arial"/>
        </w:rPr>
        <w:tab/>
      </w:r>
      <w:r w:rsidR="007B1553" w:rsidRPr="007B1553">
        <w:rPr>
          <w:rFonts w:cs="Arial"/>
        </w:rPr>
        <w:t>U Hřbitova 2795/60, 586 01 Jihlava</w:t>
      </w:r>
    </w:p>
    <w:p w14:paraId="44DBAD6F" w14:textId="0BDC9536" w:rsidR="007E0B1B" w:rsidRPr="00DB0117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DB0117">
        <w:rPr>
          <w:rFonts w:cs="Arial"/>
        </w:rPr>
        <w:t>Zastoupený:</w:t>
      </w:r>
      <w:r w:rsidRPr="00DB0117">
        <w:rPr>
          <w:rFonts w:cs="Arial"/>
        </w:rPr>
        <w:tab/>
      </w:r>
      <w:r w:rsidR="007B1553">
        <w:rPr>
          <w:rFonts w:cs="Arial"/>
        </w:rPr>
        <w:t>Mgr. Erikem Margony</w:t>
      </w:r>
    </w:p>
    <w:p w14:paraId="3A994C06" w14:textId="5F579EB7" w:rsidR="007E0B1B" w:rsidRPr="00DB0117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DB0117">
        <w:rPr>
          <w:rFonts w:cs="Arial"/>
        </w:rPr>
        <w:t>IČO:</w:t>
      </w:r>
      <w:r w:rsidRPr="00DB0117">
        <w:rPr>
          <w:rFonts w:cs="Arial"/>
        </w:rPr>
        <w:tab/>
      </w:r>
      <w:bookmarkStart w:id="0" w:name="_GoBack"/>
      <w:bookmarkEnd w:id="0"/>
    </w:p>
    <w:p w14:paraId="2A6018F9" w14:textId="28D04AE4" w:rsidR="009431C6" w:rsidRPr="003000E4" w:rsidRDefault="009431C6" w:rsidP="00985259">
      <w:r w:rsidRPr="00DB0117">
        <w:t>(dále též jako „poskytovatel</w:t>
      </w:r>
      <w:r w:rsidRPr="003000E4">
        <w:t>“</w:t>
      </w:r>
      <w:r w:rsidR="00321303" w:rsidRPr="003000E4">
        <w:t xml:space="preserve"> či „koordinátor BOZP“</w:t>
      </w:r>
      <w:r w:rsidRPr="003000E4">
        <w:t>)</w:t>
      </w:r>
    </w:p>
    <w:p w14:paraId="08ECE682" w14:textId="2B658D98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</w:t>
      </w:r>
      <w:r w:rsidR="00CC595D">
        <w:t>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DB0117" w:rsidRDefault="00797EC0" w:rsidP="00DB0117">
      <w:pPr>
        <w:pStyle w:val="Nadpis1"/>
      </w:pPr>
      <w:r w:rsidRPr="00DB0117">
        <w:t xml:space="preserve">Úvodní </w:t>
      </w:r>
      <w:r w:rsidR="007E0B1B" w:rsidRPr="00DB0117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02D8D833" w:rsidR="00FC7E18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uzavírána na základě výsledků </w:t>
      </w:r>
      <w:r w:rsidR="00C4055A">
        <w:t>výběrového</w:t>
      </w:r>
      <w:r w:rsidR="00C4055A" w:rsidRPr="003000E4">
        <w:t xml:space="preserve"> </w:t>
      </w:r>
      <w:r w:rsidRPr="003000E4">
        <w:t>řízení veřejné zakázky</w:t>
      </w:r>
      <w:r w:rsidR="00C4055A">
        <w:t xml:space="preserve"> malého rozsahu</w:t>
      </w:r>
      <w:r w:rsidRPr="003000E4">
        <w:t xml:space="preserve"> na služby s názvem </w:t>
      </w:r>
      <w:r w:rsidR="003E0A04" w:rsidRPr="003E0A04">
        <w:rPr>
          <w:color w:val="000000" w:themeColor="text1"/>
        </w:rPr>
        <w:t xml:space="preserve">„Snížení </w:t>
      </w:r>
      <w:r w:rsidR="003E0A04" w:rsidRPr="003E0A04">
        <w:t xml:space="preserve">znečištění ve vodních tocích ze stokové sítě města Jihlavy – výkon </w:t>
      </w:r>
      <w:r w:rsidR="003E0A04">
        <w:t>BOZP ve fázi realizace</w:t>
      </w:r>
      <w:r w:rsidR="008104E9" w:rsidRPr="003E0A04">
        <w:rPr>
          <w:szCs w:val="20"/>
        </w:rPr>
        <w:t>“</w:t>
      </w:r>
      <w:r w:rsidR="003C22AC" w:rsidRPr="003E0A04">
        <w:rPr>
          <w:b/>
          <w:szCs w:val="20"/>
        </w:rPr>
        <w:t>- činnosti</w:t>
      </w:r>
      <w:r w:rsidR="003C22AC">
        <w:rPr>
          <w:b/>
          <w:szCs w:val="20"/>
        </w:rPr>
        <w:t xml:space="preserve"> koordinátora BOZP na staveništi</w:t>
      </w:r>
      <w:r w:rsidRPr="00985259">
        <w:rPr>
          <w:szCs w:val="20"/>
        </w:rPr>
        <w:t>“</w:t>
      </w:r>
      <w:r w:rsidR="007B2AE6" w:rsidRPr="003000E4">
        <w:t xml:space="preserve"> (dále též jako „veřejná zakázka“)</w:t>
      </w:r>
      <w:r w:rsidRPr="003000E4">
        <w:t>.</w:t>
      </w:r>
    </w:p>
    <w:p w14:paraId="73A5144C" w14:textId="77777777" w:rsidR="00E907A5" w:rsidRPr="00DB0117" w:rsidRDefault="00E907A5" w:rsidP="00DB0117">
      <w:pPr>
        <w:pStyle w:val="Nadpis1"/>
      </w:pPr>
      <w:r w:rsidRPr="00DB0117">
        <w:t>Předmět smlouvy</w:t>
      </w:r>
    </w:p>
    <w:p w14:paraId="0FC00978" w14:textId="41751E02" w:rsidR="00D420C5" w:rsidRDefault="00C273B9" w:rsidP="00985259">
      <w:pPr>
        <w:pStyle w:val="Odstavecseseznamem"/>
        <w:numPr>
          <w:ilvl w:val="0"/>
          <w:numId w:val="25"/>
        </w:numPr>
      </w:pPr>
      <w:r w:rsidRPr="0031054D">
        <w:t xml:space="preserve">Poskytovatel se </w:t>
      </w:r>
      <w:r w:rsidR="001A0C2D" w:rsidRPr="003000E4">
        <w:t xml:space="preserve">dle této smlouvy </w:t>
      </w:r>
      <w:r w:rsidRPr="0031054D">
        <w:t xml:space="preserve">zavazuje vykonávat </w:t>
      </w:r>
      <w:r w:rsidR="001A0C2D" w:rsidRPr="003000E4">
        <w:t xml:space="preserve">pro objednatele </w:t>
      </w:r>
      <w:r w:rsidR="00E3106A" w:rsidRPr="0031054D">
        <w:t xml:space="preserve">činnosti </w:t>
      </w:r>
      <w:r w:rsidRPr="0031054D">
        <w:t>koordinátor</w:t>
      </w:r>
      <w:r w:rsidR="003033D2" w:rsidRPr="0031054D">
        <w:t xml:space="preserve">a bezpečnosti a ochrany zdraví </w:t>
      </w:r>
      <w:r w:rsidR="00E3106A" w:rsidRPr="0031054D">
        <w:t>při </w:t>
      </w:r>
      <w:r w:rsidRPr="0031054D">
        <w:t xml:space="preserve">práci na staveništi po celou dobu přípravy a realizace </w:t>
      </w:r>
      <w:r w:rsidR="00AE3979" w:rsidRPr="0031054D">
        <w:t>stavby</w:t>
      </w:r>
      <w:r w:rsidR="00E907A5" w:rsidRPr="0031054D">
        <w:t xml:space="preserve"> </w:t>
      </w:r>
      <w:r w:rsidR="003000E4" w:rsidRPr="003000E4">
        <w:t xml:space="preserve">dle této smlouvy a </w:t>
      </w:r>
      <w:r w:rsidR="00E907A5" w:rsidRPr="0031054D">
        <w:t xml:space="preserve">v souladu </w:t>
      </w:r>
      <w:r w:rsidR="00E3106A" w:rsidRPr="00985259">
        <w:rPr>
          <w:szCs w:val="20"/>
        </w:rPr>
        <w:t>se zákonem č. </w:t>
      </w:r>
      <w:r w:rsidR="003B7D6D" w:rsidRPr="00985259">
        <w:rPr>
          <w:szCs w:val="20"/>
        </w:rPr>
        <w:t>309/2006</w:t>
      </w:r>
      <w:r w:rsidR="00AF18EA" w:rsidRPr="00985259">
        <w:rPr>
          <w:szCs w:val="20"/>
        </w:rPr>
        <w:t xml:space="preserve"> Sb</w:t>
      </w:r>
      <w:r w:rsidR="00AF18EA" w:rsidRPr="0031054D">
        <w:t>.</w:t>
      </w:r>
      <w:r w:rsidR="003B7D6D" w:rsidRPr="0031054D">
        <w:t xml:space="preserve">, </w:t>
      </w:r>
      <w:r w:rsidR="003B7D6D" w:rsidRPr="00985259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985259">
        <w:rPr>
          <w:szCs w:val="20"/>
        </w:rPr>
        <w:t xml:space="preserve"> a dalšími právními předpisy v této smlouvě uvedenými</w:t>
      </w:r>
      <w:r w:rsidR="00F731D2" w:rsidRPr="00985259">
        <w:rPr>
          <w:szCs w:val="20"/>
        </w:rPr>
        <w:t xml:space="preserve">, </w:t>
      </w:r>
      <w:r w:rsidR="00D7605E" w:rsidRPr="00985259">
        <w:rPr>
          <w:szCs w:val="20"/>
        </w:rPr>
        <w:t xml:space="preserve">vše </w:t>
      </w:r>
      <w:r w:rsidR="00F731D2" w:rsidRPr="00985259">
        <w:rPr>
          <w:szCs w:val="20"/>
        </w:rPr>
        <w:t>v platném znění</w:t>
      </w:r>
      <w:r w:rsidR="00D420C5" w:rsidRPr="00985259">
        <w:rPr>
          <w:szCs w:val="20"/>
        </w:rPr>
        <w:t>,</w:t>
      </w:r>
      <w:r w:rsidR="00CA1A47" w:rsidRPr="00985259">
        <w:rPr>
          <w:szCs w:val="20"/>
        </w:rPr>
        <w:t xml:space="preserve"> a </w:t>
      </w:r>
      <w:r w:rsidR="001A6BED" w:rsidRPr="00985259">
        <w:rPr>
          <w:szCs w:val="20"/>
        </w:rPr>
        <w:t>V</w:t>
      </w:r>
      <w:r w:rsidR="00CA1A47" w:rsidRPr="00985259">
        <w:rPr>
          <w:szCs w:val="20"/>
        </w:rPr>
        <w:t xml:space="preserve">ýzvy </w:t>
      </w:r>
      <w:r w:rsidR="001A6BED" w:rsidRPr="00985259">
        <w:rPr>
          <w:szCs w:val="20"/>
        </w:rPr>
        <w:t xml:space="preserve">k podání nabídek na plnění </w:t>
      </w:r>
      <w:r w:rsidR="007F43C2" w:rsidRPr="00985259">
        <w:rPr>
          <w:szCs w:val="20"/>
        </w:rPr>
        <w:t>veřejné zakázky, na jej</w:t>
      </w:r>
      <w:r w:rsidR="008E1897" w:rsidRPr="00985259">
        <w:rPr>
          <w:szCs w:val="20"/>
        </w:rPr>
        <w:t>ímž</w:t>
      </w:r>
      <w:r w:rsidR="007F43C2" w:rsidRPr="00985259">
        <w:rPr>
          <w:szCs w:val="20"/>
        </w:rPr>
        <w:t xml:space="preserve"> základě je tato smlouva uzavírána, </w:t>
      </w:r>
      <w:r w:rsidR="00CA1A47" w:rsidRPr="00985259">
        <w:rPr>
          <w:szCs w:val="20"/>
        </w:rPr>
        <w:t xml:space="preserve">ze dne </w:t>
      </w:r>
      <w:r w:rsidR="003E0A04">
        <w:rPr>
          <w:szCs w:val="20"/>
        </w:rPr>
        <w:t>11. 3. 2024</w:t>
      </w:r>
      <w:r w:rsidRPr="0031054D">
        <w:t xml:space="preserve"> </w:t>
      </w:r>
      <w:r w:rsidR="001A0C2D" w:rsidRPr="003000E4">
        <w:t xml:space="preserve">(dále též jako „předmět smlouvy“ či „činnost koordinátora BOZP“). </w:t>
      </w:r>
    </w:p>
    <w:p w14:paraId="2931D2DC" w14:textId="5A5713E6" w:rsidR="00C273B9" w:rsidRPr="00985259" w:rsidRDefault="00926DC8" w:rsidP="001F5D00">
      <w:pPr>
        <w:pStyle w:val="Odstavecseseznamem"/>
        <w:numPr>
          <w:ilvl w:val="0"/>
          <w:numId w:val="25"/>
        </w:numPr>
        <w:rPr>
          <w:szCs w:val="20"/>
        </w:rPr>
      </w:pPr>
      <w:r w:rsidRPr="0031054D">
        <w:t xml:space="preserve">Činnost koordinátora BOZP se pak vztahuje ke stavbě </w:t>
      </w:r>
      <w:r w:rsidR="00793F5D" w:rsidRPr="0031054D">
        <w:t xml:space="preserve">v této smlouvě uvedené </w:t>
      </w:r>
      <w:r w:rsidRPr="0031054D">
        <w:t>r</w:t>
      </w:r>
      <w:r w:rsidR="009D587A" w:rsidRPr="0031054D">
        <w:t>ealizované na základě projektov</w:t>
      </w:r>
      <w:r w:rsidR="002D6EAD" w:rsidRPr="0031054D">
        <w:t>é dokumentace</w:t>
      </w:r>
      <w:r w:rsidRPr="0031054D">
        <w:t xml:space="preserve"> </w:t>
      </w:r>
      <w:r w:rsidR="004C5AAE" w:rsidRPr="0031054D">
        <w:t xml:space="preserve">pro </w:t>
      </w:r>
      <w:r w:rsidR="00797EC0" w:rsidRPr="0031054D">
        <w:t xml:space="preserve">provádění </w:t>
      </w:r>
      <w:r w:rsidR="004C5AAE" w:rsidRPr="0031054D">
        <w:t xml:space="preserve">stavby </w:t>
      </w:r>
      <w:r w:rsidR="00CD4593">
        <w:t xml:space="preserve">s názvem </w:t>
      </w:r>
      <w:r w:rsidR="003E0A04">
        <w:t>„</w:t>
      </w:r>
      <w:r w:rsidR="003E0A04" w:rsidRPr="003E0A04">
        <w:t>Snížení znečištění ve vodních tocích ze stokové sítě města Ji</w:t>
      </w:r>
      <w:r w:rsidR="003E0A04">
        <w:t xml:space="preserve">hlavy – vírový </w:t>
      </w:r>
      <w:r w:rsidR="003E0A04" w:rsidRPr="003E0A04">
        <w:rPr>
          <w:color w:val="000000" w:themeColor="text1"/>
        </w:rPr>
        <w:t>separátor“</w:t>
      </w:r>
      <w:r w:rsidR="008104E9" w:rsidRPr="003E0A04">
        <w:rPr>
          <w:b/>
          <w:color w:val="000000" w:themeColor="text1"/>
        </w:rPr>
        <w:t>,</w:t>
      </w:r>
      <w:r w:rsidR="00CD4593" w:rsidRPr="003E0A04">
        <w:rPr>
          <w:color w:val="000000" w:themeColor="text1"/>
          <w:szCs w:val="20"/>
        </w:rPr>
        <w:t xml:space="preserve"> vypracované </w:t>
      </w:r>
      <w:r w:rsidR="00CD4593" w:rsidRPr="004A7979">
        <w:rPr>
          <w:szCs w:val="20"/>
        </w:rPr>
        <w:t xml:space="preserve">subjektem </w:t>
      </w:r>
      <w:r w:rsidR="003E0A04">
        <w:rPr>
          <w:szCs w:val="20"/>
        </w:rPr>
        <w:t>Josefem Novotným</w:t>
      </w:r>
      <w:r w:rsidR="008104E9">
        <w:rPr>
          <w:szCs w:val="20"/>
        </w:rPr>
        <w:t xml:space="preserve"> </w:t>
      </w:r>
      <w:r w:rsidR="00CD4593">
        <w:rPr>
          <w:szCs w:val="20"/>
        </w:rPr>
        <w:t>(dále též jako „projektová dokumentace“)</w:t>
      </w:r>
      <w:r w:rsidR="00CD4593" w:rsidRPr="00985259">
        <w:rPr>
          <w:szCs w:val="20"/>
        </w:rPr>
        <w:t>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 xml:space="preserve">zákonem </w:t>
      </w:r>
      <w:r w:rsidRPr="00D420C5">
        <w:lastRenderedPageBreak/>
        <w:t>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lastRenderedPageBreak/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>zjišťování, zda jsou dodržovány požadavky na BOZP) a upozorňuje zhotovitele stavby na nedostatky 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0BF0E66A" w14:textId="0171A9F6" w:rsidR="001B430E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61F87E1C" w14:textId="77777777" w:rsidR="0003446D" w:rsidRPr="00DB0117" w:rsidRDefault="0003446D" w:rsidP="00DB0117">
      <w:pPr>
        <w:pStyle w:val="Nadpis1"/>
      </w:pPr>
      <w:r w:rsidRPr="00DB0117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6DD87162" w:rsidR="00B238B1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  <w:r w:rsidR="00DB2C24">
        <w:t>.</w:t>
      </w:r>
    </w:p>
    <w:p w14:paraId="55066A47" w14:textId="7FB91CDB" w:rsidR="00C723CA" w:rsidRPr="00A71D6E" w:rsidRDefault="00C723CA" w:rsidP="00A71D6E">
      <w:pPr>
        <w:pStyle w:val="Nadpis1"/>
      </w:pPr>
      <w:r w:rsidRPr="00A71D6E">
        <w:lastRenderedPageBreak/>
        <w:t xml:space="preserve">Úplata za </w:t>
      </w:r>
      <w:r w:rsidR="002A6717" w:rsidRPr="00A71D6E">
        <w:t>předmět smlouvy</w:t>
      </w:r>
    </w:p>
    <w:p w14:paraId="050ACA11" w14:textId="6273DCC4" w:rsidR="00C723CA" w:rsidRPr="003000E4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>ze dne</w:t>
      </w:r>
      <w:r w:rsidR="003E0A04">
        <w:t xml:space="preserve"> 11. 3. 2024</w:t>
      </w:r>
      <w:r w:rsidRPr="003000E4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0C4AC756" w14:textId="392697ED" w:rsidR="00B4637A" w:rsidRDefault="00B4637A" w:rsidP="00B4637A">
      <w:pPr>
        <w:ind w:firstLine="360"/>
        <w:rPr>
          <w:b/>
        </w:rPr>
      </w:pPr>
      <w:r>
        <w:rPr>
          <w:b/>
        </w:rPr>
        <w:t xml:space="preserve">Cena </w:t>
      </w:r>
      <w:r w:rsidR="00D433F7">
        <w:rPr>
          <w:b/>
        </w:rPr>
        <w:t>celkem činí:</w:t>
      </w:r>
      <w:r>
        <w:rPr>
          <w:b/>
        </w:rPr>
        <w:tab/>
      </w:r>
      <w:r>
        <w:rPr>
          <w:b/>
        </w:rPr>
        <w:tab/>
      </w:r>
      <w:r w:rsidR="003E0A04">
        <w:rPr>
          <w:b/>
        </w:rPr>
        <w:t xml:space="preserve">21 000 </w:t>
      </w:r>
      <w:r w:rsidRPr="00787528">
        <w:rPr>
          <w:b/>
        </w:rPr>
        <w:t xml:space="preserve">Kč </w:t>
      </w:r>
      <w:r w:rsidRPr="004C73DA">
        <w:rPr>
          <w:b/>
        </w:rPr>
        <w:t>bez DPH</w:t>
      </w:r>
    </w:p>
    <w:p w14:paraId="2FC5974C" w14:textId="00BFA911" w:rsidR="00C723CA" w:rsidRPr="003000E4" w:rsidRDefault="00D433F7" w:rsidP="0074764C">
      <w:pPr>
        <w:ind w:left="284"/>
      </w:pPr>
      <w:r>
        <w:t xml:space="preserve">+ </w:t>
      </w:r>
      <w:r w:rsidR="00C723CA" w:rsidRPr="003000E4">
        <w:t>příslušná sazba DPH dle zákona č. 235/2004 Sb., ve znění platném ke dni povinnosti přiznat daň.</w:t>
      </w:r>
    </w:p>
    <w:p w14:paraId="4A4A080A" w14:textId="548F020D" w:rsidR="00C723CA" w:rsidRDefault="003C35E8" w:rsidP="0074764C">
      <w:pPr>
        <w:ind w:left="284"/>
      </w:pPr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533CD701" w14:textId="77777777" w:rsidR="003F1EBD" w:rsidRPr="00E129C0" w:rsidRDefault="00010BFE" w:rsidP="003F1EBD">
      <w:pPr>
        <w:pStyle w:val="Odstavecseseznamem"/>
        <w:numPr>
          <w:ilvl w:val="0"/>
          <w:numId w:val="28"/>
        </w:numPr>
      </w:pPr>
      <w:r w:rsidRPr="00E129C0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  <w:r w:rsidR="00CC2E2F" w:rsidRPr="00E129C0">
        <w:t xml:space="preserve"> Takovým objektivním důvodem je primárně podstatné navýšení předpokládané doby realizace stavby uvedené v čl. VI. odst. 3 této smlouvy. </w:t>
      </w:r>
      <w:r w:rsidR="003F1EBD" w:rsidRPr="00E129C0">
        <w:t>Za těchto okolností bude cena prací uvedená v čl. V. odst. 1 této smlouvy poměrně navýšena. Pro stanovení poměrného navýšení ceny je rozhodná denní cena prací, která bude vypočtena tak, že sjednaná cena uvedená v čl. V. odst. 1 této smlouvy bude vydělena počtem dnů předpokládané doby realizace stavby uvedené v čl. VI. odst. 3 této smlouvy.</w:t>
      </w:r>
    </w:p>
    <w:p w14:paraId="6D6CBAD4" w14:textId="24BF200A" w:rsidR="00FB4FE8" w:rsidRDefault="00FB4FE8" w:rsidP="005D61A7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4DD57438" w14:textId="639D9A10" w:rsidR="00B4637A" w:rsidRDefault="00010BFE" w:rsidP="00D433F7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</w:t>
      </w:r>
    </w:p>
    <w:p w14:paraId="3593DFB7" w14:textId="56666F06" w:rsidR="00FC7E18" w:rsidRPr="003000E4" w:rsidRDefault="00B4637A" w:rsidP="00FB61C9">
      <w:pPr>
        <w:pStyle w:val="Odstavecseseznamem"/>
        <w:numPr>
          <w:ilvl w:val="0"/>
          <w:numId w:val="28"/>
        </w:numPr>
      </w:pPr>
      <w:r>
        <w:t>Současně bude každá faktura – daňový doklad obsahovat</w:t>
      </w:r>
      <w:r w:rsidRPr="00FB61C9">
        <w:rPr>
          <w:b/>
        </w:rPr>
        <w:t xml:space="preserve">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D433F7">
        <w:rPr>
          <w:b/>
        </w:rPr>
        <w:t xml:space="preserve"> a </w:t>
      </w:r>
      <w:r w:rsidR="00BB568E" w:rsidRPr="00FB61C9">
        <w:rPr>
          <w:b/>
        </w:rPr>
        <w:t xml:space="preserve">evidenční číslo </w:t>
      </w:r>
      <w:r w:rsidR="00010BFE"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lastRenderedPageBreak/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47EB6FF7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1</w:t>
      </w:r>
      <w:r w:rsidR="00CA6EC4">
        <w:t>1</w:t>
      </w:r>
      <w:r w:rsidR="00FC7E18" w:rsidRPr="003000E4">
        <w:t>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505D66A4" w:rsidR="006E3586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5CC3EEFE" w14:textId="7331C480" w:rsidR="003A4BCF" w:rsidRPr="00A71D6E" w:rsidRDefault="003A4BCF" w:rsidP="00A71D6E">
      <w:pPr>
        <w:pStyle w:val="Nadpis1"/>
      </w:pPr>
      <w:r w:rsidRPr="00A71D6E">
        <w:t xml:space="preserve">Termín </w:t>
      </w:r>
      <w:r w:rsidR="0047085F" w:rsidRPr="00A71D6E">
        <w:t xml:space="preserve">a místo </w:t>
      </w:r>
      <w:r w:rsidRPr="00A71D6E">
        <w:t>plnění</w:t>
      </w:r>
      <w:r w:rsidR="0003446D" w:rsidRPr="00A71D6E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48527974" w:rsidR="00BA3452" w:rsidRPr="001F5D00" w:rsidRDefault="00BA3452" w:rsidP="001F5D00">
      <w:pPr>
        <w:pStyle w:val="Odstavecseseznamem"/>
        <w:numPr>
          <w:ilvl w:val="0"/>
          <w:numId w:val="30"/>
        </w:numPr>
      </w:pPr>
      <w:r w:rsidRPr="001F5D00">
        <w:t>Předpokládaná lhůta realizace stavby</w:t>
      </w:r>
      <w:r w:rsidR="0016556C" w:rsidRPr="001F5D00">
        <w:t xml:space="preserve"> </w:t>
      </w:r>
      <w:r w:rsidR="00FA53FF" w:rsidRPr="001F5D00">
        <w:t>–</w:t>
      </w:r>
      <w:r w:rsidRPr="001F5D00">
        <w:t xml:space="preserve"> </w:t>
      </w:r>
      <w:r w:rsidR="003E0A04">
        <w:t>3</w:t>
      </w:r>
      <w:r w:rsidR="004525D1">
        <w:t xml:space="preserve"> měsíc</w:t>
      </w:r>
      <w:r w:rsidR="003E0A04">
        <w:t>e</w:t>
      </w:r>
    </w:p>
    <w:p w14:paraId="359332E4" w14:textId="45D175E1" w:rsidR="00BA3452" w:rsidRPr="003000E4" w:rsidRDefault="00BA3452" w:rsidP="001F5D00">
      <w:pPr>
        <w:pStyle w:val="Odstavecseseznamem"/>
        <w:ind w:left="360"/>
      </w:pPr>
      <w:r w:rsidRPr="003000E4">
        <w:t>Předpo</w:t>
      </w:r>
      <w:r w:rsidR="00D061B1" w:rsidRPr="003000E4">
        <w:t>k</w:t>
      </w:r>
      <w:r w:rsidRPr="003000E4">
        <w:t>ládané zahájení stavby</w:t>
      </w:r>
      <w:r w:rsidR="00D061B1" w:rsidRPr="003000E4">
        <w:t xml:space="preserve"> </w:t>
      </w:r>
      <w:r w:rsidR="00FA53FF">
        <w:t>–</w:t>
      </w:r>
      <w:r w:rsidR="0016556C" w:rsidRPr="003000E4">
        <w:t xml:space="preserve"> </w:t>
      </w:r>
      <w:r w:rsidR="00D433F7">
        <w:t xml:space="preserve">květen </w:t>
      </w:r>
      <w:r w:rsidR="004525D1" w:rsidRPr="004525D1">
        <w:t>202</w:t>
      </w:r>
      <w:r w:rsidR="003E0A04">
        <w:t>4</w:t>
      </w:r>
    </w:p>
    <w:p w14:paraId="0168DB20" w14:textId="4FC4AB12" w:rsidR="0047085F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</w:t>
      </w:r>
      <w:r w:rsidR="0004631B">
        <w:t>cifikované pro stavbu projektovými dokumentacemi</w:t>
      </w:r>
      <w:r w:rsidR="00EA41F3" w:rsidRPr="003000E4">
        <w:t>.</w:t>
      </w:r>
    </w:p>
    <w:p w14:paraId="702F70CF" w14:textId="36BBFC9F" w:rsidR="00AE7192" w:rsidRPr="00A71D6E" w:rsidRDefault="009A0BA1" w:rsidP="00A71D6E">
      <w:pPr>
        <w:pStyle w:val="Nadpis1"/>
      </w:pPr>
      <w:r w:rsidRPr="00A71D6E">
        <w:t>S</w:t>
      </w:r>
      <w:r w:rsidR="00AE7192" w:rsidRPr="00A71D6E">
        <w:t>ank</w:t>
      </w:r>
      <w:r w:rsidRPr="00A71D6E">
        <w:t>ční ujednání</w:t>
      </w:r>
      <w:r w:rsidR="0003446D" w:rsidRPr="00A71D6E">
        <w:t xml:space="preserve"> </w:t>
      </w:r>
    </w:p>
    <w:p w14:paraId="2D699668" w14:textId="2F3CC0F5" w:rsidR="00AE7192" w:rsidRPr="003E0A04" w:rsidRDefault="00AE7192" w:rsidP="001F5D00">
      <w:pPr>
        <w:pStyle w:val="Odstavecseseznamem"/>
        <w:numPr>
          <w:ilvl w:val="0"/>
          <w:numId w:val="31"/>
        </w:numPr>
      </w:pPr>
      <w:r w:rsidRPr="003E0A04">
        <w:t>V případě prodlení objednatele se zaplacením faktur</w:t>
      </w:r>
      <w:r w:rsidR="009A0BA1" w:rsidRPr="003E0A04">
        <w:t xml:space="preserve"> – </w:t>
      </w:r>
      <w:r w:rsidR="00F440EE" w:rsidRPr="003E0A04">
        <w:t>daňových dokladů</w:t>
      </w:r>
      <w:r w:rsidRPr="003E0A04">
        <w:t xml:space="preserve"> uhradí objednatel poskytovateli úrok z </w:t>
      </w:r>
      <w:r w:rsidR="00533A75" w:rsidRPr="003E0A04">
        <w:t> </w:t>
      </w:r>
      <w:r w:rsidRPr="003E0A0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E0A04">
        <w:t>Smluvní strany se dále dohodly, že za každé jednotlivé porušení povinností</w:t>
      </w:r>
      <w:r w:rsidRPr="003000E4">
        <w:t xml:space="preserve">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</w:t>
      </w:r>
      <w:r w:rsidRPr="003E0A04">
        <w:t xml:space="preserve">výši </w:t>
      </w:r>
      <w:r w:rsidR="005659CD" w:rsidRPr="003E0A04">
        <w:t>1000</w:t>
      </w:r>
      <w:r w:rsidRPr="003E0A0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977C0ED" w:rsidR="0003446D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3CEAE946" w14:textId="34AA56A9" w:rsidR="0003446D" w:rsidRPr="00A71D6E" w:rsidRDefault="0003446D" w:rsidP="00A71D6E">
      <w:pPr>
        <w:pStyle w:val="Nadpis1"/>
      </w:pPr>
      <w:r w:rsidRPr="00A71D6E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lastRenderedPageBreak/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70EB743D" w:rsidR="0003446D" w:rsidRPr="00DB2C24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0F348646" w14:textId="77777777" w:rsidR="00AE7192" w:rsidRPr="00A71D6E" w:rsidRDefault="00AE7192" w:rsidP="00A71D6E">
      <w:pPr>
        <w:pStyle w:val="Nadpis1"/>
      </w:pPr>
      <w:r w:rsidRPr="00A71D6E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63573BD0" w:rsid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249E8DCE" w14:textId="77777777" w:rsidR="00DB2C24" w:rsidRPr="00D14B74" w:rsidRDefault="00DB2C24" w:rsidP="00DB2C24">
      <w:pPr>
        <w:pStyle w:val="Odstavecseseznamem"/>
        <w:ind w:left="360"/>
      </w:pPr>
    </w:p>
    <w:p w14:paraId="6A791B99" w14:textId="77777777" w:rsidR="0003446D" w:rsidRPr="00A71D6E" w:rsidRDefault="0003446D" w:rsidP="00A71D6E">
      <w:pPr>
        <w:pStyle w:val="Nadpis1"/>
      </w:pPr>
      <w:r w:rsidRPr="00A71D6E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28AD59AB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47D9B53D" w14:textId="47E9EE7E" w:rsidR="009A5DB3" w:rsidRDefault="009A5DB3" w:rsidP="001826F3">
      <w:pPr>
        <w:pStyle w:val="Odstavecseseznamem"/>
        <w:numPr>
          <w:ilvl w:val="0"/>
          <w:numId w:val="34"/>
        </w:numPr>
      </w:pPr>
      <w:r>
        <w:t xml:space="preserve">V případě, že v průběhu </w:t>
      </w:r>
      <w:r w:rsidRPr="00615832">
        <w:t>plnění předmětu díla</w:t>
      </w:r>
      <w:r>
        <w:t xml:space="preserve"> vyjde najevo, že </w:t>
      </w:r>
      <w:r w:rsidR="005A66B6">
        <w:t xml:space="preserve">poskytovatel </w:t>
      </w:r>
      <w:r>
        <w:t>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060ACA9E" w14:textId="6A2DD5ED" w:rsidR="009A5DB3" w:rsidRDefault="005A66B6" w:rsidP="009A5DB3">
      <w:pPr>
        <w:pStyle w:val="Odstavecseseznamem"/>
        <w:ind w:left="360"/>
      </w:pPr>
      <w:r>
        <w:t>Poskytovatel</w:t>
      </w:r>
      <w:r w:rsidR="009A5DB3">
        <w:t xml:space="preserve"> je povinen oznámit veškeré změny okolností podstatné pro splnění požadavků podle právních předpisů upravujících střet zájmů a dále podle předpisů upravujících </w:t>
      </w:r>
      <w:r w:rsidR="009A5DB3" w:rsidRPr="00F640AC">
        <w:t>mezinárodní sankce</w:t>
      </w:r>
      <w:r w:rsidR="009A5DB3">
        <w:t xml:space="preserve">, a to </w:t>
      </w:r>
      <w:r w:rsidR="009A5DB3" w:rsidRPr="009A5DB3">
        <w:t>do 10 dnů</w:t>
      </w:r>
      <w:r w:rsidR="009A5DB3">
        <w:t xml:space="preserve"> od okamžiku, kdy k takové změně dojde nebo se o takové změně dozví. Pokud změnou okolností dojde k porušení uvedených předpisů, je objednatel oprávněn odstoupit od </w:t>
      </w:r>
      <w:r w:rsidR="009A5DB3" w:rsidRPr="00085BD8">
        <w:t>smlouvy.</w:t>
      </w:r>
    </w:p>
    <w:p w14:paraId="670BC0A0" w14:textId="29F2C4DA" w:rsidR="009A5DB3" w:rsidRDefault="009A5DB3" w:rsidP="009A5DB3">
      <w:pPr>
        <w:pStyle w:val="Odstavecseseznamem"/>
        <w:ind w:left="360"/>
      </w:pPr>
      <w:r>
        <w:t xml:space="preserve">Jestliže </w:t>
      </w:r>
      <w:r w:rsidR="005A66B6">
        <w:t xml:space="preserve">poskytovatel </w:t>
      </w:r>
      <w:r>
        <w:t xml:space="preserve">neoznámí řádně změnu okolností </w:t>
      </w:r>
      <w:r w:rsidRPr="008D7463">
        <w:t>dle výše uvedeného,</w:t>
      </w:r>
      <w:r>
        <w:t xml:space="preserve"> má objednatel právo odstoupit od smlouvy.</w:t>
      </w:r>
    </w:p>
    <w:p w14:paraId="48E9A0ED" w14:textId="6C9312EC" w:rsidR="009A5DB3" w:rsidRDefault="005A66B6" w:rsidP="009A5DB3">
      <w:pPr>
        <w:pStyle w:val="Odstavecseseznamem"/>
        <w:ind w:left="360"/>
      </w:pPr>
      <w:r>
        <w:t xml:space="preserve">Poskytovatel </w:t>
      </w:r>
      <w:r w:rsidR="009A5DB3">
        <w:t xml:space="preserve">nesmí k plnění smlouvy využívat osoby, na něž se vztahují uvedené předpisy. Pokud </w:t>
      </w:r>
      <w:r>
        <w:t xml:space="preserve">poskytovatel </w:t>
      </w:r>
      <w:r w:rsidR="009A5DB3">
        <w:t>takové osoby využívá</w:t>
      </w:r>
      <w:r>
        <w:t xml:space="preserve">, </w:t>
      </w:r>
      <w:r w:rsidR="009A5DB3">
        <w:t xml:space="preserve"> je povinen bezodkladně takové osoby nahradit osobami, na které se uvedené předpisy nevztahují. V případě, že </w:t>
      </w:r>
      <w:r>
        <w:t>poskytovatel</w:t>
      </w:r>
      <w:r w:rsidR="009A5DB3">
        <w:t xml:space="preserve"> tuto povinnost nesplní, je objednatel oprávněn odstoupit od smlouvy.</w:t>
      </w:r>
    </w:p>
    <w:p w14:paraId="45CF8607" w14:textId="6720A44D" w:rsidR="009A5DB3" w:rsidRDefault="009A5DB3" w:rsidP="009A5DB3">
      <w:pPr>
        <w:pStyle w:val="Odstavecseseznamem"/>
        <w:ind w:left="360"/>
      </w:pPr>
      <w:r>
        <w:t xml:space="preserve">V případě pochybností ohledně uvedených povinností vyplývajících z právních předpisů upravujících střet zájmů a z předpisů upravujících </w:t>
      </w:r>
      <w:r w:rsidRPr="00F640AC">
        <w:t>mezinárodní sankce</w:t>
      </w:r>
      <w:r>
        <w:t xml:space="preserve"> je </w:t>
      </w:r>
      <w:r w:rsidR="005A66B6">
        <w:t>poskytovatel</w:t>
      </w:r>
      <w:r>
        <w:t xml:space="preserve"> povinen poskytnout součinnost k odstranění takových pochybností a vyvinout maximální úsilí k odstranění závadného stavu.</w:t>
      </w:r>
    </w:p>
    <w:p w14:paraId="0B81D995" w14:textId="77777777" w:rsidR="00DB2C24" w:rsidRPr="00327711" w:rsidRDefault="00DB2C24" w:rsidP="00DB2C24">
      <w:pPr>
        <w:pStyle w:val="Odstavecseseznamem"/>
        <w:ind w:left="360"/>
      </w:pPr>
    </w:p>
    <w:p w14:paraId="176A48E3" w14:textId="77777777" w:rsidR="00AE7192" w:rsidRPr="00A71D6E" w:rsidRDefault="00AE7192" w:rsidP="00A71D6E">
      <w:pPr>
        <w:pStyle w:val="Nadpis1"/>
      </w:pPr>
      <w:r w:rsidRPr="00A71D6E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lastRenderedPageBreak/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554E37F3" w14:textId="6A4B2E84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F3CE2">
        <w:rPr>
          <w:rFonts w:cs="Arial"/>
          <w:szCs w:val="20"/>
        </w:rPr>
        <w:t>V Jihlavě, dne</w:t>
      </w:r>
      <w:r w:rsidR="0020080F">
        <w:rPr>
          <w:rFonts w:cs="Arial"/>
          <w:szCs w:val="20"/>
        </w:rPr>
        <w:t xml:space="preserve"> 23. 4. 2024</w:t>
      </w:r>
      <w:r w:rsidRPr="001F3CE2">
        <w:rPr>
          <w:rFonts w:cs="Arial"/>
          <w:szCs w:val="20"/>
        </w:rPr>
        <w:tab/>
        <w:t>V </w:t>
      </w:r>
      <w:r w:rsidR="0020080F">
        <w:rPr>
          <w:rFonts w:cs="Arial"/>
          <w:szCs w:val="20"/>
        </w:rPr>
        <w:t>Jihlavě, dne 10. 5. 2024</w:t>
      </w:r>
    </w:p>
    <w:p w14:paraId="34C53E25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0DEDD541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781AE0D9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3A30D48D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7E56F877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6986E5DD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772D3A34" w14:textId="77777777" w:rsidR="00DB0117" w:rsidRPr="001F3CE2" w:rsidRDefault="00DB0117" w:rsidP="00DB0117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 w:line="240" w:lineRule="auto"/>
        <w:rPr>
          <w:rFonts w:cs="Arial"/>
          <w:szCs w:val="20"/>
        </w:rPr>
      </w:pPr>
    </w:p>
    <w:p w14:paraId="1D1EE4D0" w14:textId="77777777" w:rsidR="00DB0117" w:rsidRPr="001F3CE2" w:rsidRDefault="00DB0117" w:rsidP="00DB0117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F3CE2">
        <w:rPr>
          <w:rFonts w:cs="Arial"/>
          <w:szCs w:val="20"/>
        </w:rPr>
        <w:tab/>
        <w:t>……………………………………</w:t>
      </w:r>
      <w:r w:rsidRPr="001F3CE2">
        <w:rPr>
          <w:rFonts w:cs="Arial"/>
          <w:szCs w:val="20"/>
        </w:rPr>
        <w:tab/>
        <w:t>……………………………………………</w:t>
      </w:r>
    </w:p>
    <w:p w14:paraId="61B070CA" w14:textId="01322CBA" w:rsidR="00A71D6E" w:rsidRDefault="00094A52" w:rsidP="00094A52">
      <w:pPr>
        <w:tabs>
          <w:tab w:val="center" w:pos="2268"/>
          <w:tab w:val="center" w:pos="7371"/>
        </w:tabs>
        <w:spacing w:after="0" w:line="240" w:lineRule="auto"/>
        <w:rPr>
          <w:rFonts w:cs="Arial"/>
          <w:szCs w:val="20"/>
        </w:rPr>
        <w:sectPr w:rsidR="00A71D6E" w:rsidSect="00782E4B">
          <w:footerReference w:type="default" r:id="rId8"/>
          <w:footerReference w:type="first" r:id="rId9"/>
          <w:pgSz w:w="11906" w:h="16838" w:code="9"/>
          <w:pgMar w:top="851" w:right="849" w:bottom="851" w:left="851" w:header="426" w:footer="546" w:gutter="0"/>
          <w:pgNumType w:start="1"/>
          <w:cols w:space="708"/>
          <w:docGrid w:linePitch="360"/>
        </w:sectPr>
      </w:pPr>
      <w:r>
        <w:rPr>
          <w:rFonts w:cs="Arial"/>
          <w:szCs w:val="20"/>
        </w:rPr>
        <w:tab/>
        <w:t>Objednatel</w:t>
      </w:r>
      <w:r>
        <w:rPr>
          <w:rFonts w:cs="Arial"/>
          <w:szCs w:val="20"/>
        </w:rPr>
        <w:tab/>
        <w:t>Poskytovat</w:t>
      </w:r>
    </w:p>
    <w:p w14:paraId="298A4B5E" w14:textId="1C2D81AB" w:rsidR="00E655DD" w:rsidRPr="003000E4" w:rsidRDefault="00E655DD" w:rsidP="003106EC">
      <w:pPr>
        <w:tabs>
          <w:tab w:val="center" w:pos="2268"/>
          <w:tab w:val="center" w:pos="7371"/>
        </w:tabs>
        <w:spacing w:after="0"/>
        <w:rPr>
          <w:b/>
          <w:sz w:val="18"/>
        </w:rPr>
      </w:pPr>
    </w:p>
    <w:sectPr w:rsidR="00E655DD" w:rsidRPr="003000E4" w:rsidSect="00782E4B">
      <w:footerReference w:type="default" r:id="rId10"/>
      <w:pgSz w:w="11906" w:h="16838" w:code="9"/>
      <w:pgMar w:top="993" w:right="849" w:bottom="993" w:left="851" w:header="426" w:footer="5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3ABC" w14:textId="77777777" w:rsidR="00782E4B" w:rsidRDefault="00782E4B" w:rsidP="00B21222">
      <w:pPr>
        <w:spacing w:after="0" w:line="240" w:lineRule="auto"/>
      </w:pPr>
      <w:r>
        <w:separator/>
      </w:r>
    </w:p>
  </w:endnote>
  <w:endnote w:type="continuationSeparator" w:id="0">
    <w:p w14:paraId="41192188" w14:textId="77777777" w:rsidR="00782E4B" w:rsidRDefault="00782E4B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28287"/>
      <w:docPartObj>
        <w:docPartGallery w:val="Page Numbers (Bottom of Page)"/>
        <w:docPartUnique/>
      </w:docPartObj>
    </w:sdtPr>
    <w:sdtEndPr/>
    <w:sdtContent>
      <w:p w14:paraId="461B8BB5" w14:textId="02E0AF07" w:rsidR="00A71D6E" w:rsidRDefault="00A71D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0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743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B1EA5A" w14:textId="6A474F95" w:rsidR="00A71D6E" w:rsidRDefault="00A71D6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9C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9542" w14:textId="3611973E" w:rsidR="00A71D6E" w:rsidRDefault="00A71D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1448" w14:textId="77777777" w:rsidR="00782E4B" w:rsidRDefault="00782E4B" w:rsidP="00B21222">
      <w:pPr>
        <w:spacing w:after="0" w:line="240" w:lineRule="auto"/>
      </w:pPr>
      <w:r>
        <w:separator/>
      </w:r>
    </w:p>
  </w:footnote>
  <w:footnote w:type="continuationSeparator" w:id="0">
    <w:p w14:paraId="03284843" w14:textId="77777777" w:rsidR="00782E4B" w:rsidRDefault="00782E4B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EC7E4426"/>
    <w:lvl w:ilvl="0" w:tplc="D2AC9B28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61037AC"/>
    <w:multiLevelType w:val="hybridMultilevel"/>
    <w:tmpl w:val="033E9964"/>
    <w:lvl w:ilvl="0" w:tplc="4FCCC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364D9"/>
    <w:multiLevelType w:val="hybridMultilevel"/>
    <w:tmpl w:val="7B54E3C2"/>
    <w:lvl w:ilvl="0" w:tplc="B5203112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8562486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520A0"/>
    <w:multiLevelType w:val="hybridMultilevel"/>
    <w:tmpl w:val="AA203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18"/>
  </w:num>
  <w:num w:numId="7">
    <w:abstractNumId w:val="4"/>
  </w:num>
  <w:num w:numId="8">
    <w:abstractNumId w:val="23"/>
  </w:num>
  <w:num w:numId="9">
    <w:abstractNumId w:val="22"/>
  </w:num>
  <w:num w:numId="10">
    <w:abstractNumId w:val="3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5"/>
  </w:num>
  <w:num w:numId="15">
    <w:abstractNumId w:val="3"/>
  </w:num>
  <w:num w:numId="16">
    <w:abstractNumId w:val="34"/>
  </w:num>
  <w:num w:numId="17">
    <w:abstractNumId w:val="25"/>
  </w:num>
  <w:num w:numId="18">
    <w:abstractNumId w:val="10"/>
  </w:num>
  <w:num w:numId="19">
    <w:abstractNumId w:val="29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31"/>
  </w:num>
  <w:num w:numId="25">
    <w:abstractNumId w:val="28"/>
  </w:num>
  <w:num w:numId="26">
    <w:abstractNumId w:val="30"/>
  </w:num>
  <w:num w:numId="27">
    <w:abstractNumId w:val="13"/>
  </w:num>
  <w:num w:numId="28">
    <w:abstractNumId w:val="27"/>
  </w:num>
  <w:num w:numId="29">
    <w:abstractNumId w:val="35"/>
  </w:num>
  <w:num w:numId="30">
    <w:abstractNumId w:val="12"/>
  </w:num>
  <w:num w:numId="31">
    <w:abstractNumId w:val="19"/>
  </w:num>
  <w:num w:numId="32">
    <w:abstractNumId w:val="21"/>
  </w:num>
  <w:num w:numId="33">
    <w:abstractNumId w:val="7"/>
  </w:num>
  <w:num w:numId="34">
    <w:abstractNumId w:val="20"/>
  </w:num>
  <w:num w:numId="35">
    <w:abstractNumId w:val="9"/>
  </w:num>
  <w:num w:numId="36">
    <w:abstractNumId w:val="26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10BFE"/>
    <w:rsid w:val="00011721"/>
    <w:rsid w:val="00020400"/>
    <w:rsid w:val="00025C52"/>
    <w:rsid w:val="00027761"/>
    <w:rsid w:val="000322CF"/>
    <w:rsid w:val="0003446D"/>
    <w:rsid w:val="00042142"/>
    <w:rsid w:val="00044650"/>
    <w:rsid w:val="0004631B"/>
    <w:rsid w:val="00056C51"/>
    <w:rsid w:val="000578CA"/>
    <w:rsid w:val="00066D79"/>
    <w:rsid w:val="000714E2"/>
    <w:rsid w:val="00081928"/>
    <w:rsid w:val="0009270A"/>
    <w:rsid w:val="00094A52"/>
    <w:rsid w:val="000B2921"/>
    <w:rsid w:val="000B68DC"/>
    <w:rsid w:val="000E5AB9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2F22"/>
    <w:rsid w:val="001D5D3D"/>
    <w:rsid w:val="001E1759"/>
    <w:rsid w:val="001F5D00"/>
    <w:rsid w:val="001F663C"/>
    <w:rsid w:val="0020080F"/>
    <w:rsid w:val="002045E9"/>
    <w:rsid w:val="00232856"/>
    <w:rsid w:val="002406E8"/>
    <w:rsid w:val="00243AB8"/>
    <w:rsid w:val="00255534"/>
    <w:rsid w:val="00256B20"/>
    <w:rsid w:val="00261F72"/>
    <w:rsid w:val="00272D83"/>
    <w:rsid w:val="00275000"/>
    <w:rsid w:val="00276A91"/>
    <w:rsid w:val="00277040"/>
    <w:rsid w:val="00286AF2"/>
    <w:rsid w:val="00294950"/>
    <w:rsid w:val="00297BE7"/>
    <w:rsid w:val="002A6717"/>
    <w:rsid w:val="002B4AAE"/>
    <w:rsid w:val="002D02B2"/>
    <w:rsid w:val="002D6EAD"/>
    <w:rsid w:val="002E7BF3"/>
    <w:rsid w:val="002F0FAE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918BE"/>
    <w:rsid w:val="00393825"/>
    <w:rsid w:val="003949C8"/>
    <w:rsid w:val="003950E6"/>
    <w:rsid w:val="00397020"/>
    <w:rsid w:val="003A4BCF"/>
    <w:rsid w:val="003B7D6D"/>
    <w:rsid w:val="003C22AC"/>
    <w:rsid w:val="003C35E8"/>
    <w:rsid w:val="003E0A04"/>
    <w:rsid w:val="003E1F69"/>
    <w:rsid w:val="003E313E"/>
    <w:rsid w:val="003F1EBD"/>
    <w:rsid w:val="003F30DB"/>
    <w:rsid w:val="003F425F"/>
    <w:rsid w:val="003F4D04"/>
    <w:rsid w:val="003F7EA5"/>
    <w:rsid w:val="00412F32"/>
    <w:rsid w:val="00415DDC"/>
    <w:rsid w:val="00426464"/>
    <w:rsid w:val="00436674"/>
    <w:rsid w:val="00451D56"/>
    <w:rsid w:val="004525D1"/>
    <w:rsid w:val="004653A2"/>
    <w:rsid w:val="0047085F"/>
    <w:rsid w:val="00481225"/>
    <w:rsid w:val="004815A6"/>
    <w:rsid w:val="00484CBC"/>
    <w:rsid w:val="0048709D"/>
    <w:rsid w:val="0049488E"/>
    <w:rsid w:val="00497424"/>
    <w:rsid w:val="004B4737"/>
    <w:rsid w:val="004B6EBB"/>
    <w:rsid w:val="004C559A"/>
    <w:rsid w:val="004C5AAE"/>
    <w:rsid w:val="004D17A0"/>
    <w:rsid w:val="004E6375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A66B6"/>
    <w:rsid w:val="005B6871"/>
    <w:rsid w:val="005E2A7D"/>
    <w:rsid w:val="005E354A"/>
    <w:rsid w:val="005E5657"/>
    <w:rsid w:val="005F5551"/>
    <w:rsid w:val="005F6806"/>
    <w:rsid w:val="0061314A"/>
    <w:rsid w:val="00625313"/>
    <w:rsid w:val="006310B8"/>
    <w:rsid w:val="006325BB"/>
    <w:rsid w:val="00632E78"/>
    <w:rsid w:val="0064604C"/>
    <w:rsid w:val="006564C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6E71CB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4764C"/>
    <w:rsid w:val="007556B8"/>
    <w:rsid w:val="00761ED9"/>
    <w:rsid w:val="00764BFC"/>
    <w:rsid w:val="00773502"/>
    <w:rsid w:val="00782E4B"/>
    <w:rsid w:val="00783775"/>
    <w:rsid w:val="00793F5D"/>
    <w:rsid w:val="00797EC0"/>
    <w:rsid w:val="007A696F"/>
    <w:rsid w:val="007B1553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04E9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2DB0"/>
    <w:rsid w:val="00896655"/>
    <w:rsid w:val="008B096A"/>
    <w:rsid w:val="008B746C"/>
    <w:rsid w:val="008D07D3"/>
    <w:rsid w:val="008E1897"/>
    <w:rsid w:val="008E7B09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91261"/>
    <w:rsid w:val="00997444"/>
    <w:rsid w:val="009A0BA1"/>
    <w:rsid w:val="009A5DB3"/>
    <w:rsid w:val="009B1357"/>
    <w:rsid w:val="009B67DB"/>
    <w:rsid w:val="009C2D42"/>
    <w:rsid w:val="009C3BDF"/>
    <w:rsid w:val="009D587A"/>
    <w:rsid w:val="009E66A2"/>
    <w:rsid w:val="009E6EB2"/>
    <w:rsid w:val="009F0A24"/>
    <w:rsid w:val="00A0388B"/>
    <w:rsid w:val="00A121D8"/>
    <w:rsid w:val="00A12989"/>
    <w:rsid w:val="00A133F6"/>
    <w:rsid w:val="00A1672C"/>
    <w:rsid w:val="00A2790D"/>
    <w:rsid w:val="00A3440F"/>
    <w:rsid w:val="00A410D0"/>
    <w:rsid w:val="00A549E5"/>
    <w:rsid w:val="00A56027"/>
    <w:rsid w:val="00A612EF"/>
    <w:rsid w:val="00A71D6E"/>
    <w:rsid w:val="00A838F3"/>
    <w:rsid w:val="00A91BE2"/>
    <w:rsid w:val="00A94172"/>
    <w:rsid w:val="00AB04D1"/>
    <w:rsid w:val="00AD4F91"/>
    <w:rsid w:val="00AD719B"/>
    <w:rsid w:val="00AE3979"/>
    <w:rsid w:val="00AE530D"/>
    <w:rsid w:val="00AE7192"/>
    <w:rsid w:val="00AF18EA"/>
    <w:rsid w:val="00B00DB2"/>
    <w:rsid w:val="00B0261E"/>
    <w:rsid w:val="00B0450E"/>
    <w:rsid w:val="00B16A3F"/>
    <w:rsid w:val="00B16D86"/>
    <w:rsid w:val="00B21222"/>
    <w:rsid w:val="00B238B1"/>
    <w:rsid w:val="00B23E70"/>
    <w:rsid w:val="00B24563"/>
    <w:rsid w:val="00B304E8"/>
    <w:rsid w:val="00B30D0C"/>
    <w:rsid w:val="00B4637A"/>
    <w:rsid w:val="00B51A1C"/>
    <w:rsid w:val="00B57A9B"/>
    <w:rsid w:val="00B6226D"/>
    <w:rsid w:val="00B67915"/>
    <w:rsid w:val="00B70C63"/>
    <w:rsid w:val="00B718C8"/>
    <w:rsid w:val="00B82F21"/>
    <w:rsid w:val="00B9482B"/>
    <w:rsid w:val="00BA0314"/>
    <w:rsid w:val="00BA3452"/>
    <w:rsid w:val="00BA405A"/>
    <w:rsid w:val="00BA4281"/>
    <w:rsid w:val="00BA433E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053FB"/>
    <w:rsid w:val="00C2544B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A6EC4"/>
    <w:rsid w:val="00CB20E7"/>
    <w:rsid w:val="00CB7FEE"/>
    <w:rsid w:val="00CC2E2F"/>
    <w:rsid w:val="00CC595D"/>
    <w:rsid w:val="00CD4593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32468"/>
    <w:rsid w:val="00D330C4"/>
    <w:rsid w:val="00D420C5"/>
    <w:rsid w:val="00D433F7"/>
    <w:rsid w:val="00D6291A"/>
    <w:rsid w:val="00D63B78"/>
    <w:rsid w:val="00D71AB8"/>
    <w:rsid w:val="00D7605E"/>
    <w:rsid w:val="00D8094C"/>
    <w:rsid w:val="00D93827"/>
    <w:rsid w:val="00DA0729"/>
    <w:rsid w:val="00DB0117"/>
    <w:rsid w:val="00DB2C24"/>
    <w:rsid w:val="00DC074C"/>
    <w:rsid w:val="00DC23CC"/>
    <w:rsid w:val="00DC6CE5"/>
    <w:rsid w:val="00DD5B05"/>
    <w:rsid w:val="00DD6740"/>
    <w:rsid w:val="00DE1031"/>
    <w:rsid w:val="00DE39D5"/>
    <w:rsid w:val="00E129C0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4C26"/>
    <w:rsid w:val="00E569A4"/>
    <w:rsid w:val="00E652AC"/>
    <w:rsid w:val="00E655DD"/>
    <w:rsid w:val="00E6638B"/>
    <w:rsid w:val="00E75E9F"/>
    <w:rsid w:val="00E75F39"/>
    <w:rsid w:val="00E83FD9"/>
    <w:rsid w:val="00E85499"/>
    <w:rsid w:val="00E861D1"/>
    <w:rsid w:val="00E907A5"/>
    <w:rsid w:val="00EA41F3"/>
    <w:rsid w:val="00EC1278"/>
    <w:rsid w:val="00EC1B31"/>
    <w:rsid w:val="00EC30E9"/>
    <w:rsid w:val="00EC7360"/>
    <w:rsid w:val="00ED21D2"/>
    <w:rsid w:val="00EE0A79"/>
    <w:rsid w:val="00EE3982"/>
    <w:rsid w:val="00EE6165"/>
    <w:rsid w:val="00F046EE"/>
    <w:rsid w:val="00F14E05"/>
    <w:rsid w:val="00F16046"/>
    <w:rsid w:val="00F20F75"/>
    <w:rsid w:val="00F27BFB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B76FB"/>
    <w:rsid w:val="00FC7E18"/>
    <w:rsid w:val="00FD075B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D788"/>
  <w15:docId w15:val="{D1BC5688-3CFC-44C6-918F-90D277F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DB0117"/>
    <w:pPr>
      <w:keepNext/>
      <w:numPr>
        <w:numId w:val="1"/>
      </w:numPr>
      <w:spacing w:before="240"/>
      <w:ind w:left="714" w:hanging="357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D6E"/>
    <w:pPr>
      <w:spacing w:after="120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0117"/>
    <w:rPr>
      <w:rFonts w:ascii="Arial" w:hAnsi="Arial" w:cs="Arial"/>
      <w:b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63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637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977F-81B1-4316-A8FE-C66439E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3672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Pavel</dc:creator>
  <cp:lastModifiedBy>PŘIBYL Tadeáš Ing.</cp:lastModifiedBy>
  <cp:revision>2</cp:revision>
  <cp:lastPrinted>2024-04-15T06:08:00Z</cp:lastPrinted>
  <dcterms:created xsi:type="dcterms:W3CDTF">2024-05-10T08:20:00Z</dcterms:created>
  <dcterms:modified xsi:type="dcterms:W3CDTF">2024-05-10T08:20:00Z</dcterms:modified>
</cp:coreProperties>
</file>