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4E430" w14:textId="77777777" w:rsidR="00DB00A5" w:rsidRPr="00E625FE" w:rsidRDefault="00DB00A5" w:rsidP="005F1218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E625FE">
        <w:rPr>
          <w:b/>
          <w:sz w:val="28"/>
          <w:szCs w:val="28"/>
        </w:rPr>
        <w:t xml:space="preserve">DODATEK </w:t>
      </w:r>
      <w:r w:rsidRPr="00E625FE">
        <w:rPr>
          <w:b/>
          <w:caps/>
          <w:sz w:val="28"/>
          <w:szCs w:val="28"/>
        </w:rPr>
        <w:t>č.</w:t>
      </w:r>
      <w:r w:rsidR="00C668B0" w:rsidRPr="00E625FE">
        <w:rPr>
          <w:b/>
          <w:caps/>
          <w:sz w:val="28"/>
          <w:szCs w:val="28"/>
        </w:rPr>
        <w:t>1</w:t>
      </w:r>
      <w:r w:rsidR="00A80BE3" w:rsidRPr="00E625FE">
        <w:rPr>
          <w:b/>
          <w:caps/>
          <w:sz w:val="28"/>
          <w:szCs w:val="28"/>
        </w:rPr>
        <w:t xml:space="preserve"> ke smlouvě o dílo </w:t>
      </w:r>
      <w:r w:rsidR="00C668B0" w:rsidRPr="00E625FE">
        <w:rPr>
          <w:b/>
          <w:caps/>
          <w:sz w:val="28"/>
          <w:szCs w:val="28"/>
        </w:rPr>
        <w:t xml:space="preserve">uzavřené dne </w:t>
      </w:r>
      <w:r w:rsidR="00E625FE">
        <w:rPr>
          <w:b/>
          <w:caps/>
          <w:sz w:val="28"/>
          <w:szCs w:val="28"/>
        </w:rPr>
        <w:t>30.05.2023</w:t>
      </w:r>
    </w:p>
    <w:p w14:paraId="2072E0C7" w14:textId="77777777" w:rsidR="00A80BE3" w:rsidRDefault="00A80BE3" w:rsidP="005F1218">
      <w:pPr>
        <w:spacing w:after="120" w:line="240" w:lineRule="auto"/>
        <w:jc w:val="center"/>
        <w:rPr>
          <w:b/>
          <w:sz w:val="32"/>
        </w:rPr>
      </w:pPr>
      <w:r w:rsidRPr="00A80BE3">
        <w:rPr>
          <w:color w:val="000000"/>
          <w:szCs w:val="24"/>
          <w:lang w:eastAsia="cs-CZ"/>
        </w:rPr>
        <w:t xml:space="preserve"> </w:t>
      </w:r>
      <w:r w:rsidRPr="00A80BE3">
        <w:rPr>
          <w:color w:val="000000"/>
          <w:sz w:val="23"/>
          <w:szCs w:val="23"/>
          <w:lang w:eastAsia="cs-CZ"/>
        </w:rPr>
        <w:t>(dále též „dodatek“)</w:t>
      </w:r>
    </w:p>
    <w:p w14:paraId="7225F5E0" w14:textId="77777777" w:rsidR="0047076C" w:rsidRPr="00C668B0" w:rsidRDefault="0047076C" w:rsidP="005F1218">
      <w:pPr>
        <w:spacing w:after="0" w:line="240" w:lineRule="auto"/>
        <w:jc w:val="center"/>
        <w:rPr>
          <w:sz w:val="20"/>
          <w:szCs w:val="20"/>
        </w:rPr>
      </w:pPr>
      <w:r w:rsidRPr="00C668B0">
        <w:rPr>
          <w:i/>
          <w:sz w:val="20"/>
          <w:szCs w:val="20"/>
        </w:rPr>
        <w:t xml:space="preserve">Rozsah a obsah vzájemných práv a povinností smluvních stran z této </w:t>
      </w:r>
      <w:r w:rsidR="00B846B3" w:rsidRPr="00C668B0">
        <w:rPr>
          <w:i/>
          <w:sz w:val="20"/>
          <w:szCs w:val="20"/>
        </w:rPr>
        <w:t>SoD</w:t>
      </w:r>
      <w:r w:rsidRPr="00C668B0">
        <w:rPr>
          <w:i/>
          <w:sz w:val="20"/>
          <w:szCs w:val="20"/>
        </w:rPr>
        <w:t xml:space="preserve"> vyplývajících se bude řídit příslušnými ustanoveními </w:t>
      </w:r>
      <w:r w:rsidR="00B846B3" w:rsidRPr="00C668B0">
        <w:rPr>
          <w:i/>
          <w:sz w:val="20"/>
          <w:szCs w:val="20"/>
        </w:rPr>
        <w:t>SoD</w:t>
      </w:r>
      <w:r w:rsidRPr="00C668B0">
        <w:rPr>
          <w:i/>
          <w:sz w:val="20"/>
          <w:szCs w:val="20"/>
        </w:rPr>
        <w:t xml:space="preserve"> zákona č. 89/2012 Sb.</w:t>
      </w:r>
      <w:r w:rsidR="000D39E0" w:rsidRPr="00C668B0">
        <w:rPr>
          <w:i/>
          <w:sz w:val="20"/>
          <w:szCs w:val="20"/>
        </w:rPr>
        <w:t xml:space="preserve">, </w:t>
      </w:r>
      <w:r w:rsidRPr="00C668B0">
        <w:rPr>
          <w:i/>
          <w:sz w:val="20"/>
          <w:szCs w:val="20"/>
        </w:rPr>
        <w:t>občanský zákoník</w:t>
      </w:r>
      <w:r w:rsidR="008706F3" w:rsidRPr="00C668B0">
        <w:rPr>
          <w:i/>
          <w:sz w:val="20"/>
          <w:szCs w:val="20"/>
        </w:rPr>
        <w:t xml:space="preserve">, ve znění pozdějších předpisů </w:t>
      </w:r>
      <w:r w:rsidRPr="00C668B0">
        <w:rPr>
          <w:i/>
          <w:sz w:val="20"/>
          <w:szCs w:val="20"/>
        </w:rPr>
        <w:t xml:space="preserve">(dále též „OZ“), konkrétně ustanoveními § </w:t>
      </w:r>
      <w:smartTag w:uri="urn:schemas-microsoft-com:office:smarttags" w:element="metricconverter">
        <w:smartTagPr>
          <w:attr w:name="ProductID" w:val="2586 a"/>
        </w:smartTagPr>
        <w:r w:rsidRPr="00C668B0">
          <w:rPr>
            <w:i/>
            <w:sz w:val="20"/>
            <w:szCs w:val="20"/>
          </w:rPr>
          <w:t>2586 a</w:t>
        </w:r>
      </w:smartTag>
      <w:r w:rsidRPr="00C668B0">
        <w:rPr>
          <w:i/>
          <w:sz w:val="20"/>
          <w:szCs w:val="20"/>
        </w:rPr>
        <w:t xml:space="preserve"> následujícími.</w:t>
      </w:r>
    </w:p>
    <w:p w14:paraId="35568C6F" w14:textId="77777777" w:rsidR="0047076C" w:rsidRPr="00C668B0" w:rsidRDefault="0047076C" w:rsidP="00C668B0">
      <w:pPr>
        <w:spacing w:before="120" w:after="60" w:line="240" w:lineRule="auto"/>
        <w:rPr>
          <w:bCs/>
          <w:sz w:val="20"/>
          <w:szCs w:val="20"/>
        </w:rPr>
      </w:pPr>
      <w:r w:rsidRPr="00C668B0">
        <w:rPr>
          <w:bCs/>
          <w:sz w:val="20"/>
          <w:szCs w:val="20"/>
        </w:rPr>
        <w:t>Smluvní strany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5"/>
      </w:tblGrid>
      <w:tr w:rsidR="00C668B0" w:rsidRPr="00C668B0" w14:paraId="233271C2" w14:textId="77777777" w:rsidTr="00644176">
        <w:trPr>
          <w:cantSplit/>
          <w:trHeight w:val="340"/>
        </w:trPr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6541E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567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E5DBEB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68B0">
              <w:rPr>
                <w:b/>
                <w:sz w:val="20"/>
                <w:szCs w:val="20"/>
              </w:rPr>
              <w:t>Město Kralovice</w:t>
            </w:r>
          </w:p>
        </w:tc>
      </w:tr>
      <w:tr w:rsidR="00C668B0" w:rsidRPr="00C668B0" w14:paraId="2B044EF1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2D978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Sídlo: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9DC10F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0" w:name="_Hlk50924056"/>
            <w:r w:rsidRPr="00C668B0">
              <w:rPr>
                <w:bCs/>
                <w:sz w:val="20"/>
                <w:szCs w:val="20"/>
              </w:rPr>
              <w:t>Markova tř. 2, 331 41 Kralovice</w:t>
            </w:r>
            <w:bookmarkEnd w:id="0"/>
          </w:p>
        </w:tc>
      </w:tr>
      <w:tr w:rsidR="00C668B0" w:rsidRPr="00C668B0" w14:paraId="6BBD2DC1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53C01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IČ / DIČ: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3EBE500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1" w:name="_Hlk50924061"/>
            <w:r w:rsidRPr="00C668B0">
              <w:rPr>
                <w:bCs/>
                <w:color w:val="000000"/>
                <w:sz w:val="20"/>
                <w:szCs w:val="20"/>
              </w:rPr>
              <w:t>00257966</w:t>
            </w:r>
            <w:bookmarkEnd w:id="1"/>
            <w:r w:rsidRPr="00C668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668B0">
              <w:rPr>
                <w:sz w:val="20"/>
                <w:szCs w:val="20"/>
              </w:rPr>
              <w:t>/ CZ</w:t>
            </w:r>
            <w:r w:rsidRPr="00C668B0">
              <w:rPr>
                <w:bCs/>
                <w:color w:val="000000"/>
                <w:sz w:val="20"/>
                <w:szCs w:val="20"/>
              </w:rPr>
              <w:t>00257966</w:t>
            </w:r>
          </w:p>
        </w:tc>
      </w:tr>
      <w:tr w:rsidR="00C668B0" w:rsidRPr="00C668B0" w14:paraId="2575684A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912F83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smluvních: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D88BBC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Ing. Karel Popel, starosta města</w:t>
            </w:r>
          </w:p>
        </w:tc>
      </w:tr>
      <w:tr w:rsidR="00C668B0" w:rsidRPr="00C668B0" w14:paraId="4B908F38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2EB32E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9CAC73" w14:textId="031290F2" w:rsidR="00C668B0" w:rsidRPr="00C668B0" w:rsidRDefault="00B47448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45737D33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D33036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technických: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ED4B6D" w14:textId="39A67B76" w:rsidR="00C668B0" w:rsidRPr="00C668B0" w:rsidRDefault="00B47448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2FBF9BE2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A96D6E1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BE6F47" w14:textId="2C175BE7" w:rsidR="00C668B0" w:rsidRPr="00C668B0" w:rsidRDefault="00B47448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</w:tbl>
    <w:p w14:paraId="64CC0391" w14:textId="77777777" w:rsidR="00C668B0" w:rsidRPr="00C668B0" w:rsidRDefault="00C668B0" w:rsidP="00C668B0">
      <w:pPr>
        <w:pStyle w:val="Odstavec11"/>
        <w:keepNext/>
        <w:widowControl w:val="0"/>
        <w:numPr>
          <w:ilvl w:val="0"/>
          <w:numId w:val="0"/>
        </w:numPr>
        <w:spacing w:before="60" w:after="120"/>
        <w:ind w:left="1792" w:hanging="1792"/>
        <w:rPr>
          <w:szCs w:val="20"/>
        </w:rPr>
      </w:pPr>
      <w:r w:rsidRPr="00C668B0">
        <w:rPr>
          <w:szCs w:val="20"/>
        </w:rPr>
        <w:t>(dále také jako „objednatel“)</w:t>
      </w:r>
    </w:p>
    <w:p w14:paraId="01B1C30C" w14:textId="77777777" w:rsidR="00C668B0" w:rsidRPr="00C668B0" w:rsidRDefault="00C668B0" w:rsidP="00C668B0">
      <w:pPr>
        <w:pStyle w:val="Nadpis"/>
        <w:spacing w:before="0"/>
        <w:rPr>
          <w:rFonts w:ascii="Times New Roman" w:hAnsi="Times New Roman" w:cs="Times New Roman"/>
          <w:sz w:val="20"/>
          <w:szCs w:val="20"/>
        </w:rPr>
      </w:pPr>
      <w:r w:rsidRPr="00C668B0">
        <w:rPr>
          <w:rFonts w:ascii="Times New Roman" w:hAnsi="Times New Roman" w:cs="Times New Roman"/>
          <w:sz w:val="20"/>
          <w:szCs w:val="20"/>
        </w:rPr>
        <w:t>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2"/>
      </w:tblGrid>
      <w:tr w:rsidR="00C668B0" w:rsidRPr="00C668B0" w14:paraId="460B2BDA" w14:textId="77777777" w:rsidTr="00644176">
        <w:trPr>
          <w:cantSplit/>
          <w:trHeight w:val="340"/>
        </w:trPr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5005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56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3CE8D30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F.E.D. s.r.o.</w:t>
            </w:r>
          </w:p>
        </w:tc>
      </w:tr>
      <w:tr w:rsidR="00C668B0" w:rsidRPr="00C668B0" w14:paraId="6913E6E2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E13A0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Sídlo: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C63BB44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Hřebíčkova 1320, 763 02 Zlín</w:t>
            </w:r>
          </w:p>
        </w:tc>
      </w:tr>
      <w:tr w:rsidR="00C668B0" w:rsidRPr="00C668B0" w14:paraId="7ADCB0D3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D5B5F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IČ / DIČ: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F71B3C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03994601 </w:t>
            </w:r>
            <w:r w:rsidRPr="00C668B0">
              <w:rPr>
                <w:bCs/>
                <w:sz w:val="20"/>
                <w:szCs w:val="20"/>
              </w:rPr>
              <w:t>/ CZ</w:t>
            </w:r>
            <w:r w:rsidRPr="00C668B0">
              <w:rPr>
                <w:sz w:val="20"/>
                <w:szCs w:val="20"/>
              </w:rPr>
              <w:t xml:space="preserve">03994601 </w:t>
            </w:r>
            <w:r w:rsidRPr="00C668B0">
              <w:rPr>
                <w:bCs/>
                <w:sz w:val="20"/>
                <w:szCs w:val="20"/>
              </w:rPr>
              <w:t>/ jsme plátci DPH</w:t>
            </w:r>
          </w:p>
        </w:tc>
      </w:tr>
      <w:tr w:rsidR="00C668B0" w:rsidRPr="00C668B0" w14:paraId="5B95302D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87B4B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Zápis v obchodním rejstříku: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C1EFB22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Krajský soud v Brně, C87718</w:t>
            </w:r>
          </w:p>
        </w:tc>
      </w:tr>
      <w:tr w:rsidR="00C668B0" w:rsidRPr="00C668B0" w14:paraId="5D06D21C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60C9D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smluvních: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FE837B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Ing. Lenka </w:t>
            </w:r>
            <w:proofErr w:type="spellStart"/>
            <w:r w:rsidRPr="00C668B0">
              <w:rPr>
                <w:sz w:val="20"/>
                <w:szCs w:val="20"/>
              </w:rPr>
              <w:t>Struhárová</w:t>
            </w:r>
            <w:proofErr w:type="spellEnd"/>
            <w:r w:rsidRPr="00C668B0">
              <w:rPr>
                <w:sz w:val="20"/>
                <w:szCs w:val="20"/>
              </w:rPr>
              <w:t xml:space="preserve"> Jančaříková, Ph.D., MBA</w:t>
            </w:r>
          </w:p>
        </w:tc>
      </w:tr>
      <w:tr w:rsidR="00C668B0" w:rsidRPr="00C668B0" w14:paraId="3B0634EC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6080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FDF0A8" w14:textId="117FDABB" w:rsidR="00C668B0" w:rsidRPr="00C668B0" w:rsidRDefault="00B47448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303760C3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1E0B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technických: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C7283CE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Ing. Lenka </w:t>
            </w:r>
            <w:proofErr w:type="spellStart"/>
            <w:r w:rsidRPr="00C668B0">
              <w:rPr>
                <w:sz w:val="20"/>
                <w:szCs w:val="20"/>
              </w:rPr>
              <w:t>Struhárová</w:t>
            </w:r>
            <w:proofErr w:type="spellEnd"/>
            <w:r w:rsidRPr="00C668B0">
              <w:rPr>
                <w:sz w:val="20"/>
                <w:szCs w:val="20"/>
              </w:rPr>
              <w:t xml:space="preserve"> Jančaříková, Ph.D., MBA</w:t>
            </w:r>
          </w:p>
        </w:tc>
      </w:tr>
      <w:tr w:rsidR="00C668B0" w:rsidRPr="00C668B0" w14:paraId="350F6036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D408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DE23C8" w14:textId="44CE03EA" w:rsidR="00C668B0" w:rsidRPr="00C668B0" w:rsidRDefault="00B47448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3152835C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AC612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Hlavní projektant: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EBD5AD6" w14:textId="1F0EF481" w:rsidR="00C668B0" w:rsidRPr="00C668B0" w:rsidRDefault="00B47448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3360108B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61C11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4EF8221" w14:textId="70AB50BC" w:rsidR="00C668B0" w:rsidRPr="00C668B0" w:rsidRDefault="00B47448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70F7C5BC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7533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Zástupce hlavního projektanta: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07CAB2" w14:textId="05961723" w:rsidR="00C668B0" w:rsidRPr="00C668B0" w:rsidRDefault="00B47448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6CB0EFDA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9AA8A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C06A0B" w14:textId="70A1AC7C" w:rsidR="00C668B0" w:rsidRPr="00C668B0" w:rsidRDefault="00B47448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32EE03DC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5F73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Bankovní spojení: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D0B64B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Fio banka</w:t>
            </w:r>
          </w:p>
        </w:tc>
      </w:tr>
      <w:tr w:rsidR="00C668B0" w:rsidRPr="00C668B0" w14:paraId="40959FD0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016D3A1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Číslo účtu: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C1B6FC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bookmarkStart w:id="2" w:name="_Hlk22501773"/>
            <w:r w:rsidRPr="00C668B0">
              <w:rPr>
                <w:sz w:val="20"/>
                <w:szCs w:val="20"/>
              </w:rPr>
              <w:t>2701438477/2010</w:t>
            </w:r>
            <w:bookmarkEnd w:id="2"/>
          </w:p>
        </w:tc>
      </w:tr>
    </w:tbl>
    <w:p w14:paraId="4720C63A" w14:textId="77777777" w:rsidR="00C668B0" w:rsidRDefault="00C668B0" w:rsidP="00C668B0">
      <w:pPr>
        <w:spacing w:before="60" w:after="120"/>
        <w:jc w:val="both"/>
      </w:pPr>
      <w:r>
        <w:rPr>
          <w:sz w:val="20"/>
          <w:szCs w:val="20"/>
        </w:rPr>
        <w:t>(dále také jako „zhotovitel“)</w:t>
      </w:r>
    </w:p>
    <w:p w14:paraId="4F618CD7" w14:textId="77777777" w:rsidR="009E2A30" w:rsidRPr="0085443C" w:rsidRDefault="00C668B0" w:rsidP="00C668B0">
      <w:pPr>
        <w:spacing w:after="0" w:line="240" w:lineRule="auto"/>
        <w:jc w:val="both"/>
        <w:rPr>
          <w:i/>
          <w:szCs w:val="24"/>
        </w:rPr>
      </w:pPr>
      <w:r>
        <w:rPr>
          <w:sz w:val="20"/>
          <w:szCs w:val="20"/>
        </w:rPr>
        <w:t>(společně také jako „Smluvní strany“ a samostatně také jako „Smluvní strana“)</w:t>
      </w:r>
    </w:p>
    <w:p w14:paraId="6C64F1EA" w14:textId="77777777" w:rsidR="009E2A30" w:rsidRPr="009E2A30" w:rsidRDefault="009E2A30" w:rsidP="005F1218">
      <w:pPr>
        <w:tabs>
          <w:tab w:val="right" w:leader="underscore" w:pos="9637"/>
        </w:tabs>
        <w:spacing w:after="240" w:line="240" w:lineRule="auto"/>
        <w:jc w:val="center"/>
        <w:rPr>
          <w:sz w:val="16"/>
          <w:szCs w:val="16"/>
        </w:rPr>
      </w:pPr>
      <w:r w:rsidRPr="009E2A30">
        <w:rPr>
          <w:sz w:val="16"/>
          <w:szCs w:val="16"/>
        </w:rPr>
        <w:tab/>
      </w:r>
    </w:p>
    <w:p w14:paraId="77A187BB" w14:textId="77777777" w:rsidR="00537095" w:rsidRPr="00E625FE" w:rsidRDefault="00537095" w:rsidP="005F1218">
      <w:pPr>
        <w:spacing w:after="0" w:line="240" w:lineRule="auto"/>
        <w:jc w:val="center"/>
        <w:rPr>
          <w:b/>
          <w:sz w:val="20"/>
          <w:szCs w:val="20"/>
        </w:rPr>
      </w:pPr>
      <w:r w:rsidRPr="00E625FE">
        <w:rPr>
          <w:b/>
          <w:sz w:val="20"/>
          <w:szCs w:val="20"/>
        </w:rPr>
        <w:t>I.</w:t>
      </w:r>
    </w:p>
    <w:p w14:paraId="0AE0F62A" w14:textId="77777777" w:rsidR="009E2A30" w:rsidRPr="00E625FE" w:rsidRDefault="00537095" w:rsidP="00E625FE">
      <w:pPr>
        <w:pStyle w:val="Odstavecseseznamem"/>
        <w:spacing w:after="60" w:line="240" w:lineRule="auto"/>
        <w:ind w:left="0"/>
        <w:contextualSpacing w:val="0"/>
        <w:jc w:val="both"/>
        <w:rPr>
          <w:b/>
          <w:sz w:val="20"/>
          <w:szCs w:val="20"/>
        </w:rPr>
      </w:pPr>
      <w:bookmarkStart w:id="3" w:name="_Hlk489598226"/>
      <w:r w:rsidRPr="00E625FE">
        <w:rPr>
          <w:sz w:val="20"/>
          <w:szCs w:val="20"/>
        </w:rPr>
        <w:t>Smluvní strany shodně prohlašují, že dne</w:t>
      </w:r>
      <w:r w:rsidR="00E75969" w:rsidRPr="00E625FE">
        <w:rPr>
          <w:sz w:val="20"/>
          <w:szCs w:val="20"/>
        </w:rPr>
        <w:t xml:space="preserve"> </w:t>
      </w:r>
      <w:r w:rsidR="00E625FE" w:rsidRPr="00E625FE">
        <w:rPr>
          <w:sz w:val="20"/>
          <w:szCs w:val="20"/>
        </w:rPr>
        <w:t>30.05.2023</w:t>
      </w:r>
      <w:r w:rsidRPr="00E625FE">
        <w:rPr>
          <w:sz w:val="20"/>
          <w:szCs w:val="20"/>
        </w:rPr>
        <w:t xml:space="preserve"> uzavřely smlouvu o dílo jejímž předmětem je:</w:t>
      </w:r>
      <w:bookmarkEnd w:id="3"/>
      <w:r w:rsidR="00E625FE">
        <w:rPr>
          <w:sz w:val="20"/>
          <w:szCs w:val="20"/>
        </w:rPr>
        <w:t xml:space="preserve"> </w:t>
      </w:r>
      <w:bookmarkStart w:id="4" w:name="_Hlk106011716"/>
      <w:r w:rsidR="00E625FE" w:rsidRPr="00E625FE">
        <w:rPr>
          <w:b/>
          <w:bCs/>
          <w:sz w:val="20"/>
          <w:szCs w:val="20"/>
        </w:rPr>
        <w:t>Revitalizace bývalých kasáren v </w:t>
      </w:r>
      <w:proofErr w:type="gramStart"/>
      <w:r w:rsidR="00E625FE" w:rsidRPr="00E625FE">
        <w:rPr>
          <w:b/>
          <w:bCs/>
          <w:sz w:val="20"/>
          <w:szCs w:val="20"/>
        </w:rPr>
        <w:t>Kralovicích - zpracování</w:t>
      </w:r>
      <w:proofErr w:type="gramEnd"/>
      <w:r w:rsidR="00E625FE" w:rsidRPr="00E625FE">
        <w:rPr>
          <w:b/>
          <w:bCs/>
          <w:sz w:val="20"/>
          <w:szCs w:val="20"/>
        </w:rPr>
        <w:t xml:space="preserve"> projektové dokumentace a výkon AD</w:t>
      </w:r>
      <w:bookmarkEnd w:id="4"/>
    </w:p>
    <w:p w14:paraId="73506C04" w14:textId="77777777" w:rsidR="00537095" w:rsidRPr="00E625FE" w:rsidRDefault="00537095" w:rsidP="00E625FE">
      <w:pPr>
        <w:spacing w:after="0" w:line="240" w:lineRule="auto"/>
        <w:jc w:val="center"/>
        <w:rPr>
          <w:b/>
          <w:sz w:val="20"/>
          <w:szCs w:val="20"/>
        </w:rPr>
      </w:pPr>
      <w:r w:rsidRPr="00E625FE">
        <w:rPr>
          <w:b/>
          <w:sz w:val="20"/>
          <w:szCs w:val="20"/>
        </w:rPr>
        <w:t>II.</w:t>
      </w:r>
    </w:p>
    <w:p w14:paraId="6F4CCF95" w14:textId="77777777" w:rsidR="00537095" w:rsidRPr="00E625FE" w:rsidRDefault="00537095" w:rsidP="002861FD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  <w:r w:rsidRPr="00E625FE">
        <w:rPr>
          <w:sz w:val="20"/>
          <w:szCs w:val="20"/>
        </w:rPr>
        <w:t>Tento dodatek č.</w:t>
      </w:r>
      <w:r w:rsidR="00E625FE" w:rsidRPr="00E625FE">
        <w:rPr>
          <w:sz w:val="20"/>
          <w:szCs w:val="20"/>
        </w:rPr>
        <w:t>1</w:t>
      </w:r>
      <w:r w:rsidR="004A3B18" w:rsidRPr="00E625FE">
        <w:rPr>
          <w:sz w:val="20"/>
          <w:szCs w:val="20"/>
        </w:rPr>
        <w:t xml:space="preserve"> řeší</w:t>
      </w:r>
      <w:r w:rsidRPr="00E625FE">
        <w:rPr>
          <w:sz w:val="20"/>
          <w:szCs w:val="20"/>
        </w:rPr>
        <w:t xml:space="preserve"> změn</w:t>
      </w:r>
      <w:r w:rsidR="0065625E" w:rsidRPr="00E625FE">
        <w:rPr>
          <w:sz w:val="20"/>
          <w:szCs w:val="20"/>
        </w:rPr>
        <w:t>u ceny D</w:t>
      </w:r>
      <w:r w:rsidRPr="00E625FE">
        <w:rPr>
          <w:sz w:val="20"/>
          <w:szCs w:val="20"/>
        </w:rPr>
        <w:t>íla</w:t>
      </w:r>
      <w:r w:rsidR="00E625FE">
        <w:rPr>
          <w:sz w:val="20"/>
          <w:szCs w:val="20"/>
        </w:rPr>
        <w:t xml:space="preserve"> a posunutí termínu </w:t>
      </w:r>
      <w:r w:rsidR="00E625FE" w:rsidRPr="00E625FE">
        <w:rPr>
          <w:sz w:val="20"/>
          <w:szCs w:val="20"/>
        </w:rPr>
        <w:t>zpracování projektové dokumentace ve stupni DUSP</w:t>
      </w:r>
      <w:r w:rsidRPr="00E625FE">
        <w:rPr>
          <w:sz w:val="20"/>
          <w:szCs w:val="20"/>
        </w:rPr>
        <w:t xml:space="preserve">. Jedná se o změnu v souladu se zákonem </w:t>
      </w:r>
      <w:r w:rsidR="0065625E" w:rsidRPr="00E625FE">
        <w:rPr>
          <w:sz w:val="20"/>
          <w:szCs w:val="20"/>
        </w:rPr>
        <w:t xml:space="preserve">č. </w:t>
      </w:r>
      <w:r w:rsidRPr="00E625FE">
        <w:rPr>
          <w:sz w:val="20"/>
          <w:szCs w:val="20"/>
        </w:rPr>
        <w:t xml:space="preserve">134/2016 </w:t>
      </w:r>
      <w:r w:rsidR="0065625E" w:rsidRPr="00E625FE">
        <w:rPr>
          <w:sz w:val="20"/>
          <w:szCs w:val="20"/>
        </w:rPr>
        <w:t xml:space="preserve">Sb. </w:t>
      </w:r>
      <w:r w:rsidRPr="00E625FE">
        <w:rPr>
          <w:sz w:val="20"/>
          <w:szCs w:val="20"/>
        </w:rPr>
        <w:t>o</w:t>
      </w:r>
      <w:r w:rsidR="0065625E" w:rsidRPr="00E625FE">
        <w:rPr>
          <w:sz w:val="20"/>
          <w:szCs w:val="20"/>
        </w:rPr>
        <w:t> </w:t>
      </w:r>
      <w:r w:rsidRPr="00E625FE">
        <w:rPr>
          <w:sz w:val="20"/>
          <w:szCs w:val="20"/>
        </w:rPr>
        <w:t>zadávání veřejných zakázek, zvláště pak § 222, změna závazku ze smlouvy na veřejnou zakázku.</w:t>
      </w:r>
    </w:p>
    <w:p w14:paraId="70C48A53" w14:textId="77777777" w:rsidR="00E625FE" w:rsidRDefault="00537095" w:rsidP="00E625FE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  <w:r w:rsidRPr="00E625FE">
        <w:rPr>
          <w:sz w:val="20"/>
          <w:szCs w:val="20"/>
        </w:rPr>
        <w:t xml:space="preserve">Na základě tohoto dodatku </w:t>
      </w:r>
      <w:r w:rsidR="00E625FE">
        <w:rPr>
          <w:sz w:val="20"/>
          <w:szCs w:val="20"/>
        </w:rPr>
        <w:t xml:space="preserve">č.1 </w:t>
      </w:r>
      <w:r w:rsidRPr="00E625FE">
        <w:rPr>
          <w:sz w:val="20"/>
          <w:szCs w:val="20"/>
        </w:rPr>
        <w:t>smluvní strany mění</w:t>
      </w:r>
      <w:r w:rsidR="0063100D" w:rsidRPr="00E625FE">
        <w:rPr>
          <w:sz w:val="20"/>
          <w:szCs w:val="20"/>
        </w:rPr>
        <w:t xml:space="preserve"> </w:t>
      </w:r>
      <w:r w:rsidR="00E625FE" w:rsidRPr="00E625FE">
        <w:rPr>
          <w:sz w:val="20"/>
          <w:szCs w:val="20"/>
        </w:rPr>
        <w:t>Oddíl II.</w:t>
      </w:r>
      <w:r w:rsidR="00E625FE">
        <w:rPr>
          <w:sz w:val="20"/>
          <w:szCs w:val="20"/>
        </w:rPr>
        <w:t xml:space="preserve"> Doba plnění a </w:t>
      </w:r>
      <w:r w:rsidR="0063100D" w:rsidRPr="00E625FE">
        <w:rPr>
          <w:sz w:val="20"/>
          <w:szCs w:val="20"/>
        </w:rPr>
        <w:t>O</w:t>
      </w:r>
      <w:r w:rsidRPr="00E625FE">
        <w:rPr>
          <w:sz w:val="20"/>
          <w:szCs w:val="20"/>
        </w:rPr>
        <w:t xml:space="preserve">ddíl </w:t>
      </w:r>
      <w:r w:rsidR="005F1218" w:rsidRPr="00E625FE">
        <w:rPr>
          <w:sz w:val="20"/>
          <w:szCs w:val="20"/>
        </w:rPr>
        <w:t>I</w:t>
      </w:r>
      <w:r w:rsidR="00E625FE" w:rsidRPr="00E625FE">
        <w:rPr>
          <w:sz w:val="20"/>
          <w:szCs w:val="20"/>
        </w:rPr>
        <w:t>I</w:t>
      </w:r>
      <w:r w:rsidR="005F1218" w:rsidRPr="00E625FE">
        <w:rPr>
          <w:sz w:val="20"/>
          <w:szCs w:val="20"/>
        </w:rPr>
        <w:t>I</w:t>
      </w:r>
      <w:r w:rsidR="00E625FE" w:rsidRPr="00E625FE">
        <w:rPr>
          <w:sz w:val="20"/>
          <w:szCs w:val="20"/>
        </w:rPr>
        <w:t>.</w:t>
      </w:r>
      <w:r w:rsidR="005F1218" w:rsidRPr="00E625FE">
        <w:rPr>
          <w:sz w:val="20"/>
          <w:szCs w:val="20"/>
        </w:rPr>
        <w:t xml:space="preserve"> </w:t>
      </w:r>
      <w:r w:rsidR="00E625FE" w:rsidRPr="00E625FE">
        <w:rPr>
          <w:sz w:val="20"/>
          <w:szCs w:val="20"/>
        </w:rPr>
        <w:t>Cena díla a platební a fakturační podmínky</w:t>
      </w:r>
      <w:r w:rsidR="0063100D" w:rsidRPr="00E625FE">
        <w:rPr>
          <w:sz w:val="20"/>
          <w:szCs w:val="20"/>
        </w:rPr>
        <w:t>.</w:t>
      </w:r>
    </w:p>
    <w:p w14:paraId="3EFB9474" w14:textId="77777777" w:rsidR="00E625FE" w:rsidRDefault="00E625FE" w:rsidP="00E625FE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</w:p>
    <w:p w14:paraId="547AFB2F" w14:textId="77777777" w:rsidR="00E625FE" w:rsidRDefault="00E625FE" w:rsidP="00E625FE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</w:p>
    <w:p w14:paraId="0D031A23" w14:textId="77777777" w:rsidR="00E625FE" w:rsidRDefault="00E625FE" w:rsidP="00E625FE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</w:p>
    <w:p w14:paraId="4B0E5EF2" w14:textId="77777777" w:rsidR="00E625FE" w:rsidRPr="00721ED9" w:rsidRDefault="00E625FE" w:rsidP="00E625FE">
      <w:pPr>
        <w:pStyle w:val="Odstavecseseznamem"/>
        <w:suppressAutoHyphens/>
        <w:spacing w:after="60" w:line="240" w:lineRule="auto"/>
        <w:ind w:left="0"/>
        <w:contextualSpacing w:val="0"/>
        <w:jc w:val="both"/>
      </w:pPr>
      <w:r w:rsidRPr="00721ED9">
        <w:rPr>
          <w:sz w:val="20"/>
          <w:szCs w:val="20"/>
        </w:rPr>
        <w:lastRenderedPageBreak/>
        <w:t>Zhotovitel se zavazuje provést dílo, tj. předat dílo provedené v souladu s podmínkami stanovenými smlouvou ve znění všech jejích dodatků bez zjevných vad a nedodělků, v následujících termínech: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2"/>
        <w:gridCol w:w="5140"/>
      </w:tblGrid>
      <w:tr w:rsidR="00E625FE" w:rsidRPr="00721ED9" w14:paraId="05408A5E" w14:textId="77777777" w:rsidTr="00644176">
        <w:trPr>
          <w:cantSplit/>
          <w:trHeight w:val="624"/>
          <w:jc w:val="center"/>
        </w:trPr>
        <w:tc>
          <w:tcPr>
            <w:tcW w:w="393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D4688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5" w:name="_Hlk17279347"/>
            <w:bookmarkEnd w:id="5"/>
            <w:r w:rsidRPr="00E554F8">
              <w:rPr>
                <w:sz w:val="20"/>
                <w:szCs w:val="20"/>
              </w:rPr>
              <w:t xml:space="preserve">Zahájení plnění </w:t>
            </w:r>
          </w:p>
        </w:tc>
        <w:tc>
          <w:tcPr>
            <w:tcW w:w="51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2676FFF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bCs/>
                <w:sz w:val="20"/>
                <w:szCs w:val="20"/>
              </w:rPr>
              <w:t>bez zbytečného odkladu po uzavření smlouvy</w:t>
            </w:r>
          </w:p>
        </w:tc>
      </w:tr>
      <w:tr w:rsidR="00E625FE" w:rsidRPr="00721ED9" w14:paraId="79C6C961" w14:textId="77777777" w:rsidTr="00644176">
        <w:trPr>
          <w:cantSplit/>
          <w:trHeight w:val="624"/>
          <w:jc w:val="center"/>
        </w:trPr>
        <w:tc>
          <w:tcPr>
            <w:tcW w:w="39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08F96A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sz w:val="20"/>
                <w:szCs w:val="20"/>
              </w:rPr>
              <w:t>Zpracování dokumentace ve stupni DUSP včetně podání žádosti a její projednání: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551301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rFonts w:cs="Arial"/>
                <w:sz w:val="20"/>
                <w:szCs w:val="20"/>
              </w:rPr>
              <w:t xml:space="preserve">nejpozději do </w:t>
            </w:r>
            <w:r>
              <w:rPr>
                <w:b/>
                <w:sz w:val="20"/>
                <w:szCs w:val="20"/>
              </w:rPr>
              <w:t>30.09.2024</w:t>
            </w:r>
          </w:p>
        </w:tc>
      </w:tr>
      <w:tr w:rsidR="00E625FE" w:rsidRPr="00721ED9" w14:paraId="7AE7AEE9" w14:textId="77777777" w:rsidTr="00644176">
        <w:trPr>
          <w:cantSplit/>
          <w:trHeight w:val="624"/>
          <w:jc w:val="center"/>
        </w:trPr>
        <w:tc>
          <w:tcPr>
            <w:tcW w:w="39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287B08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sz w:val="20"/>
                <w:szCs w:val="20"/>
              </w:rPr>
              <w:t>Doba k vydání stanoviska a nabytí právní moci společného povolení: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04D837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sz w:val="20"/>
                <w:szCs w:val="20"/>
              </w:rPr>
              <w:t>doba stanovena není, protože nezávisí na činnosti zhotovitele</w:t>
            </w:r>
          </w:p>
        </w:tc>
      </w:tr>
      <w:tr w:rsidR="00E625FE" w:rsidRPr="00721ED9" w14:paraId="5FDDFEB8" w14:textId="77777777" w:rsidTr="00644176">
        <w:trPr>
          <w:cantSplit/>
          <w:trHeight w:val="624"/>
          <w:jc w:val="center"/>
        </w:trPr>
        <w:tc>
          <w:tcPr>
            <w:tcW w:w="39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2E274B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sz w:val="20"/>
                <w:szCs w:val="20"/>
              </w:rPr>
              <w:t>Zpracování dokumentace ve stupni DPS + zpracování soupisu prací s výkazem výměr + zpracování oceněného rozpočtu: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A62B74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rFonts w:cs="Arial"/>
                <w:sz w:val="20"/>
                <w:szCs w:val="20"/>
              </w:rPr>
              <w:t xml:space="preserve">nejpozději do </w:t>
            </w:r>
            <w:r w:rsidRPr="00E554F8">
              <w:rPr>
                <w:b/>
                <w:sz w:val="20"/>
                <w:szCs w:val="20"/>
              </w:rPr>
              <w:t>90</w:t>
            </w:r>
            <w:r w:rsidRPr="00E554F8">
              <w:rPr>
                <w:rFonts w:cs="Arial"/>
                <w:sz w:val="20"/>
                <w:szCs w:val="20"/>
              </w:rPr>
              <w:t xml:space="preserve"> kalendářních dnů od nabytí právní moci společného povolení</w:t>
            </w:r>
          </w:p>
        </w:tc>
      </w:tr>
      <w:tr w:rsidR="00E625FE" w:rsidRPr="00721ED9" w14:paraId="6EA90B38" w14:textId="77777777" w:rsidTr="00F93FAB">
        <w:trPr>
          <w:cantSplit/>
          <w:trHeight w:val="827"/>
          <w:jc w:val="center"/>
        </w:trPr>
        <w:tc>
          <w:tcPr>
            <w:tcW w:w="393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281C32A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sz w:val="20"/>
                <w:szCs w:val="20"/>
              </w:rPr>
              <w:t>Výkon činnosti autorského dozoru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2918CC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rFonts w:cs="Arial"/>
                <w:sz w:val="20"/>
                <w:szCs w:val="20"/>
              </w:rPr>
              <w:t>očekává se celkem 24x účast na stavbě za celou dobu výstavby; zadavatel očekává dále 5x účast na stavbě při řešení dalších nepředvídaných situacích na stavbě</w:t>
            </w:r>
          </w:p>
        </w:tc>
      </w:tr>
    </w:tbl>
    <w:p w14:paraId="66205DA0" w14:textId="77777777" w:rsidR="00E625FE" w:rsidRPr="00E625FE" w:rsidRDefault="00E625FE" w:rsidP="00E625FE">
      <w:pPr>
        <w:pStyle w:val="Odstavecseseznamem"/>
        <w:spacing w:after="120" w:line="240" w:lineRule="auto"/>
        <w:ind w:left="0"/>
        <w:contextualSpacing w:val="0"/>
        <w:jc w:val="both"/>
        <w:rPr>
          <w:b/>
          <w:bCs/>
          <w:sz w:val="20"/>
          <w:szCs w:val="20"/>
        </w:rPr>
      </w:pPr>
    </w:p>
    <w:p w14:paraId="02B4ADC1" w14:textId="77777777" w:rsidR="00F93FAB" w:rsidRDefault="00F93FAB" w:rsidP="00F93FAB">
      <w:pPr>
        <w:pStyle w:val="Podkapsmlouva"/>
        <w:tabs>
          <w:tab w:val="clear" w:pos="0"/>
        </w:tabs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Objednatel se zavazuje uhradit zhotoviteli za činnost dle smlouvy </w:t>
      </w:r>
      <w:r w:rsidR="0049329A">
        <w:rPr>
          <w:rFonts w:ascii="Times New Roman" w:hAnsi="Times New Roman" w:cs="Times New Roman"/>
          <w:sz w:val="20"/>
          <w:szCs w:val="20"/>
        </w:rPr>
        <w:t xml:space="preserve">a dodatku č.1 </w:t>
      </w:r>
      <w:r>
        <w:rPr>
          <w:rFonts w:ascii="Times New Roman" w:hAnsi="Times New Roman" w:cs="Times New Roman"/>
          <w:sz w:val="20"/>
          <w:szCs w:val="20"/>
        </w:rPr>
        <w:t xml:space="preserve">sjednanou </w:t>
      </w:r>
      <w:r>
        <w:rPr>
          <w:rFonts w:ascii="Times New Roman" w:hAnsi="Times New Roman" w:cs="Times New Roman"/>
          <w:b/>
          <w:sz w:val="20"/>
          <w:szCs w:val="20"/>
        </w:rPr>
        <w:t>cenu ve výši: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716"/>
        <w:gridCol w:w="1452"/>
        <w:gridCol w:w="1452"/>
        <w:gridCol w:w="1452"/>
      </w:tblGrid>
      <w:tr w:rsidR="00F93FAB" w14:paraId="00A43127" w14:textId="77777777" w:rsidTr="00644176">
        <w:trPr>
          <w:trHeight w:val="510"/>
          <w:jc w:val="center"/>
        </w:trPr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A646E" w14:textId="77777777" w:rsidR="00F93FAB" w:rsidRDefault="00F93FAB" w:rsidP="00F93FA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bookmarkStart w:id="6" w:name="_Hlk10602473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3A6BCD52" w14:textId="77777777" w:rsidR="00F93FAB" w:rsidRPr="00E554F8" w:rsidRDefault="00F93FAB" w:rsidP="00F93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54F8">
              <w:rPr>
                <w:b/>
                <w:sz w:val="20"/>
                <w:szCs w:val="20"/>
              </w:rPr>
              <w:t>Kč 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54B088D9" w14:textId="77777777" w:rsidR="00F93FAB" w:rsidRPr="00E554F8" w:rsidRDefault="00F93FAB" w:rsidP="00F93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54F8">
              <w:rPr>
                <w:b/>
                <w:sz w:val="20"/>
                <w:szCs w:val="20"/>
              </w:rPr>
              <w:t>DPH 21 %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37EC04E" w14:textId="77777777" w:rsidR="00F93FAB" w:rsidRPr="00E554F8" w:rsidRDefault="00F93FAB" w:rsidP="00F93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54F8">
              <w:rPr>
                <w:b/>
                <w:sz w:val="20"/>
                <w:szCs w:val="20"/>
              </w:rPr>
              <w:t>Kč včetně DPH</w:t>
            </w:r>
          </w:p>
        </w:tc>
      </w:tr>
      <w:tr w:rsidR="00F93FAB" w14:paraId="66308B0E" w14:textId="77777777" w:rsidTr="00644176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35FE5D37" w14:textId="77777777" w:rsidR="00F93FAB" w:rsidRPr="00AD0D06" w:rsidRDefault="00F93FAB" w:rsidP="00F93FAB">
            <w:pPr>
              <w:spacing w:after="0" w:line="240" w:lineRule="auto"/>
              <w:rPr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 xml:space="preserve">Cena za zpracování dokumentace ve stupni DUSP včetně podání žádosti a její projednání </w:t>
            </w:r>
            <w:r>
              <w:rPr>
                <w:bCs/>
                <w:iCs/>
                <w:sz w:val="20"/>
                <w:szCs w:val="20"/>
                <w:lang w:val="en-US"/>
              </w:rPr>
              <w:t>(Cena DUSP)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DBB9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C3E39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661 500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C77B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3 811 500</w:t>
            </w:r>
          </w:p>
        </w:tc>
      </w:tr>
      <w:tr w:rsidR="00F93FAB" w14:paraId="7A9E4780" w14:textId="77777777" w:rsidTr="00644176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F537BF6" w14:textId="77777777" w:rsidR="00F93FAB" w:rsidRPr="00AD0D06" w:rsidRDefault="00F93FAB" w:rsidP="00F93FAB">
            <w:pPr>
              <w:spacing w:after="0" w:line="240" w:lineRule="auto"/>
              <w:rPr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 xml:space="preserve">Cena za zpracování dokumentace ve stupni DPS + zpracování soupisu prací s výkazem výměr + zpracování oceněného rozpočtu </w:t>
            </w:r>
            <w:r>
              <w:rPr>
                <w:bCs/>
                <w:iCs/>
                <w:sz w:val="20"/>
                <w:szCs w:val="20"/>
                <w:lang w:val="en-US"/>
              </w:rPr>
              <w:t>(Cena DPS)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9170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3664E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9879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1 309 220</w:t>
            </w:r>
          </w:p>
        </w:tc>
      </w:tr>
      <w:tr w:rsidR="00F93FAB" w14:paraId="02207434" w14:textId="77777777" w:rsidTr="00644176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2529E8EC" w14:textId="77777777" w:rsidR="00F93FAB" w:rsidRPr="00E554F8" w:rsidRDefault="00F93FAB" w:rsidP="00F93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554F8">
              <w:rPr>
                <w:rStyle w:val="WW8Num7z7"/>
                <w:bCs/>
                <w:iCs/>
                <w:sz w:val="20"/>
                <w:szCs w:val="20"/>
              </w:rPr>
              <w:t xml:space="preserve">Cena za výkon činnosti autorského dozoru stavby (cena zahrnuje </w:t>
            </w:r>
            <w:r>
              <w:rPr>
                <w:rStyle w:val="WW8Num7z7"/>
                <w:bCs/>
                <w:iCs/>
                <w:sz w:val="20"/>
                <w:szCs w:val="20"/>
              </w:rPr>
              <w:t xml:space="preserve">24x </w:t>
            </w:r>
            <w:r w:rsidRPr="00E554F8">
              <w:rPr>
                <w:rStyle w:val="WW8Num7z7"/>
                <w:bCs/>
                <w:iCs/>
                <w:sz w:val="20"/>
                <w:szCs w:val="20"/>
              </w:rPr>
              <w:t>účast na kontrolním dnu stavby a</w:t>
            </w:r>
            <w:r w:rsidRPr="00E554F8">
              <w:rPr>
                <w:rStyle w:val="WW8Num7z7"/>
                <w:sz w:val="20"/>
                <w:szCs w:val="20"/>
              </w:rPr>
              <w:t xml:space="preserve"> 5</w:t>
            </w:r>
            <w:r w:rsidRPr="00E554F8">
              <w:rPr>
                <w:rStyle w:val="WW8Num7z7"/>
                <w:bCs/>
                <w:iCs/>
                <w:sz w:val="20"/>
                <w:szCs w:val="20"/>
              </w:rPr>
              <w:t xml:space="preserve">x účast při řešení nepředvídaných situacích mimo kontrolní dny na stavbě a veškeré činnosti uvedené v příloze č.2 této smlouvy </w:t>
            </w:r>
            <w:r w:rsidRPr="00E554F8">
              <w:rPr>
                <w:rStyle w:val="WW8Num7z7"/>
                <w:bCs/>
                <w:iCs/>
                <w:sz w:val="20"/>
                <w:szCs w:val="20"/>
                <w:lang w:val="en-US"/>
              </w:rPr>
              <w:t>(Cena AD)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95D1B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B790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F897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105 270</w:t>
            </w:r>
          </w:p>
        </w:tc>
      </w:tr>
      <w:tr w:rsidR="0049329A" w14:paraId="4C17194E" w14:textId="77777777" w:rsidTr="00644176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32169CF9" w14:textId="77777777" w:rsidR="0049329A" w:rsidRPr="00E554F8" w:rsidRDefault="0049329A" w:rsidP="00F93FAB">
            <w:pPr>
              <w:spacing w:after="0" w:line="240" w:lineRule="auto"/>
              <w:rPr>
                <w:rStyle w:val="WW8Num7z7"/>
                <w:bCs/>
                <w:iCs/>
                <w:sz w:val="20"/>
                <w:szCs w:val="20"/>
              </w:rPr>
            </w:pPr>
            <w:r>
              <w:rPr>
                <w:rStyle w:val="WW8Num7z7"/>
                <w:bCs/>
                <w:iCs/>
                <w:sz w:val="20"/>
                <w:szCs w:val="20"/>
              </w:rPr>
              <w:t xml:space="preserve">Cena dodatečných služeb/prací po aktualizaci architektonické studie, </w:t>
            </w:r>
            <w:r w:rsidRPr="0049329A">
              <w:rPr>
                <w:rStyle w:val="WW8Num7z7"/>
                <w:bCs/>
                <w:iCs/>
                <w:sz w:val="20"/>
                <w:szCs w:val="20"/>
              </w:rPr>
              <w:t>kter</w:t>
            </w:r>
            <w:r>
              <w:rPr>
                <w:rStyle w:val="WW8Num7z7"/>
                <w:bCs/>
                <w:iCs/>
                <w:sz w:val="20"/>
                <w:szCs w:val="20"/>
              </w:rPr>
              <w:t>á</w:t>
            </w:r>
            <w:r w:rsidRPr="0049329A">
              <w:rPr>
                <w:rStyle w:val="WW8Num7z7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WW8Num7z7"/>
                <w:bCs/>
                <w:iCs/>
                <w:sz w:val="20"/>
                <w:szCs w:val="20"/>
              </w:rPr>
              <w:t>má</w:t>
            </w:r>
            <w:r w:rsidRPr="0049329A">
              <w:rPr>
                <w:rStyle w:val="WW8Num7z7"/>
                <w:bCs/>
                <w:iCs/>
                <w:sz w:val="20"/>
                <w:szCs w:val="20"/>
              </w:rPr>
              <w:t xml:space="preserve"> vliv na změnu některých dispozičních uspořádání a s tím souvisejících částí zpracovávaných profesí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CB23" w14:textId="77777777" w:rsidR="0049329A" w:rsidRDefault="0049329A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BD8E" w14:textId="77777777" w:rsidR="0049329A" w:rsidRDefault="0049329A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C122" w14:textId="77777777" w:rsidR="0049329A" w:rsidRDefault="0049329A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387 200</w:t>
            </w:r>
          </w:p>
        </w:tc>
      </w:tr>
      <w:tr w:rsidR="00F93FAB" w14:paraId="301849BD" w14:textId="77777777" w:rsidTr="00644176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2D32AB04" w14:textId="77777777" w:rsidR="00F93FAB" w:rsidRPr="00E554F8" w:rsidRDefault="00F93FAB" w:rsidP="00F93FAB">
            <w:pPr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b/>
                <w:bCs/>
                <w:sz w:val="20"/>
                <w:szCs w:val="20"/>
              </w:rPr>
              <w:t>Cena celkem</w:t>
            </w:r>
            <w:r w:rsidR="0049329A">
              <w:rPr>
                <w:b/>
                <w:bCs/>
                <w:sz w:val="20"/>
                <w:szCs w:val="20"/>
              </w:rPr>
              <w:t xml:space="preserve"> včetně dodatečných služeb/prací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7E97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9329A">
              <w:rPr>
                <w:sz w:val="20"/>
                <w:szCs w:val="20"/>
              </w:rPr>
              <w:t> 639 000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01AEE" w14:textId="77777777" w:rsidR="00F93FAB" w:rsidRPr="00E554F8" w:rsidRDefault="0049329A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FF85" w14:textId="77777777" w:rsidR="00F93FAB" w:rsidRPr="00E554F8" w:rsidRDefault="00F93FAB" w:rsidP="00F93F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329A">
              <w:rPr>
                <w:sz w:val="20"/>
                <w:szCs w:val="20"/>
              </w:rPr>
              <w:t> 613 190</w:t>
            </w:r>
          </w:p>
        </w:tc>
      </w:tr>
    </w:tbl>
    <w:bookmarkEnd w:id="6"/>
    <w:p w14:paraId="2ED1A8E2" w14:textId="77777777" w:rsidR="00537095" w:rsidRPr="0049329A" w:rsidRDefault="00924878" w:rsidP="0049329A">
      <w:pPr>
        <w:pStyle w:val="Odstavecseseznamem"/>
        <w:keepNext/>
        <w:tabs>
          <w:tab w:val="left" w:pos="284"/>
        </w:tabs>
        <w:spacing w:before="200" w:after="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9329A">
        <w:rPr>
          <w:b/>
          <w:sz w:val="20"/>
          <w:szCs w:val="20"/>
        </w:rPr>
        <w:t>III.</w:t>
      </w:r>
    </w:p>
    <w:p w14:paraId="3C48BC0B" w14:textId="77777777" w:rsidR="00537095" w:rsidRPr="0049329A" w:rsidRDefault="00537095" w:rsidP="000405D4">
      <w:pPr>
        <w:keepNext/>
        <w:spacing w:after="60" w:line="240" w:lineRule="auto"/>
        <w:jc w:val="both"/>
        <w:rPr>
          <w:bCs/>
          <w:sz w:val="20"/>
          <w:szCs w:val="20"/>
        </w:rPr>
      </w:pPr>
      <w:r w:rsidRPr="0049329A">
        <w:rPr>
          <w:sz w:val="20"/>
          <w:szCs w:val="20"/>
        </w:rPr>
        <w:t>Ostatní ustanovení původn</w:t>
      </w:r>
      <w:r w:rsidR="002861FD" w:rsidRPr="0049329A">
        <w:rPr>
          <w:sz w:val="20"/>
          <w:szCs w:val="20"/>
        </w:rPr>
        <w:t>í</w:t>
      </w:r>
      <w:r w:rsidRPr="0049329A">
        <w:rPr>
          <w:sz w:val="20"/>
          <w:szCs w:val="20"/>
        </w:rPr>
        <w:t xml:space="preserve"> </w:t>
      </w:r>
      <w:r w:rsidR="0049329A">
        <w:rPr>
          <w:sz w:val="20"/>
          <w:szCs w:val="20"/>
        </w:rPr>
        <w:t>smlouvy o dílo</w:t>
      </w:r>
      <w:r w:rsidR="002861FD" w:rsidRPr="0049329A">
        <w:rPr>
          <w:bCs/>
          <w:sz w:val="20"/>
          <w:szCs w:val="20"/>
        </w:rPr>
        <w:t xml:space="preserve"> </w:t>
      </w:r>
      <w:r w:rsidR="00172D05">
        <w:rPr>
          <w:bCs/>
          <w:sz w:val="20"/>
          <w:szCs w:val="20"/>
        </w:rPr>
        <w:t xml:space="preserve">uzavřené </w:t>
      </w:r>
      <w:r w:rsidR="00172D05" w:rsidRPr="00E625FE">
        <w:rPr>
          <w:sz w:val="20"/>
          <w:szCs w:val="20"/>
        </w:rPr>
        <w:t xml:space="preserve">dne 30.05.2023 </w:t>
      </w:r>
      <w:r w:rsidRPr="0049329A">
        <w:rPr>
          <w:bCs/>
          <w:sz w:val="20"/>
          <w:szCs w:val="20"/>
        </w:rPr>
        <w:t>zůstávají beze změn.</w:t>
      </w:r>
    </w:p>
    <w:p w14:paraId="4D62D8F2" w14:textId="77777777" w:rsidR="00537095" w:rsidRPr="0049329A" w:rsidRDefault="00537095" w:rsidP="000405D4">
      <w:pPr>
        <w:pStyle w:val="Odstavecseseznamem"/>
        <w:keepNext/>
        <w:spacing w:after="60" w:line="240" w:lineRule="auto"/>
        <w:ind w:left="0"/>
        <w:contextualSpacing w:val="0"/>
        <w:jc w:val="both"/>
        <w:rPr>
          <w:sz w:val="20"/>
          <w:szCs w:val="20"/>
        </w:rPr>
      </w:pPr>
      <w:r w:rsidRPr="0049329A">
        <w:rPr>
          <w:b/>
          <w:bCs/>
          <w:sz w:val="20"/>
          <w:szCs w:val="20"/>
        </w:rPr>
        <w:t>Tento dodatek</w:t>
      </w:r>
      <w:r w:rsidR="000405D4" w:rsidRPr="0049329A">
        <w:rPr>
          <w:b/>
          <w:bCs/>
          <w:sz w:val="20"/>
          <w:szCs w:val="20"/>
        </w:rPr>
        <w:t xml:space="preserve"> č.</w:t>
      </w:r>
      <w:r w:rsidR="0049329A">
        <w:rPr>
          <w:b/>
          <w:bCs/>
          <w:sz w:val="20"/>
          <w:szCs w:val="20"/>
        </w:rPr>
        <w:t>1</w:t>
      </w:r>
      <w:r w:rsidRPr="0049329A">
        <w:rPr>
          <w:b/>
          <w:bCs/>
          <w:sz w:val="20"/>
          <w:szCs w:val="20"/>
        </w:rPr>
        <w:t xml:space="preserve"> je </w:t>
      </w:r>
      <w:r w:rsidR="000405D4" w:rsidRPr="0049329A">
        <w:rPr>
          <w:b/>
          <w:bCs/>
          <w:sz w:val="20"/>
          <w:szCs w:val="20"/>
        </w:rPr>
        <w:t>vyhotoven ve formě elektronického originálu s elektronickými podpisy oprávněných osob smluvních stran</w:t>
      </w:r>
      <w:r w:rsidRPr="0049329A">
        <w:rPr>
          <w:sz w:val="20"/>
          <w:szCs w:val="20"/>
        </w:rPr>
        <w:t>.</w:t>
      </w:r>
    </w:p>
    <w:p w14:paraId="6429ABC8" w14:textId="77777777" w:rsidR="00537095" w:rsidRPr="0049329A" w:rsidRDefault="00537095" w:rsidP="0049329A">
      <w:pPr>
        <w:keepNext/>
        <w:spacing w:line="240" w:lineRule="auto"/>
        <w:jc w:val="both"/>
        <w:rPr>
          <w:bCs/>
          <w:sz w:val="20"/>
          <w:szCs w:val="20"/>
        </w:rPr>
      </w:pPr>
      <w:r w:rsidRPr="0049329A">
        <w:rPr>
          <w:bCs/>
          <w:sz w:val="20"/>
          <w:szCs w:val="20"/>
        </w:rPr>
        <w:t xml:space="preserve">Tento dodatek </w:t>
      </w:r>
      <w:r w:rsidR="000405D4" w:rsidRPr="0049329A">
        <w:rPr>
          <w:bCs/>
          <w:sz w:val="20"/>
          <w:szCs w:val="20"/>
        </w:rPr>
        <w:t>č.</w:t>
      </w:r>
      <w:r w:rsidR="0049329A">
        <w:rPr>
          <w:bCs/>
          <w:sz w:val="20"/>
          <w:szCs w:val="20"/>
        </w:rPr>
        <w:t>1</w:t>
      </w:r>
      <w:r w:rsidR="000405D4" w:rsidRPr="0049329A">
        <w:rPr>
          <w:bCs/>
          <w:sz w:val="20"/>
          <w:szCs w:val="20"/>
        </w:rPr>
        <w:t xml:space="preserve"> </w:t>
      </w:r>
      <w:r w:rsidRPr="0049329A">
        <w:rPr>
          <w:bCs/>
          <w:sz w:val="20"/>
          <w:szCs w:val="20"/>
        </w:rPr>
        <w:t>nabývá pla</w:t>
      </w:r>
      <w:r w:rsidR="00E75969" w:rsidRPr="0049329A">
        <w:rPr>
          <w:bCs/>
          <w:sz w:val="20"/>
          <w:szCs w:val="20"/>
        </w:rPr>
        <w:t>t</w:t>
      </w:r>
      <w:r w:rsidRPr="0049329A">
        <w:rPr>
          <w:bCs/>
          <w:sz w:val="20"/>
          <w:szCs w:val="20"/>
        </w:rPr>
        <w:t>nosti dnem jeho podpisu</w:t>
      </w:r>
      <w:r w:rsidR="0049329A">
        <w:rPr>
          <w:bCs/>
          <w:sz w:val="20"/>
          <w:szCs w:val="20"/>
        </w:rPr>
        <w:t xml:space="preserve"> a </w:t>
      </w:r>
      <w:r w:rsidR="0049329A" w:rsidRPr="0049329A">
        <w:rPr>
          <w:bCs/>
          <w:sz w:val="20"/>
          <w:szCs w:val="20"/>
        </w:rPr>
        <w:t>účinnosti</w:t>
      </w:r>
      <w:r w:rsidR="0049329A">
        <w:rPr>
          <w:bCs/>
          <w:sz w:val="20"/>
          <w:szCs w:val="20"/>
        </w:rPr>
        <w:t xml:space="preserve"> uveřejněním v registru smluv</w:t>
      </w:r>
      <w:r w:rsidRPr="0049329A">
        <w:rPr>
          <w:bCs/>
          <w:sz w:val="20"/>
          <w:szCs w:val="20"/>
        </w:rPr>
        <w:t>.</w:t>
      </w:r>
    </w:p>
    <w:p w14:paraId="2DAFF8C4" w14:textId="77777777" w:rsidR="0049329A" w:rsidRDefault="0049329A" w:rsidP="008B5A25">
      <w:pPr>
        <w:tabs>
          <w:tab w:val="left" w:pos="4536"/>
        </w:tabs>
        <w:spacing w:after="120" w:line="240" w:lineRule="auto"/>
      </w:pPr>
      <w:r>
        <w:rPr>
          <w:sz w:val="20"/>
          <w:szCs w:val="20"/>
        </w:rPr>
        <w:t>V Kralovicích</w:t>
      </w:r>
      <w:r>
        <w:rPr>
          <w:sz w:val="20"/>
          <w:szCs w:val="20"/>
        </w:rPr>
        <w:tab/>
        <w:t xml:space="preserve">V </w:t>
      </w:r>
      <w:r w:rsidRPr="00FA6457">
        <w:rPr>
          <w:sz w:val="20"/>
          <w:szCs w:val="20"/>
        </w:rPr>
        <w:t>Zlíně</w:t>
      </w:r>
    </w:p>
    <w:p w14:paraId="52E73A43" w14:textId="77777777" w:rsidR="0049329A" w:rsidRDefault="0049329A" w:rsidP="0049329A">
      <w:pPr>
        <w:pStyle w:val="Zkladntext"/>
        <w:tabs>
          <w:tab w:val="left" w:pos="4536"/>
        </w:tabs>
      </w:pPr>
      <w:r>
        <w:rPr>
          <w:b/>
          <w:sz w:val="20"/>
          <w:szCs w:val="20"/>
        </w:rPr>
        <w:t>Za Objednatele:</w:t>
      </w:r>
      <w:r>
        <w:rPr>
          <w:b/>
          <w:sz w:val="20"/>
          <w:szCs w:val="20"/>
        </w:rPr>
        <w:tab/>
        <w:t>Za Zhotovitele:</w:t>
      </w:r>
    </w:p>
    <w:p w14:paraId="0BB30BFD" w14:textId="77777777" w:rsidR="0049329A" w:rsidRDefault="0049329A" w:rsidP="0049329A">
      <w:pPr>
        <w:tabs>
          <w:tab w:val="left" w:pos="4536"/>
        </w:tabs>
        <w:spacing w:after="0" w:line="240" w:lineRule="auto"/>
        <w:rPr>
          <w:b/>
          <w:sz w:val="20"/>
          <w:szCs w:val="20"/>
        </w:rPr>
      </w:pPr>
    </w:p>
    <w:p w14:paraId="6EDF8EBF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1742B2D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30A92581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64109CA1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6C55B35D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2ECEDFB0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516821CD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22E59E86" w14:textId="77777777" w:rsidR="0049329A" w:rsidRDefault="0049329A" w:rsidP="0049329A">
      <w:pPr>
        <w:tabs>
          <w:tab w:val="left" w:pos="4536"/>
        </w:tabs>
        <w:spacing w:after="0" w:line="240" w:lineRule="auto"/>
      </w:pPr>
      <w:r>
        <w:rPr>
          <w:sz w:val="20"/>
          <w:szCs w:val="20"/>
        </w:rPr>
        <w:t>………………………………………….............</w:t>
      </w:r>
      <w:r>
        <w:rPr>
          <w:sz w:val="20"/>
          <w:szCs w:val="20"/>
        </w:rPr>
        <w:tab/>
        <w:t>…………………………………………...............</w:t>
      </w:r>
    </w:p>
    <w:p w14:paraId="5DFF477B" w14:textId="77777777" w:rsidR="0049329A" w:rsidRDefault="0049329A" w:rsidP="0049329A">
      <w:pPr>
        <w:tabs>
          <w:tab w:val="left" w:pos="4536"/>
        </w:tabs>
        <w:spacing w:after="0" w:line="240" w:lineRule="auto"/>
      </w:pPr>
      <w:r>
        <w:rPr>
          <w:b/>
          <w:sz w:val="20"/>
          <w:szCs w:val="20"/>
        </w:rPr>
        <w:t>Ing. Karel Popel</w:t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 xml:space="preserve">Ing. Lenka </w:t>
      </w:r>
      <w:proofErr w:type="spellStart"/>
      <w:r>
        <w:rPr>
          <w:bCs/>
          <w:sz w:val="20"/>
          <w:szCs w:val="20"/>
        </w:rPr>
        <w:t>Struhárová</w:t>
      </w:r>
      <w:proofErr w:type="spellEnd"/>
      <w:r>
        <w:rPr>
          <w:bCs/>
          <w:sz w:val="20"/>
          <w:szCs w:val="20"/>
        </w:rPr>
        <w:t xml:space="preserve"> Jančaříková, Ph.D.</w:t>
      </w:r>
      <w:r w:rsidR="007A73FA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MBA</w:t>
      </w:r>
    </w:p>
    <w:p w14:paraId="25661A7E" w14:textId="77777777" w:rsidR="004A05CE" w:rsidRPr="0049329A" w:rsidRDefault="0049329A" w:rsidP="0049329A">
      <w:pPr>
        <w:tabs>
          <w:tab w:val="left" w:pos="4536"/>
        </w:tabs>
        <w:spacing w:after="0" w:line="240" w:lineRule="auto"/>
      </w:pPr>
      <w:r>
        <w:rPr>
          <w:sz w:val="20"/>
          <w:szCs w:val="20"/>
        </w:rPr>
        <w:t>starosta města</w:t>
      </w:r>
      <w:r>
        <w:rPr>
          <w:sz w:val="20"/>
          <w:szCs w:val="20"/>
        </w:rPr>
        <w:tab/>
      </w:r>
      <w:r w:rsidRPr="00FA6457">
        <w:rPr>
          <w:sz w:val="20"/>
          <w:szCs w:val="20"/>
        </w:rPr>
        <w:t>jednatelka</w:t>
      </w:r>
    </w:p>
    <w:sectPr w:rsidR="004A05CE" w:rsidRPr="0049329A" w:rsidSect="00376BD0">
      <w:headerReference w:type="default" r:id="rId8"/>
      <w:footerReference w:type="default" r:id="rId9"/>
      <w:pgSz w:w="11906" w:h="16838"/>
      <w:pgMar w:top="382" w:right="851" w:bottom="1134" w:left="1418" w:header="42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3AB6" w14:textId="77777777" w:rsidR="00376BD0" w:rsidRDefault="00376BD0" w:rsidP="00EB16B9">
      <w:pPr>
        <w:spacing w:after="0" w:line="240" w:lineRule="auto"/>
      </w:pPr>
      <w:r>
        <w:separator/>
      </w:r>
    </w:p>
  </w:endnote>
  <w:endnote w:type="continuationSeparator" w:id="0">
    <w:p w14:paraId="65CEC8EE" w14:textId="77777777" w:rsidR="00376BD0" w:rsidRDefault="00376BD0" w:rsidP="00EB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93E6" w14:textId="77777777" w:rsidR="006C22B8" w:rsidRPr="008B5A25" w:rsidRDefault="006C22B8" w:rsidP="00EB16B9">
    <w:pPr>
      <w:pStyle w:val="Zpat"/>
      <w:jc w:val="center"/>
      <w:rPr>
        <w:sz w:val="20"/>
        <w:szCs w:val="20"/>
      </w:rPr>
    </w:pPr>
    <w:r w:rsidRPr="008B5A25">
      <w:rPr>
        <w:sz w:val="20"/>
        <w:szCs w:val="20"/>
      </w:rPr>
      <w:t xml:space="preserve">Strana </w:t>
    </w:r>
    <w:r w:rsidRPr="008B5A25">
      <w:rPr>
        <w:sz w:val="20"/>
        <w:szCs w:val="20"/>
      </w:rPr>
      <w:fldChar w:fldCharType="begin"/>
    </w:r>
    <w:r w:rsidRPr="008B5A25">
      <w:rPr>
        <w:sz w:val="20"/>
        <w:szCs w:val="20"/>
      </w:rPr>
      <w:instrText xml:space="preserve"> PAGE </w:instrText>
    </w:r>
    <w:r w:rsidRPr="008B5A25">
      <w:rPr>
        <w:sz w:val="20"/>
        <w:szCs w:val="20"/>
      </w:rPr>
      <w:fldChar w:fldCharType="separate"/>
    </w:r>
    <w:r w:rsidR="00A67581" w:rsidRPr="008B5A25">
      <w:rPr>
        <w:noProof/>
        <w:sz w:val="20"/>
        <w:szCs w:val="20"/>
      </w:rPr>
      <w:t>2</w:t>
    </w:r>
    <w:r w:rsidRPr="008B5A25">
      <w:rPr>
        <w:sz w:val="20"/>
        <w:szCs w:val="20"/>
      </w:rPr>
      <w:fldChar w:fldCharType="end"/>
    </w:r>
    <w:r w:rsidRPr="008B5A25">
      <w:rPr>
        <w:sz w:val="20"/>
        <w:szCs w:val="20"/>
      </w:rPr>
      <w:t xml:space="preserve"> (celkem </w:t>
    </w:r>
    <w:r w:rsidRPr="008B5A25">
      <w:rPr>
        <w:sz w:val="20"/>
        <w:szCs w:val="20"/>
      </w:rPr>
      <w:fldChar w:fldCharType="begin"/>
    </w:r>
    <w:r w:rsidRPr="008B5A25">
      <w:rPr>
        <w:sz w:val="20"/>
        <w:szCs w:val="20"/>
      </w:rPr>
      <w:instrText xml:space="preserve"> NUMPAGES \*Arabic </w:instrText>
    </w:r>
    <w:r w:rsidRPr="008B5A25">
      <w:rPr>
        <w:sz w:val="20"/>
        <w:szCs w:val="20"/>
      </w:rPr>
      <w:fldChar w:fldCharType="separate"/>
    </w:r>
    <w:r w:rsidR="00A67581" w:rsidRPr="008B5A25">
      <w:rPr>
        <w:noProof/>
        <w:sz w:val="20"/>
        <w:szCs w:val="20"/>
      </w:rPr>
      <w:t>2</w:t>
    </w:r>
    <w:r w:rsidRPr="008B5A25">
      <w:rPr>
        <w:sz w:val="20"/>
        <w:szCs w:val="20"/>
      </w:rPr>
      <w:fldChar w:fldCharType="end"/>
    </w:r>
    <w:r w:rsidRPr="008B5A2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90AE" w14:textId="77777777" w:rsidR="00376BD0" w:rsidRDefault="00376BD0" w:rsidP="00EB16B9">
      <w:pPr>
        <w:spacing w:after="0" w:line="240" w:lineRule="auto"/>
      </w:pPr>
      <w:r>
        <w:separator/>
      </w:r>
    </w:p>
  </w:footnote>
  <w:footnote w:type="continuationSeparator" w:id="0">
    <w:p w14:paraId="0A9C5516" w14:textId="77777777" w:rsidR="00376BD0" w:rsidRDefault="00376BD0" w:rsidP="00EB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D472" w14:textId="77777777" w:rsidR="008B0544" w:rsidRDefault="008B0544" w:rsidP="00FC04A6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502E6B8C"/>
    <w:name w:val="WW8Num18"/>
    <w:lvl w:ilvl="0">
      <w:start w:val="1"/>
      <w:numFmt w:val="upperRoman"/>
      <w:pStyle w:val="Kapittucnenadpis"/>
      <w:suff w:val="nothing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1A"/>
    <w:multiLevelType w:val="multilevel"/>
    <w:tmpl w:val="0000001A"/>
    <w:name w:val="WW8Num38"/>
    <w:lvl w:ilvl="0">
      <w:start w:val="1"/>
      <w:numFmt w:val="decimal"/>
      <w:pStyle w:val="Odstavec1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" w15:restartNumberingAfterBreak="0">
    <w:nsid w:val="08234461"/>
    <w:multiLevelType w:val="multilevel"/>
    <w:tmpl w:val="29061686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259FA"/>
    <w:multiLevelType w:val="multilevel"/>
    <w:tmpl w:val="5F908C5C"/>
    <w:lvl w:ilvl="0">
      <w:start w:val="1"/>
      <w:numFmt w:val="upperRoman"/>
      <w:suff w:val="nothing"/>
      <w:lvlText w:val="Článek %1."/>
      <w:lvlJc w:val="center"/>
      <w:pPr>
        <w:ind w:firstLine="4536"/>
      </w:pPr>
      <w:rPr>
        <w:rFonts w:ascii="Times New Roman" w:hAnsi="Times New Roman" w:cs="Times New Roman" w:hint="default"/>
        <w:b/>
        <w:i w:val="0"/>
        <w:sz w:val="24"/>
      </w:rPr>
    </w:lvl>
    <w:lvl w:ilvl="1"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cs="Times New Roman"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69111111"/>
    <w:multiLevelType w:val="multilevel"/>
    <w:tmpl w:val="F06A978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5" w15:restartNumberingAfterBreak="0">
    <w:nsid w:val="6FB24CDF"/>
    <w:multiLevelType w:val="hybridMultilevel"/>
    <w:tmpl w:val="660094FE"/>
    <w:lvl w:ilvl="0" w:tplc="47D66258">
      <w:start w:val="1"/>
      <w:numFmt w:val="decimal"/>
      <w:lvlText w:val="%1."/>
      <w:lvlJc w:val="left"/>
      <w:pPr>
        <w:ind w:left="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4898">
    <w:abstractNumId w:val="3"/>
  </w:num>
  <w:num w:numId="2" w16cid:durableId="1953390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181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069332">
    <w:abstractNumId w:val="1"/>
  </w:num>
  <w:num w:numId="5" w16cid:durableId="946305899">
    <w:abstractNumId w:val="4"/>
  </w:num>
  <w:num w:numId="6" w16cid:durableId="212719040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E1"/>
    <w:rsid w:val="00004DF4"/>
    <w:rsid w:val="00005D23"/>
    <w:rsid w:val="000116D1"/>
    <w:rsid w:val="000150A6"/>
    <w:rsid w:val="000160B4"/>
    <w:rsid w:val="00017702"/>
    <w:rsid w:val="00020112"/>
    <w:rsid w:val="000214E8"/>
    <w:rsid w:val="00023012"/>
    <w:rsid w:val="000242F1"/>
    <w:rsid w:val="000256DB"/>
    <w:rsid w:val="00026255"/>
    <w:rsid w:val="00026B40"/>
    <w:rsid w:val="0003083D"/>
    <w:rsid w:val="000323DD"/>
    <w:rsid w:val="00032A30"/>
    <w:rsid w:val="000336AE"/>
    <w:rsid w:val="0003550A"/>
    <w:rsid w:val="0003637F"/>
    <w:rsid w:val="000369E6"/>
    <w:rsid w:val="000405D4"/>
    <w:rsid w:val="00041A20"/>
    <w:rsid w:val="000425C9"/>
    <w:rsid w:val="00043E76"/>
    <w:rsid w:val="00044760"/>
    <w:rsid w:val="000452EA"/>
    <w:rsid w:val="000459A1"/>
    <w:rsid w:val="00045C54"/>
    <w:rsid w:val="000477EA"/>
    <w:rsid w:val="00047A4D"/>
    <w:rsid w:val="0005005F"/>
    <w:rsid w:val="0005026B"/>
    <w:rsid w:val="000526A2"/>
    <w:rsid w:val="00054EC1"/>
    <w:rsid w:val="0005573D"/>
    <w:rsid w:val="000616DB"/>
    <w:rsid w:val="00061F95"/>
    <w:rsid w:val="00063E80"/>
    <w:rsid w:val="00064A01"/>
    <w:rsid w:val="00066B72"/>
    <w:rsid w:val="00067F6B"/>
    <w:rsid w:val="00067FE8"/>
    <w:rsid w:val="00070498"/>
    <w:rsid w:val="00071BCE"/>
    <w:rsid w:val="000729F3"/>
    <w:rsid w:val="00073AC5"/>
    <w:rsid w:val="00073B8A"/>
    <w:rsid w:val="00077357"/>
    <w:rsid w:val="0007740C"/>
    <w:rsid w:val="00080B0A"/>
    <w:rsid w:val="00080F5B"/>
    <w:rsid w:val="00081D4A"/>
    <w:rsid w:val="00084376"/>
    <w:rsid w:val="0008540F"/>
    <w:rsid w:val="000861F1"/>
    <w:rsid w:val="000871AD"/>
    <w:rsid w:val="00087BC0"/>
    <w:rsid w:val="00094499"/>
    <w:rsid w:val="0009491B"/>
    <w:rsid w:val="0009570F"/>
    <w:rsid w:val="00095B52"/>
    <w:rsid w:val="00095B6F"/>
    <w:rsid w:val="000A0508"/>
    <w:rsid w:val="000A1C26"/>
    <w:rsid w:val="000A50B5"/>
    <w:rsid w:val="000A6D52"/>
    <w:rsid w:val="000B1934"/>
    <w:rsid w:val="000B55D8"/>
    <w:rsid w:val="000B6EC8"/>
    <w:rsid w:val="000B7DC1"/>
    <w:rsid w:val="000C1254"/>
    <w:rsid w:val="000C1A45"/>
    <w:rsid w:val="000C390C"/>
    <w:rsid w:val="000C6265"/>
    <w:rsid w:val="000C7AC6"/>
    <w:rsid w:val="000D3115"/>
    <w:rsid w:val="000D39E0"/>
    <w:rsid w:val="000D3C3F"/>
    <w:rsid w:val="000D3E05"/>
    <w:rsid w:val="000D6380"/>
    <w:rsid w:val="000D6700"/>
    <w:rsid w:val="000D6C0C"/>
    <w:rsid w:val="000E58C8"/>
    <w:rsid w:val="000E6824"/>
    <w:rsid w:val="000F72C6"/>
    <w:rsid w:val="001010CC"/>
    <w:rsid w:val="00101B2C"/>
    <w:rsid w:val="00104878"/>
    <w:rsid w:val="00104914"/>
    <w:rsid w:val="001059C6"/>
    <w:rsid w:val="00106455"/>
    <w:rsid w:val="00110527"/>
    <w:rsid w:val="001137A4"/>
    <w:rsid w:val="00120552"/>
    <w:rsid w:val="00122FB7"/>
    <w:rsid w:val="0012310A"/>
    <w:rsid w:val="00126E81"/>
    <w:rsid w:val="001270FF"/>
    <w:rsid w:val="00133163"/>
    <w:rsid w:val="00133FCF"/>
    <w:rsid w:val="001340C3"/>
    <w:rsid w:val="00134B18"/>
    <w:rsid w:val="00135FA1"/>
    <w:rsid w:val="00142A16"/>
    <w:rsid w:val="001447D5"/>
    <w:rsid w:val="0014760E"/>
    <w:rsid w:val="0014798A"/>
    <w:rsid w:val="0015030E"/>
    <w:rsid w:val="00150E7C"/>
    <w:rsid w:val="00155C13"/>
    <w:rsid w:val="00156536"/>
    <w:rsid w:val="00157EE6"/>
    <w:rsid w:val="00163CCE"/>
    <w:rsid w:val="00164035"/>
    <w:rsid w:val="00164D4B"/>
    <w:rsid w:val="00172D05"/>
    <w:rsid w:val="00172E91"/>
    <w:rsid w:val="0017483C"/>
    <w:rsid w:val="0017493A"/>
    <w:rsid w:val="00180814"/>
    <w:rsid w:val="001818F8"/>
    <w:rsid w:val="00182A32"/>
    <w:rsid w:val="00182BCC"/>
    <w:rsid w:val="00182E04"/>
    <w:rsid w:val="001838BA"/>
    <w:rsid w:val="00183EFE"/>
    <w:rsid w:val="00185069"/>
    <w:rsid w:val="0019119B"/>
    <w:rsid w:val="00192437"/>
    <w:rsid w:val="001944A3"/>
    <w:rsid w:val="00197513"/>
    <w:rsid w:val="00197A15"/>
    <w:rsid w:val="001A154C"/>
    <w:rsid w:val="001A3FE3"/>
    <w:rsid w:val="001A6AC8"/>
    <w:rsid w:val="001A6B8F"/>
    <w:rsid w:val="001B1E3E"/>
    <w:rsid w:val="001B4E00"/>
    <w:rsid w:val="001B500B"/>
    <w:rsid w:val="001B5C4F"/>
    <w:rsid w:val="001C002E"/>
    <w:rsid w:val="001C33DC"/>
    <w:rsid w:val="001C3DF2"/>
    <w:rsid w:val="001C6755"/>
    <w:rsid w:val="001D0556"/>
    <w:rsid w:val="001D14AC"/>
    <w:rsid w:val="001D1B1B"/>
    <w:rsid w:val="001D3067"/>
    <w:rsid w:val="001D3C63"/>
    <w:rsid w:val="001D6DEB"/>
    <w:rsid w:val="001E133A"/>
    <w:rsid w:val="001E1A83"/>
    <w:rsid w:val="001E36B4"/>
    <w:rsid w:val="001E4BAD"/>
    <w:rsid w:val="001E4DEB"/>
    <w:rsid w:val="001E5A83"/>
    <w:rsid w:val="001E738C"/>
    <w:rsid w:val="001F23A1"/>
    <w:rsid w:val="001F2583"/>
    <w:rsid w:val="001F57F7"/>
    <w:rsid w:val="001F772C"/>
    <w:rsid w:val="0020370E"/>
    <w:rsid w:val="00203DB5"/>
    <w:rsid w:val="002045B7"/>
    <w:rsid w:val="00204EEB"/>
    <w:rsid w:val="002051EE"/>
    <w:rsid w:val="002065AA"/>
    <w:rsid w:val="002077E6"/>
    <w:rsid w:val="0021275F"/>
    <w:rsid w:val="00215B2A"/>
    <w:rsid w:val="00216097"/>
    <w:rsid w:val="002162E1"/>
    <w:rsid w:val="00216BE3"/>
    <w:rsid w:val="0021727B"/>
    <w:rsid w:val="002178EF"/>
    <w:rsid w:val="0022149B"/>
    <w:rsid w:val="00221C84"/>
    <w:rsid w:val="0022205F"/>
    <w:rsid w:val="00223BCD"/>
    <w:rsid w:val="002251A1"/>
    <w:rsid w:val="002310FC"/>
    <w:rsid w:val="00231BB2"/>
    <w:rsid w:val="00235711"/>
    <w:rsid w:val="00241EC6"/>
    <w:rsid w:val="00243E24"/>
    <w:rsid w:val="00253580"/>
    <w:rsid w:val="00254CE9"/>
    <w:rsid w:val="002555A9"/>
    <w:rsid w:val="00263FEB"/>
    <w:rsid w:val="00264C32"/>
    <w:rsid w:val="0026599B"/>
    <w:rsid w:val="00271823"/>
    <w:rsid w:val="00271886"/>
    <w:rsid w:val="002741C1"/>
    <w:rsid w:val="00274E34"/>
    <w:rsid w:val="0027594C"/>
    <w:rsid w:val="00281071"/>
    <w:rsid w:val="00281E52"/>
    <w:rsid w:val="00281EEF"/>
    <w:rsid w:val="002825A9"/>
    <w:rsid w:val="00283893"/>
    <w:rsid w:val="002843CF"/>
    <w:rsid w:val="002861FD"/>
    <w:rsid w:val="00287F2F"/>
    <w:rsid w:val="00290AEE"/>
    <w:rsid w:val="002936B5"/>
    <w:rsid w:val="0029509F"/>
    <w:rsid w:val="00297B8A"/>
    <w:rsid w:val="002A06BD"/>
    <w:rsid w:val="002A0725"/>
    <w:rsid w:val="002A16C4"/>
    <w:rsid w:val="002A2528"/>
    <w:rsid w:val="002A3F05"/>
    <w:rsid w:val="002A42BC"/>
    <w:rsid w:val="002A6467"/>
    <w:rsid w:val="002B112D"/>
    <w:rsid w:val="002B4631"/>
    <w:rsid w:val="002B7A55"/>
    <w:rsid w:val="002C0638"/>
    <w:rsid w:val="002C306E"/>
    <w:rsid w:val="002C445F"/>
    <w:rsid w:val="002C4BCD"/>
    <w:rsid w:val="002D06A0"/>
    <w:rsid w:val="002D095E"/>
    <w:rsid w:val="002D0AC7"/>
    <w:rsid w:val="002E18FC"/>
    <w:rsid w:val="002E1B78"/>
    <w:rsid w:val="002E1BD8"/>
    <w:rsid w:val="002E2077"/>
    <w:rsid w:val="002E4DA0"/>
    <w:rsid w:val="002E52D7"/>
    <w:rsid w:val="002F249B"/>
    <w:rsid w:val="002F389A"/>
    <w:rsid w:val="002F3AC9"/>
    <w:rsid w:val="002F4DB6"/>
    <w:rsid w:val="002F4E61"/>
    <w:rsid w:val="00302A2F"/>
    <w:rsid w:val="00303935"/>
    <w:rsid w:val="0031013F"/>
    <w:rsid w:val="0031178E"/>
    <w:rsid w:val="00311DF4"/>
    <w:rsid w:val="003121DE"/>
    <w:rsid w:val="00312BEC"/>
    <w:rsid w:val="00314DF8"/>
    <w:rsid w:val="003179CB"/>
    <w:rsid w:val="00317AD6"/>
    <w:rsid w:val="00322366"/>
    <w:rsid w:val="00322BC2"/>
    <w:rsid w:val="00322F2C"/>
    <w:rsid w:val="00324836"/>
    <w:rsid w:val="00330451"/>
    <w:rsid w:val="00330DF3"/>
    <w:rsid w:val="00331BAC"/>
    <w:rsid w:val="00331D04"/>
    <w:rsid w:val="00332208"/>
    <w:rsid w:val="003322DF"/>
    <w:rsid w:val="003328DF"/>
    <w:rsid w:val="00335368"/>
    <w:rsid w:val="0033554E"/>
    <w:rsid w:val="00342826"/>
    <w:rsid w:val="00343C12"/>
    <w:rsid w:val="0034629E"/>
    <w:rsid w:val="0035110E"/>
    <w:rsid w:val="00351811"/>
    <w:rsid w:val="00352714"/>
    <w:rsid w:val="00353CAC"/>
    <w:rsid w:val="00354E6F"/>
    <w:rsid w:val="00356AB0"/>
    <w:rsid w:val="00360176"/>
    <w:rsid w:val="0036168C"/>
    <w:rsid w:val="0037141A"/>
    <w:rsid w:val="00374F9B"/>
    <w:rsid w:val="00376287"/>
    <w:rsid w:val="00376BD0"/>
    <w:rsid w:val="00383BA2"/>
    <w:rsid w:val="00384329"/>
    <w:rsid w:val="00385801"/>
    <w:rsid w:val="00387C87"/>
    <w:rsid w:val="003914F0"/>
    <w:rsid w:val="003934BF"/>
    <w:rsid w:val="00393FAB"/>
    <w:rsid w:val="00394D19"/>
    <w:rsid w:val="00395754"/>
    <w:rsid w:val="003957F5"/>
    <w:rsid w:val="003A02CA"/>
    <w:rsid w:val="003A0E8A"/>
    <w:rsid w:val="003A3790"/>
    <w:rsid w:val="003A43D8"/>
    <w:rsid w:val="003A4BA8"/>
    <w:rsid w:val="003A6E16"/>
    <w:rsid w:val="003A78A9"/>
    <w:rsid w:val="003B009A"/>
    <w:rsid w:val="003B127D"/>
    <w:rsid w:val="003B1BA1"/>
    <w:rsid w:val="003B2F0E"/>
    <w:rsid w:val="003B51B6"/>
    <w:rsid w:val="003B5B0A"/>
    <w:rsid w:val="003B6576"/>
    <w:rsid w:val="003B710D"/>
    <w:rsid w:val="003C048D"/>
    <w:rsid w:val="003C17E5"/>
    <w:rsid w:val="003C1F57"/>
    <w:rsid w:val="003C1F8C"/>
    <w:rsid w:val="003C4E4C"/>
    <w:rsid w:val="003C5473"/>
    <w:rsid w:val="003C7E34"/>
    <w:rsid w:val="003D156A"/>
    <w:rsid w:val="003D1E94"/>
    <w:rsid w:val="003D1FAC"/>
    <w:rsid w:val="003D3605"/>
    <w:rsid w:val="003D48AA"/>
    <w:rsid w:val="003D4B65"/>
    <w:rsid w:val="003D6DDE"/>
    <w:rsid w:val="003E16F2"/>
    <w:rsid w:val="003E6C39"/>
    <w:rsid w:val="003E7C68"/>
    <w:rsid w:val="003F2EAD"/>
    <w:rsid w:val="003F315D"/>
    <w:rsid w:val="004015E2"/>
    <w:rsid w:val="00405730"/>
    <w:rsid w:val="00406E6B"/>
    <w:rsid w:val="00410831"/>
    <w:rsid w:val="00411F21"/>
    <w:rsid w:val="00412403"/>
    <w:rsid w:val="00423C34"/>
    <w:rsid w:val="004240A3"/>
    <w:rsid w:val="00427831"/>
    <w:rsid w:val="00431E8E"/>
    <w:rsid w:val="004331CD"/>
    <w:rsid w:val="004404FF"/>
    <w:rsid w:val="00444CE5"/>
    <w:rsid w:val="004459AA"/>
    <w:rsid w:val="004465B3"/>
    <w:rsid w:val="00454ED6"/>
    <w:rsid w:val="00460D01"/>
    <w:rsid w:val="00462A92"/>
    <w:rsid w:val="004631A8"/>
    <w:rsid w:val="0046327C"/>
    <w:rsid w:val="004679FA"/>
    <w:rsid w:val="00467B6E"/>
    <w:rsid w:val="0047076C"/>
    <w:rsid w:val="00472C16"/>
    <w:rsid w:val="004746AD"/>
    <w:rsid w:val="004748EA"/>
    <w:rsid w:val="004806B6"/>
    <w:rsid w:val="0048130E"/>
    <w:rsid w:val="00481AC9"/>
    <w:rsid w:val="00481F52"/>
    <w:rsid w:val="00482400"/>
    <w:rsid w:val="00487A9C"/>
    <w:rsid w:val="004910D4"/>
    <w:rsid w:val="0049226A"/>
    <w:rsid w:val="0049329A"/>
    <w:rsid w:val="00495EDC"/>
    <w:rsid w:val="00496D26"/>
    <w:rsid w:val="004978E0"/>
    <w:rsid w:val="00497BA1"/>
    <w:rsid w:val="00497E35"/>
    <w:rsid w:val="004A0116"/>
    <w:rsid w:val="004A05CE"/>
    <w:rsid w:val="004A20B6"/>
    <w:rsid w:val="004A33B2"/>
    <w:rsid w:val="004A3B18"/>
    <w:rsid w:val="004A701D"/>
    <w:rsid w:val="004A7E07"/>
    <w:rsid w:val="004B05F7"/>
    <w:rsid w:val="004B4104"/>
    <w:rsid w:val="004B69D0"/>
    <w:rsid w:val="004B772D"/>
    <w:rsid w:val="004C003A"/>
    <w:rsid w:val="004C35EC"/>
    <w:rsid w:val="004D0888"/>
    <w:rsid w:val="004D0FAA"/>
    <w:rsid w:val="004D1EAA"/>
    <w:rsid w:val="004D5480"/>
    <w:rsid w:val="004D5B8F"/>
    <w:rsid w:val="004E05BD"/>
    <w:rsid w:val="004E0E7B"/>
    <w:rsid w:val="004E2D20"/>
    <w:rsid w:val="004E388B"/>
    <w:rsid w:val="004E4682"/>
    <w:rsid w:val="004E7AF4"/>
    <w:rsid w:val="004F2138"/>
    <w:rsid w:val="004F31A0"/>
    <w:rsid w:val="004F3DAF"/>
    <w:rsid w:val="004F6C53"/>
    <w:rsid w:val="004F6D5A"/>
    <w:rsid w:val="0050074B"/>
    <w:rsid w:val="005029AC"/>
    <w:rsid w:val="00503E3D"/>
    <w:rsid w:val="00511AEA"/>
    <w:rsid w:val="005122AE"/>
    <w:rsid w:val="0051439B"/>
    <w:rsid w:val="00514F0A"/>
    <w:rsid w:val="00520086"/>
    <w:rsid w:val="0052109A"/>
    <w:rsid w:val="00522631"/>
    <w:rsid w:val="005256EC"/>
    <w:rsid w:val="00525CB1"/>
    <w:rsid w:val="00527D51"/>
    <w:rsid w:val="00527FF2"/>
    <w:rsid w:val="00535550"/>
    <w:rsid w:val="00537095"/>
    <w:rsid w:val="00542F3F"/>
    <w:rsid w:val="005447AF"/>
    <w:rsid w:val="00544B74"/>
    <w:rsid w:val="00545461"/>
    <w:rsid w:val="00545644"/>
    <w:rsid w:val="00545A89"/>
    <w:rsid w:val="00545C5E"/>
    <w:rsid w:val="00545CEC"/>
    <w:rsid w:val="00546C2F"/>
    <w:rsid w:val="00546E30"/>
    <w:rsid w:val="00550991"/>
    <w:rsid w:val="00551463"/>
    <w:rsid w:val="00551C39"/>
    <w:rsid w:val="00552D21"/>
    <w:rsid w:val="0055679B"/>
    <w:rsid w:val="005679CD"/>
    <w:rsid w:val="00580291"/>
    <w:rsid w:val="00581BF3"/>
    <w:rsid w:val="0058318A"/>
    <w:rsid w:val="005852E4"/>
    <w:rsid w:val="00586447"/>
    <w:rsid w:val="00590373"/>
    <w:rsid w:val="005956E7"/>
    <w:rsid w:val="00597FAB"/>
    <w:rsid w:val="005A098F"/>
    <w:rsid w:val="005A2389"/>
    <w:rsid w:val="005A7014"/>
    <w:rsid w:val="005B0DBC"/>
    <w:rsid w:val="005B28E9"/>
    <w:rsid w:val="005B2BF2"/>
    <w:rsid w:val="005B34BF"/>
    <w:rsid w:val="005B3CE0"/>
    <w:rsid w:val="005B51C4"/>
    <w:rsid w:val="005B5529"/>
    <w:rsid w:val="005B666B"/>
    <w:rsid w:val="005B7F31"/>
    <w:rsid w:val="005C3593"/>
    <w:rsid w:val="005C3895"/>
    <w:rsid w:val="005C3BDE"/>
    <w:rsid w:val="005C420C"/>
    <w:rsid w:val="005C565D"/>
    <w:rsid w:val="005C6B36"/>
    <w:rsid w:val="005C6E4F"/>
    <w:rsid w:val="005D28FF"/>
    <w:rsid w:val="005D3F99"/>
    <w:rsid w:val="005D5AD8"/>
    <w:rsid w:val="005D5CA2"/>
    <w:rsid w:val="005E0AB4"/>
    <w:rsid w:val="005E143C"/>
    <w:rsid w:val="005E3041"/>
    <w:rsid w:val="005E3B5C"/>
    <w:rsid w:val="005E4E3D"/>
    <w:rsid w:val="005F1218"/>
    <w:rsid w:val="005F15CC"/>
    <w:rsid w:val="005F27AA"/>
    <w:rsid w:val="005F28EF"/>
    <w:rsid w:val="005F37A9"/>
    <w:rsid w:val="005F66EA"/>
    <w:rsid w:val="00605524"/>
    <w:rsid w:val="00605661"/>
    <w:rsid w:val="006067AD"/>
    <w:rsid w:val="006076C4"/>
    <w:rsid w:val="006132A0"/>
    <w:rsid w:val="006170CE"/>
    <w:rsid w:val="006175BB"/>
    <w:rsid w:val="006176DF"/>
    <w:rsid w:val="0062036E"/>
    <w:rsid w:val="006213E2"/>
    <w:rsid w:val="006235B9"/>
    <w:rsid w:val="00623DC6"/>
    <w:rsid w:val="00624D4A"/>
    <w:rsid w:val="00627F6E"/>
    <w:rsid w:val="0063100D"/>
    <w:rsid w:val="006363D8"/>
    <w:rsid w:val="00644176"/>
    <w:rsid w:val="0065059A"/>
    <w:rsid w:val="00650CF1"/>
    <w:rsid w:val="006518F2"/>
    <w:rsid w:val="00651D67"/>
    <w:rsid w:val="0065625E"/>
    <w:rsid w:val="00657962"/>
    <w:rsid w:val="0066081C"/>
    <w:rsid w:val="006629A4"/>
    <w:rsid w:val="00662C17"/>
    <w:rsid w:val="00670418"/>
    <w:rsid w:val="00671A4D"/>
    <w:rsid w:val="00672A22"/>
    <w:rsid w:val="0067310B"/>
    <w:rsid w:val="00673B93"/>
    <w:rsid w:val="0067642C"/>
    <w:rsid w:val="0067727E"/>
    <w:rsid w:val="00685D8C"/>
    <w:rsid w:val="006860C6"/>
    <w:rsid w:val="0069229B"/>
    <w:rsid w:val="00693E94"/>
    <w:rsid w:val="00695B45"/>
    <w:rsid w:val="006A4645"/>
    <w:rsid w:val="006A581A"/>
    <w:rsid w:val="006B0439"/>
    <w:rsid w:val="006B05EA"/>
    <w:rsid w:val="006B18BF"/>
    <w:rsid w:val="006B7CA9"/>
    <w:rsid w:val="006C22B8"/>
    <w:rsid w:val="006C3FC5"/>
    <w:rsid w:val="006C4B32"/>
    <w:rsid w:val="006C618E"/>
    <w:rsid w:val="006C638E"/>
    <w:rsid w:val="006C70E1"/>
    <w:rsid w:val="006D18D3"/>
    <w:rsid w:val="006D6675"/>
    <w:rsid w:val="006E0A0F"/>
    <w:rsid w:val="006E1A0D"/>
    <w:rsid w:val="006E44B0"/>
    <w:rsid w:val="006E633B"/>
    <w:rsid w:val="006E6921"/>
    <w:rsid w:val="006E6D0C"/>
    <w:rsid w:val="006E7C87"/>
    <w:rsid w:val="006F04AC"/>
    <w:rsid w:val="006F22BF"/>
    <w:rsid w:val="006F3247"/>
    <w:rsid w:val="006F43CD"/>
    <w:rsid w:val="006F6119"/>
    <w:rsid w:val="006F7488"/>
    <w:rsid w:val="007006A3"/>
    <w:rsid w:val="00701B51"/>
    <w:rsid w:val="0070247A"/>
    <w:rsid w:val="00702D88"/>
    <w:rsid w:val="007067E0"/>
    <w:rsid w:val="00707F9B"/>
    <w:rsid w:val="007100D7"/>
    <w:rsid w:val="00711F00"/>
    <w:rsid w:val="0071390C"/>
    <w:rsid w:val="00714A78"/>
    <w:rsid w:val="0071625D"/>
    <w:rsid w:val="007174E8"/>
    <w:rsid w:val="007254F4"/>
    <w:rsid w:val="00725CAC"/>
    <w:rsid w:val="0072767A"/>
    <w:rsid w:val="007322AC"/>
    <w:rsid w:val="007329DB"/>
    <w:rsid w:val="007373C0"/>
    <w:rsid w:val="007407B0"/>
    <w:rsid w:val="00742343"/>
    <w:rsid w:val="00742D27"/>
    <w:rsid w:val="007479AC"/>
    <w:rsid w:val="00751A18"/>
    <w:rsid w:val="00755083"/>
    <w:rsid w:val="00756225"/>
    <w:rsid w:val="00761375"/>
    <w:rsid w:val="00762928"/>
    <w:rsid w:val="00762E35"/>
    <w:rsid w:val="00770A0F"/>
    <w:rsid w:val="007724F3"/>
    <w:rsid w:val="00773221"/>
    <w:rsid w:val="007732F1"/>
    <w:rsid w:val="00774CAF"/>
    <w:rsid w:val="00775092"/>
    <w:rsid w:val="00780693"/>
    <w:rsid w:val="00783307"/>
    <w:rsid w:val="00783E66"/>
    <w:rsid w:val="0078709C"/>
    <w:rsid w:val="007915CA"/>
    <w:rsid w:val="00792463"/>
    <w:rsid w:val="007928D6"/>
    <w:rsid w:val="00795CC1"/>
    <w:rsid w:val="00797249"/>
    <w:rsid w:val="00797B05"/>
    <w:rsid w:val="007A0493"/>
    <w:rsid w:val="007A0E29"/>
    <w:rsid w:val="007A3456"/>
    <w:rsid w:val="007A5485"/>
    <w:rsid w:val="007A73FA"/>
    <w:rsid w:val="007A76FE"/>
    <w:rsid w:val="007A7884"/>
    <w:rsid w:val="007B3409"/>
    <w:rsid w:val="007B55E2"/>
    <w:rsid w:val="007B5D8C"/>
    <w:rsid w:val="007C2CBA"/>
    <w:rsid w:val="007C3525"/>
    <w:rsid w:val="007C7267"/>
    <w:rsid w:val="007C7F90"/>
    <w:rsid w:val="007D0556"/>
    <w:rsid w:val="007D2794"/>
    <w:rsid w:val="007D7CE5"/>
    <w:rsid w:val="007E0A60"/>
    <w:rsid w:val="007E163B"/>
    <w:rsid w:val="007E26A1"/>
    <w:rsid w:val="007E3758"/>
    <w:rsid w:val="007E486D"/>
    <w:rsid w:val="007E596A"/>
    <w:rsid w:val="007E5F79"/>
    <w:rsid w:val="007E798B"/>
    <w:rsid w:val="007F610E"/>
    <w:rsid w:val="007F7BCD"/>
    <w:rsid w:val="007F7C1E"/>
    <w:rsid w:val="007F7D40"/>
    <w:rsid w:val="008021D1"/>
    <w:rsid w:val="00802E04"/>
    <w:rsid w:val="008033B8"/>
    <w:rsid w:val="008052AC"/>
    <w:rsid w:val="00805BFC"/>
    <w:rsid w:val="0080758F"/>
    <w:rsid w:val="00812560"/>
    <w:rsid w:val="008153F4"/>
    <w:rsid w:val="00816569"/>
    <w:rsid w:val="0082080A"/>
    <w:rsid w:val="008222FD"/>
    <w:rsid w:val="00822B75"/>
    <w:rsid w:val="00822EB7"/>
    <w:rsid w:val="008251C8"/>
    <w:rsid w:val="00826C20"/>
    <w:rsid w:val="00827B5E"/>
    <w:rsid w:val="008302D0"/>
    <w:rsid w:val="008312E1"/>
    <w:rsid w:val="008361F7"/>
    <w:rsid w:val="0083637A"/>
    <w:rsid w:val="0084099B"/>
    <w:rsid w:val="008464D2"/>
    <w:rsid w:val="008514EB"/>
    <w:rsid w:val="00852947"/>
    <w:rsid w:val="0085443C"/>
    <w:rsid w:val="00854440"/>
    <w:rsid w:val="00860A62"/>
    <w:rsid w:val="00862C7D"/>
    <w:rsid w:val="008655CF"/>
    <w:rsid w:val="008661AE"/>
    <w:rsid w:val="008667EF"/>
    <w:rsid w:val="0086767A"/>
    <w:rsid w:val="00867FE8"/>
    <w:rsid w:val="008705C4"/>
    <w:rsid w:val="008706F3"/>
    <w:rsid w:val="00871C63"/>
    <w:rsid w:val="0087337A"/>
    <w:rsid w:val="008733E3"/>
    <w:rsid w:val="00873679"/>
    <w:rsid w:val="008776B7"/>
    <w:rsid w:val="0088025D"/>
    <w:rsid w:val="00880C02"/>
    <w:rsid w:val="00880EFC"/>
    <w:rsid w:val="00882E7F"/>
    <w:rsid w:val="0089025B"/>
    <w:rsid w:val="00891631"/>
    <w:rsid w:val="00893F49"/>
    <w:rsid w:val="008A0BD4"/>
    <w:rsid w:val="008A1574"/>
    <w:rsid w:val="008A251B"/>
    <w:rsid w:val="008A4CB4"/>
    <w:rsid w:val="008A5954"/>
    <w:rsid w:val="008B0544"/>
    <w:rsid w:val="008B073C"/>
    <w:rsid w:val="008B078B"/>
    <w:rsid w:val="008B0AED"/>
    <w:rsid w:val="008B1327"/>
    <w:rsid w:val="008B42E6"/>
    <w:rsid w:val="008B5A25"/>
    <w:rsid w:val="008B5ED1"/>
    <w:rsid w:val="008C5CF3"/>
    <w:rsid w:val="008C6217"/>
    <w:rsid w:val="008C65A3"/>
    <w:rsid w:val="008D4AB8"/>
    <w:rsid w:val="008D6418"/>
    <w:rsid w:val="008E053E"/>
    <w:rsid w:val="008E09AB"/>
    <w:rsid w:val="008E30A7"/>
    <w:rsid w:val="008E5506"/>
    <w:rsid w:val="008E61B8"/>
    <w:rsid w:val="008E6A8B"/>
    <w:rsid w:val="008E77A5"/>
    <w:rsid w:val="008F0DE6"/>
    <w:rsid w:val="008F11A0"/>
    <w:rsid w:val="008F13BD"/>
    <w:rsid w:val="008F39A3"/>
    <w:rsid w:val="008F47D9"/>
    <w:rsid w:val="00906AE4"/>
    <w:rsid w:val="00910A65"/>
    <w:rsid w:val="0091252D"/>
    <w:rsid w:val="0091724D"/>
    <w:rsid w:val="00922670"/>
    <w:rsid w:val="00924878"/>
    <w:rsid w:val="00924C3F"/>
    <w:rsid w:val="00924C43"/>
    <w:rsid w:val="009269C1"/>
    <w:rsid w:val="00931644"/>
    <w:rsid w:val="00947374"/>
    <w:rsid w:val="00961013"/>
    <w:rsid w:val="00976BED"/>
    <w:rsid w:val="00977836"/>
    <w:rsid w:val="009809B0"/>
    <w:rsid w:val="00980E5B"/>
    <w:rsid w:val="00981C7A"/>
    <w:rsid w:val="00983404"/>
    <w:rsid w:val="00984FF2"/>
    <w:rsid w:val="009859F6"/>
    <w:rsid w:val="009908BE"/>
    <w:rsid w:val="00992C5E"/>
    <w:rsid w:val="00994F6D"/>
    <w:rsid w:val="00995D6E"/>
    <w:rsid w:val="009966CD"/>
    <w:rsid w:val="0099740E"/>
    <w:rsid w:val="009A03B4"/>
    <w:rsid w:val="009A244A"/>
    <w:rsid w:val="009A5142"/>
    <w:rsid w:val="009B0B69"/>
    <w:rsid w:val="009B1090"/>
    <w:rsid w:val="009B3F36"/>
    <w:rsid w:val="009B4125"/>
    <w:rsid w:val="009B4856"/>
    <w:rsid w:val="009B7396"/>
    <w:rsid w:val="009B73DA"/>
    <w:rsid w:val="009C288C"/>
    <w:rsid w:val="009C5635"/>
    <w:rsid w:val="009C7401"/>
    <w:rsid w:val="009C7DFE"/>
    <w:rsid w:val="009D0A57"/>
    <w:rsid w:val="009D457E"/>
    <w:rsid w:val="009E2A30"/>
    <w:rsid w:val="009E55C8"/>
    <w:rsid w:val="009E5AA0"/>
    <w:rsid w:val="009E75BB"/>
    <w:rsid w:val="009E7A3F"/>
    <w:rsid w:val="009F21B9"/>
    <w:rsid w:val="009F3033"/>
    <w:rsid w:val="009F53C2"/>
    <w:rsid w:val="009F65CB"/>
    <w:rsid w:val="00A02592"/>
    <w:rsid w:val="00A0354D"/>
    <w:rsid w:val="00A04467"/>
    <w:rsid w:val="00A04811"/>
    <w:rsid w:val="00A05890"/>
    <w:rsid w:val="00A07EAB"/>
    <w:rsid w:val="00A111FC"/>
    <w:rsid w:val="00A11DB8"/>
    <w:rsid w:val="00A142FB"/>
    <w:rsid w:val="00A15A70"/>
    <w:rsid w:val="00A167E4"/>
    <w:rsid w:val="00A17850"/>
    <w:rsid w:val="00A213C3"/>
    <w:rsid w:val="00A23C7E"/>
    <w:rsid w:val="00A24CEB"/>
    <w:rsid w:val="00A24DE6"/>
    <w:rsid w:val="00A258C1"/>
    <w:rsid w:val="00A26365"/>
    <w:rsid w:val="00A26D46"/>
    <w:rsid w:val="00A31E23"/>
    <w:rsid w:val="00A32BFC"/>
    <w:rsid w:val="00A408C1"/>
    <w:rsid w:val="00A409D5"/>
    <w:rsid w:val="00A41683"/>
    <w:rsid w:val="00A4385A"/>
    <w:rsid w:val="00A441F5"/>
    <w:rsid w:val="00A44BD2"/>
    <w:rsid w:val="00A53F92"/>
    <w:rsid w:val="00A54B5E"/>
    <w:rsid w:val="00A63015"/>
    <w:rsid w:val="00A63712"/>
    <w:rsid w:val="00A637E5"/>
    <w:rsid w:val="00A64490"/>
    <w:rsid w:val="00A660CA"/>
    <w:rsid w:val="00A67581"/>
    <w:rsid w:val="00A71401"/>
    <w:rsid w:val="00A71EC5"/>
    <w:rsid w:val="00A723B7"/>
    <w:rsid w:val="00A72E53"/>
    <w:rsid w:val="00A7512E"/>
    <w:rsid w:val="00A75EAF"/>
    <w:rsid w:val="00A761B4"/>
    <w:rsid w:val="00A80A99"/>
    <w:rsid w:val="00A80BE3"/>
    <w:rsid w:val="00A869C8"/>
    <w:rsid w:val="00A8737C"/>
    <w:rsid w:val="00A87AF3"/>
    <w:rsid w:val="00A905C7"/>
    <w:rsid w:val="00A90DE5"/>
    <w:rsid w:val="00A9304E"/>
    <w:rsid w:val="00A93371"/>
    <w:rsid w:val="00A94335"/>
    <w:rsid w:val="00A94FE7"/>
    <w:rsid w:val="00A95B96"/>
    <w:rsid w:val="00AA10A0"/>
    <w:rsid w:val="00AA35A7"/>
    <w:rsid w:val="00AA4E6C"/>
    <w:rsid w:val="00AA53E5"/>
    <w:rsid w:val="00AA63BC"/>
    <w:rsid w:val="00AB242D"/>
    <w:rsid w:val="00AB2616"/>
    <w:rsid w:val="00AB5F93"/>
    <w:rsid w:val="00AB7F85"/>
    <w:rsid w:val="00AC3462"/>
    <w:rsid w:val="00AD14CB"/>
    <w:rsid w:val="00AD4118"/>
    <w:rsid w:val="00AD7A63"/>
    <w:rsid w:val="00AF77EE"/>
    <w:rsid w:val="00AF7AD8"/>
    <w:rsid w:val="00B01521"/>
    <w:rsid w:val="00B02B71"/>
    <w:rsid w:val="00B07BB0"/>
    <w:rsid w:val="00B11836"/>
    <w:rsid w:val="00B11937"/>
    <w:rsid w:val="00B129B4"/>
    <w:rsid w:val="00B15B78"/>
    <w:rsid w:val="00B1672A"/>
    <w:rsid w:val="00B17167"/>
    <w:rsid w:val="00B274D4"/>
    <w:rsid w:val="00B324A3"/>
    <w:rsid w:val="00B3265D"/>
    <w:rsid w:val="00B33675"/>
    <w:rsid w:val="00B34AFA"/>
    <w:rsid w:val="00B364BB"/>
    <w:rsid w:val="00B376E6"/>
    <w:rsid w:val="00B40BDE"/>
    <w:rsid w:val="00B410AB"/>
    <w:rsid w:val="00B4218E"/>
    <w:rsid w:val="00B44AAF"/>
    <w:rsid w:val="00B47448"/>
    <w:rsid w:val="00B476C1"/>
    <w:rsid w:val="00B50F15"/>
    <w:rsid w:val="00B50FA0"/>
    <w:rsid w:val="00B54E6E"/>
    <w:rsid w:val="00B56268"/>
    <w:rsid w:val="00B568EE"/>
    <w:rsid w:val="00B60621"/>
    <w:rsid w:val="00B622EA"/>
    <w:rsid w:val="00B62623"/>
    <w:rsid w:val="00B63676"/>
    <w:rsid w:val="00B64136"/>
    <w:rsid w:val="00B64336"/>
    <w:rsid w:val="00B70B27"/>
    <w:rsid w:val="00B70CC5"/>
    <w:rsid w:val="00B70D3B"/>
    <w:rsid w:val="00B7260B"/>
    <w:rsid w:val="00B762BF"/>
    <w:rsid w:val="00B76BA6"/>
    <w:rsid w:val="00B80294"/>
    <w:rsid w:val="00B80731"/>
    <w:rsid w:val="00B840BB"/>
    <w:rsid w:val="00B84675"/>
    <w:rsid w:val="00B846B3"/>
    <w:rsid w:val="00B929AB"/>
    <w:rsid w:val="00B930C6"/>
    <w:rsid w:val="00B93117"/>
    <w:rsid w:val="00B93C96"/>
    <w:rsid w:val="00B93CFC"/>
    <w:rsid w:val="00B94083"/>
    <w:rsid w:val="00BA0492"/>
    <w:rsid w:val="00BA123A"/>
    <w:rsid w:val="00BA1DA8"/>
    <w:rsid w:val="00BA443A"/>
    <w:rsid w:val="00BB0B10"/>
    <w:rsid w:val="00BB1E47"/>
    <w:rsid w:val="00BB2F52"/>
    <w:rsid w:val="00BB3FDB"/>
    <w:rsid w:val="00BB6BB9"/>
    <w:rsid w:val="00BC09A5"/>
    <w:rsid w:val="00BC280E"/>
    <w:rsid w:val="00BC3BFA"/>
    <w:rsid w:val="00BD2B74"/>
    <w:rsid w:val="00BD2D06"/>
    <w:rsid w:val="00BD62E9"/>
    <w:rsid w:val="00BE16D7"/>
    <w:rsid w:val="00BE3C66"/>
    <w:rsid w:val="00BE5737"/>
    <w:rsid w:val="00BF4B69"/>
    <w:rsid w:val="00C006CB"/>
    <w:rsid w:val="00C0077E"/>
    <w:rsid w:val="00C10C16"/>
    <w:rsid w:val="00C119DD"/>
    <w:rsid w:val="00C1304D"/>
    <w:rsid w:val="00C13DF8"/>
    <w:rsid w:val="00C146D6"/>
    <w:rsid w:val="00C14EF3"/>
    <w:rsid w:val="00C16C66"/>
    <w:rsid w:val="00C17817"/>
    <w:rsid w:val="00C20B47"/>
    <w:rsid w:val="00C24741"/>
    <w:rsid w:val="00C254FF"/>
    <w:rsid w:val="00C26C4F"/>
    <w:rsid w:val="00C26EFE"/>
    <w:rsid w:val="00C30897"/>
    <w:rsid w:val="00C30AD6"/>
    <w:rsid w:val="00C31239"/>
    <w:rsid w:val="00C3216F"/>
    <w:rsid w:val="00C328E1"/>
    <w:rsid w:val="00C32C9B"/>
    <w:rsid w:val="00C32D51"/>
    <w:rsid w:val="00C35534"/>
    <w:rsid w:val="00C35BCA"/>
    <w:rsid w:val="00C37C45"/>
    <w:rsid w:val="00C42CE0"/>
    <w:rsid w:val="00C457A2"/>
    <w:rsid w:val="00C463B2"/>
    <w:rsid w:val="00C474AC"/>
    <w:rsid w:val="00C51C5F"/>
    <w:rsid w:val="00C54D42"/>
    <w:rsid w:val="00C55CE0"/>
    <w:rsid w:val="00C6031B"/>
    <w:rsid w:val="00C610D2"/>
    <w:rsid w:val="00C65781"/>
    <w:rsid w:val="00C668B0"/>
    <w:rsid w:val="00C70C6C"/>
    <w:rsid w:val="00C71DC5"/>
    <w:rsid w:val="00C778BF"/>
    <w:rsid w:val="00C80470"/>
    <w:rsid w:val="00C84B84"/>
    <w:rsid w:val="00C91CAB"/>
    <w:rsid w:val="00C933EB"/>
    <w:rsid w:val="00C9344B"/>
    <w:rsid w:val="00C97D13"/>
    <w:rsid w:val="00CA1D99"/>
    <w:rsid w:val="00CA2034"/>
    <w:rsid w:val="00CA2B87"/>
    <w:rsid w:val="00CA4FA6"/>
    <w:rsid w:val="00CB478D"/>
    <w:rsid w:val="00CB4B38"/>
    <w:rsid w:val="00CC3373"/>
    <w:rsid w:val="00CC3F01"/>
    <w:rsid w:val="00CC7981"/>
    <w:rsid w:val="00CD2A29"/>
    <w:rsid w:val="00CD57EF"/>
    <w:rsid w:val="00CD6095"/>
    <w:rsid w:val="00CD69FF"/>
    <w:rsid w:val="00CD7A15"/>
    <w:rsid w:val="00CE23ED"/>
    <w:rsid w:val="00CE2A10"/>
    <w:rsid w:val="00CE66F8"/>
    <w:rsid w:val="00CE727B"/>
    <w:rsid w:val="00CF3006"/>
    <w:rsid w:val="00CF3B45"/>
    <w:rsid w:val="00CF573D"/>
    <w:rsid w:val="00D03436"/>
    <w:rsid w:val="00D11D03"/>
    <w:rsid w:val="00D14387"/>
    <w:rsid w:val="00D15844"/>
    <w:rsid w:val="00D165A4"/>
    <w:rsid w:val="00D2092A"/>
    <w:rsid w:val="00D2241A"/>
    <w:rsid w:val="00D23134"/>
    <w:rsid w:val="00D24084"/>
    <w:rsid w:val="00D24560"/>
    <w:rsid w:val="00D24B9B"/>
    <w:rsid w:val="00D25C8E"/>
    <w:rsid w:val="00D272BA"/>
    <w:rsid w:val="00D339C1"/>
    <w:rsid w:val="00D348AB"/>
    <w:rsid w:val="00D36B0B"/>
    <w:rsid w:val="00D37FD4"/>
    <w:rsid w:val="00D4032E"/>
    <w:rsid w:val="00D41349"/>
    <w:rsid w:val="00D432B0"/>
    <w:rsid w:val="00D4384B"/>
    <w:rsid w:val="00D458EC"/>
    <w:rsid w:val="00D519A6"/>
    <w:rsid w:val="00D52563"/>
    <w:rsid w:val="00D527A8"/>
    <w:rsid w:val="00D55FD6"/>
    <w:rsid w:val="00D62112"/>
    <w:rsid w:val="00D63217"/>
    <w:rsid w:val="00D65FE6"/>
    <w:rsid w:val="00D67041"/>
    <w:rsid w:val="00D6717D"/>
    <w:rsid w:val="00D677BE"/>
    <w:rsid w:val="00D73D57"/>
    <w:rsid w:val="00D745D0"/>
    <w:rsid w:val="00D7721A"/>
    <w:rsid w:val="00D826A0"/>
    <w:rsid w:val="00D84356"/>
    <w:rsid w:val="00D851CE"/>
    <w:rsid w:val="00D91279"/>
    <w:rsid w:val="00D92199"/>
    <w:rsid w:val="00D965D2"/>
    <w:rsid w:val="00DA1282"/>
    <w:rsid w:val="00DA1A6C"/>
    <w:rsid w:val="00DA23B1"/>
    <w:rsid w:val="00DA23EF"/>
    <w:rsid w:val="00DA467B"/>
    <w:rsid w:val="00DA5E7E"/>
    <w:rsid w:val="00DA62B8"/>
    <w:rsid w:val="00DA710C"/>
    <w:rsid w:val="00DA7944"/>
    <w:rsid w:val="00DB00A5"/>
    <w:rsid w:val="00DB4D7A"/>
    <w:rsid w:val="00DB5C8C"/>
    <w:rsid w:val="00DC1728"/>
    <w:rsid w:val="00DC1758"/>
    <w:rsid w:val="00DC22DA"/>
    <w:rsid w:val="00DC6740"/>
    <w:rsid w:val="00DD085F"/>
    <w:rsid w:val="00DD3731"/>
    <w:rsid w:val="00DD7065"/>
    <w:rsid w:val="00DD7902"/>
    <w:rsid w:val="00DE57EE"/>
    <w:rsid w:val="00DE701A"/>
    <w:rsid w:val="00DF12CF"/>
    <w:rsid w:val="00DF204D"/>
    <w:rsid w:val="00DF33BE"/>
    <w:rsid w:val="00DF76B1"/>
    <w:rsid w:val="00E0048F"/>
    <w:rsid w:val="00E00CA5"/>
    <w:rsid w:val="00E0243C"/>
    <w:rsid w:val="00E028CD"/>
    <w:rsid w:val="00E07F02"/>
    <w:rsid w:val="00E1120D"/>
    <w:rsid w:val="00E11B7A"/>
    <w:rsid w:val="00E11FD7"/>
    <w:rsid w:val="00E1228D"/>
    <w:rsid w:val="00E12DC2"/>
    <w:rsid w:val="00E1307E"/>
    <w:rsid w:val="00E1377F"/>
    <w:rsid w:val="00E262D1"/>
    <w:rsid w:val="00E26E2C"/>
    <w:rsid w:val="00E27198"/>
    <w:rsid w:val="00E27631"/>
    <w:rsid w:val="00E31CCE"/>
    <w:rsid w:val="00E35CFB"/>
    <w:rsid w:val="00E4409E"/>
    <w:rsid w:val="00E447FB"/>
    <w:rsid w:val="00E454B5"/>
    <w:rsid w:val="00E45D63"/>
    <w:rsid w:val="00E45E35"/>
    <w:rsid w:val="00E47296"/>
    <w:rsid w:val="00E50032"/>
    <w:rsid w:val="00E53A3D"/>
    <w:rsid w:val="00E54B21"/>
    <w:rsid w:val="00E56CAB"/>
    <w:rsid w:val="00E5786D"/>
    <w:rsid w:val="00E625FE"/>
    <w:rsid w:val="00E62B5D"/>
    <w:rsid w:val="00E6344F"/>
    <w:rsid w:val="00E71B09"/>
    <w:rsid w:val="00E71C08"/>
    <w:rsid w:val="00E720C7"/>
    <w:rsid w:val="00E74629"/>
    <w:rsid w:val="00E7481E"/>
    <w:rsid w:val="00E75969"/>
    <w:rsid w:val="00E75C17"/>
    <w:rsid w:val="00E7606A"/>
    <w:rsid w:val="00E81476"/>
    <w:rsid w:val="00E84BDE"/>
    <w:rsid w:val="00E85533"/>
    <w:rsid w:val="00E869EF"/>
    <w:rsid w:val="00E87B69"/>
    <w:rsid w:val="00E90932"/>
    <w:rsid w:val="00E92276"/>
    <w:rsid w:val="00E934FC"/>
    <w:rsid w:val="00E93F53"/>
    <w:rsid w:val="00E9410F"/>
    <w:rsid w:val="00E94A3A"/>
    <w:rsid w:val="00E954B9"/>
    <w:rsid w:val="00E9649F"/>
    <w:rsid w:val="00EA13AC"/>
    <w:rsid w:val="00EA6B0E"/>
    <w:rsid w:val="00EA75C9"/>
    <w:rsid w:val="00EA778C"/>
    <w:rsid w:val="00EB16B9"/>
    <w:rsid w:val="00EB2C34"/>
    <w:rsid w:val="00EB30A1"/>
    <w:rsid w:val="00EB3A25"/>
    <w:rsid w:val="00EB5049"/>
    <w:rsid w:val="00EB5D59"/>
    <w:rsid w:val="00EB798B"/>
    <w:rsid w:val="00EC0727"/>
    <w:rsid w:val="00EC25CB"/>
    <w:rsid w:val="00EC58FA"/>
    <w:rsid w:val="00EC5914"/>
    <w:rsid w:val="00ED1122"/>
    <w:rsid w:val="00ED3493"/>
    <w:rsid w:val="00ED3E1C"/>
    <w:rsid w:val="00ED6726"/>
    <w:rsid w:val="00ED681D"/>
    <w:rsid w:val="00ED743B"/>
    <w:rsid w:val="00ED7F5E"/>
    <w:rsid w:val="00EE0459"/>
    <w:rsid w:val="00EE155D"/>
    <w:rsid w:val="00EE1C51"/>
    <w:rsid w:val="00EE72E5"/>
    <w:rsid w:val="00EF27A3"/>
    <w:rsid w:val="00EF3855"/>
    <w:rsid w:val="00EF3889"/>
    <w:rsid w:val="00EF7B9D"/>
    <w:rsid w:val="00F03D74"/>
    <w:rsid w:val="00F20809"/>
    <w:rsid w:val="00F21819"/>
    <w:rsid w:val="00F23FF2"/>
    <w:rsid w:val="00F24D14"/>
    <w:rsid w:val="00F260E7"/>
    <w:rsid w:val="00F345E4"/>
    <w:rsid w:val="00F361FC"/>
    <w:rsid w:val="00F367A7"/>
    <w:rsid w:val="00F36EBF"/>
    <w:rsid w:val="00F43C5E"/>
    <w:rsid w:val="00F50DD0"/>
    <w:rsid w:val="00F51C4A"/>
    <w:rsid w:val="00F5274B"/>
    <w:rsid w:val="00F54027"/>
    <w:rsid w:val="00F55F24"/>
    <w:rsid w:val="00F56125"/>
    <w:rsid w:val="00F63515"/>
    <w:rsid w:val="00F66F24"/>
    <w:rsid w:val="00F67001"/>
    <w:rsid w:val="00F811E2"/>
    <w:rsid w:val="00F81BC1"/>
    <w:rsid w:val="00F82A90"/>
    <w:rsid w:val="00F902AE"/>
    <w:rsid w:val="00F91652"/>
    <w:rsid w:val="00F92265"/>
    <w:rsid w:val="00F93FAB"/>
    <w:rsid w:val="00F94AEC"/>
    <w:rsid w:val="00FA06DA"/>
    <w:rsid w:val="00FA35A5"/>
    <w:rsid w:val="00FA4192"/>
    <w:rsid w:val="00FB13F6"/>
    <w:rsid w:val="00FB2530"/>
    <w:rsid w:val="00FB392C"/>
    <w:rsid w:val="00FB44F0"/>
    <w:rsid w:val="00FB600E"/>
    <w:rsid w:val="00FC04A6"/>
    <w:rsid w:val="00FC0DDE"/>
    <w:rsid w:val="00FC7E63"/>
    <w:rsid w:val="00FD19DD"/>
    <w:rsid w:val="00FD36DB"/>
    <w:rsid w:val="00FD54B2"/>
    <w:rsid w:val="00FE1CF7"/>
    <w:rsid w:val="00FE403D"/>
    <w:rsid w:val="00FE5586"/>
    <w:rsid w:val="00FF315B"/>
    <w:rsid w:val="00FF4A1F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0F0A9C"/>
  <w15:chartTrackingRefBased/>
  <w15:docId w15:val="{7FF56262-4FC9-408B-8BB9-293A016B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85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2EB7"/>
    <w:pPr>
      <w:keepNext/>
      <w:suppressAutoHyphens/>
      <w:spacing w:after="0" w:line="240" w:lineRule="auto"/>
      <w:jc w:val="both"/>
      <w:outlineLvl w:val="0"/>
    </w:pPr>
    <w:rPr>
      <w:rFonts w:eastAsia="Times New Roman"/>
      <w:b/>
      <w:sz w:val="40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322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8107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28107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2EB7"/>
    <w:rPr>
      <w:rFonts w:ascii="Times New Roman" w:hAnsi="Times New Roman" w:cs="Times New Roman"/>
      <w:b/>
      <w:sz w:val="40"/>
      <w:lang w:eastAsia="ar-SA" w:bidi="ar-SA"/>
    </w:rPr>
  </w:style>
  <w:style w:type="paragraph" w:styleId="Odstavecseseznamem">
    <w:name w:val="List Paragraph"/>
    <w:aliases w:val="Smlouva-Odst.,Odrážkový seznam"/>
    <w:basedOn w:val="Normln"/>
    <w:uiPriority w:val="99"/>
    <w:qFormat/>
    <w:rsid w:val="00D91279"/>
    <w:pPr>
      <w:ind w:left="720"/>
      <w:contextualSpacing/>
    </w:pPr>
  </w:style>
  <w:style w:type="character" w:styleId="Hypertextovodkaz">
    <w:name w:val="Hyperlink"/>
    <w:uiPriority w:val="99"/>
    <w:rsid w:val="00FC7E6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B1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B16B9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EB16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B16B9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B16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B16B9"/>
    <w:rPr>
      <w:rFonts w:ascii="Tahoma" w:hAnsi="Tahoma" w:cs="Times New Roman"/>
      <w:sz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5029AC"/>
    <w:p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5029AC"/>
    <w:rPr>
      <w:rFonts w:ascii="Times New Roman" w:hAnsi="Times New Roman" w:cs="Times New Roman"/>
      <w:sz w:val="24"/>
      <w:lang w:eastAsia="ar-SA" w:bidi="ar-SA"/>
    </w:rPr>
  </w:style>
  <w:style w:type="paragraph" w:customStyle="1" w:styleId="Default">
    <w:name w:val="Default"/>
    <w:link w:val="DefaultChar"/>
    <w:rsid w:val="00AD7A63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styleId="Siln">
    <w:name w:val="Strong"/>
    <w:qFormat/>
    <w:rsid w:val="007E26A1"/>
    <w:rPr>
      <w:rFonts w:cs="Times New Roman"/>
      <w:b/>
    </w:rPr>
  </w:style>
  <w:style w:type="character" w:styleId="Zdraznn">
    <w:name w:val="Emphasis"/>
    <w:uiPriority w:val="99"/>
    <w:qFormat/>
    <w:rsid w:val="00E0048F"/>
    <w:rPr>
      <w:rFonts w:cs="Times New Roman"/>
      <w:i/>
    </w:rPr>
  </w:style>
  <w:style w:type="paragraph" w:customStyle="1" w:styleId="Oddl1">
    <w:name w:val="Oddíl 1"/>
    <w:uiPriority w:val="99"/>
    <w:rsid w:val="00CC337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odrky">
    <w:name w:val="odrážky"/>
    <w:basedOn w:val="Normln"/>
    <w:uiPriority w:val="99"/>
    <w:rsid w:val="00CC3373"/>
    <w:pPr>
      <w:numPr>
        <w:ilvl w:val="3"/>
        <w:numId w:val="1"/>
      </w:numPr>
      <w:tabs>
        <w:tab w:val="left" w:pos="-2340"/>
        <w:tab w:val="left" w:pos="720"/>
      </w:tabs>
      <w:spacing w:after="0"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preformatted">
    <w:name w:val="preformatted"/>
    <w:rsid w:val="00C463B2"/>
  </w:style>
  <w:style w:type="character" w:customStyle="1" w:styleId="nowrap">
    <w:name w:val="nowrap"/>
    <w:rsid w:val="00C463B2"/>
  </w:style>
  <w:style w:type="paragraph" w:customStyle="1" w:styleId="Zkladntext21">
    <w:name w:val="Základní text 21"/>
    <w:basedOn w:val="Normln"/>
    <w:uiPriority w:val="99"/>
    <w:rsid w:val="00C17817"/>
    <w:pPr>
      <w:suppressAutoHyphens/>
      <w:spacing w:after="0" w:line="240" w:lineRule="auto"/>
      <w:jc w:val="center"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48130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813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8130E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13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8130E"/>
    <w:rPr>
      <w:rFonts w:cs="Times New Roman"/>
      <w:b/>
      <w:lang w:eastAsia="en-US"/>
    </w:rPr>
  </w:style>
  <w:style w:type="character" w:customStyle="1" w:styleId="DefaultChar">
    <w:name w:val="Default Char"/>
    <w:link w:val="Default"/>
    <w:uiPriority w:val="99"/>
    <w:locked/>
    <w:rsid w:val="005D28FF"/>
    <w:rPr>
      <w:rFonts w:ascii="Times New Roman" w:hAnsi="Times New Roman"/>
      <w:color w:val="000000"/>
      <w:sz w:val="22"/>
    </w:rPr>
  </w:style>
  <w:style w:type="character" w:customStyle="1" w:styleId="ktykontakthodnota">
    <w:name w:val="kty_kontakt_hodnota"/>
    <w:uiPriority w:val="99"/>
    <w:rsid w:val="00780693"/>
  </w:style>
  <w:style w:type="character" w:customStyle="1" w:styleId="Internetovodkaz">
    <w:name w:val="Internetový odkaz"/>
    <w:uiPriority w:val="99"/>
    <w:rsid w:val="00685D8C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B6576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rsid w:val="008B0544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8B0544"/>
    <w:rPr>
      <w:rFonts w:ascii="Courier New" w:eastAsia="Times New Roman" w:hAnsi="Courier New" w:cs="Courier New"/>
    </w:rPr>
  </w:style>
  <w:style w:type="character" w:customStyle="1" w:styleId="Nadpis3Char">
    <w:name w:val="Nadpis 3 Char"/>
    <w:link w:val="Nadpis3"/>
    <w:semiHidden/>
    <w:rsid w:val="0028107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rsid w:val="00281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link w:val="Nadpis2"/>
    <w:semiHidden/>
    <w:rsid w:val="003322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OdstneslChar">
    <w:name w:val="Odst. nečísl. Char"/>
    <w:link w:val="Odstnesl"/>
    <w:uiPriority w:val="4"/>
    <w:locked/>
    <w:rsid w:val="00A32BFC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qFormat/>
    <w:rsid w:val="00A32BFC"/>
    <w:pPr>
      <w:spacing w:after="120" w:line="240" w:lineRule="auto"/>
      <w:ind w:left="425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537095"/>
    <w:pPr>
      <w:numPr>
        <w:numId w:val="2"/>
      </w:numPr>
      <w:suppressAutoHyphens/>
      <w:spacing w:before="400" w:line="252" w:lineRule="auto"/>
      <w:jc w:val="center"/>
    </w:pPr>
    <w:rPr>
      <w:rFonts w:ascii="Calibri" w:hAnsi="Calibri"/>
      <w:b/>
      <w:szCs w:val="24"/>
    </w:rPr>
  </w:style>
  <w:style w:type="character" w:customStyle="1" w:styleId="OdstavecChar">
    <w:name w:val="Odstavec Char"/>
    <w:link w:val="Odstavec"/>
    <w:uiPriority w:val="2"/>
    <w:locked/>
    <w:rsid w:val="00537095"/>
    <w:rPr>
      <w:sz w:val="24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537095"/>
    <w:pPr>
      <w:numPr>
        <w:ilvl w:val="1"/>
      </w:numPr>
      <w:suppressAutoHyphens w:val="0"/>
      <w:spacing w:before="0"/>
      <w:ind w:left="1440" w:hanging="360"/>
      <w:contextualSpacing w:val="0"/>
      <w:jc w:val="both"/>
    </w:pPr>
    <w:rPr>
      <w:b w:val="0"/>
    </w:rPr>
  </w:style>
  <w:style w:type="paragraph" w:customStyle="1" w:styleId="Nadpis">
    <w:name w:val="Nadpis"/>
    <w:basedOn w:val="Normln"/>
    <w:next w:val="Zkladntext"/>
    <w:rsid w:val="00C668B0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zh-CN"/>
    </w:rPr>
  </w:style>
  <w:style w:type="paragraph" w:customStyle="1" w:styleId="Odstavec11">
    <w:name w:val="Odstavec 1.1"/>
    <w:basedOn w:val="Normln"/>
    <w:rsid w:val="00C668B0"/>
    <w:pPr>
      <w:numPr>
        <w:numId w:val="4"/>
      </w:numPr>
      <w:suppressAutoHyphens/>
      <w:spacing w:before="120" w:after="0" w:line="240" w:lineRule="auto"/>
    </w:pPr>
    <w:rPr>
      <w:rFonts w:eastAsia="Times New Roman"/>
      <w:sz w:val="20"/>
      <w:szCs w:val="24"/>
      <w:lang w:eastAsia="zh-CN"/>
    </w:rPr>
  </w:style>
  <w:style w:type="character" w:customStyle="1" w:styleId="WW8Num7z7">
    <w:name w:val="WW8Num7z7"/>
    <w:rsid w:val="00F93FAB"/>
  </w:style>
  <w:style w:type="paragraph" w:customStyle="1" w:styleId="Kapittucnenadpis">
    <w:name w:val="Kapit_tucne_nadpis"/>
    <w:basedOn w:val="Odstavecseseznamem"/>
    <w:rsid w:val="00F93FAB"/>
    <w:pPr>
      <w:numPr>
        <w:numId w:val="6"/>
      </w:numPr>
      <w:suppressAutoHyphens/>
      <w:spacing w:before="120" w:after="120" w:line="240" w:lineRule="auto"/>
      <w:ind w:left="720"/>
      <w:jc w:val="both"/>
    </w:pPr>
    <w:rPr>
      <w:rFonts w:ascii="Garamond" w:eastAsia="Times New Roman" w:hAnsi="Garamond" w:cs="Garamond"/>
      <w:bCs/>
      <w:iCs/>
      <w:color w:val="000000"/>
      <w:sz w:val="22"/>
      <w:lang w:eastAsia="zh-CN"/>
    </w:rPr>
  </w:style>
  <w:style w:type="paragraph" w:customStyle="1" w:styleId="Podkapsmlouva">
    <w:name w:val="Podkap_smlouva"/>
    <w:basedOn w:val="Normln"/>
    <w:qFormat/>
    <w:rsid w:val="00F93FAB"/>
    <w:pPr>
      <w:tabs>
        <w:tab w:val="num" w:pos="0"/>
      </w:tabs>
      <w:suppressAutoHyphens/>
      <w:spacing w:before="120" w:after="120" w:line="240" w:lineRule="auto"/>
      <w:jc w:val="both"/>
    </w:pPr>
    <w:rPr>
      <w:rFonts w:ascii="Garamond" w:eastAsia="Times New Roman" w:hAnsi="Garamond" w:cs="Garamond"/>
      <w:bCs/>
      <w:iCs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55D1-4FBF-47B8-8614-A41F8F1A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je spolufinancován Evropskou unií z Fondu soudržnosti v rámci Operačního programu Životní prostředí; č</vt:lpstr>
    </vt:vector>
  </TitlesOfParts>
  <Company>HP</Company>
  <LinksUpToDate>false</LinksUpToDate>
  <CharactersWithSpaces>4218</CharactersWithSpaces>
  <SharedDoc>false</SharedDoc>
  <HLinks>
    <vt:vector size="36" baseType="variant"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mailto:sedlarik@orsico.cz</vt:lpwstr>
      </vt:variant>
      <vt:variant>
        <vt:lpwstr/>
      </vt:variant>
      <vt:variant>
        <vt:i4>7077963</vt:i4>
      </vt:variant>
      <vt:variant>
        <vt:i4>12</vt:i4>
      </vt:variant>
      <vt:variant>
        <vt:i4>0</vt:i4>
      </vt:variant>
      <vt:variant>
        <vt:i4>5</vt:i4>
      </vt:variant>
      <vt:variant>
        <vt:lpwstr>mailto:herudek@herudek.com</vt:lpwstr>
      </vt:variant>
      <vt:variant>
        <vt:lpwstr/>
      </vt:variant>
      <vt:variant>
        <vt:i4>7536644</vt:i4>
      </vt:variant>
      <vt:variant>
        <vt:i4>9</vt:i4>
      </vt:variant>
      <vt:variant>
        <vt:i4>0</vt:i4>
      </vt:variant>
      <vt:variant>
        <vt:i4>5</vt:i4>
      </vt:variant>
      <vt:variant>
        <vt:lpwstr>mailto:struharova@fed-cz.com</vt:lpwstr>
      </vt:variant>
      <vt:variant>
        <vt:lpwstr/>
      </vt:variant>
      <vt:variant>
        <vt:i4>7536644</vt:i4>
      </vt:variant>
      <vt:variant>
        <vt:i4>6</vt:i4>
      </vt:variant>
      <vt:variant>
        <vt:i4>0</vt:i4>
      </vt:variant>
      <vt:variant>
        <vt:i4>5</vt:i4>
      </vt:variant>
      <vt:variant>
        <vt:lpwstr>mailto:struharova@fed-cz.com</vt:lpwstr>
      </vt:variant>
      <vt:variant>
        <vt:lpwstr/>
      </vt:variant>
      <vt:variant>
        <vt:i4>3539023</vt:i4>
      </vt:variant>
      <vt:variant>
        <vt:i4>3</vt:i4>
      </vt:variant>
      <vt:variant>
        <vt:i4>0</vt:i4>
      </vt:variant>
      <vt:variant>
        <vt:i4>5</vt:i4>
      </vt:variant>
      <vt:variant>
        <vt:lpwstr>mailto:smirousova.jana@kralovice.cz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mailto:popel.karel@kralovice.cz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je spolufinancován Evropskou unií z Fondu soudržnosti v rámci Operačního programu Životní prostředí; č</dc:title>
  <dc:subject/>
  <dc:creator>Michal Cvikl</dc:creator>
  <cp:keywords/>
  <cp:lastModifiedBy>sladkovamonika</cp:lastModifiedBy>
  <cp:revision>2</cp:revision>
  <cp:lastPrinted>2022-06-20T07:56:00Z</cp:lastPrinted>
  <dcterms:created xsi:type="dcterms:W3CDTF">2024-05-09T10:55:00Z</dcterms:created>
  <dcterms:modified xsi:type="dcterms:W3CDTF">2024-05-09T10:55:00Z</dcterms:modified>
</cp:coreProperties>
</file>