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0204CB2A" w14:textId="77777777" w:rsidR="00C30674" w:rsidRDefault="00C30674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30674">
        <w:rPr>
          <w:rFonts w:asciiTheme="minorHAnsi" w:hAnsiTheme="minorHAnsi" w:cstheme="minorHAnsi"/>
          <w:b/>
          <w:sz w:val="22"/>
          <w:szCs w:val="22"/>
        </w:rPr>
        <w:t>Nemocnice Šumperk a.s.</w:t>
      </w:r>
    </w:p>
    <w:p w14:paraId="0949811D" w14:textId="345E1382" w:rsidR="00C30674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C30674" w:rsidRPr="00C30674">
        <w:rPr>
          <w:rFonts w:asciiTheme="minorHAnsi" w:hAnsiTheme="minorHAnsi" w:cstheme="minorHAnsi"/>
          <w:sz w:val="22"/>
          <w:szCs w:val="22"/>
        </w:rPr>
        <w:t>Nerudova 640/41</w:t>
      </w:r>
      <w:r w:rsidR="00C30674">
        <w:rPr>
          <w:rFonts w:asciiTheme="minorHAnsi" w:hAnsiTheme="minorHAnsi" w:cstheme="minorHAnsi"/>
          <w:sz w:val="22"/>
          <w:szCs w:val="22"/>
        </w:rPr>
        <w:t xml:space="preserve">, </w:t>
      </w:r>
      <w:r w:rsidR="00C30674" w:rsidRPr="00C30674">
        <w:rPr>
          <w:rFonts w:asciiTheme="minorHAnsi" w:hAnsiTheme="minorHAnsi" w:cstheme="minorHAnsi"/>
          <w:sz w:val="22"/>
          <w:szCs w:val="22"/>
        </w:rPr>
        <w:t>787 01 Šumperk</w:t>
      </w:r>
    </w:p>
    <w:p w14:paraId="2B03D067" w14:textId="4870B920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C30674" w:rsidRPr="00C30674">
        <w:rPr>
          <w:rFonts w:asciiTheme="minorHAnsi" w:hAnsiTheme="minorHAnsi" w:cstheme="minorHAnsi"/>
          <w:sz w:val="22"/>
          <w:szCs w:val="22"/>
        </w:rPr>
        <w:t>47682795</w:t>
      </w:r>
    </w:p>
    <w:p w14:paraId="58F82A48" w14:textId="138A412E" w:rsidR="00284366" w:rsidRPr="00B50E10" w:rsidRDefault="00534080" w:rsidP="00284366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4366" w:rsidRPr="00245DC2">
        <w:rPr>
          <w:rFonts w:asciiTheme="minorHAnsi" w:hAnsiTheme="minorHAnsi" w:cstheme="minorHAnsi"/>
          <w:sz w:val="22"/>
          <w:szCs w:val="22"/>
        </w:rPr>
        <w:t>CZ</w:t>
      </w:r>
      <w:r w:rsidR="00284366">
        <w:rPr>
          <w:rFonts w:asciiTheme="minorHAnsi" w:hAnsiTheme="minorHAnsi" w:cstheme="minorHAnsi"/>
          <w:sz w:val="22"/>
          <w:szCs w:val="22"/>
        </w:rPr>
        <w:t>699004407</w:t>
      </w:r>
    </w:p>
    <w:p w14:paraId="6E1D8682" w14:textId="2E7FFDD9" w:rsidR="0053408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</w:t>
      </w:r>
      <w:r w:rsidR="004646C1" w:rsidRPr="004646C1">
        <w:rPr>
          <w:rFonts w:asciiTheme="minorHAnsi" w:hAnsiTheme="minorHAnsi" w:cstheme="minorHAnsi"/>
          <w:sz w:val="22"/>
          <w:szCs w:val="22"/>
        </w:rPr>
        <w:t xml:space="preserve">vedeném Krajským soudem v Ostravě, sp. zn. </w:t>
      </w:r>
      <w:r w:rsidR="004646C1">
        <w:rPr>
          <w:rFonts w:asciiTheme="minorHAnsi" w:hAnsiTheme="minorHAnsi" w:cstheme="minorHAnsi"/>
          <w:sz w:val="22"/>
          <w:szCs w:val="22"/>
        </w:rPr>
        <w:t>B 3020</w:t>
      </w:r>
    </w:p>
    <w:p w14:paraId="7DBE1831" w14:textId="17E6BC1C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0674" w:rsidRPr="00C30674">
        <w:rPr>
          <w:rFonts w:asciiTheme="minorHAnsi" w:hAnsiTheme="minorHAnsi" w:cstheme="minorHAnsi"/>
          <w:sz w:val="22"/>
          <w:szCs w:val="22"/>
        </w:rPr>
        <w:t>JUDr. Martin Polach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3067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ředseda představenstva;</w:t>
      </w:r>
    </w:p>
    <w:p w14:paraId="727522D2" w14:textId="2E2E7C88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08C95EFC" w:rsidR="00066ECB" w:rsidRDefault="004646C1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5983184E" w14:textId="6BAB7D43" w:rsidR="00C30674" w:rsidRDefault="00C30674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3C934C6" w14:textId="77777777" w:rsidR="004646C1" w:rsidRPr="004646C1" w:rsidRDefault="004646C1" w:rsidP="004646C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646C1">
        <w:rPr>
          <w:rFonts w:asciiTheme="minorHAnsi" w:hAnsiTheme="minorHAnsi" w:cstheme="minorHAnsi"/>
          <w:b/>
          <w:sz w:val="22"/>
          <w:szCs w:val="22"/>
        </w:rPr>
        <w:t>KÚPELE VYŠNÉ RUŽBACHY, a.s.</w:t>
      </w:r>
    </w:p>
    <w:p w14:paraId="68FA8112" w14:textId="77777777" w:rsidR="004646C1" w:rsidRPr="004646C1" w:rsidRDefault="004646C1" w:rsidP="004646C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4646C1">
        <w:rPr>
          <w:rFonts w:asciiTheme="minorHAnsi" w:hAnsiTheme="minorHAnsi" w:cstheme="minorHAnsi"/>
          <w:sz w:val="22"/>
          <w:szCs w:val="22"/>
        </w:rPr>
        <w:t>Sídlo: č.p. 48, 065 02 Vyšné Ružbachy, Slovenská republika</w:t>
      </w:r>
    </w:p>
    <w:p w14:paraId="6D367F7B" w14:textId="77777777" w:rsidR="004646C1" w:rsidRPr="004646C1" w:rsidRDefault="004646C1" w:rsidP="004646C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4646C1">
        <w:rPr>
          <w:rFonts w:asciiTheme="minorHAnsi" w:hAnsiTheme="minorHAnsi" w:cstheme="minorHAnsi"/>
          <w:sz w:val="22"/>
          <w:szCs w:val="22"/>
        </w:rPr>
        <w:t>IČO: 31714501</w:t>
      </w:r>
    </w:p>
    <w:p w14:paraId="5EC579C2" w14:textId="11230CBA" w:rsidR="004646C1" w:rsidRPr="004646C1" w:rsidRDefault="004646C1" w:rsidP="004646C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4646C1">
        <w:rPr>
          <w:rFonts w:asciiTheme="minorHAnsi" w:hAnsiTheme="minorHAnsi" w:cstheme="minorHAnsi"/>
          <w:sz w:val="22"/>
          <w:szCs w:val="22"/>
        </w:rPr>
        <w:t xml:space="preserve">DIČ: </w:t>
      </w:r>
      <w:r w:rsidR="00660287">
        <w:rPr>
          <w:rFonts w:asciiTheme="minorHAnsi" w:hAnsiTheme="minorHAnsi" w:cstheme="minorHAnsi"/>
          <w:sz w:val="22"/>
          <w:szCs w:val="22"/>
        </w:rPr>
        <w:t>SK</w:t>
      </w:r>
      <w:r w:rsidRPr="004646C1">
        <w:rPr>
          <w:rFonts w:asciiTheme="minorHAnsi" w:hAnsiTheme="minorHAnsi" w:cstheme="minorHAnsi"/>
          <w:sz w:val="22"/>
          <w:szCs w:val="22"/>
        </w:rPr>
        <w:t>2020525914</w:t>
      </w:r>
    </w:p>
    <w:p w14:paraId="58DCECDA" w14:textId="77777777" w:rsidR="004646C1" w:rsidRPr="004646C1" w:rsidRDefault="004646C1" w:rsidP="004646C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4646C1">
        <w:rPr>
          <w:rFonts w:asciiTheme="minorHAnsi" w:hAnsiTheme="minorHAnsi" w:cstheme="minorHAnsi"/>
          <w:sz w:val="22"/>
          <w:szCs w:val="22"/>
        </w:rPr>
        <w:t>IČ DPH:  SK 2020525914</w:t>
      </w:r>
    </w:p>
    <w:p w14:paraId="2E775E2F" w14:textId="77777777" w:rsidR="004646C1" w:rsidRPr="004646C1" w:rsidRDefault="004646C1" w:rsidP="004646C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4646C1">
        <w:rPr>
          <w:rFonts w:asciiTheme="minorHAnsi" w:hAnsiTheme="minorHAnsi" w:cstheme="minorHAnsi"/>
          <w:sz w:val="22"/>
          <w:szCs w:val="22"/>
        </w:rPr>
        <w:t>Zapsaná ve veřejném rejstříku vedeném Okresním soudem v Prešově, oddíl Sa, vložka 10491/P</w:t>
      </w:r>
    </w:p>
    <w:p w14:paraId="3464F5A2" w14:textId="77777777" w:rsidR="004646C1" w:rsidRPr="004646C1" w:rsidRDefault="004646C1" w:rsidP="004646C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4646C1">
        <w:rPr>
          <w:rFonts w:asciiTheme="minorHAnsi" w:hAnsiTheme="minorHAnsi" w:cstheme="minorHAnsi"/>
          <w:sz w:val="22"/>
          <w:szCs w:val="22"/>
        </w:rPr>
        <w:t xml:space="preserve">Zastoupená: Ing. Beáta Semrádová, PhD., MPH, předseda představenstva, </w:t>
      </w:r>
    </w:p>
    <w:p w14:paraId="20302969" w14:textId="77777777" w:rsidR="004646C1" w:rsidRPr="004646C1" w:rsidRDefault="004646C1" w:rsidP="004646C1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4646C1">
        <w:rPr>
          <w:rFonts w:asciiTheme="minorHAnsi" w:hAnsiTheme="minorHAnsi" w:cstheme="minorHAnsi"/>
          <w:sz w:val="22"/>
          <w:szCs w:val="22"/>
        </w:rPr>
        <w:t>(dále jen „</w:t>
      </w:r>
      <w:r w:rsidRPr="004646C1">
        <w:rPr>
          <w:rFonts w:asciiTheme="minorHAnsi" w:hAnsiTheme="minorHAnsi" w:cstheme="minorHAnsi"/>
          <w:b/>
          <w:sz w:val="22"/>
          <w:szCs w:val="22"/>
        </w:rPr>
        <w:t>lázně</w:t>
      </w:r>
      <w:r w:rsidRPr="004646C1">
        <w:rPr>
          <w:rFonts w:asciiTheme="minorHAnsi" w:hAnsiTheme="minorHAnsi" w:cstheme="minorHAnsi"/>
          <w:sz w:val="22"/>
          <w:szCs w:val="22"/>
        </w:rPr>
        <w:t>“)</w:t>
      </w:r>
    </w:p>
    <w:p w14:paraId="1913B6CA" w14:textId="77777777" w:rsidR="004646C1" w:rsidRDefault="004646C1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75E3D8D5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problémy dýchacích cest a 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psychosomatika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, s využi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tím přírodního léčivého klimatu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3CBBB2CE" w14:textId="53A24BE3" w:rsidR="006F78F6" w:rsidRPr="00534080" w:rsidRDefault="00070FC6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- turnus 4 denní: pobyt 4 dnů, 3 nocí (dále jen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6F78F6"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4denní pobyt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0FBE86C4" w:rsidR="00BC0F81" w:rsidRDefault="00BA2D2F" w:rsidP="004646C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87292C" w14:textId="78968C40" w:rsidR="006F78F6" w:rsidRPr="00A05A80" w:rsidRDefault="00070FC6" w:rsidP="006F78F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- 4denní pobyt: do </w:t>
      </w:r>
      <w:r w:rsidR="004646C1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4927F0F1" w:rsidR="00BC0F81" w:rsidRPr="00B50E10" w:rsidRDefault="00BA2D2F" w:rsidP="004646C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344FDCC8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4646C1">
        <w:rPr>
          <w:rStyle w:val="Tun-Znak"/>
          <w:rFonts w:asciiTheme="minorHAnsi" w:hAnsiTheme="minorHAnsi" w:cstheme="minorHAnsi"/>
          <w:sz w:val="22"/>
          <w:szCs w:val="22"/>
        </w:rPr>
        <w:t>41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>.000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73ED8FEF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562644BB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078574A3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4D4149A8" w:rsidR="00EA2CA7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1859C4D7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3EA3CEC2" w:rsidR="003808E3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74374D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74374D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19BD79AE" w:rsidR="006F78F6" w:rsidRPr="00187CF2" w:rsidRDefault="006F78F6" w:rsidP="0074374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vstup do wellness (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74374D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   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wellness;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69EA18F1" w:rsidR="00BA2D2F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4CBC56B" w14:textId="4CBFEFEC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     </w:t>
      </w:r>
      <w:r w:rsidRPr="004646C1">
        <w:rPr>
          <w:rStyle w:val="Tun-Znak"/>
          <w:rFonts w:asciiTheme="minorHAnsi" w:hAnsiTheme="minorHAnsi" w:cstheme="minorHAnsi"/>
          <w:sz w:val="22"/>
          <w:szCs w:val="22"/>
        </w:rPr>
        <w:t>- „žádné nejsou“]</w:t>
      </w:r>
    </w:p>
    <w:p w14:paraId="7A64137D" w14:textId="49976848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0887A02" w14:textId="674363A7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F52E871" w14:textId="246D7471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618DDFB" w14:textId="2D7B9854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98F9F49" w14:textId="05007715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DE5039E" w14:textId="016133FB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0913E3E0" w14:textId="4282E58C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2ACF823" w14:textId="46F0B3A0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B27D3C6" w14:textId="7064BD73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3C4D697" w14:textId="14C1E777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DD97F2B" w14:textId="39758E2F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DDC7D75" w14:textId="28C13689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755F3EC" w14:textId="789C3242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B411167" w14:textId="7935EBCC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4A3DF2E" w14:textId="75F006F8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4484DA9" w14:textId="22CECEC8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2DF9FF3" w14:textId="4CCFDC43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D41CF5A" w14:textId="3C602C1B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088CE2A" w14:textId="7D4FF50F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F79388E" w14:textId="332CFAF3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FA404BB" w14:textId="7F382954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8967B45" w14:textId="08A49FA1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E8C8AD4" w14:textId="3E1E9E80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F13FF14" w14:textId="7755CA59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140BDB5" w14:textId="0C0C3795" w:rsidR="003E5028" w:rsidRDefault="003E5028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BBCF87D" w14:textId="7D2A3487" w:rsidR="003E5028" w:rsidRDefault="003E5028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72E2CA8" w14:textId="77777777" w:rsidR="003E5028" w:rsidRPr="00B50E10" w:rsidRDefault="003E5028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A56B609" w14:textId="77777777" w:rsidR="0074374D" w:rsidRPr="00B50E10" w:rsidRDefault="00C468F3" w:rsidP="0074374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74374D">
        <w:rPr>
          <w:rFonts w:asciiTheme="minorHAnsi" w:hAnsiTheme="minorHAnsi" w:cstheme="minorHAnsi"/>
          <w:sz w:val="20"/>
          <w:szCs w:val="20"/>
        </w:rPr>
        <w:t>20</w:t>
      </w:r>
      <w:r w:rsidR="004B43F5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74374D">
        <w:rPr>
          <w:rFonts w:asciiTheme="minorHAnsi" w:hAnsiTheme="minorHAnsi" w:cstheme="minorHAnsi"/>
          <w:sz w:val="20"/>
          <w:szCs w:val="20"/>
        </w:rPr>
        <w:t>20</w:t>
      </w:r>
      <w:r w:rsidR="00FD3C69" w:rsidRPr="0074374D">
        <w:rPr>
          <w:rFonts w:asciiTheme="minorHAnsi" w:hAnsiTheme="minorHAnsi" w:cstheme="minorHAnsi"/>
          <w:sz w:val="20"/>
          <w:szCs w:val="20"/>
        </w:rPr>
        <w:t>. 1</w:t>
      </w:r>
      <w:r w:rsidR="00A027CB" w:rsidRPr="0074374D">
        <w:rPr>
          <w:rFonts w:asciiTheme="minorHAnsi" w:hAnsiTheme="minorHAnsi" w:cstheme="minorHAnsi"/>
          <w:sz w:val="20"/>
          <w:szCs w:val="20"/>
        </w:rPr>
        <w:t>2</w:t>
      </w:r>
      <w:r w:rsidR="00FD3C69" w:rsidRPr="0074374D">
        <w:rPr>
          <w:rFonts w:asciiTheme="minorHAnsi" w:hAnsiTheme="minorHAnsi" w:cstheme="minorHAnsi"/>
          <w:sz w:val="20"/>
          <w:szCs w:val="20"/>
        </w:rPr>
        <w:t>. 20</w:t>
      </w:r>
      <w:r w:rsidR="007B14E7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0. 1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. 20</w:t>
      </w:r>
      <w:r w:rsidR="0009034E" w:rsidRPr="0074374D">
        <w:rPr>
          <w:rFonts w:asciiTheme="minorHAnsi" w:hAnsiTheme="minorHAnsi" w:cstheme="minorHAnsi"/>
          <w:sz w:val="20"/>
          <w:szCs w:val="20"/>
        </w:rPr>
        <w:t>2</w:t>
      </w:r>
      <w:r w:rsidR="0054122F" w:rsidRPr="0074374D">
        <w:rPr>
          <w:rFonts w:asciiTheme="minorHAnsi" w:hAnsiTheme="minorHAnsi" w:cstheme="minorHAnsi"/>
          <w:sz w:val="20"/>
          <w:szCs w:val="20"/>
        </w:rPr>
        <w:t>4</w:t>
      </w:r>
      <w:r w:rsidR="00936839" w:rsidRPr="0074374D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3D9550D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3A08759" w14:textId="1147001A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DB9852" w14:textId="49BED7A7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74374D">
        <w:rPr>
          <w:rFonts w:asciiTheme="minorHAnsi" w:hAnsiTheme="minorHAnsi" w:cstheme="minorHAnsi"/>
        </w:rPr>
        <w:t>20</w:t>
      </w:r>
      <w:r w:rsidR="0009034E" w:rsidRPr="0074374D">
        <w:rPr>
          <w:rFonts w:asciiTheme="minorHAnsi" w:hAnsiTheme="minorHAnsi" w:cstheme="minorHAnsi"/>
        </w:rPr>
        <w:t>2</w:t>
      </w:r>
      <w:r w:rsidR="0054122F" w:rsidRPr="0074374D">
        <w:rPr>
          <w:rFonts w:asciiTheme="minorHAnsi" w:hAnsiTheme="minorHAnsi" w:cstheme="minorHAnsi"/>
        </w:rPr>
        <w:t>4</w:t>
      </w:r>
    </w:p>
    <w:p w14:paraId="1437B7F0" w14:textId="774D6842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6FA5B4DE" w14:textId="7647A42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5715DAF" w14:textId="5896C231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2AA4ABF1" w14:textId="76338953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2283EB9" w14:textId="668826E6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492C96" w14:textId="7777777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1C7D3FB4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FE329D">
        <w:rPr>
          <w:rFonts w:asciiTheme="minorHAnsi" w:hAnsiTheme="minorHAnsi" w:cstheme="minorHAnsi"/>
        </w:rPr>
        <w:t>Šumperku</w:t>
      </w:r>
      <w:r w:rsidRPr="00B50E10">
        <w:rPr>
          <w:rFonts w:asciiTheme="minorHAnsi" w:hAnsiTheme="minorHAnsi" w:cstheme="minorHAnsi"/>
        </w:rPr>
        <w:t>, dne</w:t>
      </w:r>
      <w:r w:rsidR="00FE329D">
        <w:rPr>
          <w:rFonts w:asciiTheme="minorHAnsi" w:hAnsiTheme="minorHAnsi" w:cstheme="minorHAnsi"/>
        </w:rPr>
        <w:t xml:space="preserve"> 2. 4. 2024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6183CC46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84081F5" w14:textId="77777777" w:rsidR="0074374D" w:rsidRPr="00B50E10" w:rsidRDefault="0074374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7777224" w14:textId="4B135A99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6C62B1C2" w14:textId="704A10A0" w:rsidR="0074374D" w:rsidRPr="00B26899" w:rsidRDefault="003E5028" w:rsidP="0074374D">
      <w:pPr>
        <w:pStyle w:val="Odstavec"/>
        <w:rPr>
          <w:rFonts w:asciiTheme="minorHAnsi" w:hAnsiTheme="minorHAnsi" w:cstheme="minorHAnsi"/>
        </w:rPr>
      </w:pPr>
      <w:r w:rsidRPr="003E5028">
        <w:rPr>
          <w:rFonts w:asciiTheme="minorHAnsi" w:hAnsiTheme="minorHAnsi" w:cstheme="minorHAnsi"/>
        </w:rPr>
        <w:t>JUDr. Martin Polach</w:t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</w:p>
    <w:p w14:paraId="214A41C9" w14:textId="02DECE54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38CA7B7C" w14:textId="6B0C1887" w:rsidR="0074374D" w:rsidRPr="00B26899" w:rsidRDefault="003E5028" w:rsidP="0074374D">
      <w:pPr>
        <w:pStyle w:val="Odstavec"/>
        <w:rPr>
          <w:rFonts w:asciiTheme="minorHAnsi" w:hAnsiTheme="minorHAnsi" w:cstheme="minorHAnsi"/>
        </w:rPr>
      </w:pPr>
      <w:r w:rsidRPr="003E5028">
        <w:rPr>
          <w:rFonts w:asciiTheme="minorHAnsi" w:hAnsiTheme="minorHAnsi" w:cstheme="minorHAnsi"/>
        </w:rPr>
        <w:t>Nemocnice Šumperk a.s.</w:t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</w:p>
    <w:p w14:paraId="2362A84F" w14:textId="285BDE9A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292F0E1E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FE329D">
        <w:rPr>
          <w:rFonts w:asciiTheme="minorHAnsi" w:hAnsiTheme="minorHAnsi" w:cstheme="minorHAnsi"/>
        </w:rPr>
        <w:t> Vyšných Ružbachoch</w:t>
      </w:r>
      <w:r w:rsidRPr="00B50E10">
        <w:rPr>
          <w:rFonts w:asciiTheme="minorHAnsi" w:hAnsiTheme="minorHAnsi" w:cstheme="minorHAnsi"/>
        </w:rPr>
        <w:t>, dne</w:t>
      </w:r>
      <w:r w:rsidR="00FE329D">
        <w:rPr>
          <w:rFonts w:asciiTheme="minorHAnsi" w:hAnsiTheme="minorHAnsi" w:cstheme="minorHAnsi"/>
        </w:rPr>
        <w:t xml:space="preserve"> 22. 4. 2024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4ED3695B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F7DB528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77777777" w:rsidR="00AE3C4E" w:rsidRPr="00A86CED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</w:p>
    <w:p w14:paraId="2D0BB961" w14:textId="4D658A2B" w:rsidR="006500B5" w:rsidRPr="00A86CED" w:rsidRDefault="00A86CE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Ing. Beáta Semrádová, PhD., MPH</w:t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</w:p>
    <w:p w14:paraId="6DCCABE6" w14:textId="57F6AF78" w:rsidR="003B544E" w:rsidRPr="00A86CED" w:rsidRDefault="003E5028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3E5028">
        <w:rPr>
          <w:rFonts w:asciiTheme="minorHAnsi" w:hAnsiTheme="minorHAnsi" w:cstheme="minorHAnsi"/>
          <w:sz w:val="20"/>
          <w:szCs w:val="20"/>
        </w:rPr>
        <w:t>předseda představenstva</w:t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AE3C4E" w:rsidRPr="00A86CED">
        <w:rPr>
          <w:rFonts w:asciiTheme="minorHAnsi" w:hAnsiTheme="minorHAnsi" w:cstheme="minorHAnsi"/>
          <w:sz w:val="20"/>
          <w:szCs w:val="20"/>
        </w:rPr>
        <w:tab/>
      </w:r>
    </w:p>
    <w:p w14:paraId="3FDEB207" w14:textId="77777777" w:rsidR="00A86CED" w:rsidRPr="00A86CED" w:rsidRDefault="00A86CED" w:rsidP="00A86CE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KÚPELE VYŠNÉ RUŽBACHY, a.s.</w:t>
      </w:r>
    </w:p>
    <w:p w14:paraId="170860DB" w14:textId="77777777" w:rsidR="00A86CED" w:rsidRDefault="00A86CED" w:rsidP="00B50E10">
      <w:pPr>
        <w:pStyle w:val="Odstavec"/>
        <w:rPr>
          <w:rFonts w:asciiTheme="minorHAnsi" w:hAnsiTheme="minorHAnsi" w:cstheme="minorHAnsi"/>
        </w:rPr>
      </w:pPr>
    </w:p>
    <w:p w14:paraId="65008AB4" w14:textId="3DA250F3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693B9C1E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FE329D">
        <w:rPr>
          <w:rFonts w:asciiTheme="minorHAnsi" w:hAnsiTheme="minorHAnsi" w:cstheme="minorHAnsi"/>
          <w:sz w:val="20"/>
          <w:szCs w:val="20"/>
        </w:rPr>
        <w:t xml:space="preserve"> 11. 4. 2024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544549FF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3497E1" w14:textId="588EEA2A" w:rsidR="00A86CED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BA363B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1DDC1546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48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30"/>
      </w:tblGrid>
      <w:tr w:rsidR="003E5028" w:rsidRPr="00CD69B7" w14:paraId="35CBAA51" w14:textId="78963D95" w:rsidTr="003E5028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3E5028" w:rsidRPr="00CD69B7" w:rsidRDefault="003E5028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30" w:type="dxa"/>
            <w:vAlign w:val="center"/>
          </w:tcPr>
          <w:p w14:paraId="4F8C0570" w14:textId="235CB6D7" w:rsidR="003E5028" w:rsidRPr="00A86CED" w:rsidRDefault="003E5028" w:rsidP="00BB017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4 denní</w:t>
            </w:r>
          </w:p>
        </w:tc>
      </w:tr>
      <w:tr w:rsidR="003E5028" w:rsidRPr="00CD69B7" w14:paraId="73E02F9E" w14:textId="4EC835D5" w:rsidTr="003E5028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30" w:type="dxa"/>
          </w:tcPr>
          <w:p w14:paraId="3549D172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4DFB3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  <w:p w14:paraId="6E23EA96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028" w:rsidRPr="00CD69B7" w14:paraId="4D974E7A" w14:textId="5719EACC" w:rsidTr="003E5028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30" w:type="dxa"/>
          </w:tcPr>
          <w:p w14:paraId="6B51BA32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E95CA" w14:textId="3960F9BD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</w:tr>
      <w:tr w:rsidR="003E5028" w:rsidRPr="00CD69B7" w14:paraId="0DAB9080" w14:textId="0733121C" w:rsidTr="003E5028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30" w:type="dxa"/>
          </w:tcPr>
          <w:p w14:paraId="3995CA18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572FE" w14:textId="4276BC35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</w:tr>
      <w:tr w:rsidR="003E5028" w:rsidRPr="00CD69B7" w14:paraId="2B8ECF50" w14:textId="39821DCF" w:rsidTr="003E5028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30" w:type="dxa"/>
          </w:tcPr>
          <w:p w14:paraId="169F91C5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345AC" w14:textId="02A7E48C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1 595</w:t>
            </w:r>
          </w:p>
        </w:tc>
      </w:tr>
      <w:tr w:rsidR="003E5028" w:rsidRPr="00CD69B7" w14:paraId="1BFD70E6" w14:textId="5470F2E9" w:rsidTr="003E5028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30" w:type="dxa"/>
          </w:tcPr>
          <w:p w14:paraId="6C4824C3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1D3199" w14:textId="26B72F99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4 785</w:t>
            </w:r>
          </w:p>
        </w:tc>
      </w:tr>
      <w:tr w:rsidR="003E5028" w:rsidRPr="00CD69B7" w14:paraId="57C9BE65" w14:textId="51650BA6" w:rsidTr="003E5028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30" w:type="dxa"/>
          </w:tcPr>
          <w:p w14:paraId="1C6908E9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5580C" w14:textId="0487A226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4 035</w:t>
            </w:r>
          </w:p>
        </w:tc>
      </w:tr>
      <w:tr w:rsidR="003E5028" w:rsidRPr="00CD69B7" w14:paraId="114E9DF2" w14:textId="46BDDEC9" w:rsidTr="003E5028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30" w:type="dxa"/>
          </w:tcPr>
          <w:p w14:paraId="1EA53E0B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23B4" w14:textId="4449EB03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750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A86CED">
        <w:rPr>
          <w:rFonts w:asciiTheme="minorHAnsi" w:hAnsiTheme="minorHAnsi" w:cstheme="minorHAnsi"/>
          <w:sz w:val="20"/>
          <w:szCs w:val="20"/>
        </w:rPr>
        <w:t>202</w:t>
      </w:r>
      <w:r w:rsidR="0054122F" w:rsidRPr="00A86CED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304A449A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6134CEEE" w:rsidR="00CD69B7" w:rsidRPr="00CD69B7" w:rsidRDefault="003E5028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41F369CF" wp14:editId="322F12E0">
            <wp:extent cx="2200275" cy="504825"/>
            <wp:effectExtent l="0" t="0" r="9525" b="9525"/>
            <wp:docPr id="5" name="Obrázek 5" descr="cid:image001.jpg@01D4EF9E.7026A8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id:image001.jpg@01D4EF9E.7026A8C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8EA7" w14:textId="58D72F3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A86CE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A86CED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A86CED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1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F61C" w14:textId="77777777" w:rsidR="00E35722" w:rsidRDefault="00E35722" w:rsidP="00EA19B6">
      <w:pPr>
        <w:spacing w:after="0"/>
      </w:pPr>
      <w:r>
        <w:separator/>
      </w:r>
    </w:p>
  </w:endnote>
  <w:endnote w:type="continuationSeparator" w:id="0">
    <w:p w14:paraId="074953C1" w14:textId="77777777" w:rsidR="00E35722" w:rsidRDefault="00E35722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0F81EE9A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FE329D">
          <w:rPr>
            <w:rFonts w:asciiTheme="minorHAnsi" w:hAnsiTheme="minorHAnsi" w:cstheme="minorHAnsi"/>
            <w:noProof/>
            <w:sz w:val="22"/>
          </w:rPr>
          <w:t>2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C5F5" w14:textId="77777777" w:rsidR="00E35722" w:rsidRDefault="00E35722" w:rsidP="00EA19B6">
      <w:pPr>
        <w:spacing w:after="0"/>
      </w:pPr>
      <w:r>
        <w:separator/>
      </w:r>
    </w:p>
  </w:footnote>
  <w:footnote w:type="continuationSeparator" w:id="0">
    <w:p w14:paraId="0F36EED8" w14:textId="77777777" w:rsidR="00E35722" w:rsidRDefault="00E35722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323D7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500F8"/>
    <w:rsid w:val="00251FA9"/>
    <w:rsid w:val="00254177"/>
    <w:rsid w:val="00266CE5"/>
    <w:rsid w:val="00274BEC"/>
    <w:rsid w:val="00276D78"/>
    <w:rsid w:val="00282066"/>
    <w:rsid w:val="002843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50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646C1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34080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0287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24E8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374D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03824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5A80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86CED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3FC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30674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35722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751A5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E329D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cid:image001.jpg@01D4EF9E.7026A8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03AB-9E30-48C4-9CE2-D91589E6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2979</Words>
  <Characters>17581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Rakus Emil</cp:lastModifiedBy>
  <cp:revision>2</cp:revision>
  <cp:lastPrinted>2023-08-25T07:13:00Z</cp:lastPrinted>
  <dcterms:created xsi:type="dcterms:W3CDTF">2024-05-09T13:05:00Z</dcterms:created>
  <dcterms:modified xsi:type="dcterms:W3CDTF">2024-05-09T13:05:00Z</dcterms:modified>
</cp:coreProperties>
</file>