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B880" w14:textId="77777777" w:rsidR="00037CD3" w:rsidRDefault="00037CD3" w:rsidP="00037CD3">
      <w:pPr>
        <w:suppressAutoHyphens/>
        <w:jc w:val="center"/>
        <w:rPr>
          <w:rFonts w:ascii="Arial" w:hAnsi="Arial" w:cs="Arial"/>
          <w:b/>
          <w:sz w:val="36"/>
          <w:szCs w:val="36"/>
        </w:rPr>
      </w:pPr>
    </w:p>
    <w:p w14:paraId="48FBAF69" w14:textId="77777777" w:rsidR="00037CD3" w:rsidRPr="00C122C9" w:rsidRDefault="00037CD3" w:rsidP="00037CD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14:paraId="7A852FB9" w14:textId="77777777" w:rsidR="00037CD3" w:rsidRPr="00C122C9" w:rsidRDefault="00037CD3" w:rsidP="00037CD3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14:paraId="6284D194" w14:textId="77777777" w:rsidR="00037CD3" w:rsidRPr="00C122C9" w:rsidRDefault="00037CD3" w:rsidP="00037CD3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14:paraId="1C6900E5" w14:textId="77777777" w:rsidR="00037CD3" w:rsidRPr="00C122C9" w:rsidRDefault="00037CD3" w:rsidP="00037CD3">
      <w:pPr>
        <w:suppressAutoHyphens/>
        <w:spacing w:before="40" w:after="60"/>
        <w:jc w:val="both"/>
        <w:rPr>
          <w:rFonts w:ascii="Arial" w:hAnsi="Arial" w:cs="Arial"/>
        </w:rPr>
      </w:pPr>
    </w:p>
    <w:p w14:paraId="03541AC6" w14:textId="77777777" w:rsidR="00037CD3" w:rsidRPr="00C122C9" w:rsidRDefault="00037CD3" w:rsidP="00037CD3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4C93DFA4" w14:textId="77777777" w:rsidR="00037CD3" w:rsidRPr="00DC01ED" w:rsidRDefault="00037CD3" w:rsidP="00037CD3">
      <w:pPr>
        <w:pStyle w:val="Odstavecseseznamem"/>
        <w:numPr>
          <w:ilvl w:val="0"/>
          <w:numId w:val="3"/>
        </w:numPr>
        <w:ind w:left="0" w:firstLine="0"/>
        <w:rPr>
          <w:rFonts w:cs="Arial"/>
          <w:b/>
        </w:rPr>
      </w:pPr>
      <w:r w:rsidRPr="00DC01ED">
        <w:rPr>
          <w:rFonts w:ascii="Arial" w:hAnsi="Arial" w:cs="Arial"/>
          <w:b/>
          <w:bCs/>
          <w:iCs/>
        </w:rPr>
        <w:t>Základní škola a Mateřská škola Mendelova, Karviná, příspěvková organizace</w:t>
      </w:r>
      <w:r w:rsidRPr="00DC01ED">
        <w:rPr>
          <w:rFonts w:ascii="Arial" w:hAnsi="Arial" w:cs="Arial"/>
          <w:b/>
        </w:rPr>
        <w:t xml:space="preserve"> </w:t>
      </w:r>
      <w:r w:rsidRPr="00DC01ED">
        <w:rPr>
          <w:rFonts w:ascii="Arial" w:hAnsi="Arial" w:cs="Arial"/>
          <w:b/>
        </w:rPr>
        <w:tab/>
      </w:r>
    </w:p>
    <w:p w14:paraId="5FF77BE2" w14:textId="77777777" w:rsidR="00037CD3" w:rsidRDefault="00037CD3" w:rsidP="00037CD3">
      <w:pPr>
        <w:ind w:right="7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Se sídlem: </w:t>
      </w:r>
      <w:r w:rsidRPr="00CA1D76">
        <w:rPr>
          <w:rFonts w:ascii="Arial" w:hAnsi="Arial" w:cs="Arial"/>
          <w:i/>
          <w:iCs/>
        </w:rPr>
        <w:t xml:space="preserve">  </w:t>
      </w:r>
      <w:r w:rsidRPr="00CA1D7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CA1D76">
        <w:rPr>
          <w:rFonts w:ascii="Arial" w:hAnsi="Arial" w:cs="Arial"/>
          <w:bCs/>
          <w:iCs/>
        </w:rPr>
        <w:t>Einsteinova 2871/8, 733 01 Karviná – Hranice</w:t>
      </w:r>
    </w:p>
    <w:p w14:paraId="34586DC3" w14:textId="77777777" w:rsidR="00037CD3" w:rsidRPr="0024026D" w:rsidRDefault="00037CD3" w:rsidP="00037CD3">
      <w:pPr>
        <w:pStyle w:val="Odstavecseseznamem"/>
        <w:ind w:left="0"/>
        <w:rPr>
          <w:rFonts w:cs="Arial"/>
        </w:rPr>
      </w:pPr>
      <w:r w:rsidRPr="00C122C9">
        <w:rPr>
          <w:rFonts w:ascii="Arial CE" w:hAnsi="Arial CE" w:cs="Arial"/>
        </w:rPr>
        <w:t>Zastoupen</w:t>
      </w:r>
      <w:r>
        <w:rPr>
          <w:rFonts w:ascii="Arial CE" w:hAnsi="Arial CE" w:cs="Arial"/>
        </w:rPr>
        <w:t>a:</w:t>
      </w:r>
      <w:r>
        <w:rPr>
          <w:rFonts w:ascii="Arial CE" w:hAnsi="Arial CE" w:cs="Arial"/>
        </w:rPr>
        <w:tab/>
        <w:t xml:space="preserve">             </w:t>
      </w:r>
      <w:r>
        <w:rPr>
          <w:rFonts w:ascii="Arial CE" w:hAnsi="Arial CE" w:cs="Arial"/>
        </w:rPr>
        <w:tab/>
        <w:t xml:space="preserve">Mgr. </w:t>
      </w:r>
      <w:r w:rsidR="005066F4">
        <w:rPr>
          <w:rFonts w:ascii="Arial CE" w:hAnsi="Arial CE" w:cs="Arial"/>
        </w:rPr>
        <w:t xml:space="preserve">Leonou </w:t>
      </w:r>
      <w:proofErr w:type="spellStart"/>
      <w:r w:rsidR="005066F4">
        <w:rPr>
          <w:rFonts w:ascii="Arial CE" w:hAnsi="Arial CE" w:cs="Arial"/>
        </w:rPr>
        <w:t>Mechúrovou</w:t>
      </w:r>
      <w:proofErr w:type="spellEnd"/>
      <w:r>
        <w:rPr>
          <w:rFonts w:ascii="Arial CE" w:hAnsi="Arial CE" w:cs="Arial"/>
        </w:rPr>
        <w:tab/>
      </w:r>
      <w:r w:rsidRPr="00C122C9">
        <w:rPr>
          <w:rFonts w:ascii="Arial CE" w:hAnsi="Arial CE" w:cs="Arial"/>
        </w:rPr>
        <w:tab/>
      </w:r>
    </w:p>
    <w:p w14:paraId="3F779174" w14:textId="77777777" w:rsidR="00037CD3" w:rsidRPr="00C122C9" w:rsidRDefault="00037CD3" w:rsidP="00037CD3">
      <w:pPr>
        <w:pStyle w:val="Odstavec"/>
        <w:tabs>
          <w:tab w:val="left" w:pos="3969"/>
        </w:tabs>
        <w:spacing w:after="0" w:line="240" w:lineRule="auto"/>
        <w:ind w:firstLine="0"/>
        <w:jc w:val="left"/>
        <w:rPr>
          <w:rFonts w:ascii="Arial CE" w:hAnsi="Arial CE" w:cs="Arial"/>
          <w:sz w:val="20"/>
        </w:rPr>
      </w:pPr>
      <w:r w:rsidRPr="00C122C9">
        <w:rPr>
          <w:rFonts w:ascii="Arial CE" w:hAnsi="Arial CE" w:cs="Arial"/>
          <w:sz w:val="20"/>
        </w:rPr>
        <w:t>Zástupce pověřený jednáním ve věcech:</w:t>
      </w:r>
    </w:p>
    <w:p w14:paraId="6913F125" w14:textId="77777777" w:rsidR="00037CD3" w:rsidRPr="00C122C9" w:rsidRDefault="00037CD3" w:rsidP="00037CD3">
      <w:pPr>
        <w:tabs>
          <w:tab w:val="left" w:pos="3969"/>
        </w:tabs>
        <w:suppressAutoHyphens/>
        <w:ind w:left="3969" w:hanging="3969"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a) smluvních:</w:t>
      </w:r>
      <w:r>
        <w:rPr>
          <w:rFonts w:ascii="Arial CE" w:hAnsi="Arial CE" w:cs="Arial"/>
        </w:rPr>
        <w:t xml:space="preserve">                             </w:t>
      </w:r>
      <w:r w:rsidRPr="00CA1D76">
        <w:rPr>
          <w:rFonts w:ascii="Arial" w:hAnsi="Arial" w:cs="Arial"/>
        </w:rPr>
        <w:t xml:space="preserve">Mgr. </w:t>
      </w:r>
      <w:r w:rsidR="005066F4">
        <w:rPr>
          <w:rFonts w:ascii="Arial" w:hAnsi="Arial" w:cs="Arial"/>
        </w:rPr>
        <w:t xml:space="preserve">Leona </w:t>
      </w:r>
      <w:proofErr w:type="spellStart"/>
      <w:r w:rsidR="005066F4">
        <w:rPr>
          <w:rFonts w:ascii="Arial" w:hAnsi="Arial" w:cs="Arial"/>
        </w:rPr>
        <w:t>Mechúrová</w:t>
      </w:r>
      <w:proofErr w:type="spellEnd"/>
      <w:r w:rsidR="005066F4">
        <w:rPr>
          <w:rFonts w:ascii="Arial" w:hAnsi="Arial" w:cs="Arial"/>
        </w:rPr>
        <w:t>, ředitelka školy</w:t>
      </w:r>
      <w:r w:rsidRPr="00C122C9">
        <w:rPr>
          <w:rFonts w:ascii="Arial CE" w:hAnsi="Arial CE" w:cs="Arial"/>
        </w:rPr>
        <w:tab/>
      </w:r>
    </w:p>
    <w:p w14:paraId="3D1708C2" w14:textId="77777777" w:rsidR="00037CD3" w:rsidRDefault="00037CD3" w:rsidP="00037CD3">
      <w:pPr>
        <w:tabs>
          <w:tab w:val="left" w:pos="284"/>
          <w:tab w:val="left" w:pos="3969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b) technických</w:t>
      </w:r>
      <w:r w:rsidR="005066F4">
        <w:rPr>
          <w:rFonts w:ascii="Arial CE" w:hAnsi="Arial CE" w:cs="Arial"/>
        </w:rPr>
        <w:t xml:space="preserve">                           </w:t>
      </w:r>
    </w:p>
    <w:p w14:paraId="37B7DF08" w14:textId="77777777" w:rsidR="00037CD3" w:rsidRDefault="00037CD3" w:rsidP="00037CD3">
      <w:pPr>
        <w:tabs>
          <w:tab w:val="left" w:pos="1560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IČ: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  <w:t>62331388</w:t>
      </w:r>
      <w:r w:rsidRPr="00C122C9">
        <w:rPr>
          <w:rFonts w:ascii="Arial CE" w:hAnsi="Arial CE" w:cs="Arial"/>
        </w:rPr>
        <w:tab/>
      </w:r>
    </w:p>
    <w:p w14:paraId="23F4069B" w14:textId="77777777" w:rsidR="00037CD3" w:rsidRPr="00DC01ED" w:rsidRDefault="00037CD3" w:rsidP="00037CD3">
      <w:pPr>
        <w:ind w:right="720"/>
        <w:rPr>
          <w:rFonts w:ascii="Arial" w:hAnsi="Arial" w:cs="Arial"/>
        </w:rPr>
      </w:pPr>
      <w:r w:rsidRPr="00C122C9">
        <w:rPr>
          <w:rFonts w:ascii="Arial CE" w:hAnsi="Arial CE" w:cs="Arial"/>
        </w:rPr>
        <w:t>DIČ: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Pr="00DC0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1D76">
        <w:rPr>
          <w:rFonts w:ascii="Arial" w:hAnsi="Arial" w:cs="Arial"/>
        </w:rPr>
        <w:t>CZ62331388</w:t>
      </w:r>
      <w:r w:rsidRPr="00C122C9">
        <w:rPr>
          <w:rFonts w:ascii="Arial CE" w:hAnsi="Arial CE" w:cs="Arial"/>
        </w:rPr>
        <w:tab/>
      </w:r>
    </w:p>
    <w:p w14:paraId="63AE33D6" w14:textId="77777777" w:rsidR="00037CD3" w:rsidRDefault="00037CD3" w:rsidP="00037CD3">
      <w:pPr>
        <w:ind w:right="720"/>
        <w:rPr>
          <w:rFonts w:ascii="Arial" w:hAnsi="Arial" w:cs="Arial"/>
        </w:rPr>
      </w:pPr>
      <w:r w:rsidRPr="00C122C9">
        <w:rPr>
          <w:rFonts w:ascii="Arial CE" w:hAnsi="Arial CE" w:cs="Arial"/>
        </w:rPr>
        <w:t>bankovní spojení:</w:t>
      </w:r>
      <w:r w:rsidRPr="00DC0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66F4">
        <w:rPr>
          <w:rFonts w:ascii="Arial" w:hAnsi="Arial" w:cs="Arial"/>
        </w:rPr>
        <w:t>1721593349/0800</w:t>
      </w:r>
    </w:p>
    <w:p w14:paraId="2D07762E" w14:textId="77777777" w:rsidR="00037CD3" w:rsidRPr="00C122C9" w:rsidRDefault="00037CD3" w:rsidP="00037CD3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66F4">
        <w:rPr>
          <w:rFonts w:ascii="Arial" w:hAnsi="Arial" w:cs="Arial"/>
        </w:rPr>
        <w:t>596311919</w:t>
      </w:r>
    </w:p>
    <w:p w14:paraId="124D8999" w14:textId="77777777" w:rsidR="00037CD3" w:rsidRPr="00D90E42" w:rsidRDefault="00037CD3" w:rsidP="00037CD3">
      <w:pPr>
        <w:tabs>
          <w:tab w:val="left" w:pos="3969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" w:hAnsi="Arial" w:cs="Arial"/>
          <w:sz w:val="22"/>
          <w:szCs w:val="22"/>
        </w:rPr>
        <w:tab/>
      </w:r>
      <w:r w:rsidRPr="00C122C9">
        <w:rPr>
          <w:rFonts w:ascii="Arial" w:hAnsi="Arial" w:cs="Arial"/>
          <w:sz w:val="22"/>
          <w:szCs w:val="22"/>
        </w:rPr>
        <w:tab/>
      </w:r>
    </w:p>
    <w:p w14:paraId="43A45F9D" w14:textId="77777777" w:rsidR="00037CD3" w:rsidRPr="00D90E42" w:rsidRDefault="00037CD3" w:rsidP="00037CD3">
      <w:pPr>
        <w:tabs>
          <w:tab w:val="num" w:pos="567"/>
        </w:tabs>
        <w:spacing w:after="80"/>
        <w:ind w:left="567" w:hanging="283"/>
        <w:rPr>
          <w:rFonts w:ascii="Arial" w:hAnsi="Arial" w:cs="Arial"/>
          <w:b/>
          <w:bCs/>
          <w:sz w:val="22"/>
          <w:szCs w:val="22"/>
        </w:rPr>
      </w:pPr>
      <w:r w:rsidRPr="00C122C9">
        <w:rPr>
          <w:rFonts w:ascii="Arial" w:hAnsi="Arial" w:cs="Arial"/>
          <w:b/>
          <w:bCs/>
          <w:iCs/>
          <w:sz w:val="22"/>
          <w:szCs w:val="22"/>
        </w:rPr>
        <w:t xml:space="preserve">(dále jen objednatel) </w:t>
      </w:r>
      <w:r w:rsidRPr="00C122C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F4EA3F" w14:textId="77777777" w:rsidR="00037CD3" w:rsidRPr="00C122C9" w:rsidRDefault="00037CD3" w:rsidP="00037CD3">
      <w:pPr>
        <w:tabs>
          <w:tab w:val="left" w:pos="426"/>
        </w:tabs>
        <w:spacing w:after="80"/>
        <w:ind w:left="567" w:hanging="283"/>
        <w:rPr>
          <w:rFonts w:ascii="Arial" w:hAnsi="Arial" w:cs="Arial"/>
          <w:b/>
          <w:bCs/>
          <w:sz w:val="22"/>
          <w:szCs w:val="22"/>
        </w:rPr>
      </w:pPr>
      <w:r w:rsidRPr="00C122C9">
        <w:rPr>
          <w:rFonts w:ascii="Arial" w:hAnsi="Arial" w:cs="Arial"/>
          <w:b/>
          <w:bCs/>
          <w:sz w:val="22"/>
          <w:szCs w:val="22"/>
        </w:rPr>
        <w:t>a</w:t>
      </w:r>
    </w:p>
    <w:p w14:paraId="35CB2F0E" w14:textId="77777777" w:rsidR="00037CD3" w:rsidRPr="00E27A71" w:rsidRDefault="005066F4" w:rsidP="00037CD3">
      <w:pPr>
        <w:pStyle w:val="Odstavecseseznamem"/>
        <w:numPr>
          <w:ilvl w:val="0"/>
          <w:numId w:val="3"/>
        </w:numPr>
        <w:ind w:left="0" w:firstLine="0"/>
        <w:rPr>
          <w:rFonts w:cs="Arial"/>
          <w:b/>
        </w:rPr>
      </w:pPr>
      <w:r>
        <w:rPr>
          <w:rFonts w:ascii="Arial" w:hAnsi="Arial" w:cs="Arial"/>
          <w:b/>
        </w:rPr>
        <w:t>Petr Götz</w:t>
      </w:r>
    </w:p>
    <w:p w14:paraId="4ED90074" w14:textId="77777777" w:rsidR="00037CD3" w:rsidRDefault="00037CD3" w:rsidP="00037CD3">
      <w:pPr>
        <w:ind w:right="720"/>
        <w:rPr>
          <w:rFonts w:ascii="Arial" w:hAnsi="Arial" w:cs="Arial"/>
          <w:iCs/>
        </w:rPr>
      </w:pPr>
      <w:r w:rsidRPr="00CA1D76">
        <w:rPr>
          <w:rFonts w:ascii="Arial" w:hAnsi="Arial" w:cs="Arial"/>
          <w:iCs/>
        </w:rPr>
        <w:t xml:space="preserve">Zastoupena: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</w:t>
      </w:r>
    </w:p>
    <w:p w14:paraId="75F35035" w14:textId="77777777" w:rsidR="00037CD3" w:rsidRPr="00E27A71" w:rsidRDefault="00037CD3" w:rsidP="00037CD3">
      <w:pPr>
        <w:ind w:righ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 sídlem: </w:t>
      </w:r>
      <w:r w:rsidRPr="00CA1D76">
        <w:rPr>
          <w:rFonts w:ascii="Arial" w:hAnsi="Arial" w:cs="Arial"/>
          <w:i/>
          <w:iCs/>
        </w:rPr>
        <w:t xml:space="preserve">  </w:t>
      </w:r>
      <w:r w:rsidRPr="00CA1D7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</w:t>
      </w:r>
      <w:r w:rsidR="005066F4">
        <w:rPr>
          <w:rFonts w:ascii="Arial" w:hAnsi="Arial" w:cs="Arial"/>
          <w:iCs/>
        </w:rPr>
        <w:t>Středoškolská 2928/8, Ostrava Zábřeh 700 30</w:t>
      </w:r>
    </w:p>
    <w:p w14:paraId="1258FAF1" w14:textId="77777777" w:rsidR="00037CD3" w:rsidRDefault="00037CD3" w:rsidP="00037CD3">
      <w:pPr>
        <w:suppressAutoHyphens/>
        <w:jc w:val="both"/>
        <w:rPr>
          <w:rFonts w:ascii="Arial CE" w:hAnsi="Arial CE"/>
        </w:rPr>
      </w:pPr>
      <w:r w:rsidRPr="00C122C9">
        <w:rPr>
          <w:rFonts w:ascii="Arial CE" w:hAnsi="Arial CE"/>
        </w:rPr>
        <w:t>Zástupce pověřený jednáním</w:t>
      </w:r>
    </w:p>
    <w:p w14:paraId="7A9FA26D" w14:textId="77777777" w:rsidR="00037CD3" w:rsidRPr="00E81E97" w:rsidRDefault="00037CD3" w:rsidP="00E81E97">
      <w:pPr>
        <w:suppressAutoHyphens/>
        <w:jc w:val="both"/>
        <w:rPr>
          <w:rFonts w:ascii="Arial CE" w:hAnsi="Arial CE"/>
        </w:rPr>
      </w:pPr>
      <w:r w:rsidRPr="00C122C9">
        <w:rPr>
          <w:rFonts w:ascii="Arial CE" w:hAnsi="Arial CE"/>
        </w:rPr>
        <w:t>ve věcech</w:t>
      </w:r>
      <w:r>
        <w:rPr>
          <w:rFonts w:ascii="Arial CE" w:hAnsi="Arial CE"/>
        </w:rPr>
        <w:t xml:space="preserve"> </w:t>
      </w:r>
      <w:r w:rsidRPr="00C122C9">
        <w:rPr>
          <w:rFonts w:ascii="Arial CE" w:hAnsi="Arial CE"/>
        </w:rPr>
        <w:t>technických:</w:t>
      </w:r>
      <w:r w:rsidR="00E81E97">
        <w:rPr>
          <w:rFonts w:ascii="Arial CE" w:hAnsi="Arial CE"/>
        </w:rPr>
        <w:tab/>
        <w:t xml:space="preserve">        </w:t>
      </w:r>
      <w:r w:rsidR="005066F4">
        <w:rPr>
          <w:rFonts w:ascii="Arial CE" w:hAnsi="Arial CE"/>
        </w:rPr>
        <w:t>Petrem Götz</w:t>
      </w:r>
    </w:p>
    <w:p w14:paraId="59271640" w14:textId="77777777" w:rsidR="00037CD3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:                                       </w:t>
      </w:r>
      <w:r w:rsidR="005066F4">
        <w:rPr>
          <w:rFonts w:ascii="Arial" w:hAnsi="Arial" w:cs="Arial"/>
        </w:rPr>
        <w:t>73849987</w:t>
      </w:r>
    </w:p>
    <w:p w14:paraId="4B8D6965" w14:textId="77777777" w:rsidR="00037CD3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DI</w:t>
      </w:r>
      <w:r>
        <w:rPr>
          <w:rFonts w:ascii="Arial" w:hAnsi="Arial" w:cs="Arial"/>
        </w:rPr>
        <w:t>Č:                            </w:t>
      </w:r>
      <w:r>
        <w:rPr>
          <w:rFonts w:ascii="Arial" w:hAnsi="Arial" w:cs="Arial"/>
        </w:rPr>
        <w:tab/>
        <w:t xml:space="preserve">        </w:t>
      </w:r>
    </w:p>
    <w:p w14:paraId="0B1120DC" w14:textId="77777777" w:rsidR="00037CD3" w:rsidRDefault="00037CD3" w:rsidP="00037CD3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         </w:t>
      </w:r>
      <w:r>
        <w:rPr>
          <w:rFonts w:ascii="Arial" w:hAnsi="Arial" w:cs="Arial"/>
        </w:rPr>
        <w:tab/>
        <w:t xml:space="preserve">        </w:t>
      </w:r>
      <w:r w:rsidR="0016070A">
        <w:rPr>
          <w:rFonts w:ascii="Arial" w:hAnsi="Arial" w:cs="Arial"/>
        </w:rPr>
        <w:t>1024800517/6100</w:t>
      </w:r>
      <w:r>
        <w:rPr>
          <w:rFonts w:ascii="Arial" w:hAnsi="Arial" w:cs="Arial"/>
        </w:rPr>
        <w:t xml:space="preserve"> </w:t>
      </w:r>
    </w:p>
    <w:p w14:paraId="2B26513E" w14:textId="77777777" w:rsidR="00037CD3" w:rsidRPr="00CA1D76" w:rsidRDefault="00037CD3" w:rsidP="00037CD3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      </w:t>
      </w:r>
      <w:r>
        <w:rPr>
          <w:rFonts w:ascii="Arial" w:hAnsi="Arial" w:cs="Arial"/>
        </w:rPr>
        <w:tab/>
        <w:t xml:space="preserve">        </w:t>
      </w:r>
      <w:r w:rsidR="005066F4">
        <w:rPr>
          <w:rFonts w:ascii="Arial" w:hAnsi="Arial" w:cs="Arial"/>
        </w:rPr>
        <w:t>Petr Götz</w:t>
      </w:r>
      <w:r>
        <w:rPr>
          <w:rFonts w:ascii="Arial" w:hAnsi="Arial" w:cs="Arial"/>
        </w:rPr>
        <w:t xml:space="preserve">   </w:t>
      </w:r>
    </w:p>
    <w:p w14:paraId="78078FA3" w14:textId="6FFAF259" w:rsidR="00037CD3" w:rsidRPr="00CA1D76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Tel.</w:t>
      </w:r>
      <w:r>
        <w:rPr>
          <w:rFonts w:ascii="Arial" w:hAnsi="Arial" w:cs="Arial"/>
        </w:rPr>
        <w:t>:       </w:t>
      </w:r>
      <w:r w:rsidR="005066F4">
        <w:rPr>
          <w:rFonts w:ascii="Arial" w:hAnsi="Arial" w:cs="Arial"/>
        </w:rPr>
        <w:t xml:space="preserve">                      </w:t>
      </w:r>
      <w:r w:rsidR="005066F4">
        <w:rPr>
          <w:rFonts w:ascii="Arial" w:hAnsi="Arial" w:cs="Arial"/>
        </w:rPr>
        <w:tab/>
        <w:t xml:space="preserve">        </w:t>
      </w:r>
      <w:proofErr w:type="spellStart"/>
      <w:r w:rsidR="00F63478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  </w:t>
      </w:r>
    </w:p>
    <w:p w14:paraId="551E516E" w14:textId="7B4AF05E" w:rsidR="00037CD3" w:rsidRDefault="00037CD3" w:rsidP="00037CD3">
      <w:pPr>
        <w:spacing w:after="240"/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mail:                         </w:t>
      </w:r>
      <w:r>
        <w:rPr>
          <w:rFonts w:ascii="Arial" w:hAnsi="Arial" w:cs="Arial"/>
        </w:rPr>
        <w:tab/>
        <w:t xml:space="preserve">       </w:t>
      </w:r>
      <w:r w:rsidR="005066F4">
        <w:rPr>
          <w:rFonts w:ascii="Arial" w:hAnsi="Arial" w:cs="Arial"/>
        </w:rPr>
        <w:t xml:space="preserve"> </w:t>
      </w:r>
      <w:r w:rsidR="00F63478">
        <w:rPr>
          <w:sz w:val="24"/>
          <w:szCs w:val="24"/>
        </w:rPr>
        <w:t>xxxxx</w:t>
      </w:r>
    </w:p>
    <w:p w14:paraId="0726D47D" w14:textId="77777777" w:rsidR="00037CD3" w:rsidRPr="00D013E5" w:rsidRDefault="00037CD3" w:rsidP="00037CD3">
      <w:pPr>
        <w:spacing w:after="240"/>
        <w:ind w:right="720"/>
        <w:rPr>
          <w:rFonts w:ascii="Arial" w:hAnsi="Arial" w:cs="Arial"/>
        </w:rPr>
      </w:pPr>
    </w:p>
    <w:p w14:paraId="77B2659F" w14:textId="77777777" w:rsidR="00037CD3" w:rsidRDefault="00037CD3" w:rsidP="00037CD3">
      <w:pPr>
        <w:spacing w:after="80"/>
        <w:ind w:left="567"/>
        <w:rPr>
          <w:rFonts w:ascii="Arial" w:hAnsi="Arial" w:cs="Arial"/>
          <w:b/>
          <w:bCs/>
          <w:iCs/>
          <w:sz w:val="22"/>
          <w:szCs w:val="22"/>
        </w:rPr>
      </w:pPr>
      <w:r w:rsidRPr="00C122C9">
        <w:rPr>
          <w:rFonts w:ascii="Arial" w:hAnsi="Arial" w:cs="Arial"/>
          <w:b/>
          <w:bCs/>
          <w:iCs/>
          <w:sz w:val="22"/>
          <w:szCs w:val="22"/>
        </w:rPr>
        <w:t xml:space="preserve"> (dále jen zhotovitel)</w:t>
      </w:r>
    </w:p>
    <w:p w14:paraId="11F17708" w14:textId="77777777" w:rsidR="00037CD3" w:rsidRPr="00C122C9" w:rsidRDefault="00037CD3" w:rsidP="00037CD3">
      <w:pPr>
        <w:spacing w:after="80"/>
        <w:ind w:left="567"/>
        <w:rPr>
          <w:rFonts w:ascii="Arial" w:hAnsi="Arial" w:cs="Arial"/>
          <w:b/>
          <w:bCs/>
          <w:iCs/>
          <w:sz w:val="22"/>
          <w:szCs w:val="22"/>
        </w:rPr>
      </w:pPr>
    </w:p>
    <w:p w14:paraId="77702187" w14:textId="77777777" w:rsidR="00037CD3" w:rsidRPr="00C122C9" w:rsidRDefault="00037CD3" w:rsidP="00037CD3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14:paraId="23C33E04" w14:textId="77777777" w:rsidR="00037CD3" w:rsidRPr="00D013E5" w:rsidRDefault="00037CD3" w:rsidP="00037CD3">
      <w:pPr>
        <w:rPr>
          <w:rFonts w:ascii="Arial Black" w:hAnsi="Arial Black"/>
          <w:b/>
        </w:rPr>
      </w:pPr>
      <w:r w:rsidRPr="00C122C9">
        <w:rPr>
          <w:rFonts w:ascii="Arial" w:hAnsi="Arial" w:cs="Arial"/>
        </w:rPr>
        <w:t xml:space="preserve">Předmětem této smlouvy je </w:t>
      </w:r>
      <w:r w:rsidRPr="00281D27">
        <w:rPr>
          <w:rFonts w:ascii="Arial" w:hAnsi="Arial" w:cs="Arial"/>
        </w:rPr>
        <w:t>provedení díla</w:t>
      </w:r>
      <w:r>
        <w:rPr>
          <w:rFonts w:ascii="Arial" w:hAnsi="Arial" w:cs="Arial"/>
        </w:rPr>
        <w:t xml:space="preserve"> pod </w:t>
      </w:r>
      <w:r w:rsidR="005066F4">
        <w:rPr>
          <w:rFonts w:ascii="Arial" w:hAnsi="Arial" w:cs="Arial"/>
        </w:rPr>
        <w:t xml:space="preserve">názvem </w:t>
      </w:r>
      <w:r w:rsidRPr="00D013E5">
        <w:rPr>
          <w:rFonts w:ascii="Arial Black" w:hAnsi="Arial Black"/>
          <w:b/>
        </w:rPr>
        <w:t>„</w:t>
      </w:r>
      <w:r w:rsidR="005066F4">
        <w:rPr>
          <w:rFonts w:ascii="Arial Black" w:hAnsi="Arial Black"/>
          <w:b/>
          <w:i/>
        </w:rPr>
        <w:t xml:space="preserve">Výmalba </w:t>
      </w:r>
      <w:r w:rsidR="00357103">
        <w:rPr>
          <w:rFonts w:ascii="Arial Black" w:hAnsi="Arial Black"/>
          <w:b/>
          <w:i/>
        </w:rPr>
        <w:t>prostor Základní škol</w:t>
      </w:r>
      <w:r w:rsidR="0016070A">
        <w:rPr>
          <w:rFonts w:ascii="Arial Black" w:hAnsi="Arial Black"/>
          <w:b/>
          <w:i/>
        </w:rPr>
        <w:t>y</w:t>
      </w:r>
      <w:r w:rsidR="00357103">
        <w:rPr>
          <w:rFonts w:ascii="Arial Black" w:hAnsi="Arial Black"/>
          <w:b/>
          <w:i/>
        </w:rPr>
        <w:t xml:space="preserve"> a </w:t>
      </w:r>
      <w:r w:rsidR="0016070A">
        <w:rPr>
          <w:rFonts w:ascii="Arial Black" w:hAnsi="Arial Black"/>
          <w:b/>
          <w:i/>
        </w:rPr>
        <w:t>Mateřská školy Mendelova, Karviná - Hranice</w:t>
      </w:r>
      <w:r w:rsidRPr="0040737D">
        <w:rPr>
          <w:rFonts w:ascii="Arial Black" w:hAnsi="Arial Black"/>
          <w:b/>
          <w:i/>
        </w:rPr>
        <w:t>“</w:t>
      </w:r>
      <w:r w:rsidR="005066F4">
        <w:rPr>
          <w:rFonts w:ascii="Arial Black" w:hAnsi="Arial Black"/>
          <w:b/>
          <w:i/>
        </w:rPr>
        <w:t>.</w:t>
      </w:r>
    </w:p>
    <w:p w14:paraId="142EF09A" w14:textId="77777777" w:rsidR="00037CD3" w:rsidRPr="00281D27" w:rsidRDefault="00037CD3" w:rsidP="00037CD3">
      <w:pPr>
        <w:rPr>
          <w:rFonts w:ascii="Arial" w:hAnsi="Arial" w:cs="Arial"/>
        </w:rPr>
      </w:pPr>
      <w:r w:rsidRPr="00281D27">
        <w:rPr>
          <w:rFonts w:ascii="Arial" w:hAnsi="Arial" w:cs="Arial"/>
        </w:rPr>
        <w:t xml:space="preserve">Provedením díla se rozumí úplné, funkční a bezvadné provedení všech stavebních a montážních prací, konstrukcí, dodávek materiálů, technických a technologických zařízení, včetně všech činností spojených s plněním předmětu smlouvy a nezbytných pro uvedení předmětu díla do užívání. </w:t>
      </w:r>
    </w:p>
    <w:p w14:paraId="67D112EB" w14:textId="77777777" w:rsidR="00037CD3" w:rsidRDefault="00037CD3" w:rsidP="00037CD3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 této souvislosti je zhotovitel zejména povinen: zajistit nezbytná opatření nutná pro neporušení veškerých inženýrských sítí a rozvodů během realizace díla, zajistit všechny nezbytné průzkumy nutné pro řádné provádění a ukončení díla v návaznosti na výsledky průzkumů předložených objednatelem, zajistit a provést všechna opatření organizačního a stavebně technologického charakteru k řádnému provedení díla, provést bezpečnostní opatření na ochranu osob a majetku</w:t>
      </w:r>
      <w:r>
        <w:rPr>
          <w:rFonts w:ascii="Arial" w:hAnsi="Arial" w:cs="Arial"/>
          <w:sz w:val="20"/>
          <w:szCs w:val="20"/>
        </w:rPr>
        <w:t xml:space="preserve"> d</w:t>
      </w:r>
      <w:r w:rsidRPr="00281D27">
        <w:rPr>
          <w:rFonts w:ascii="Arial" w:hAnsi="Arial" w:cs="Arial"/>
          <w:sz w:val="20"/>
          <w:szCs w:val="20"/>
        </w:rPr>
        <w:t>ílenskou a výrobní dokumentaci potřebnou pro provedení díla, zajistit bezpečnost práce a ochrany životního prostředí, zajistit a provést všechny předepsané či dohodnuté zkoušky a revize vztahující se k prováděnému dílu včetně pořízení protokolů, zajistit atesty a doklady o požadovaných vlastnostech výrobků (prohlášení o shodě), zajistit odvoz, uložení a likvidaci odpadů v souladu s právními předpisy, uvést všechny povrchy dotčené prováděním díla do původního stavu (komunikace, chodníky, zeleň, příkopy, propustky apod.) a provádět denní úklid</w:t>
      </w:r>
      <w:r w:rsidRPr="00787E21">
        <w:rPr>
          <w:rFonts w:ascii="Arial" w:hAnsi="Arial" w:cs="Arial"/>
          <w:sz w:val="20"/>
          <w:szCs w:val="20"/>
        </w:rPr>
        <w:t xml:space="preserve"> staveniště, splnit </w:t>
      </w:r>
      <w:r w:rsidRPr="00787E21">
        <w:rPr>
          <w:rFonts w:ascii="Arial" w:hAnsi="Arial" w:cs="Arial"/>
          <w:sz w:val="20"/>
          <w:szCs w:val="20"/>
        </w:rPr>
        <w:lastRenderedPageBreak/>
        <w:t>podmínky vyplývající z podkladů, které měl zhotovitel k dispozici v rámci výběrového</w:t>
      </w:r>
      <w:r>
        <w:rPr>
          <w:rFonts w:ascii="Arial" w:hAnsi="Arial" w:cs="Arial"/>
          <w:sz w:val="20"/>
          <w:szCs w:val="20"/>
        </w:rPr>
        <w:t xml:space="preserve"> </w:t>
      </w:r>
      <w:r w:rsidRPr="00787E21">
        <w:rPr>
          <w:rFonts w:ascii="Arial" w:hAnsi="Arial" w:cs="Arial"/>
          <w:sz w:val="20"/>
          <w:szCs w:val="20"/>
        </w:rPr>
        <w:t>řízení na zhotovení díla (zejména z rozhodnutí, jiných dokladů, vyjádření, stanovisek či smluv týkajících se díla)</w:t>
      </w:r>
    </w:p>
    <w:p w14:paraId="5ACFAC71" w14:textId="77777777" w:rsidR="00037CD3" w:rsidRDefault="00037CD3" w:rsidP="00037CD3"/>
    <w:p w14:paraId="6C175A8B" w14:textId="77777777" w:rsidR="00037CD3" w:rsidRPr="00551AAD" w:rsidRDefault="00037CD3" w:rsidP="00037CD3"/>
    <w:p w14:paraId="56F96B20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398F825E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Zhotovitel potvrzuje, že se k datu podpisu této smlouvy seznámil s rozsahem, obsahem a povahou díla a všechny nejasné podmínky pro realizaci si vyjasnil s objednatelem a prohlídkou místa plnění. Dále potvrzuje, že jsou mu známy veškeré podmínky technické, kvalitativní, místní podmínky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na staveništi a jiné podmínky nezbytné k řádné realizaci díla.  </w:t>
      </w:r>
    </w:p>
    <w:p w14:paraId="51891E86" w14:textId="77777777" w:rsidR="00037CD3" w:rsidRPr="00281D27" w:rsidRDefault="00037CD3" w:rsidP="00037CD3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díla i pro ojedinělé drobné vady, které samy o sobě ani ve spojení s jinými nebrání užívání díla funkčně nebo esteticky, ani její užívání podstatným způsobem neomezují.</w:t>
      </w:r>
    </w:p>
    <w:p w14:paraId="1464D45F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7B34043E" w14:textId="77777777" w:rsidR="00037CD3" w:rsidRPr="00281D27" w:rsidRDefault="00037CD3" w:rsidP="00037CD3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1593C685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81D27">
        <w:rPr>
          <w:sz w:val="28"/>
          <w:szCs w:val="28"/>
        </w:rPr>
        <w:t>Vlastnictví díla a nebezpečí škody</w:t>
      </w:r>
    </w:p>
    <w:p w14:paraId="6133A9DE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1608836A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5FA64436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0893A922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Nebezpečí škody nebo zničení nese od počátku zhotovitel až do jejího převzetí objednatelem,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to i v případě že by ke škodě došlo i jinak. </w:t>
      </w:r>
      <w:r w:rsidRPr="00281D27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23CC24D7" w14:textId="77777777" w:rsidR="00037CD3" w:rsidRPr="00281D27" w:rsidRDefault="00037CD3" w:rsidP="00037CD3"/>
    <w:p w14:paraId="69AE1B61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81D27">
        <w:rPr>
          <w:sz w:val="28"/>
          <w:szCs w:val="28"/>
        </w:rPr>
        <w:t>Doba a místo plnění</w:t>
      </w:r>
    </w:p>
    <w:p w14:paraId="575D38D2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Zhotovitel je povinen zahájit práce do tří dnů od podpisu smlouvy o dílo, pokud se smluvní strany nedohodnou jinak. Nezahájí-li zhotovitel práce v této lhůtě, je objednatel oprávněn od této smlouvy odstoupit. </w:t>
      </w:r>
    </w:p>
    <w:p w14:paraId="2E59AF4D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281D27">
        <w:rPr>
          <w:rFonts w:ascii="Arial" w:hAnsi="Arial" w:cs="Arial"/>
          <w:sz w:val="20"/>
          <w:szCs w:val="20"/>
        </w:rPr>
        <w:t xml:space="preserve">Zhotovitel je povinen provést dílo do </w:t>
      </w:r>
      <w:r w:rsidR="000E01CB">
        <w:rPr>
          <w:rFonts w:ascii="Arial" w:hAnsi="Arial" w:cs="Arial"/>
          <w:sz w:val="20"/>
          <w:szCs w:val="20"/>
        </w:rPr>
        <w:t>21</w:t>
      </w:r>
      <w:r w:rsidR="00370DB1">
        <w:rPr>
          <w:rFonts w:ascii="Arial" w:hAnsi="Arial" w:cs="Arial"/>
          <w:sz w:val="20"/>
          <w:szCs w:val="20"/>
        </w:rPr>
        <w:t>. 8. 2022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Smluvní strany se dohodly, že provedením díla se rozumí jeho řádné ukončení a převzetí díla objednatelem. Smluvní strany se dohodly,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že řádným ukončením díla se rozumí, že dílo </w:t>
      </w:r>
      <w:r w:rsidRPr="00281D27">
        <w:rPr>
          <w:rFonts w:ascii="Arial" w:hAnsi="Arial" w:cs="Arial"/>
          <w:snapToGrid w:val="0"/>
          <w:sz w:val="20"/>
          <w:szCs w:val="20"/>
        </w:rPr>
        <w:t>nebude vykazovat žádné vady ani nedodělky.</w:t>
      </w:r>
    </w:p>
    <w:p w14:paraId="41A6DCBD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zhotovitel splní svou povinnost provést dílo jeho řádným ukončením a předáním objednateli bez vad a nedodělků. O předání a převzetí díla jsou objednatel a zhotovitel povinni sepsat protokol, v jehož závěru objednatel prohlásí, zda dílo přejímá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nepřejímá,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a pokud ne, z jakých důvodů.</w:t>
      </w:r>
    </w:p>
    <w:p w14:paraId="396F083E" w14:textId="77777777" w:rsidR="00037CD3" w:rsidRDefault="00037CD3" w:rsidP="00F5724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6070A">
        <w:rPr>
          <w:rFonts w:ascii="Arial" w:hAnsi="Arial" w:cs="Arial"/>
          <w:sz w:val="20"/>
          <w:szCs w:val="20"/>
        </w:rPr>
        <w:t xml:space="preserve">Místem plnění </w:t>
      </w:r>
      <w:r w:rsidR="0016070A">
        <w:rPr>
          <w:rFonts w:ascii="Arial" w:hAnsi="Arial" w:cs="Arial"/>
          <w:sz w:val="20"/>
          <w:szCs w:val="20"/>
        </w:rPr>
        <w:t xml:space="preserve">je Základní škola Mendelova, Karviná – </w:t>
      </w:r>
      <w:proofErr w:type="gramStart"/>
      <w:r w:rsidR="0016070A">
        <w:rPr>
          <w:rFonts w:ascii="Arial" w:hAnsi="Arial" w:cs="Arial"/>
          <w:sz w:val="20"/>
          <w:szCs w:val="20"/>
        </w:rPr>
        <w:t>Hranice.-</w:t>
      </w:r>
      <w:proofErr w:type="gramEnd"/>
      <w:r w:rsidR="0016070A">
        <w:rPr>
          <w:rFonts w:ascii="Arial" w:hAnsi="Arial" w:cs="Arial"/>
          <w:sz w:val="20"/>
          <w:szCs w:val="20"/>
        </w:rPr>
        <w:t xml:space="preserve"> </w:t>
      </w:r>
      <w:r w:rsidR="00E51160">
        <w:rPr>
          <w:rFonts w:ascii="Arial" w:hAnsi="Arial" w:cs="Arial"/>
          <w:sz w:val="20"/>
          <w:szCs w:val="20"/>
        </w:rPr>
        <w:t>spojovací chodby.</w:t>
      </w:r>
    </w:p>
    <w:p w14:paraId="739BF43C" w14:textId="77777777" w:rsidR="0016070A" w:rsidRPr="0016070A" w:rsidRDefault="0016070A" w:rsidP="0016070A"/>
    <w:p w14:paraId="40F5871A" w14:textId="77777777" w:rsidR="00037CD3" w:rsidRPr="00C122C9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14:paraId="264CBA1A" w14:textId="77777777" w:rsidR="00037CD3" w:rsidRPr="00D013E5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cena za dílo provedené v rozsahu uvedeném v čl. 1 této smlouvy je stanovena v sou</w:t>
      </w:r>
      <w:r>
        <w:rPr>
          <w:rFonts w:ascii="Arial" w:hAnsi="Arial" w:cs="Arial"/>
          <w:sz w:val="20"/>
          <w:szCs w:val="20"/>
        </w:rPr>
        <w:t>ladu se zákonem o cenách a činí.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037CD3" w:rsidRPr="00926127" w14:paraId="1F38AEC4" w14:textId="77777777" w:rsidTr="00036E14">
        <w:trPr>
          <w:trHeight w:val="447"/>
        </w:trPr>
        <w:tc>
          <w:tcPr>
            <w:tcW w:w="4411" w:type="dxa"/>
          </w:tcPr>
          <w:p w14:paraId="688C4020" w14:textId="77777777" w:rsidR="00037CD3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  <w:p w14:paraId="6784ECCE" w14:textId="77777777" w:rsidR="00037CD3" w:rsidRPr="00D013E5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D013E5">
              <w:rPr>
                <w:rFonts w:ascii="Arial" w:hAnsi="Arial" w:cs="Arial"/>
                <w:b/>
              </w:rPr>
              <w:t>Cena bez DPH</w:t>
            </w:r>
          </w:p>
          <w:p w14:paraId="717D8B3A" w14:textId="77777777" w:rsidR="00037CD3" w:rsidRPr="00926127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78531B97" w14:textId="77777777" w:rsidR="00037CD3" w:rsidRDefault="00037CD3" w:rsidP="00036E1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</w:p>
          <w:p w14:paraId="275662DF" w14:textId="77777777" w:rsidR="00037CD3" w:rsidRPr="00D013E5" w:rsidRDefault="00E51160" w:rsidP="00036E1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75 000</w:t>
            </w:r>
            <w:r w:rsidR="00037CD3">
              <w:rPr>
                <w:rFonts w:ascii="Arial" w:hAnsi="Arial" w:cs="Arial"/>
                <w:b/>
              </w:rPr>
              <w:t>,- Kč</w:t>
            </w:r>
          </w:p>
          <w:p w14:paraId="381BD7F5" w14:textId="77777777" w:rsidR="00037CD3" w:rsidRPr="004D0355" w:rsidRDefault="00037CD3" w:rsidP="00036E14">
            <w:pPr>
              <w:rPr>
                <w:rFonts w:ascii="Arial" w:hAnsi="Arial" w:cs="Arial"/>
              </w:rPr>
            </w:pPr>
          </w:p>
        </w:tc>
      </w:tr>
    </w:tbl>
    <w:p w14:paraId="5C956A18" w14:textId="77777777" w:rsidR="00037CD3" w:rsidRPr="00926127" w:rsidRDefault="00037CD3" w:rsidP="00037CD3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6B141333" w14:textId="77777777" w:rsidR="00037CD3" w:rsidRPr="0016070A" w:rsidRDefault="00037CD3" w:rsidP="0016070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Pokud jsou realizované stavební a montážní práce zařazené pod číselnými kódy 41- 43 klasifikace produkce CZ-CPA, dochází ve smyslu § 92e zákona 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7C318EB9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nedílnou součástí této smlouvy. Jednotkové ceny uvedené v položkovém rozpočtu jsou ceny pevné a neměnné po celou dobu realizace díla.  </w:t>
      </w:r>
    </w:p>
    <w:p w14:paraId="143D5183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ukončení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převzetí díla objednatelem. Případné změny cen v souvislosti s vývojem cen nemají vliv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na celkovou sjednanou cenu díla. </w:t>
      </w:r>
    </w:p>
    <w:p w14:paraId="0F6CBD46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 ceně jsou zahrnuty veškeré náklady zhotovitele nezbytné k provedení díla</w:t>
      </w:r>
      <w:r w:rsidRPr="00C122C9">
        <w:rPr>
          <w:rFonts w:ascii="Arial" w:hAnsi="Arial" w:cs="Arial"/>
          <w:sz w:val="20"/>
          <w:szCs w:val="20"/>
        </w:rPr>
        <w:t xml:space="preserve">, zejména náklady na provedení prací a dodávek, </w:t>
      </w:r>
      <w:r>
        <w:rPr>
          <w:rFonts w:ascii="Arial" w:hAnsi="Arial" w:cs="Arial"/>
          <w:sz w:val="20"/>
          <w:szCs w:val="20"/>
        </w:rPr>
        <w:t>m</w:t>
      </w:r>
      <w:r w:rsidRPr="00C122C9">
        <w:rPr>
          <w:rFonts w:ascii="Arial" w:hAnsi="Arial" w:cs="Arial"/>
          <w:sz w:val="20"/>
          <w:szCs w:val="20"/>
        </w:rPr>
        <w:t xml:space="preserve">imostaveništní dopravu, přesun hmot, provedení veškerých zkoušek </w:t>
      </w:r>
      <w:r w:rsidRPr="00281D27">
        <w:rPr>
          <w:rFonts w:ascii="Arial" w:hAnsi="Arial" w:cs="Arial"/>
          <w:sz w:val="20"/>
          <w:szCs w:val="20"/>
        </w:rPr>
        <w:t xml:space="preserve">a revizí nutných k ukončení díla. </w:t>
      </w:r>
    </w:p>
    <w:p w14:paraId="59A5E020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 prací.</w:t>
      </w:r>
    </w:p>
    <w:p w14:paraId="4B940038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v případě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prací nemá zhotovitel právo na náhradu škody, nákladů či ušlého zisku, které mu v důsledku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prací vznikly. </w:t>
      </w:r>
    </w:p>
    <w:p w14:paraId="07D940F5" w14:textId="77777777" w:rsidR="00037CD3" w:rsidRPr="00281D27" w:rsidRDefault="00037CD3" w:rsidP="00037CD3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 případě změny ceny díla z důvodu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prací či víceprací jsou smluvní strany povinny uzavřít dodatek k této smlouvě. Teprve po oboustranném podpisu tohoto dodatku má zhotovitel v případě víceprací právo na jejich úhradu; v případě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prací se sníží cena díla.  </w:t>
      </w:r>
    </w:p>
    <w:p w14:paraId="349DBDF6" w14:textId="77777777" w:rsidR="00037CD3" w:rsidRPr="00281D27" w:rsidRDefault="00037CD3" w:rsidP="00037CD3">
      <w:pPr>
        <w:ind w:left="567" w:hanging="567"/>
      </w:pPr>
    </w:p>
    <w:p w14:paraId="228D60BC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>Platební podmínky</w:t>
      </w:r>
    </w:p>
    <w:p w14:paraId="24C4C206" w14:textId="77777777" w:rsidR="00037CD3" w:rsidRPr="00281D27" w:rsidRDefault="00037CD3" w:rsidP="00037CD3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Práce budou hrazeny na základě daňového dokladu (dále jen „faktury“). Zhotovitel je oprávněn vystavit fakturu po převzetí díla bez vad a nedodělků objednatelem. Faktura zhotovitele bude mít náležitosti daňového dokladu dle příslušných právních předpisů.  Součástí faktury bude soupis provedených prací a dodávek s uvedením data a podpisů oprávněných zástupců objednatele a zhotovitele vzájemně potvrzující rozsah plnění na díle, a to ve dvou vyhotoveních.</w:t>
      </w:r>
    </w:p>
    <w:p w14:paraId="2B541CB9" w14:textId="77777777" w:rsidR="00037CD3" w:rsidRPr="00281D27" w:rsidRDefault="00037CD3" w:rsidP="00037CD3"/>
    <w:p w14:paraId="54DEB60E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Lhůta splatnosti jednotlivé faktury za dílo činí</w:t>
      </w:r>
      <w:r w:rsidR="0016070A">
        <w:rPr>
          <w:rFonts w:ascii="Arial" w:hAnsi="Arial" w:cs="Arial"/>
          <w:i/>
          <w:sz w:val="20"/>
          <w:szCs w:val="20"/>
        </w:rPr>
        <w:t xml:space="preserve"> </w:t>
      </w:r>
      <w:r w:rsidR="0016070A">
        <w:rPr>
          <w:rFonts w:ascii="Arial" w:hAnsi="Arial" w:cs="Arial"/>
          <w:b/>
          <w:i/>
          <w:sz w:val="20"/>
          <w:szCs w:val="20"/>
        </w:rPr>
        <w:t>21</w:t>
      </w:r>
      <w:r w:rsidRPr="0040737D">
        <w:rPr>
          <w:rFonts w:ascii="Arial" w:hAnsi="Arial" w:cs="Arial"/>
          <w:b/>
          <w:i/>
          <w:sz w:val="20"/>
          <w:szCs w:val="20"/>
        </w:rPr>
        <w:t xml:space="preserve"> dní</w:t>
      </w:r>
      <w:r w:rsidRPr="0024026D">
        <w:rPr>
          <w:rFonts w:ascii="Arial" w:hAnsi="Arial" w:cs="Arial"/>
          <w:i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od jejího doručení objednateli.  </w:t>
      </w:r>
    </w:p>
    <w:p w14:paraId="7EFB108C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00B6C66C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40CD1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</w:t>
      </w:r>
      <w:r w:rsidRPr="00281D27">
        <w:rPr>
          <w:rFonts w:ascii="Arial" w:hAnsi="Arial" w:cs="Arial"/>
          <w:sz w:val="20"/>
          <w:szCs w:val="20"/>
        </w:rPr>
        <w:t xml:space="preserve">objednatele.  </w:t>
      </w:r>
    </w:p>
    <w:p w14:paraId="7EE6BE93" w14:textId="77777777" w:rsidR="00037CD3" w:rsidRPr="00281D27" w:rsidRDefault="00037CD3" w:rsidP="00037CD3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>a identifikovaných osob.</w:t>
      </w:r>
    </w:p>
    <w:p w14:paraId="752A0716" w14:textId="77777777" w:rsidR="00037CD3" w:rsidRPr="00C122C9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14:paraId="685EBBC5" w14:textId="77777777" w:rsidR="00037CD3" w:rsidRPr="00281D27" w:rsidRDefault="00037CD3" w:rsidP="00037CD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6.1</w:t>
      </w:r>
      <w:r w:rsidRPr="00C122C9">
        <w:rPr>
          <w:rFonts w:ascii="Arial" w:hAnsi="Arial" w:cs="Arial"/>
          <w:sz w:val="20"/>
          <w:szCs w:val="20"/>
        </w:rPr>
        <w:tab/>
        <w:t xml:space="preserve"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</w:t>
      </w:r>
      <w:r>
        <w:rPr>
          <w:rFonts w:ascii="Arial" w:hAnsi="Arial" w:cs="Arial"/>
          <w:sz w:val="20"/>
          <w:szCs w:val="20"/>
        </w:rPr>
        <w:t xml:space="preserve">s </w:t>
      </w:r>
      <w:r w:rsidRPr="0024026D">
        <w:rPr>
          <w:rFonts w:ascii="Arial" w:hAnsi="Arial" w:cs="Arial"/>
          <w:i/>
          <w:sz w:val="20"/>
          <w:szCs w:val="20"/>
        </w:rPr>
        <w:t>projektovou dokumentací),</w:t>
      </w:r>
      <w:r w:rsidRPr="00C122C9">
        <w:rPr>
          <w:rFonts w:ascii="Arial" w:hAnsi="Arial" w:cs="Arial"/>
          <w:sz w:val="20"/>
          <w:szCs w:val="20"/>
        </w:rPr>
        <w:t xml:space="preserve"> příkazy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se schválenými technologickými postupy stanovenými platnými i </w:t>
      </w:r>
      <w:r w:rsidRPr="00281D27">
        <w:rPr>
          <w:rFonts w:ascii="Arial" w:hAnsi="Arial" w:cs="Arial"/>
          <w:sz w:val="20"/>
          <w:szCs w:val="20"/>
        </w:rPr>
        <w:t xml:space="preserve">doporučenými českými nebo evropskými technickými normami, v souladu se současným standardem u používaných technologií a postupů pro tento typ díla tak, aby dodržel kvalitu díla. </w:t>
      </w:r>
    </w:p>
    <w:p w14:paraId="15565A3F" w14:textId="77777777" w:rsidR="00037CD3" w:rsidRPr="00281D27" w:rsidRDefault="00037CD3" w:rsidP="00037CD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6.2</w:t>
      </w:r>
      <w:r w:rsidRPr="00281D27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 kontrolních prohlídkách a při předání a převzetí díla.</w:t>
      </w:r>
    </w:p>
    <w:p w14:paraId="2CD0E905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lastRenderedPageBreak/>
        <w:t xml:space="preserve">Provádění díla </w:t>
      </w:r>
    </w:p>
    <w:p w14:paraId="65883F41" w14:textId="77777777" w:rsidR="00037CD3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díla vyžaduje.</w:t>
      </w:r>
    </w:p>
    <w:p w14:paraId="36EF83AB" w14:textId="77777777"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po provedení prací upravit pozemky dotčené prováděním díla do původního stavu a zápisem o předání a převzetí je předat jejich vlastníkům.</w:t>
      </w:r>
    </w:p>
    <w:p w14:paraId="1D9B15E8" w14:textId="77777777"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61A43680" w14:textId="77777777"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14:paraId="73CBC8CE" w14:textId="77777777"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vyzvat objednatele nebo jeho zástupce (technický dozor) nejméně </w:t>
      </w:r>
      <w:r>
        <w:rPr>
          <w:rFonts w:ascii="Arial" w:hAnsi="Arial" w:cs="Arial"/>
          <w:sz w:val="20"/>
          <w:szCs w:val="20"/>
        </w:rPr>
        <w:t>2</w:t>
      </w:r>
      <w:r w:rsidRPr="00281D27">
        <w:rPr>
          <w:rFonts w:ascii="Arial" w:hAnsi="Arial" w:cs="Arial"/>
          <w:sz w:val="20"/>
          <w:szCs w:val="20"/>
        </w:rPr>
        <w:t xml:space="preserve"> dny</w:t>
      </w:r>
      <w:r w:rsidRPr="00C122C9">
        <w:rPr>
          <w:rFonts w:ascii="Arial" w:hAnsi="Arial" w:cs="Arial"/>
          <w:sz w:val="20"/>
          <w:szCs w:val="20"/>
        </w:rPr>
        <w:t xml:space="preserve">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6BE36DC9" w14:textId="77777777"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O kontrole zakrývaných částí díla se učiní záznam ve stavebním </w:t>
      </w:r>
      <w:r w:rsidRPr="00281D27">
        <w:rPr>
          <w:rFonts w:ascii="Arial" w:hAnsi="Arial" w:cs="Arial"/>
          <w:sz w:val="20"/>
          <w:szCs w:val="20"/>
        </w:rPr>
        <w:t>deníku, pokud je veden, který musí obsahovat souhlas objednatele nebo jeho zástupce (technického dozoru) se zakrytím předmětných částí díla. Nedostaví-li se objednatel ke kontrole, uvede se tato skutečnost</w:t>
      </w:r>
      <w:r w:rsidRPr="00C122C9">
        <w:rPr>
          <w:rFonts w:ascii="Arial" w:hAnsi="Arial" w:cs="Arial"/>
          <w:sz w:val="20"/>
          <w:szCs w:val="20"/>
        </w:rPr>
        <w:t xml:space="preserve"> do záznamu ve stavebním deníku místo souhlasu objednatele.</w:t>
      </w:r>
    </w:p>
    <w:p w14:paraId="0EF7A80A" w14:textId="77777777"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14:paraId="4DF65063" w14:textId="77777777"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7D76CE1D" w14:textId="77777777" w:rsidR="00037CD3" w:rsidRPr="002641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uvedenou v tomto odstavci. </w:t>
      </w:r>
    </w:p>
    <w:p w14:paraId="51CE1ACE" w14:textId="77777777" w:rsidR="00037CD3" w:rsidRPr="00C122C9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14:paraId="6AE73CCE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 této smlouvě, příslušným právním předpisům, technickým normám, jiné dokumentaci vztahující se k provedení díla, příkazům objednatele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>nebo pokud neumožňuje užívání, k němuž bylo určeno a provedeno.</w:t>
      </w:r>
    </w:p>
    <w:p w14:paraId="4414A139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6679E13F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Záruční doba na </w:t>
      </w:r>
      <w:r>
        <w:rPr>
          <w:rFonts w:ascii="Arial" w:hAnsi="Arial" w:cs="Arial"/>
          <w:sz w:val="20"/>
          <w:szCs w:val="20"/>
        </w:rPr>
        <w:t>opravu</w:t>
      </w:r>
      <w:r w:rsidRPr="00C122C9">
        <w:rPr>
          <w:rFonts w:ascii="Arial" w:hAnsi="Arial" w:cs="Arial"/>
          <w:sz w:val="20"/>
          <w:szCs w:val="20"/>
        </w:rPr>
        <w:t xml:space="preserve"> se sjednává v délce </w:t>
      </w:r>
      <w:r w:rsidRPr="0024026D">
        <w:rPr>
          <w:rFonts w:ascii="Arial" w:hAnsi="Arial" w:cs="Arial"/>
          <w:i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měsíců. Veškeré dodávky strojů, zařízení, technologie, předměty postupné spotřeby mají záruku shodnou se zárukou poskytovanou výrobcem, zhotovitel však garantuje záruku nejméně 24 měsíců. Výše uvedené záruky platí </w:t>
      </w:r>
      <w:r>
        <w:rPr>
          <w:rFonts w:ascii="Arial" w:hAnsi="Arial" w:cs="Arial"/>
          <w:sz w:val="20"/>
          <w:szCs w:val="20"/>
        </w:rPr>
        <w:br/>
      </w:r>
      <w:r w:rsidRPr="00C122C9">
        <w:rPr>
          <w:rFonts w:ascii="Arial" w:hAnsi="Arial" w:cs="Arial"/>
          <w:sz w:val="20"/>
          <w:szCs w:val="20"/>
        </w:rPr>
        <w:t>za předpokladu dodržení všech pravidel provozu a údržby.</w:t>
      </w:r>
    </w:p>
    <w:p w14:paraId="6CC30A0C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záruční doba začíná běžet dnem převzetí díla objednatelem. </w:t>
      </w:r>
    </w:p>
    <w:p w14:paraId="1165583C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14:paraId="77F6C298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Objednatel písemně oznámí zhotoviteli výskyt vady a vadu popíše. Jakmile objednatel odeslal toto písemné oznámení, má se za to, že požaduje bezplatné odstranění vady, nestanoví-li objednatel jinak.</w:t>
      </w:r>
    </w:p>
    <w:p w14:paraId="50944864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>
        <w:rPr>
          <w:rFonts w:ascii="Arial" w:hAnsi="Arial" w:cs="Arial"/>
          <w:sz w:val="20"/>
          <w:szCs w:val="20"/>
        </w:rPr>
        <w:t xml:space="preserve">5 </w:t>
      </w:r>
      <w:r w:rsidRPr="00C122C9">
        <w:rPr>
          <w:rFonts w:ascii="Arial" w:hAnsi="Arial" w:cs="Arial"/>
          <w:sz w:val="20"/>
          <w:szCs w:val="20"/>
        </w:rPr>
        <w:t>dnů od obdržení oznámení o</w:t>
      </w:r>
      <w:r w:rsidRPr="00C122C9">
        <w:rPr>
          <w:rFonts w:ascii="Arial" w:hAnsi="Arial" w:cs="Arial"/>
          <w:color w:val="FF0000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reklamaci, a to i v případě, že reklamaci neuznává, nedohodnou-li se smluvní strany </w:t>
      </w:r>
      <w:r w:rsidRPr="00C122C9">
        <w:rPr>
          <w:rFonts w:ascii="Arial" w:hAnsi="Arial" w:cs="Arial"/>
          <w:sz w:val="20"/>
          <w:szCs w:val="20"/>
        </w:rPr>
        <w:lastRenderedPageBreak/>
        <w:t>jinak. V případě havárie je povinen zhotovitel nastoupit k odstranění vady, a to i v případě, že reklamaci neuznává, do 24 hodin od oznámení objednatelem, pokud se smluvní strany nedohodnou jinak.</w:t>
      </w:r>
    </w:p>
    <w:p w14:paraId="63A9F1E1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Náklady na odstranění reklamované vady nese zhotovitel i ve sporných případech až </w:t>
      </w:r>
      <w:r>
        <w:rPr>
          <w:rFonts w:ascii="Arial" w:hAnsi="Arial" w:cs="Arial"/>
          <w:sz w:val="20"/>
          <w:szCs w:val="20"/>
        </w:rPr>
        <w:br/>
      </w:r>
      <w:r w:rsidRPr="00C122C9">
        <w:rPr>
          <w:rFonts w:ascii="Arial" w:hAnsi="Arial" w:cs="Arial"/>
          <w:sz w:val="20"/>
          <w:szCs w:val="20"/>
        </w:rPr>
        <w:t>do rozhodnutí soudu.</w:t>
      </w:r>
    </w:p>
    <w:p w14:paraId="09B11E82" w14:textId="77777777"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Vadu je zhotovitel povinen odstranit</w:t>
      </w:r>
      <w:r>
        <w:rPr>
          <w:rFonts w:ascii="Arial" w:hAnsi="Arial" w:cs="Arial"/>
          <w:sz w:val="20"/>
          <w:szCs w:val="20"/>
        </w:rPr>
        <w:t xml:space="preserve"> nejpozději do 5 </w:t>
      </w:r>
      <w:r w:rsidRPr="00C122C9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14:paraId="6AEC0591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B9E692F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 xml:space="preserve">Smluvní pokuty a úroky z prodlení </w:t>
      </w:r>
    </w:p>
    <w:p w14:paraId="0736244B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Pokud bude zhotovitel v prodlení  s provedením díla v termínu sjednaném dle čl. 3 odst. 3.2 této smlouvy, je objednatel oprávněn po zhotoviteli požadovat zaplacení smluvní pokuty ve výši </w:t>
      </w:r>
      <w:r>
        <w:rPr>
          <w:rFonts w:ascii="Arial" w:hAnsi="Arial" w:cs="Arial"/>
          <w:sz w:val="20"/>
          <w:szCs w:val="20"/>
        </w:rPr>
        <w:t xml:space="preserve">0,5 </w:t>
      </w:r>
      <w:r w:rsidRPr="00281D27">
        <w:rPr>
          <w:rFonts w:ascii="Arial" w:hAnsi="Arial" w:cs="Arial"/>
          <w:sz w:val="20"/>
          <w:szCs w:val="20"/>
        </w:rPr>
        <w:t>% z celkové ceny díla za každý den prodlení.</w:t>
      </w:r>
    </w:p>
    <w:p w14:paraId="431AFA3B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r>
        <w:rPr>
          <w:rFonts w:ascii="Arial" w:hAnsi="Arial" w:cs="Arial"/>
          <w:sz w:val="20"/>
          <w:szCs w:val="20"/>
        </w:rPr>
        <w:t xml:space="preserve">0,05 </w:t>
      </w:r>
      <w:r w:rsidRPr="00281D27">
        <w:rPr>
          <w:rFonts w:ascii="Arial" w:hAnsi="Arial" w:cs="Arial"/>
          <w:sz w:val="20"/>
          <w:szCs w:val="20"/>
        </w:rPr>
        <w:t xml:space="preserve">% z fakturované částky za každý den prodlení. </w:t>
      </w:r>
    </w:p>
    <w:p w14:paraId="7CFE90FB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 případě nedodržení termínu nástupu k odstranění vady nebo termínu k odstranění vady, která se projevila v záruční době, je objednatel oprávněn účtovat zhotoviteli smluvní pokutu ve výši</w:t>
      </w:r>
      <w:r>
        <w:rPr>
          <w:rFonts w:ascii="Arial" w:hAnsi="Arial" w:cs="Arial"/>
          <w:sz w:val="20"/>
          <w:szCs w:val="20"/>
        </w:rPr>
        <w:t xml:space="preserve"> 0,5</w:t>
      </w:r>
      <w:r w:rsidRPr="00281D27">
        <w:rPr>
          <w:rFonts w:ascii="Arial" w:hAnsi="Arial" w:cs="Arial"/>
          <w:sz w:val="20"/>
          <w:szCs w:val="20"/>
        </w:rPr>
        <w:t xml:space="preserve">% z celkové ceny díla za každý den prodlení s nástupem k odstranění každé vady nebo za každý den prodlení s odstraněním každé vady. </w:t>
      </w:r>
    </w:p>
    <w:p w14:paraId="4D0CEE6F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0423FEE8" w14:textId="77777777"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>Závěrečná ujednání</w:t>
      </w:r>
    </w:p>
    <w:p w14:paraId="73F6B0F1" w14:textId="77777777" w:rsidR="00037CD3" w:rsidRPr="0024026D" w:rsidRDefault="00037CD3" w:rsidP="0016070A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4026D">
        <w:rPr>
          <w:rFonts w:ascii="Arial" w:hAnsi="Arial" w:cs="Arial"/>
          <w:sz w:val="20"/>
          <w:szCs w:val="20"/>
        </w:rPr>
        <w:t xml:space="preserve">Tato Smlouva nabývá platnosti i účinnosti dnem podpisu oběma smluvními stranami. </w:t>
      </w:r>
    </w:p>
    <w:p w14:paraId="59EF0343" w14:textId="77777777"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4026D">
        <w:rPr>
          <w:rFonts w:ascii="Arial" w:hAnsi="Arial" w:cs="Arial"/>
          <w:sz w:val="20"/>
          <w:szCs w:val="20"/>
        </w:rPr>
        <w:t>Právní vztahy touto smlouvou neupravené se řídí zákonem č. 89/2012 Sb., občanským zákoníkem,</w:t>
      </w:r>
      <w:r w:rsidRPr="00281D27">
        <w:rPr>
          <w:rFonts w:ascii="Arial" w:hAnsi="Arial" w:cs="Arial"/>
          <w:sz w:val="20"/>
          <w:szCs w:val="20"/>
        </w:rPr>
        <w:t xml:space="preserve"> v platném znění. Změnit nebo doplnit tuto smlouvu mohou smluvní strany formou písemných dodatků. </w:t>
      </w:r>
    </w:p>
    <w:p w14:paraId="415D08F7" w14:textId="77777777" w:rsidR="00037CD3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 Smlouva je vyhotovena ve dvou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B41290">
        <w:rPr>
          <w:rFonts w:ascii="Arial" w:hAnsi="Arial" w:cs="Arial"/>
          <w:sz w:val="20"/>
          <w:szCs w:val="20"/>
        </w:rPr>
        <w:t>jedno</w:t>
      </w:r>
      <w:r w:rsidRPr="00C122C9">
        <w:rPr>
          <w:rFonts w:ascii="Arial" w:hAnsi="Arial" w:cs="Arial"/>
          <w:sz w:val="20"/>
          <w:szCs w:val="20"/>
        </w:rPr>
        <w:t xml:space="preserve"> vyhotovení a zhotovitel </w:t>
      </w:r>
      <w:r w:rsidR="00B41290">
        <w:rPr>
          <w:rFonts w:ascii="Arial" w:hAnsi="Arial" w:cs="Arial"/>
          <w:sz w:val="20"/>
          <w:szCs w:val="20"/>
        </w:rPr>
        <w:t xml:space="preserve">jedno </w:t>
      </w:r>
      <w:r w:rsidRPr="00C122C9">
        <w:rPr>
          <w:rFonts w:ascii="Arial" w:hAnsi="Arial" w:cs="Arial"/>
          <w:sz w:val="20"/>
          <w:szCs w:val="20"/>
        </w:rPr>
        <w:t>vyhotovení.</w:t>
      </w:r>
    </w:p>
    <w:p w14:paraId="292DCD97" w14:textId="77777777" w:rsidR="00037CD3" w:rsidRPr="00C122C9" w:rsidRDefault="00037CD3" w:rsidP="00037CD3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5D34D5DF" w14:textId="77777777" w:rsidR="00037CD3" w:rsidRDefault="00037CD3" w:rsidP="00037CD3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Položkový rozpočet </w:t>
      </w:r>
    </w:p>
    <w:p w14:paraId="4EFDB8CF" w14:textId="77777777" w:rsidR="0016070A" w:rsidRPr="0016070A" w:rsidRDefault="0016070A" w:rsidP="0016070A"/>
    <w:p w14:paraId="76A7AD25" w14:textId="77777777" w:rsidR="00037CD3" w:rsidRPr="002641C9" w:rsidRDefault="00037CD3" w:rsidP="00037CD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2136"/>
        <w:gridCol w:w="3550"/>
      </w:tblGrid>
      <w:tr w:rsidR="00037CD3" w:rsidRPr="00C122C9" w14:paraId="05B5E206" w14:textId="77777777" w:rsidTr="00036E14">
        <w:tc>
          <w:tcPr>
            <w:tcW w:w="3550" w:type="dxa"/>
          </w:tcPr>
          <w:p w14:paraId="19AA5D61" w14:textId="77777777" w:rsidR="00037CD3" w:rsidRPr="00C122C9" w:rsidRDefault="00037CD3" w:rsidP="000E01CB">
            <w:pPr>
              <w:spacing w:after="120"/>
              <w:jc w:val="both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V Karviné dne</w:t>
            </w:r>
            <w:r>
              <w:rPr>
                <w:rFonts w:ascii="Arial CE" w:hAnsi="Arial CE" w:cs="Arial"/>
              </w:rPr>
              <w:t xml:space="preserve">   </w:t>
            </w:r>
            <w:r w:rsidR="000E01CB">
              <w:rPr>
                <w:rFonts w:ascii="Arial CE" w:hAnsi="Arial CE" w:cs="Arial"/>
              </w:rPr>
              <w:t>16</w:t>
            </w:r>
            <w:r w:rsidR="00E51160">
              <w:rPr>
                <w:rFonts w:ascii="Arial CE" w:hAnsi="Arial CE" w:cs="Arial"/>
              </w:rPr>
              <w:t>. 8. 2022</w:t>
            </w:r>
          </w:p>
        </w:tc>
        <w:tc>
          <w:tcPr>
            <w:tcW w:w="2136" w:type="dxa"/>
          </w:tcPr>
          <w:p w14:paraId="37CD0C4F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14:paraId="505E03C5" w14:textId="77777777" w:rsidR="00037CD3" w:rsidRDefault="00037CD3" w:rsidP="0016070A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 xml:space="preserve">V Karviné </w:t>
            </w:r>
            <w:r w:rsidRPr="00C122C9">
              <w:rPr>
                <w:rFonts w:ascii="Arial CE" w:hAnsi="Arial CE" w:cs="Arial"/>
              </w:rPr>
              <w:t xml:space="preserve">dne </w:t>
            </w:r>
            <w:r>
              <w:rPr>
                <w:rFonts w:ascii="Arial CE" w:hAnsi="Arial CE" w:cs="Arial"/>
              </w:rPr>
              <w:t xml:space="preserve">      </w:t>
            </w:r>
            <w:r w:rsidR="000E01CB">
              <w:rPr>
                <w:rFonts w:ascii="Arial CE" w:hAnsi="Arial CE" w:cs="Arial"/>
              </w:rPr>
              <w:t>16</w:t>
            </w:r>
            <w:r w:rsidR="00E51160">
              <w:rPr>
                <w:rFonts w:ascii="Arial CE" w:hAnsi="Arial CE" w:cs="Arial"/>
              </w:rPr>
              <w:t>. 8. 2022</w:t>
            </w:r>
          </w:p>
          <w:p w14:paraId="41C38AF0" w14:textId="77777777" w:rsidR="0016070A" w:rsidRPr="00C122C9" w:rsidRDefault="0016070A" w:rsidP="0016070A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</w:tr>
      <w:tr w:rsidR="00037CD3" w:rsidRPr="00C122C9" w14:paraId="085BC2BA" w14:textId="77777777" w:rsidTr="00036E14">
        <w:tc>
          <w:tcPr>
            <w:tcW w:w="3550" w:type="dxa"/>
          </w:tcPr>
          <w:p w14:paraId="2DACA293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>za objednatele:</w:t>
            </w:r>
          </w:p>
          <w:p w14:paraId="52E5A330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2136" w:type="dxa"/>
          </w:tcPr>
          <w:p w14:paraId="4EB254B5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14:paraId="2A688FA7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>za zhotovitele:</w:t>
            </w:r>
          </w:p>
        </w:tc>
      </w:tr>
      <w:tr w:rsidR="00037CD3" w:rsidRPr="00C122C9" w14:paraId="79E8D72C" w14:textId="77777777" w:rsidTr="00036E14">
        <w:tc>
          <w:tcPr>
            <w:tcW w:w="3550" w:type="dxa"/>
          </w:tcPr>
          <w:p w14:paraId="434A10DE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2136" w:type="dxa"/>
          </w:tcPr>
          <w:p w14:paraId="0B75F070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14:paraId="4695BFB8" w14:textId="77777777"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</w:tr>
      <w:tr w:rsidR="00037CD3" w:rsidRPr="00C122C9" w14:paraId="7BB91A1E" w14:textId="77777777" w:rsidTr="00036E14">
        <w:tc>
          <w:tcPr>
            <w:tcW w:w="3550" w:type="dxa"/>
          </w:tcPr>
          <w:p w14:paraId="7493B150" w14:textId="77777777"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............................................................</w:t>
            </w:r>
          </w:p>
        </w:tc>
        <w:tc>
          <w:tcPr>
            <w:tcW w:w="2136" w:type="dxa"/>
          </w:tcPr>
          <w:p w14:paraId="61062D7E" w14:textId="77777777"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14:paraId="450C161C" w14:textId="77777777"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............................................................</w:t>
            </w:r>
          </w:p>
        </w:tc>
      </w:tr>
    </w:tbl>
    <w:p w14:paraId="072BEAF6" w14:textId="77777777" w:rsidR="00037CD3" w:rsidRPr="00E81E97" w:rsidRDefault="00E81E97" w:rsidP="00037CD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E81E97">
        <w:rPr>
          <w:rFonts w:ascii="Arial" w:hAnsi="Arial" w:cs="Arial"/>
        </w:rPr>
        <w:t xml:space="preserve">Mgr. </w:t>
      </w:r>
      <w:r w:rsidR="0016070A">
        <w:rPr>
          <w:rFonts w:ascii="Arial" w:hAnsi="Arial" w:cs="Arial"/>
        </w:rPr>
        <w:t xml:space="preserve">Leona </w:t>
      </w:r>
      <w:proofErr w:type="spellStart"/>
      <w:r w:rsidR="0016070A">
        <w:rPr>
          <w:rFonts w:ascii="Arial" w:hAnsi="Arial" w:cs="Arial"/>
        </w:rPr>
        <w:t>Mechúrová</w:t>
      </w:r>
      <w:proofErr w:type="spellEnd"/>
      <w:r w:rsidR="003C689A">
        <w:rPr>
          <w:rFonts w:ascii="Arial" w:hAnsi="Arial" w:cs="Arial"/>
        </w:rPr>
        <w:tab/>
        <w:t xml:space="preserve">            Petr Götz, PG Malby</w:t>
      </w:r>
    </w:p>
    <w:p w14:paraId="3AE18ECC" w14:textId="77777777" w:rsidR="00FF6CAB" w:rsidRPr="00E51160" w:rsidRDefault="00E81E97" w:rsidP="00E5116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E81E97">
        <w:rPr>
          <w:rFonts w:ascii="Arial" w:hAnsi="Arial" w:cs="Arial"/>
        </w:rPr>
        <w:t>Ředitel</w:t>
      </w:r>
      <w:r w:rsidR="0016070A">
        <w:rPr>
          <w:rFonts w:ascii="Arial" w:hAnsi="Arial" w:cs="Arial"/>
        </w:rPr>
        <w:t>ka</w:t>
      </w:r>
      <w:r w:rsidRPr="00E81E97">
        <w:rPr>
          <w:rFonts w:ascii="Arial" w:hAnsi="Arial" w:cs="Arial"/>
        </w:rPr>
        <w:t xml:space="preserve"> školy</w:t>
      </w:r>
    </w:p>
    <w:sectPr w:rsidR="00FF6CAB" w:rsidRPr="00E51160" w:rsidSect="00D013E5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134" w:right="1268" w:bottom="567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E74D" w14:textId="77777777" w:rsidR="00E572AE" w:rsidRDefault="00E572AE">
      <w:r>
        <w:separator/>
      </w:r>
    </w:p>
  </w:endnote>
  <w:endnote w:type="continuationSeparator" w:id="0">
    <w:p w14:paraId="60A20CF4" w14:textId="77777777" w:rsidR="00E572AE" w:rsidRDefault="00E5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FBB2" w14:textId="77777777" w:rsidR="00F02AC6" w:rsidRDefault="00037CD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A4A83" wp14:editId="1E4970E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762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77F2E" w14:textId="77777777" w:rsidR="00F02AC6" w:rsidRPr="00651A69" w:rsidRDefault="00E572AE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A4A8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" stroked="f" strokeweight="0">
              <v:textbox style="layout-flow:vertical;mso-layout-flow-alt:bottom-to-top;mso-fit-shape-to-text:t" inset="0,0,0,0">
                <w:txbxContent>
                  <w:p w14:paraId="48977F2E" w14:textId="77777777" w:rsidR="00F02AC6" w:rsidRPr="00651A69" w:rsidRDefault="00E572AE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A332" w14:textId="77777777" w:rsidR="0016070A" w:rsidRDefault="0016070A" w:rsidP="0016070A">
    <w:pPr>
      <w:pStyle w:val="Zpat"/>
    </w:pPr>
    <w:r>
      <w:rPr>
        <w:noProof/>
      </w:rPr>
      <w:drawing>
        <wp:inline distT="0" distB="0" distL="0" distR="0" wp14:anchorId="027D7516" wp14:editId="220189B0">
          <wp:extent cx="5762625" cy="9525"/>
          <wp:effectExtent l="0" t="0" r="0" b="0"/>
          <wp:docPr id="1" name="obrázek 2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D188783" w14:textId="77777777" w:rsidR="0016070A" w:rsidRPr="007006B4" w:rsidRDefault="0016070A" w:rsidP="0016070A">
    <w:pPr>
      <w:pStyle w:val="Zpat"/>
      <w:rPr>
        <w:sz w:val="4"/>
        <w:szCs w:val="4"/>
      </w:rPr>
    </w:pPr>
  </w:p>
  <w:p w14:paraId="411377F8" w14:textId="77777777" w:rsidR="0016070A" w:rsidRDefault="0016070A" w:rsidP="0016070A">
    <w:pPr>
      <w:pStyle w:val="Zpat"/>
      <w:rPr>
        <w:sz w:val="12"/>
        <w:szCs w:val="12"/>
      </w:rPr>
    </w:pPr>
    <w:r w:rsidRPr="00781D5B">
      <w:rPr>
        <w:sz w:val="12"/>
        <w:szCs w:val="12"/>
      </w:rPr>
      <w:t xml:space="preserve">Základní škola a Mateřská škola Mendelova, Karviná – Hranice, příspěvková organizace </w:t>
    </w:r>
  </w:p>
  <w:p w14:paraId="22EE3498" w14:textId="77777777" w:rsidR="0016070A" w:rsidRDefault="0016070A" w:rsidP="0016070A">
    <w:pPr>
      <w:pStyle w:val="Zpat"/>
      <w:rPr>
        <w:sz w:val="12"/>
        <w:szCs w:val="12"/>
      </w:rPr>
    </w:pPr>
    <w:r>
      <w:rPr>
        <w:sz w:val="12"/>
        <w:szCs w:val="12"/>
      </w:rPr>
      <w:t>ulice Einsteinova 2871/8, 733 01 Karviná – Hranice</w:t>
    </w:r>
    <w:r>
      <w:rPr>
        <w:sz w:val="12"/>
        <w:szCs w:val="12"/>
      </w:rPr>
      <w:tab/>
    </w:r>
  </w:p>
  <w:p w14:paraId="27647A58" w14:textId="77777777" w:rsidR="0016070A" w:rsidRPr="00DC2252" w:rsidRDefault="0016070A" w:rsidP="0016070A">
    <w:pPr>
      <w:pStyle w:val="Zpat"/>
      <w:rPr>
        <w:b/>
        <w:sz w:val="16"/>
        <w:szCs w:val="16"/>
      </w:rPr>
    </w:pPr>
    <w:r>
      <w:rPr>
        <w:sz w:val="12"/>
        <w:szCs w:val="12"/>
      </w:rPr>
      <w:t xml:space="preserve">tel.: 596 311 919, e-mail: </w:t>
    </w:r>
    <w:hyperlink r:id="rId2" w:history="1">
      <w:r w:rsidRPr="00967982">
        <w:rPr>
          <w:rStyle w:val="Hypertextovodkaz"/>
          <w:sz w:val="12"/>
          <w:szCs w:val="12"/>
        </w:rPr>
        <w:t>zs.karvina@mendelova.cz</w:t>
      </w:r>
    </w:hyperlink>
    <w:r>
      <w:rPr>
        <w:sz w:val="12"/>
        <w:szCs w:val="12"/>
      </w:rPr>
      <w:tab/>
      <w:t xml:space="preserve">   </w:t>
    </w:r>
    <w:r>
      <w:rPr>
        <w:sz w:val="12"/>
        <w:szCs w:val="12"/>
      </w:rPr>
      <w:tab/>
    </w:r>
    <w:r w:rsidRPr="00DC2252">
      <w:rPr>
        <w:sz w:val="16"/>
        <w:szCs w:val="16"/>
      </w:rPr>
      <w:t xml:space="preserve">   </w:t>
    </w:r>
    <w:r w:rsidRPr="00DC2252">
      <w:rPr>
        <w:b/>
        <w:sz w:val="16"/>
        <w:szCs w:val="16"/>
      </w:rPr>
      <w:t>www.mendelova.cz</w:t>
    </w:r>
  </w:p>
  <w:p w14:paraId="54B6549D" w14:textId="77777777" w:rsidR="0016070A" w:rsidRPr="00781D5B" w:rsidRDefault="0016070A" w:rsidP="0016070A">
    <w:pPr>
      <w:pStyle w:val="Zpat"/>
      <w:rPr>
        <w:sz w:val="12"/>
        <w:szCs w:val="12"/>
      </w:rPr>
    </w:pPr>
    <w:r w:rsidRPr="00781D5B">
      <w:rPr>
        <w:sz w:val="12"/>
        <w:szCs w:val="12"/>
      </w:rPr>
      <w:t xml:space="preserve"> </w:t>
    </w:r>
    <w:r>
      <w:rPr>
        <w:sz w:val="12"/>
        <w:szCs w:val="12"/>
      </w:rPr>
      <w:t xml:space="preserve">IČO:62331388, bankovní spojení: Česká spořitelna Karviná, č. </w:t>
    </w:r>
    <w:proofErr w:type="spellStart"/>
    <w:r>
      <w:rPr>
        <w:sz w:val="12"/>
        <w:szCs w:val="12"/>
      </w:rPr>
      <w:t>ú.</w:t>
    </w:r>
    <w:proofErr w:type="spellEnd"/>
    <w:r>
      <w:rPr>
        <w:sz w:val="12"/>
        <w:szCs w:val="12"/>
      </w:rPr>
      <w:t xml:space="preserve"> 1721593349/0800</w:t>
    </w:r>
    <w:r w:rsidRPr="00781D5B">
      <w:rPr>
        <w:sz w:val="12"/>
        <w:szCs w:val="12"/>
      </w:rPr>
      <w:t xml:space="preserve">         </w:t>
    </w:r>
  </w:p>
  <w:p w14:paraId="71D8F249" w14:textId="77777777" w:rsidR="00F02AC6" w:rsidRDefault="00037CD3" w:rsidP="002724C6">
    <w:pPr>
      <w:pStyle w:val="Zpat"/>
      <w:pBdr>
        <w:top w:val="single" w:sz="4" w:space="1" w:color="auto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0BDD5D" wp14:editId="5237FAA5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87630" cy="1257300"/>
              <wp:effectExtent l="0" t="0" r="762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E57D6" w14:textId="77777777" w:rsidR="00F02AC6" w:rsidRPr="00651A69" w:rsidRDefault="00037CD3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BDD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33.95pt;margin-top:691.35pt;width:6.9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" stroked="f" strokeweight="0">
              <v:textbox style="layout-flow:vertical;mso-layout-flow-alt:bottom-to-top;mso-fit-shape-to-text:t" inset="0,0,0,0">
                <w:txbxContent>
                  <w:p w14:paraId="7A4E57D6" w14:textId="77777777" w:rsidR="00F02AC6" w:rsidRPr="00651A69" w:rsidRDefault="00037CD3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 CE" w:hAnsi="Arial CE" w:cs="Arial"/>
        <w:sz w:val="16"/>
        <w:szCs w:val="16"/>
      </w:rPr>
      <w:tab/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44277">
      <w:rPr>
        <w:noProof/>
      </w:rPr>
      <w:t>5</w:t>
    </w:r>
    <w:r>
      <w:rPr>
        <w:noProof/>
      </w:rPr>
      <w:fldChar w:fldCharType="end"/>
    </w:r>
    <w:r>
      <w:t xml:space="preserve"> (celkem </w:t>
    </w:r>
    <w:r w:rsidR="00E572AE">
      <w:fldChar w:fldCharType="begin"/>
    </w:r>
    <w:r w:rsidR="00E572AE">
      <w:instrText xml:space="preserve"> NUMPAGES </w:instrText>
    </w:r>
    <w:r w:rsidR="00E572AE">
      <w:fldChar w:fldCharType="separate"/>
    </w:r>
    <w:r w:rsidR="00044277">
      <w:rPr>
        <w:noProof/>
      </w:rPr>
      <w:t>5</w:t>
    </w:r>
    <w:r w:rsidR="00E572A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2894" w14:textId="77777777" w:rsidR="00E572AE" w:rsidRDefault="00E572AE">
      <w:r>
        <w:separator/>
      </w:r>
    </w:p>
  </w:footnote>
  <w:footnote w:type="continuationSeparator" w:id="0">
    <w:p w14:paraId="3F047B5C" w14:textId="77777777" w:rsidR="00E572AE" w:rsidRDefault="00E5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E6A1" w14:textId="77777777" w:rsidR="0016070A" w:rsidRDefault="0016070A">
    <w:pPr>
      <w:pStyle w:val="Zhlav"/>
    </w:pPr>
    <w:r>
      <w:object w:dxaOrig="8257" w:dyaOrig="1839" w14:anchorId="753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41.25pt">
          <v:imagedata r:id="rId1" o:title=""/>
        </v:shape>
        <o:OLEObject Type="Embed" ProgID="CorelDraw.Graphic.16" ShapeID="_x0000_i1025" DrawAspect="Content" ObjectID="_177683339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8B62642"/>
    <w:multiLevelType w:val="hybridMultilevel"/>
    <w:tmpl w:val="77BA7BF0"/>
    <w:lvl w:ilvl="0" w:tplc="4D541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18"/>
    <w:rsid w:val="00002612"/>
    <w:rsid w:val="00013C18"/>
    <w:rsid w:val="00037CD3"/>
    <w:rsid w:val="00044277"/>
    <w:rsid w:val="00055FAC"/>
    <w:rsid w:val="000739D6"/>
    <w:rsid w:val="000E01CB"/>
    <w:rsid w:val="0016070A"/>
    <w:rsid w:val="002E0E06"/>
    <w:rsid w:val="00357103"/>
    <w:rsid w:val="00370DB1"/>
    <w:rsid w:val="003C689A"/>
    <w:rsid w:val="004F0AF2"/>
    <w:rsid w:val="005066F4"/>
    <w:rsid w:val="00637CEB"/>
    <w:rsid w:val="007F79DF"/>
    <w:rsid w:val="00803E06"/>
    <w:rsid w:val="008115E5"/>
    <w:rsid w:val="00B05A42"/>
    <w:rsid w:val="00B41290"/>
    <w:rsid w:val="00BA54F4"/>
    <w:rsid w:val="00DE6014"/>
    <w:rsid w:val="00E51160"/>
    <w:rsid w:val="00E572AE"/>
    <w:rsid w:val="00E81E97"/>
    <w:rsid w:val="00F6347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7572D"/>
  <w15:chartTrackingRefBased/>
  <w15:docId w15:val="{913BC9F4-7583-4AD9-AA14-B4809DD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7CD3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37CD3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7CD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37CD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37CD3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37CD3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7CD3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37CD3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37CD3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C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37CD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037CD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37C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37CD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37CD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37C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37CD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37CD3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037CD3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037C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7CD3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037C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7C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7CD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03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68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8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.karvina@mendelova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2304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Poddaná</dc:creator>
  <cp:keywords/>
  <dc:description/>
  <cp:lastModifiedBy>Marcela Szarowska</cp:lastModifiedBy>
  <cp:revision>2</cp:revision>
  <cp:lastPrinted>2022-08-17T06:41:00Z</cp:lastPrinted>
  <dcterms:created xsi:type="dcterms:W3CDTF">2024-05-10T06:04:00Z</dcterms:created>
  <dcterms:modified xsi:type="dcterms:W3CDTF">2024-05-10T06:04:00Z</dcterms:modified>
</cp:coreProperties>
</file>