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94D3" w14:textId="77777777" w:rsidR="00155BB1" w:rsidRDefault="00155BB1" w:rsidP="00155BB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</w:rPr>
      </w:pPr>
    </w:p>
    <w:p w14:paraId="64AF2CA3" w14:textId="77777777" w:rsidR="00155BB1" w:rsidRDefault="00155BB1" w:rsidP="00155BB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</w:rPr>
      </w:pPr>
    </w:p>
    <w:p w14:paraId="4C595685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b/>
          <w:bCs/>
          <w:color w:val="000000"/>
          <w:lang w:eastAsia="cs-CZ"/>
        </w:rPr>
        <w:t>Národní památkový ústav,</w:t>
      </w:r>
      <w:r w:rsidRPr="00155BB1">
        <w:rPr>
          <w:rFonts w:eastAsia="Calibri" w:cs="Calibri"/>
          <w:color w:val="000000"/>
          <w:lang w:eastAsia="cs-CZ"/>
        </w:rPr>
        <w:t xml:space="preserve"> státní příspěvková organizace</w:t>
      </w:r>
    </w:p>
    <w:p w14:paraId="1A58F7F1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IČO: 75032333, DIČ: CZ75032333,</w:t>
      </w:r>
    </w:p>
    <w:p w14:paraId="622C8EB9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se sídlem: Valdštejnské nám. 162/3, PSČ 118 01 Praha 1 – Malá Strana,</w:t>
      </w:r>
    </w:p>
    <w:p w14:paraId="626C358F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zastoupen: Mgr. Petrem Pavelcem, Ph.D., ředitelem územní památkové správy v Č. Budějovicích</w:t>
      </w:r>
      <w:r w:rsidRPr="00155BB1">
        <w:rPr>
          <w:rFonts w:eastAsia="Calibri" w:cs="Calibri"/>
          <w:color w:val="000000"/>
          <w:lang w:eastAsia="cs-CZ"/>
        </w:rPr>
        <w:fldChar w:fldCharType="begin"/>
      </w:r>
      <w:r w:rsidRPr="00155BB1">
        <w:rPr>
          <w:rFonts w:eastAsia="Calibri" w:cs="Calibri"/>
          <w:color w:val="000000"/>
          <w:lang w:eastAsia="cs-CZ"/>
        </w:rPr>
        <w:instrText xml:space="preserve"> AUTOTEXTLIST  \s 1  \* MERGEFORMAT </w:instrText>
      </w:r>
      <w:r w:rsidRPr="00155BB1">
        <w:rPr>
          <w:rFonts w:eastAsia="Calibri" w:cs="Calibri"/>
          <w:color w:val="000000"/>
          <w:lang w:eastAsia="cs-CZ"/>
        </w:rPr>
        <w:fldChar w:fldCharType="end"/>
      </w:r>
      <w:r w:rsidRPr="00155BB1">
        <w:rPr>
          <w:rFonts w:eastAsia="Calibri" w:cs="Calibri"/>
          <w:color w:val="000000"/>
          <w:lang w:eastAsia="cs-CZ"/>
        </w:rPr>
        <w:fldChar w:fldCharType="begin"/>
      </w:r>
      <w:r w:rsidRPr="00155BB1">
        <w:rPr>
          <w:rFonts w:eastAsia="Calibri" w:cs="Calibri"/>
          <w:color w:val="000000"/>
          <w:lang w:eastAsia="cs-CZ"/>
        </w:rPr>
        <w:instrText xml:space="preserve"> AUTOTEXTLIST   \* MERGEFORMAT </w:instrText>
      </w:r>
      <w:r w:rsidRPr="00155BB1">
        <w:rPr>
          <w:rFonts w:eastAsia="Calibri" w:cs="Calibri"/>
          <w:color w:val="000000"/>
          <w:lang w:eastAsia="cs-CZ"/>
        </w:rPr>
        <w:fldChar w:fldCharType="end"/>
      </w:r>
      <w:r w:rsidRPr="00155BB1">
        <w:rPr>
          <w:rFonts w:eastAsia="Calibri" w:cs="Calibri"/>
          <w:color w:val="000000"/>
          <w:lang w:eastAsia="cs-CZ"/>
        </w:rPr>
        <w:t>,</w:t>
      </w:r>
    </w:p>
    <w:p w14:paraId="6C4F8D6E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bankovní spojení: Česká národní banka, č. ú.: 300003-60039011/0710, </w:t>
      </w:r>
    </w:p>
    <w:p w14:paraId="42F1B709" w14:textId="2D5514E5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kontaktní osoba: </w:t>
      </w:r>
      <w:proofErr w:type="spellStart"/>
      <w:r w:rsidR="001A2073">
        <w:rPr>
          <w:rFonts w:eastAsia="Calibri" w:cs="Calibri"/>
          <w:color w:val="000000"/>
          <w:lang w:eastAsia="cs-CZ"/>
        </w:rPr>
        <w:t>xxxxxxxx</w:t>
      </w:r>
      <w:proofErr w:type="spellEnd"/>
      <w:r w:rsidRPr="00155BB1">
        <w:rPr>
          <w:rFonts w:eastAsia="Calibri" w:cs="Calibri"/>
          <w:color w:val="000000"/>
          <w:lang w:eastAsia="cs-CZ"/>
        </w:rPr>
        <w:t xml:space="preserve">, </w:t>
      </w:r>
      <w:proofErr w:type="spellStart"/>
      <w:r w:rsidR="001A2073">
        <w:t>xxxxxxxxxxx</w:t>
      </w:r>
      <w:proofErr w:type="spellEnd"/>
      <w:r w:rsidRPr="00155BB1">
        <w:rPr>
          <w:rFonts w:eastAsia="Calibri" w:cs="Calibri"/>
          <w:color w:val="000000"/>
          <w:lang w:eastAsia="cs-CZ"/>
        </w:rPr>
        <w:t xml:space="preserve">, </w:t>
      </w:r>
      <w:proofErr w:type="spellStart"/>
      <w:r w:rsidR="001A2073">
        <w:rPr>
          <w:rFonts w:eastAsia="Calibri" w:cs="Calibri"/>
          <w:color w:val="000000"/>
          <w:lang w:eastAsia="cs-CZ"/>
        </w:rPr>
        <w:t>xxxxxxxxxxx</w:t>
      </w:r>
      <w:proofErr w:type="spellEnd"/>
      <w:r w:rsidRPr="00155BB1">
        <w:rPr>
          <w:rFonts w:eastAsia="Calibri" w:cs="Calibri"/>
          <w:color w:val="000000"/>
          <w:lang w:eastAsia="cs-CZ"/>
        </w:rPr>
        <w:t xml:space="preserve"> (dále jen „Zástupce objednatele“)</w:t>
      </w:r>
    </w:p>
    <w:p w14:paraId="4E07BAB2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</w:p>
    <w:p w14:paraId="1992241F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b/>
          <w:bCs/>
          <w:color w:val="000000"/>
          <w:lang w:eastAsia="cs-CZ"/>
        </w:rPr>
        <w:t>Doručovací adresa:</w:t>
      </w:r>
    </w:p>
    <w:p w14:paraId="16806A7E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lang w:eastAsia="cs-CZ"/>
        </w:rPr>
      </w:pPr>
      <w:r w:rsidRPr="00155BB1">
        <w:rPr>
          <w:rFonts w:eastAsia="Calibri" w:cs="Calibri"/>
          <w:lang w:eastAsia="cs-CZ"/>
        </w:rPr>
        <w:t>Národní památkový ústav, Územní památková správa v Českých Budějovicích,</w:t>
      </w:r>
    </w:p>
    <w:p w14:paraId="57822436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adresa: Náměstí Přemysla Otakara II. 34, 370 21 České Budějovice</w:t>
      </w:r>
    </w:p>
    <w:p w14:paraId="36B40D8D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(dále jen „</w:t>
      </w:r>
      <w:r w:rsidRPr="00155BB1">
        <w:rPr>
          <w:rFonts w:eastAsia="Calibri" w:cs="Calibri"/>
          <w:b/>
          <w:color w:val="000000"/>
          <w:lang w:eastAsia="cs-CZ"/>
        </w:rPr>
        <w:t>Objednatel</w:t>
      </w:r>
      <w:r w:rsidRPr="00155BB1">
        <w:rPr>
          <w:rFonts w:eastAsia="Calibri" w:cs="Calibri"/>
          <w:color w:val="000000"/>
          <w:lang w:eastAsia="cs-CZ"/>
        </w:rPr>
        <w:t>“)</w:t>
      </w:r>
    </w:p>
    <w:p w14:paraId="34789D36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</w:p>
    <w:p w14:paraId="1233E2EF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a</w:t>
      </w:r>
    </w:p>
    <w:p w14:paraId="6B9594C8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</w:p>
    <w:p w14:paraId="6479B211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b/>
          <w:color w:val="000000"/>
          <w:lang w:eastAsia="cs-CZ"/>
        </w:rPr>
      </w:pPr>
      <w:r w:rsidRPr="00155BB1">
        <w:rPr>
          <w:rFonts w:eastAsia="Calibri" w:cs="Calibri"/>
          <w:b/>
          <w:color w:val="000000"/>
          <w:lang w:eastAsia="cs-CZ"/>
        </w:rPr>
        <w:t>SIKK stavební společnost s r.o.</w:t>
      </w:r>
    </w:p>
    <w:p w14:paraId="2BB1284B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b/>
          <w:color w:val="000000"/>
          <w:lang w:eastAsia="cs-CZ"/>
        </w:rPr>
      </w:pPr>
      <w:r w:rsidRPr="00155BB1">
        <w:rPr>
          <w:rFonts w:eastAsia="Calibri" w:cs="Calibri"/>
          <w:b/>
          <w:color w:val="000000"/>
          <w:lang w:eastAsia="cs-CZ"/>
        </w:rPr>
        <w:t>zapsaná v obchodním rejstříku Krajského obchodního soudu v Praze, sp. zn. 66735, oddíl C</w:t>
      </w:r>
    </w:p>
    <w:p w14:paraId="46639139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IČO: 25749021, DIČ: CZ25749021</w:t>
      </w:r>
    </w:p>
    <w:p w14:paraId="74C71896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se sídlem: Na Maninách 10, 170 00 Praha 7</w:t>
      </w:r>
    </w:p>
    <w:p w14:paraId="15072D61" w14:textId="0B23509C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zastoupená:</w:t>
      </w:r>
      <w:r w:rsidR="001A2073">
        <w:rPr>
          <w:rFonts w:eastAsia="Calibri" w:cs="Calibri"/>
          <w:color w:val="000000"/>
          <w:lang w:eastAsia="cs-CZ"/>
        </w:rPr>
        <w:t xml:space="preserve"> </w:t>
      </w:r>
      <w:proofErr w:type="spellStart"/>
      <w:r w:rsidR="001A2073">
        <w:rPr>
          <w:rFonts w:eastAsia="Calibri" w:cs="Calibri"/>
          <w:color w:val="000000"/>
          <w:lang w:eastAsia="cs-CZ"/>
        </w:rPr>
        <w:t>xxxxxxxxxxxxxx</w:t>
      </w:r>
      <w:proofErr w:type="spellEnd"/>
    </w:p>
    <w:p w14:paraId="4F649184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bankovní spojení: ČSOB a.s., č. ú.: 135157080/0300</w:t>
      </w:r>
    </w:p>
    <w:p w14:paraId="602F6665" w14:textId="3633EDA6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Kontaktní osoba: </w:t>
      </w:r>
      <w:proofErr w:type="spellStart"/>
      <w:r w:rsidR="001A2073">
        <w:rPr>
          <w:rFonts w:eastAsia="Calibri" w:cs="Calibri"/>
          <w:color w:val="000000"/>
          <w:lang w:eastAsia="cs-CZ"/>
        </w:rPr>
        <w:t>xxxxxxxxxx</w:t>
      </w:r>
      <w:proofErr w:type="spellEnd"/>
      <w:r w:rsidRPr="00155BB1">
        <w:rPr>
          <w:rFonts w:eastAsia="Calibri" w:cs="Calibri"/>
          <w:color w:val="000000"/>
          <w:lang w:eastAsia="cs-CZ"/>
        </w:rPr>
        <w:t xml:space="preserve">, email </w:t>
      </w:r>
      <w:proofErr w:type="spellStart"/>
      <w:r w:rsidR="001A2073">
        <w:rPr>
          <w:rFonts w:eastAsia="Calibri" w:cs="Calibri"/>
          <w:color w:val="000000"/>
          <w:lang w:eastAsia="cs-CZ"/>
        </w:rPr>
        <w:t>xxxxxxxxxxxxx</w:t>
      </w:r>
      <w:proofErr w:type="spellEnd"/>
    </w:p>
    <w:p w14:paraId="15780AAF" w14:textId="32AB7FE0" w:rsidR="00155BB1" w:rsidRPr="00155BB1" w:rsidRDefault="00155BB1" w:rsidP="00155BB1">
      <w:pPr>
        <w:spacing w:after="0" w:line="240" w:lineRule="auto"/>
        <w:ind w:left="1701" w:firstLine="6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 xml:space="preserve">tel </w:t>
      </w:r>
      <w:proofErr w:type="spellStart"/>
      <w:r w:rsidR="001A2073">
        <w:rPr>
          <w:rFonts w:eastAsia="Calibri" w:cs="Calibri"/>
          <w:color w:val="000000"/>
          <w:lang w:eastAsia="cs-CZ"/>
        </w:rPr>
        <w:t>xxxxxxxxxxxx</w:t>
      </w:r>
      <w:proofErr w:type="spellEnd"/>
      <w:r w:rsidR="001A2073">
        <w:rPr>
          <w:rFonts w:eastAsia="Calibri" w:cs="Calibri"/>
          <w:color w:val="000000"/>
          <w:lang w:eastAsia="cs-CZ"/>
        </w:rPr>
        <w:t xml:space="preserve"> </w:t>
      </w:r>
      <w:r w:rsidRPr="00155BB1">
        <w:rPr>
          <w:rFonts w:eastAsia="Calibri" w:cs="Calibri"/>
          <w:color w:val="000000"/>
          <w:lang w:eastAsia="cs-CZ"/>
        </w:rPr>
        <w:t>(dále jen „Zástupce zhotovitele“)</w:t>
      </w:r>
      <w:r w:rsidR="001A2073">
        <w:rPr>
          <w:rFonts w:eastAsia="Calibri" w:cs="Calibri"/>
          <w:color w:val="000000"/>
          <w:lang w:eastAsia="cs-CZ"/>
        </w:rPr>
        <w:t xml:space="preserve"> </w:t>
      </w:r>
    </w:p>
    <w:p w14:paraId="393E94D2" w14:textId="77777777" w:rsidR="00155BB1" w:rsidRPr="00155BB1" w:rsidRDefault="00155BB1" w:rsidP="00155BB1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155BB1">
        <w:rPr>
          <w:rFonts w:eastAsia="Calibri" w:cs="Calibri"/>
          <w:color w:val="000000"/>
          <w:lang w:eastAsia="cs-CZ"/>
        </w:rPr>
        <w:t>(dále jen „</w:t>
      </w:r>
      <w:r w:rsidRPr="00155BB1">
        <w:rPr>
          <w:rFonts w:eastAsia="Calibri" w:cs="Calibri"/>
          <w:b/>
          <w:color w:val="000000"/>
          <w:lang w:eastAsia="cs-CZ"/>
        </w:rPr>
        <w:t>Zhotovitel</w:t>
      </w:r>
      <w:r w:rsidRPr="00155BB1">
        <w:rPr>
          <w:rFonts w:eastAsia="Calibri" w:cs="Calibri"/>
          <w:color w:val="000000"/>
          <w:lang w:eastAsia="cs-CZ"/>
        </w:rPr>
        <w:t>“)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27C5202E" w:rsidR="00F000FD" w:rsidRPr="009555DA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9555DA">
        <w:rPr>
          <w:rFonts w:cs="Arial"/>
          <w:sz w:val="22"/>
          <w:szCs w:val="22"/>
        </w:rPr>
        <w:t xml:space="preserve">jako smluvní strany uzavřely níže uvedeného dne, měsíce a roku </w:t>
      </w:r>
      <w:r w:rsidR="002E4BA8" w:rsidRPr="009555DA">
        <w:rPr>
          <w:rFonts w:cs="Arial"/>
          <w:sz w:val="22"/>
          <w:szCs w:val="22"/>
        </w:rPr>
        <w:t>t</w:t>
      </w:r>
      <w:r w:rsidR="002E4BA8">
        <w:rPr>
          <w:rFonts w:cs="Arial"/>
          <w:sz w:val="22"/>
          <w:szCs w:val="22"/>
        </w:rPr>
        <w:t xml:space="preserve">ento </w:t>
      </w:r>
    </w:p>
    <w:p w14:paraId="34EA9E27" w14:textId="7C8A16B5" w:rsidR="00F000FD" w:rsidRPr="009555DA" w:rsidRDefault="002E4BA8" w:rsidP="00F000FD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dodatek č. 1 ke smlouvě </w:t>
      </w:r>
      <w:r w:rsidR="00F000FD" w:rsidRPr="009555DA">
        <w:rPr>
          <w:rFonts w:cs="Arial"/>
          <w:b/>
          <w:bCs/>
        </w:rPr>
        <w:t xml:space="preserve">o </w:t>
      </w:r>
      <w:r w:rsidR="009555DA" w:rsidRPr="009555DA">
        <w:rPr>
          <w:rFonts w:cs="Arial"/>
          <w:b/>
          <w:bCs/>
        </w:rPr>
        <w:t>dílo</w:t>
      </w:r>
      <w:r w:rsidR="00DE6E20">
        <w:rPr>
          <w:rFonts w:cs="Arial"/>
          <w:b/>
          <w:bCs/>
        </w:rPr>
        <w:t xml:space="preserve"> </w:t>
      </w:r>
      <w:r w:rsidR="00DE6E20" w:rsidRPr="00DE6E20">
        <w:rPr>
          <w:b/>
        </w:rPr>
        <w:t>3010H1240004</w:t>
      </w:r>
    </w:p>
    <w:p w14:paraId="27C220B3" w14:textId="5774FB5B" w:rsidR="00F000FD" w:rsidRPr="009555DA" w:rsidRDefault="00F000FD" w:rsidP="00F000FD">
      <w:pPr>
        <w:pStyle w:val="Default"/>
        <w:jc w:val="center"/>
        <w:rPr>
          <w:rFonts w:cs="Arial"/>
          <w:b/>
          <w:bCs/>
        </w:rPr>
      </w:pPr>
    </w:p>
    <w:p w14:paraId="5D6D4765" w14:textId="77777777" w:rsidR="00F000FD" w:rsidRPr="009555DA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9555DA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9555DA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9555DA" w:rsidRDefault="00F000FD" w:rsidP="00F000FD">
      <w:pPr>
        <w:pStyle w:val="Default"/>
        <w:jc w:val="center"/>
        <w:rPr>
          <w:sz w:val="22"/>
          <w:szCs w:val="22"/>
        </w:rPr>
      </w:pPr>
      <w:r w:rsidRPr="009555DA">
        <w:rPr>
          <w:b/>
          <w:bCs/>
          <w:sz w:val="22"/>
          <w:szCs w:val="22"/>
        </w:rPr>
        <w:t xml:space="preserve">Úvodní ustanovení </w:t>
      </w:r>
    </w:p>
    <w:p w14:paraId="5F944D22" w14:textId="20D6B963" w:rsidR="00F000FD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9555DA">
        <w:rPr>
          <w:bCs/>
          <w:sz w:val="22"/>
          <w:szCs w:val="22"/>
        </w:rPr>
        <w:t>Smluvní strany dne</w:t>
      </w:r>
      <w:r w:rsidR="008D1CDA">
        <w:rPr>
          <w:bCs/>
          <w:sz w:val="22"/>
          <w:szCs w:val="22"/>
        </w:rPr>
        <w:t xml:space="preserve"> </w:t>
      </w:r>
      <w:r w:rsidR="00A76B9E">
        <w:rPr>
          <w:bCs/>
          <w:sz w:val="22"/>
          <w:szCs w:val="22"/>
        </w:rPr>
        <w:t xml:space="preserve">26. 3. 2024 </w:t>
      </w:r>
      <w:r w:rsidRPr="009555DA">
        <w:rPr>
          <w:bCs/>
          <w:sz w:val="22"/>
          <w:szCs w:val="22"/>
        </w:rPr>
        <w:t xml:space="preserve">uzavřely Smlouvu o </w:t>
      </w:r>
      <w:r w:rsidR="009555DA" w:rsidRPr="009555DA">
        <w:rPr>
          <w:bCs/>
          <w:sz w:val="22"/>
          <w:szCs w:val="22"/>
        </w:rPr>
        <w:t>dílo</w:t>
      </w:r>
      <w:r w:rsidR="003D0715">
        <w:rPr>
          <w:bCs/>
          <w:sz w:val="22"/>
          <w:szCs w:val="22"/>
        </w:rPr>
        <w:t xml:space="preserve"> č. 3010H12</w:t>
      </w:r>
      <w:r w:rsidR="00A76B9E">
        <w:rPr>
          <w:bCs/>
          <w:sz w:val="22"/>
          <w:szCs w:val="22"/>
        </w:rPr>
        <w:t>4</w:t>
      </w:r>
      <w:r w:rsidR="003D0715">
        <w:rPr>
          <w:bCs/>
          <w:sz w:val="22"/>
          <w:szCs w:val="22"/>
        </w:rPr>
        <w:t>00</w:t>
      </w:r>
      <w:r w:rsidR="00A76B9E">
        <w:rPr>
          <w:bCs/>
          <w:sz w:val="22"/>
          <w:szCs w:val="22"/>
        </w:rPr>
        <w:t>04</w:t>
      </w:r>
      <w:r w:rsidR="009555DA" w:rsidRPr="009555DA">
        <w:rPr>
          <w:bCs/>
          <w:sz w:val="22"/>
          <w:szCs w:val="22"/>
        </w:rPr>
        <w:t xml:space="preserve"> </w:t>
      </w:r>
      <w:r w:rsidRPr="009555DA">
        <w:rPr>
          <w:bCs/>
          <w:sz w:val="22"/>
          <w:szCs w:val="22"/>
        </w:rPr>
        <w:t>(dále</w:t>
      </w:r>
      <w:r w:rsidRPr="00000231">
        <w:rPr>
          <w:bCs/>
          <w:sz w:val="22"/>
          <w:szCs w:val="22"/>
        </w:rPr>
        <w:t xml:space="preserve"> jen „smlouva“). </w:t>
      </w:r>
    </w:p>
    <w:p w14:paraId="6892D2BE" w14:textId="15E8881A" w:rsidR="005C1A63" w:rsidRPr="00000231" w:rsidRDefault="005C1A63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uzavření smlouvy a započetí plněn</w:t>
      </w:r>
      <w:r w:rsidR="00DE6E20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 xml:space="preserve"> bylo po odstranění </w:t>
      </w:r>
      <w:r>
        <w:rPr>
          <w:sz w:val="22"/>
          <w:szCs w:val="22"/>
        </w:rPr>
        <w:t>nesoudržných vrstev omítek a nátěrů stropu bylo zjištěno, že pod novodobými vrstvami se nachází historické omítky, silně znečištěné sazemi, což způsobuje značnou nesoudržnost novějších vrstev. Smluvní strany se v důsledku zjištěných skutečností dohodly na úpravě technologického postupu tak, aby historické omítky byly v maximální míře ochráněny a zachovány.</w:t>
      </w:r>
      <w:r w:rsidR="002E4BA8">
        <w:rPr>
          <w:sz w:val="22"/>
          <w:szCs w:val="22"/>
        </w:rPr>
        <w:t xml:space="preserve"> Na základě uvedených skutečností, které ovlivňují způsob provádění díla</w:t>
      </w:r>
      <w:r w:rsidR="00DE6E20">
        <w:rPr>
          <w:sz w:val="22"/>
          <w:szCs w:val="22"/>
        </w:rPr>
        <w:t>,</w:t>
      </w:r>
      <w:r w:rsidR="002E4BA8">
        <w:rPr>
          <w:sz w:val="22"/>
          <w:szCs w:val="22"/>
        </w:rPr>
        <w:t xml:space="preserve"> uzavírají smluvní strany tento dodatek č. 1.</w:t>
      </w:r>
    </w:p>
    <w:p w14:paraId="575FF801" w14:textId="77777777" w:rsidR="00513A72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82EF239" w14:textId="77777777" w:rsidR="00F445A8" w:rsidRPr="00000231" w:rsidRDefault="00F445A8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0FD7E46" w14:textId="4810A0B8" w:rsidR="005C1A63" w:rsidRDefault="005C1A63" w:rsidP="00DE6E20">
      <w:pPr>
        <w:pStyle w:val="Default"/>
        <w:jc w:val="center"/>
        <w:rPr>
          <w:sz w:val="22"/>
          <w:szCs w:val="22"/>
        </w:rPr>
      </w:pPr>
    </w:p>
    <w:p w14:paraId="5427AE3B" w14:textId="5309D5FC" w:rsidR="00F000FD" w:rsidRDefault="00513A72" w:rsidP="00DE6E2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1153E4CE" w14:textId="77777777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562B75AF" w14:textId="0B02D9C5" w:rsidR="00513A72" w:rsidRPr="003D0715" w:rsidRDefault="00513A72" w:rsidP="00513A7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3D0715">
        <w:rPr>
          <w:sz w:val="22"/>
          <w:szCs w:val="22"/>
        </w:rPr>
        <w:t xml:space="preserve">V čl. </w:t>
      </w:r>
      <w:r w:rsidR="00A76B9E">
        <w:rPr>
          <w:sz w:val="22"/>
          <w:szCs w:val="22"/>
        </w:rPr>
        <w:t>4</w:t>
      </w:r>
      <w:r w:rsidRPr="003D0715">
        <w:rPr>
          <w:sz w:val="22"/>
          <w:szCs w:val="22"/>
        </w:rPr>
        <w:t>. se v odst. 1 za stávající tex</w:t>
      </w:r>
      <w:r w:rsidR="0045746D" w:rsidRPr="003D0715">
        <w:rPr>
          <w:sz w:val="22"/>
          <w:szCs w:val="22"/>
        </w:rPr>
        <w:t xml:space="preserve">t doplňuje </w:t>
      </w:r>
      <w:r w:rsidR="00B461A5" w:rsidRPr="003D0715">
        <w:rPr>
          <w:sz w:val="22"/>
          <w:szCs w:val="22"/>
        </w:rPr>
        <w:t>text</w:t>
      </w:r>
      <w:r w:rsidR="0045746D" w:rsidRPr="003D0715">
        <w:rPr>
          <w:sz w:val="22"/>
          <w:szCs w:val="22"/>
        </w:rPr>
        <w:t>:</w:t>
      </w:r>
    </w:p>
    <w:p w14:paraId="5C4EA81E" w14:textId="655463D8" w:rsidR="0045746D" w:rsidRPr="00EE5294" w:rsidRDefault="00B461A5" w:rsidP="00E855F6">
      <w:pPr>
        <w:pStyle w:val="Default"/>
        <w:ind w:left="1080"/>
        <w:jc w:val="both"/>
        <w:rPr>
          <w:color w:val="auto"/>
          <w:sz w:val="22"/>
          <w:szCs w:val="22"/>
        </w:rPr>
      </w:pPr>
      <w:r w:rsidRPr="00EE5294">
        <w:rPr>
          <w:color w:val="auto"/>
          <w:sz w:val="22"/>
          <w:szCs w:val="22"/>
        </w:rPr>
        <w:t>Smluvní strany se dohodly na provedení dodatečných víceprací a méněprací, jejichž rozsah je uveden ve změnovém listě č. 1, který je nedílnou součástí tohoto dodatku.</w:t>
      </w:r>
    </w:p>
    <w:p w14:paraId="17247AF4" w14:textId="6FE80A9D" w:rsidR="00B461A5" w:rsidRPr="003D0715" w:rsidRDefault="00B461A5" w:rsidP="00E855F6">
      <w:pPr>
        <w:pStyle w:val="Default"/>
        <w:ind w:left="1080"/>
        <w:jc w:val="both"/>
        <w:rPr>
          <w:sz w:val="22"/>
          <w:szCs w:val="22"/>
        </w:rPr>
      </w:pPr>
      <w:r w:rsidRPr="003D0715">
        <w:rPr>
          <w:sz w:val="22"/>
          <w:szCs w:val="22"/>
        </w:rPr>
        <w:t>Cena díla se vzhledem k dohodnutým dodatečným vícepracím a méněpracím mění takto:</w:t>
      </w:r>
    </w:p>
    <w:p w14:paraId="33EC0C64" w14:textId="3D4FDC2F" w:rsidR="00B461A5" w:rsidRPr="003D0715" w:rsidRDefault="00B461A5" w:rsidP="00E855F6">
      <w:pPr>
        <w:pStyle w:val="Default"/>
        <w:ind w:left="1080"/>
        <w:jc w:val="both"/>
        <w:rPr>
          <w:sz w:val="22"/>
          <w:szCs w:val="22"/>
        </w:rPr>
      </w:pPr>
      <w:r w:rsidRPr="003D0715">
        <w:rPr>
          <w:sz w:val="22"/>
          <w:szCs w:val="22"/>
        </w:rPr>
        <w:lastRenderedPageBreak/>
        <w:t xml:space="preserve">Cena dle </w:t>
      </w:r>
      <w:proofErr w:type="spellStart"/>
      <w:r w:rsidRPr="003D0715">
        <w:rPr>
          <w:sz w:val="22"/>
          <w:szCs w:val="22"/>
        </w:rPr>
        <w:t>SoD</w:t>
      </w:r>
      <w:proofErr w:type="spellEnd"/>
      <w:r w:rsidRPr="003D0715">
        <w:rPr>
          <w:sz w:val="22"/>
          <w:szCs w:val="22"/>
        </w:rPr>
        <w:t>:</w:t>
      </w:r>
    </w:p>
    <w:p w14:paraId="1D4B6F71" w14:textId="139FEC5D" w:rsidR="00A76B9E" w:rsidRPr="00A76B9E" w:rsidRDefault="00A76B9E" w:rsidP="00C91769">
      <w:pPr>
        <w:pStyle w:val="Default"/>
        <w:ind w:left="1701"/>
        <w:rPr>
          <w:b/>
          <w:sz w:val="22"/>
          <w:szCs w:val="22"/>
        </w:rPr>
      </w:pPr>
      <w:r w:rsidRPr="00A76B9E">
        <w:rPr>
          <w:b/>
          <w:sz w:val="22"/>
          <w:szCs w:val="22"/>
        </w:rPr>
        <w:t xml:space="preserve">158.428,93 Kč </w:t>
      </w:r>
      <w:r w:rsidRPr="00C91769">
        <w:rPr>
          <w:b/>
          <w:color w:val="auto"/>
          <w:sz w:val="22"/>
          <w:szCs w:val="22"/>
        </w:rPr>
        <w:t>bez</w:t>
      </w:r>
      <w:r w:rsidRPr="00A76B9E">
        <w:rPr>
          <w:b/>
          <w:sz w:val="22"/>
          <w:szCs w:val="22"/>
        </w:rPr>
        <w:t xml:space="preserve"> DPH + 33.270,08 Kč DPH = 191.699,01 Kč s DPH</w:t>
      </w:r>
    </w:p>
    <w:p w14:paraId="638AD9A2" w14:textId="77777777" w:rsidR="001F49FE" w:rsidRDefault="001F49FE" w:rsidP="00E855F6">
      <w:pPr>
        <w:pStyle w:val="Default"/>
        <w:ind w:left="1080"/>
        <w:jc w:val="both"/>
        <w:rPr>
          <w:sz w:val="22"/>
          <w:szCs w:val="22"/>
        </w:rPr>
      </w:pPr>
    </w:p>
    <w:p w14:paraId="1FCC506D" w14:textId="5B0ED013" w:rsidR="00B461A5" w:rsidRPr="003D0715" w:rsidRDefault="00577044" w:rsidP="00E855F6">
      <w:pPr>
        <w:pStyle w:val="Default"/>
        <w:ind w:left="1080"/>
        <w:jc w:val="both"/>
        <w:rPr>
          <w:sz w:val="22"/>
          <w:szCs w:val="22"/>
        </w:rPr>
      </w:pPr>
      <w:r w:rsidRPr="003D0715">
        <w:rPr>
          <w:sz w:val="22"/>
          <w:szCs w:val="22"/>
        </w:rPr>
        <w:t>Dodatečné vícepráce a méněpráce dle z</w:t>
      </w:r>
      <w:r w:rsidR="00B461A5" w:rsidRPr="003D0715">
        <w:rPr>
          <w:sz w:val="22"/>
          <w:szCs w:val="22"/>
        </w:rPr>
        <w:t>měnov</w:t>
      </w:r>
      <w:r w:rsidRPr="003D0715">
        <w:rPr>
          <w:sz w:val="22"/>
          <w:szCs w:val="22"/>
        </w:rPr>
        <w:t>ého</w:t>
      </w:r>
      <w:r w:rsidR="00B461A5" w:rsidRPr="003D0715">
        <w:rPr>
          <w:sz w:val="22"/>
          <w:szCs w:val="22"/>
        </w:rPr>
        <w:t xml:space="preserve"> list</w:t>
      </w:r>
      <w:r w:rsidRPr="003D0715">
        <w:rPr>
          <w:sz w:val="22"/>
          <w:szCs w:val="22"/>
        </w:rPr>
        <w:t>u</w:t>
      </w:r>
      <w:r w:rsidR="00B461A5" w:rsidRPr="003D0715">
        <w:rPr>
          <w:sz w:val="22"/>
          <w:szCs w:val="22"/>
        </w:rPr>
        <w:t xml:space="preserve"> č. 1:</w:t>
      </w:r>
    </w:p>
    <w:p w14:paraId="22997B30" w14:textId="009157EC" w:rsidR="00577044" w:rsidRPr="00C91769" w:rsidRDefault="00C91769" w:rsidP="00C91769">
      <w:pPr>
        <w:pStyle w:val="Default"/>
        <w:ind w:left="1701"/>
        <w:rPr>
          <w:b/>
          <w:color w:val="auto"/>
          <w:sz w:val="22"/>
          <w:szCs w:val="22"/>
        </w:rPr>
      </w:pPr>
      <w:r w:rsidRPr="00C91769">
        <w:rPr>
          <w:b/>
          <w:color w:val="auto"/>
          <w:sz w:val="22"/>
          <w:szCs w:val="22"/>
        </w:rPr>
        <w:t>56.011,78 Kč bez DPH + 11.762,47 Kč DPH = 67.774,25 Kč s DPH</w:t>
      </w:r>
    </w:p>
    <w:p w14:paraId="60CBFEFB" w14:textId="77777777" w:rsidR="001F49FE" w:rsidRDefault="001F49FE" w:rsidP="00E855F6">
      <w:pPr>
        <w:pStyle w:val="Default"/>
        <w:ind w:left="1080"/>
        <w:jc w:val="both"/>
        <w:rPr>
          <w:color w:val="auto"/>
          <w:sz w:val="22"/>
          <w:szCs w:val="22"/>
        </w:rPr>
      </w:pPr>
    </w:p>
    <w:p w14:paraId="6BF72640" w14:textId="159660CD" w:rsidR="00B461A5" w:rsidRPr="00C91769" w:rsidRDefault="00B461A5" w:rsidP="00E855F6">
      <w:pPr>
        <w:pStyle w:val="Default"/>
        <w:ind w:left="1080"/>
        <w:jc w:val="both"/>
        <w:rPr>
          <w:color w:val="auto"/>
          <w:sz w:val="22"/>
          <w:szCs w:val="22"/>
        </w:rPr>
      </w:pPr>
      <w:r w:rsidRPr="00C91769">
        <w:rPr>
          <w:color w:val="auto"/>
          <w:sz w:val="22"/>
          <w:szCs w:val="22"/>
        </w:rPr>
        <w:t>Celková cena díla po započtení dodatečných víceprací a méněprací činí:</w:t>
      </w:r>
    </w:p>
    <w:p w14:paraId="0B8742F3" w14:textId="7177C2CE" w:rsidR="00577044" w:rsidRPr="00C91769" w:rsidRDefault="00C91769" w:rsidP="00C91769">
      <w:pPr>
        <w:pStyle w:val="Default"/>
        <w:ind w:left="1701"/>
        <w:rPr>
          <w:b/>
          <w:color w:val="auto"/>
          <w:sz w:val="22"/>
          <w:szCs w:val="22"/>
        </w:rPr>
      </w:pPr>
      <w:r w:rsidRPr="00C91769">
        <w:rPr>
          <w:b/>
          <w:color w:val="auto"/>
          <w:sz w:val="22"/>
          <w:szCs w:val="22"/>
        </w:rPr>
        <w:t>214.440,71 Kč bez DPH + 45.032,55 Kč DPH = 259.473,26 Kč s DPH</w:t>
      </w:r>
    </w:p>
    <w:p w14:paraId="5E34C699" w14:textId="77777777" w:rsidR="00E855F6" w:rsidRDefault="00E855F6" w:rsidP="00E855F6">
      <w:pPr>
        <w:pStyle w:val="Default"/>
        <w:ind w:left="1080"/>
        <w:jc w:val="both"/>
        <w:rPr>
          <w:sz w:val="22"/>
          <w:szCs w:val="22"/>
        </w:rPr>
      </w:pPr>
    </w:p>
    <w:p w14:paraId="3E6DF4BE" w14:textId="243D5C24" w:rsidR="00A76B9E" w:rsidRDefault="006020EB" w:rsidP="00E855F6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EE5294">
        <w:rPr>
          <w:color w:val="auto"/>
          <w:sz w:val="22"/>
          <w:szCs w:val="22"/>
        </w:rPr>
        <w:t xml:space="preserve">V čl. 5. se v odst. 5.2 za stávající text doplňuje věta: Smluvní strany se dohodly, že Objednatel nebude uplatňovat případné vady, </w:t>
      </w:r>
      <w:r w:rsidR="00E855F6" w:rsidRPr="00EE5294">
        <w:rPr>
          <w:color w:val="auto"/>
          <w:sz w:val="22"/>
          <w:szCs w:val="22"/>
        </w:rPr>
        <w:t>které by mohly vzniknout vlivem</w:t>
      </w:r>
      <w:r w:rsidR="00B813C8" w:rsidRPr="00EE5294">
        <w:rPr>
          <w:color w:val="auto"/>
          <w:sz w:val="22"/>
          <w:szCs w:val="22"/>
        </w:rPr>
        <w:t xml:space="preserve"> znečištění historických omítek</w:t>
      </w:r>
      <w:r w:rsidR="00E855F6" w:rsidRPr="00EE5294">
        <w:rPr>
          <w:color w:val="auto"/>
          <w:sz w:val="22"/>
          <w:szCs w:val="22"/>
        </w:rPr>
        <w:t xml:space="preserve"> sazemi;</w:t>
      </w:r>
      <w:r w:rsidR="00B813C8" w:rsidRPr="00EE5294">
        <w:rPr>
          <w:color w:val="auto"/>
          <w:sz w:val="22"/>
          <w:szCs w:val="22"/>
        </w:rPr>
        <w:t xml:space="preserve"> jedná se zejména o barevné změny na výmalbě, vysolování a drobné trhliny bez statického dopadu.</w:t>
      </w:r>
      <w:r w:rsidRPr="00EE5294">
        <w:rPr>
          <w:color w:val="auto"/>
          <w:sz w:val="22"/>
          <w:szCs w:val="22"/>
        </w:rPr>
        <w:t xml:space="preserve"> </w:t>
      </w:r>
    </w:p>
    <w:p w14:paraId="6104A9A4" w14:textId="77777777" w:rsidR="002E4BA8" w:rsidRDefault="002E4BA8" w:rsidP="00DE6E2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1B3F18A" w14:textId="77777777" w:rsidR="005C1A63" w:rsidRDefault="005C1A63" w:rsidP="005C1A63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bodu 8.13</w:t>
      </w:r>
      <w:r w:rsidRPr="003D0715">
        <w:rPr>
          <w:sz w:val="22"/>
          <w:szCs w:val="22"/>
        </w:rPr>
        <w:t xml:space="preserve"> se vkládá Příloha č. 3 Změnový list č. 1</w:t>
      </w:r>
    </w:p>
    <w:p w14:paraId="70658533" w14:textId="77777777" w:rsidR="005C1A63" w:rsidRPr="00EE5294" w:rsidRDefault="005C1A63" w:rsidP="00DE6E2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849B6E0" w14:textId="77777777" w:rsidR="0045746D" w:rsidRDefault="0045746D" w:rsidP="00DE6E20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3D0715">
        <w:rPr>
          <w:sz w:val="22"/>
          <w:szCs w:val="22"/>
        </w:rPr>
        <w:t>Ostatní ustanovení</w:t>
      </w:r>
      <w:r>
        <w:rPr>
          <w:sz w:val="22"/>
          <w:szCs w:val="22"/>
        </w:rPr>
        <w:t xml:space="preserve"> smlouvy 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999FEE3" w14:textId="6BF7F870" w:rsidR="00F000FD" w:rsidRPr="00E45F92" w:rsidRDefault="00F000FD" w:rsidP="00F000FD">
      <w:pPr>
        <w:numPr>
          <w:ilvl w:val="0"/>
          <w:numId w:val="9"/>
        </w:numPr>
        <w:spacing w:after="0" w:line="240" w:lineRule="auto"/>
        <w:jc w:val="both"/>
      </w:pPr>
      <w:r w:rsidRPr="00E45F92">
        <w:rPr>
          <w:rFonts w:cs="Calibri"/>
        </w:rPr>
        <w:t>T</w:t>
      </w:r>
      <w:r w:rsidR="0045746D" w:rsidRPr="00E45F92">
        <w:rPr>
          <w:rFonts w:cs="Calibri"/>
        </w:rPr>
        <w:t>ento dodatek</w:t>
      </w:r>
      <w:r w:rsidRPr="00E45F92">
        <w:rPr>
          <w:rFonts w:cs="Calibri"/>
        </w:rPr>
        <w:t xml:space="preserve"> byl sepsán ve dvou vyhotoveních. Každá ze smluvních stran obdržela po jednom totožném vyhotovení.</w:t>
      </w:r>
    </w:p>
    <w:p w14:paraId="63D42042" w14:textId="437B080A" w:rsidR="00F000FD" w:rsidRPr="00A6010C" w:rsidRDefault="00F000FD" w:rsidP="00E45F92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E45F92">
        <w:rPr>
          <w:rFonts w:cs="Calibri"/>
          <w:color w:val="000000"/>
        </w:rPr>
        <w:t>T</w:t>
      </w:r>
      <w:r w:rsidR="0045746D" w:rsidRPr="00E45F92">
        <w:rPr>
          <w:rFonts w:cs="Calibri"/>
          <w:color w:val="000000"/>
        </w:rPr>
        <w:t xml:space="preserve">ento </w:t>
      </w:r>
      <w:r w:rsidR="0045746D" w:rsidRPr="00E45F92">
        <w:rPr>
          <w:rFonts w:cs="Calibri"/>
        </w:rPr>
        <w:t>dodatek</w:t>
      </w:r>
      <w:r w:rsidRPr="00E45F92">
        <w:rPr>
          <w:rFonts w:cs="Calibri"/>
        </w:rPr>
        <w:t xml:space="preserve"> podléhá povinnosti uveřejnění dle zákona č. 340/2015 Sb., o zvláštních podmínkách účinnosti některých smluv, uveřejňování těchto smluv a o registru smluv (zákon o registru smluv), ve znění pozdějších předpisů. Účinnosti nabývá dnem uveřejnění v registru smluv, uveřejnění zajistí </w:t>
      </w:r>
      <w:r w:rsidR="00E45F92" w:rsidRPr="00E45F92">
        <w:rPr>
          <w:rFonts w:cs="Calibri"/>
        </w:rPr>
        <w:t>Objednatel</w:t>
      </w:r>
      <w:r w:rsidRPr="00E45F92">
        <w:rPr>
          <w:rFonts w:cs="Calibri"/>
        </w:rPr>
        <w:t>. Smluvní strany berou na vědomí, že t</w:t>
      </w:r>
      <w:r w:rsidR="0045746D" w:rsidRPr="00E45F92">
        <w:rPr>
          <w:rFonts w:cs="Calibri"/>
        </w:rPr>
        <w:t>ento dodatek</w:t>
      </w:r>
      <w:r w:rsidRPr="00E45F92">
        <w:rPr>
          <w:rFonts w:cs="Calibri"/>
        </w:rPr>
        <w:t xml:space="preserve"> může být předmětem zveřejnění i dle jiných právních předpisů.</w:t>
      </w:r>
    </w:p>
    <w:p w14:paraId="5BE65CFD" w14:textId="77777777" w:rsidR="00F000FD" w:rsidRPr="00E45F92" w:rsidRDefault="00F000FD" w:rsidP="00E45F92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E45F92">
        <w:rPr>
          <w:rFonts w:cs="Calibri"/>
        </w:rPr>
        <w:t>T</w:t>
      </w:r>
      <w:r w:rsidR="00000231" w:rsidRPr="00E45F92">
        <w:rPr>
          <w:rFonts w:cs="Calibri"/>
        </w:rPr>
        <w:t>ento dodatek</w:t>
      </w:r>
      <w:r w:rsidRPr="00E45F92">
        <w:rPr>
          <w:rFonts w:cs="Calibri"/>
        </w:rPr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7777777" w:rsidR="00F000FD" w:rsidRPr="00A6010C" w:rsidRDefault="00F000FD" w:rsidP="00E45F92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193E598A" w14:textId="3988FCD6" w:rsidR="00C55250" w:rsidRDefault="00C55250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5AAA8332" w14:textId="77777777" w:rsidR="00742279" w:rsidRDefault="00742279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0B2EDF27" w14:textId="4DD64AD1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  <w:r w:rsidRPr="00CC3044">
        <w:rPr>
          <w:rFonts w:cs="Arial"/>
        </w:rPr>
        <w:t>V Českých Budějovicích dne</w:t>
      </w:r>
      <w:r w:rsidR="003D69B7">
        <w:rPr>
          <w:rFonts w:cs="Arial"/>
        </w:rPr>
        <w:t xml:space="preserve"> 6. 5. 2024</w:t>
      </w:r>
      <w:r w:rsidRPr="00CC3044">
        <w:rPr>
          <w:rFonts w:cs="Arial"/>
        </w:rPr>
        <w:tab/>
        <w:t>V</w:t>
      </w:r>
      <w:r w:rsidR="00E3091B">
        <w:rPr>
          <w:rFonts w:cs="Arial"/>
        </w:rPr>
        <w:t> Jindřichově Hradci</w:t>
      </w:r>
      <w:r w:rsidRPr="00CC3044">
        <w:rPr>
          <w:rFonts w:cs="Arial"/>
        </w:rPr>
        <w:t xml:space="preserve"> dne……………….</w:t>
      </w:r>
    </w:p>
    <w:p w14:paraId="658029C8" w14:textId="77777777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00CFD2B3" w14:textId="77777777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</w:p>
    <w:p w14:paraId="3FD2C5DD" w14:textId="77777777" w:rsidR="00E45F92" w:rsidRPr="00CC3044" w:rsidRDefault="00E45F92" w:rsidP="00E45F92">
      <w:pPr>
        <w:tabs>
          <w:tab w:val="center" w:pos="2268"/>
          <w:tab w:val="center" w:pos="6804"/>
        </w:tabs>
        <w:ind w:right="-142"/>
        <w:jc w:val="both"/>
        <w:rPr>
          <w:rFonts w:cs="Arial"/>
        </w:rPr>
      </w:pPr>
      <w:r w:rsidRPr="00CC3044">
        <w:rPr>
          <w:rFonts w:cs="Arial"/>
        </w:rPr>
        <w:tab/>
        <w:t>…………………………………………….</w:t>
      </w:r>
      <w:r w:rsidRPr="00CC3044">
        <w:rPr>
          <w:rFonts w:cs="Arial"/>
        </w:rPr>
        <w:tab/>
        <w:t>……………………………………………</w:t>
      </w:r>
    </w:p>
    <w:p w14:paraId="13FD88E7" w14:textId="3101151C" w:rsidR="00E45F92" w:rsidRPr="00CC3044" w:rsidRDefault="00E45F92" w:rsidP="00E3091B">
      <w:pPr>
        <w:tabs>
          <w:tab w:val="center" w:pos="2268"/>
          <w:tab w:val="center" w:pos="6804"/>
        </w:tabs>
        <w:spacing w:after="0" w:line="240" w:lineRule="auto"/>
        <w:jc w:val="both"/>
      </w:pPr>
      <w:r w:rsidRPr="00CC3044">
        <w:tab/>
        <w:t>Mgr. Petr Pavelec, Ph.D.</w:t>
      </w:r>
      <w:r w:rsidRPr="00CC3044">
        <w:tab/>
      </w:r>
      <w:proofErr w:type="spellStart"/>
      <w:r w:rsidR="003D69B7">
        <w:t>xxxxxxxxxx</w:t>
      </w:r>
      <w:proofErr w:type="spellEnd"/>
    </w:p>
    <w:p w14:paraId="0079CE27" w14:textId="77777777" w:rsidR="00E45F92" w:rsidRPr="00CC3044" w:rsidRDefault="00E45F92" w:rsidP="00E3091B">
      <w:pPr>
        <w:tabs>
          <w:tab w:val="center" w:pos="2268"/>
          <w:tab w:val="center" w:pos="6804"/>
        </w:tabs>
        <w:spacing w:after="0" w:line="240" w:lineRule="auto"/>
        <w:jc w:val="both"/>
      </w:pPr>
      <w:r w:rsidRPr="00CC3044">
        <w:tab/>
        <w:t>ředitel ÚPS České Budějovice</w:t>
      </w:r>
      <w:r w:rsidRPr="00CC3044">
        <w:tab/>
      </w:r>
      <w:r>
        <w:t>jednatel</w:t>
      </w:r>
    </w:p>
    <w:p w14:paraId="46B3F7A2" w14:textId="77777777" w:rsidR="004A2309" w:rsidRDefault="004A2309"/>
    <w:p w14:paraId="07FDAF6B" w14:textId="12B5FC31" w:rsidR="00C55250" w:rsidRDefault="00C55250" w:rsidP="00E3091B">
      <w:pPr>
        <w:tabs>
          <w:tab w:val="center" w:pos="2268"/>
          <w:tab w:val="center" w:pos="6804"/>
        </w:tabs>
        <w:ind w:right="-142"/>
        <w:jc w:val="both"/>
      </w:pPr>
      <w:r w:rsidRPr="003D0715">
        <w:t xml:space="preserve">Příloha č. </w:t>
      </w:r>
      <w:r w:rsidR="00BC3EF1">
        <w:t>3</w:t>
      </w:r>
      <w:r>
        <w:t>:</w:t>
      </w:r>
      <w:r w:rsidRPr="003D0715">
        <w:t xml:space="preserve"> Změnový list č. 1</w:t>
      </w:r>
    </w:p>
    <w:sectPr w:rsidR="00C55250" w:rsidSect="00475FA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8C6E" w14:textId="77777777" w:rsidR="00722662" w:rsidRDefault="00722662" w:rsidP="007F0778">
      <w:pPr>
        <w:spacing w:after="0" w:line="240" w:lineRule="auto"/>
      </w:pPr>
      <w:r>
        <w:separator/>
      </w:r>
    </w:p>
  </w:endnote>
  <w:endnote w:type="continuationSeparator" w:id="0">
    <w:p w14:paraId="7C6DCC39" w14:textId="77777777" w:rsidR="00722662" w:rsidRDefault="00722662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5D9D" w14:textId="0AB0532D" w:rsidR="00D3553B" w:rsidRDefault="00D3553B" w:rsidP="00F445A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1F49FE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8511" w14:textId="2012D2E6" w:rsidR="00CE03D3" w:rsidRDefault="00CE03D3" w:rsidP="00CE03D3">
    <w:pPr>
      <w:pStyle w:val="Zpat"/>
      <w:jc w:val="center"/>
    </w:pPr>
    <w:r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2048" w14:textId="77777777" w:rsidR="00722662" w:rsidRDefault="00722662" w:rsidP="007F0778">
      <w:pPr>
        <w:spacing w:after="0" w:line="240" w:lineRule="auto"/>
      </w:pPr>
      <w:r>
        <w:separator/>
      </w:r>
    </w:p>
  </w:footnote>
  <w:footnote w:type="continuationSeparator" w:id="0">
    <w:p w14:paraId="2D09466C" w14:textId="77777777" w:rsidR="00722662" w:rsidRDefault="00722662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032D" w14:textId="34D9E5C9" w:rsidR="00DE6E20" w:rsidRDefault="00DE6E20">
    <w:pPr>
      <w:pStyle w:val="Zhlav"/>
    </w:pPr>
    <w:r>
      <w:rPr>
        <w:noProof/>
        <w:lang w:eastAsia="cs-CZ"/>
      </w:rPr>
      <w:drawing>
        <wp:inline distT="0" distB="0" distL="0" distR="0" wp14:anchorId="26511F98" wp14:editId="1135E051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07E712" w14:textId="5F3C9D94" w:rsidR="00475FA8" w:rsidRDefault="00DE6E20" w:rsidP="00475FA8">
    <w:pPr>
      <w:pStyle w:val="Zhlav"/>
      <w:jc w:val="right"/>
    </w:pPr>
    <w:r w:rsidRPr="00DE6E20">
      <w:t>č.j. NPU-430/35538/2024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301F"/>
    <w:multiLevelType w:val="hybridMultilevel"/>
    <w:tmpl w:val="FFEA439A"/>
    <w:lvl w:ilvl="0" w:tplc="F4ACEF40">
      <w:start w:val="38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0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0D35EB"/>
    <w:multiLevelType w:val="hybridMultilevel"/>
    <w:tmpl w:val="6A9C74EC"/>
    <w:lvl w:ilvl="0" w:tplc="B91AC8D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C1C0F"/>
    <w:rsid w:val="000C3AA1"/>
    <w:rsid w:val="00152C82"/>
    <w:rsid w:val="00155BB1"/>
    <w:rsid w:val="001A2073"/>
    <w:rsid w:val="001F49FE"/>
    <w:rsid w:val="00207957"/>
    <w:rsid w:val="00277714"/>
    <w:rsid w:val="002E4BA8"/>
    <w:rsid w:val="00305BF1"/>
    <w:rsid w:val="003965E6"/>
    <w:rsid w:val="003D0715"/>
    <w:rsid w:val="003D69B7"/>
    <w:rsid w:val="003D7F39"/>
    <w:rsid w:val="003F6AAC"/>
    <w:rsid w:val="0045746D"/>
    <w:rsid w:val="00475FA8"/>
    <w:rsid w:val="004A2309"/>
    <w:rsid w:val="004C0FCF"/>
    <w:rsid w:val="004C5873"/>
    <w:rsid w:val="00513A72"/>
    <w:rsid w:val="00577044"/>
    <w:rsid w:val="005C1A63"/>
    <w:rsid w:val="006020EB"/>
    <w:rsid w:val="006C4638"/>
    <w:rsid w:val="00722662"/>
    <w:rsid w:val="00742279"/>
    <w:rsid w:val="007F0778"/>
    <w:rsid w:val="00804062"/>
    <w:rsid w:val="008C3214"/>
    <w:rsid w:val="008D1CDA"/>
    <w:rsid w:val="008F550A"/>
    <w:rsid w:val="009555DA"/>
    <w:rsid w:val="009629C3"/>
    <w:rsid w:val="00A159F9"/>
    <w:rsid w:val="00A17584"/>
    <w:rsid w:val="00A76B9E"/>
    <w:rsid w:val="00A80AFA"/>
    <w:rsid w:val="00B461A5"/>
    <w:rsid w:val="00B512CC"/>
    <w:rsid w:val="00B66C23"/>
    <w:rsid w:val="00B813C8"/>
    <w:rsid w:val="00B92F89"/>
    <w:rsid w:val="00BC3EF1"/>
    <w:rsid w:val="00C55250"/>
    <w:rsid w:val="00C91769"/>
    <w:rsid w:val="00CE03D3"/>
    <w:rsid w:val="00CE44E1"/>
    <w:rsid w:val="00D3553B"/>
    <w:rsid w:val="00DD701E"/>
    <w:rsid w:val="00DE6E20"/>
    <w:rsid w:val="00E3091B"/>
    <w:rsid w:val="00E45F92"/>
    <w:rsid w:val="00E855F6"/>
    <w:rsid w:val="00E929EC"/>
    <w:rsid w:val="00EE5294"/>
    <w:rsid w:val="00F000FD"/>
    <w:rsid w:val="00F445A8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23561"/>
  <w15:docId w15:val="{AE3CB1D4-6A6E-4C5B-9CC6-AFBFAA9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uiPriority w:val="99"/>
    <w:qFormat/>
    <w:rsid w:val="00A76B9E"/>
    <w:pPr>
      <w:numPr>
        <w:numId w:val="15"/>
      </w:numPr>
      <w:spacing w:after="0" w:line="240" w:lineRule="auto"/>
      <w:jc w:val="center"/>
    </w:pPr>
    <w:rPr>
      <w:rFonts w:eastAsia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A76B9E"/>
    <w:rPr>
      <w:rFonts w:ascii="Calibri" w:eastAsia="Calibri" w:hAnsi="Calibri" w:cs="Calibri"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frankova</cp:lastModifiedBy>
  <cp:revision>7</cp:revision>
  <cp:lastPrinted>2024-04-10T09:35:00Z</cp:lastPrinted>
  <dcterms:created xsi:type="dcterms:W3CDTF">2024-04-25T06:18:00Z</dcterms:created>
  <dcterms:modified xsi:type="dcterms:W3CDTF">2024-05-10T08:29:00Z</dcterms:modified>
</cp:coreProperties>
</file>