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537" w:rsidRPr="003415A7" w:rsidRDefault="00F62537" w:rsidP="00F62537">
      <w:pPr>
        <w:spacing w:before="100" w:beforeAutospacing="1" w:after="100" w:afterAutospacing="1" w:line="240" w:lineRule="auto"/>
        <w:jc w:val="center"/>
        <w:rPr>
          <w:rFonts w:eastAsia="Times New Roman" w:cstheme="minorHAnsi"/>
          <w:color w:val="333333"/>
          <w:kern w:val="0"/>
          <w:sz w:val="21"/>
          <w:szCs w:val="21"/>
          <w:lang w:eastAsia="cs-CZ"/>
        </w:rPr>
      </w:pPr>
      <w:r w:rsidRPr="003415A7">
        <w:rPr>
          <w:rFonts w:eastAsia="Times New Roman" w:cstheme="minorHAnsi"/>
          <w:b/>
          <w:bCs/>
          <w:color w:val="333333"/>
          <w:kern w:val="0"/>
          <w:sz w:val="30"/>
          <w:szCs w:val="30"/>
          <w:lang w:eastAsia="cs-CZ"/>
        </w:rPr>
        <w:t>SMLOUVA O DÍLO</w:t>
      </w:r>
      <w:r w:rsidRPr="003415A7">
        <w:rPr>
          <w:rFonts w:eastAsia="Times New Roman" w:cstheme="minorHAnsi"/>
          <w:color w:val="333333"/>
          <w:kern w:val="0"/>
          <w:sz w:val="21"/>
          <w:szCs w:val="21"/>
          <w:lang w:eastAsia="cs-CZ"/>
        </w:rPr>
        <w:br/>
        <w:t> </w:t>
      </w:r>
    </w:p>
    <w:p w:rsidR="00F62537" w:rsidRPr="003415A7" w:rsidRDefault="00F62537" w:rsidP="00F62537">
      <w:pPr>
        <w:spacing w:after="0" w:line="240" w:lineRule="auto"/>
        <w:rPr>
          <w:rFonts w:eastAsia="Times New Roman" w:cstheme="minorHAnsi"/>
          <w:kern w:val="0"/>
          <w:sz w:val="24"/>
          <w:szCs w:val="24"/>
          <w:lang w:eastAsia="cs-CZ"/>
        </w:rPr>
      </w:pPr>
      <w:r w:rsidRPr="003415A7">
        <w:rPr>
          <w:rFonts w:eastAsia="Times New Roman" w:cstheme="minorHAnsi"/>
          <w:color w:val="000000"/>
          <w:kern w:val="0"/>
          <w:sz w:val="21"/>
          <w:szCs w:val="21"/>
          <w:lang w:eastAsia="cs-CZ"/>
        </w:rPr>
        <w:t>jméno, příjmení/název:  Domov bez bariér</w:t>
      </w:r>
      <w:r w:rsidRPr="003415A7">
        <w:rPr>
          <w:rFonts w:eastAsia="Times New Roman" w:cstheme="minorHAnsi"/>
          <w:color w:val="000000"/>
          <w:kern w:val="0"/>
          <w:sz w:val="21"/>
          <w:szCs w:val="21"/>
          <w:lang w:eastAsia="cs-CZ"/>
        </w:rPr>
        <w:br/>
        <w:t>datum narození/IČ:  </w:t>
      </w:r>
      <w:r w:rsidR="007A6C36">
        <w:rPr>
          <w:rFonts w:eastAsia="Times New Roman" w:cstheme="minorHAnsi"/>
          <w:color w:val="000000"/>
          <w:kern w:val="0"/>
          <w:sz w:val="21"/>
          <w:szCs w:val="21"/>
          <w:lang w:eastAsia="cs-CZ"/>
        </w:rPr>
        <w:t>13583212</w:t>
      </w:r>
      <w:r w:rsidRPr="003415A7">
        <w:rPr>
          <w:rFonts w:eastAsia="Times New Roman" w:cstheme="minorHAnsi"/>
          <w:color w:val="000000"/>
          <w:kern w:val="0"/>
          <w:sz w:val="21"/>
          <w:szCs w:val="21"/>
          <w:lang w:eastAsia="cs-CZ"/>
        </w:rPr>
        <w:br/>
        <w:t>bydliště/sídlo:  </w:t>
      </w:r>
      <w:proofErr w:type="spellStart"/>
      <w:r w:rsidRPr="003415A7">
        <w:rPr>
          <w:rFonts w:eastAsia="Times New Roman" w:cstheme="minorHAnsi"/>
          <w:color w:val="000000"/>
          <w:kern w:val="0"/>
          <w:sz w:val="21"/>
          <w:szCs w:val="21"/>
          <w:lang w:eastAsia="cs-CZ"/>
        </w:rPr>
        <w:t>Strozziho</w:t>
      </w:r>
      <w:proofErr w:type="spellEnd"/>
      <w:r w:rsidRPr="003415A7">
        <w:rPr>
          <w:rFonts w:eastAsia="Times New Roman" w:cstheme="minorHAnsi"/>
          <w:color w:val="000000"/>
          <w:kern w:val="0"/>
          <w:sz w:val="21"/>
          <w:szCs w:val="21"/>
          <w:lang w:eastAsia="cs-CZ"/>
        </w:rPr>
        <w:t xml:space="preserve"> 1333, Hořice 508 01</w:t>
      </w:r>
      <w:r w:rsidRPr="003415A7">
        <w:rPr>
          <w:rFonts w:eastAsia="Times New Roman" w:cstheme="minorHAnsi"/>
          <w:color w:val="000000"/>
          <w:kern w:val="0"/>
          <w:sz w:val="21"/>
          <w:szCs w:val="21"/>
          <w:lang w:eastAsia="cs-CZ"/>
        </w:rPr>
        <w:br/>
        <w:t>(dále jen jako „</w:t>
      </w:r>
      <w:r w:rsidRPr="003415A7">
        <w:rPr>
          <w:rFonts w:eastAsia="Times New Roman" w:cstheme="minorHAnsi"/>
          <w:b/>
          <w:bCs/>
          <w:color w:val="000000"/>
          <w:kern w:val="0"/>
          <w:sz w:val="21"/>
          <w:szCs w:val="21"/>
          <w:lang w:eastAsia="cs-CZ"/>
        </w:rPr>
        <w:t>Objednatel</w:t>
      </w:r>
      <w:r w:rsidRPr="003415A7">
        <w:rPr>
          <w:rFonts w:eastAsia="Times New Roman" w:cstheme="minorHAnsi"/>
          <w:color w:val="000000"/>
          <w:kern w:val="0"/>
          <w:sz w:val="21"/>
          <w:szCs w:val="21"/>
          <w:lang w:eastAsia="cs-CZ"/>
        </w:rPr>
        <w:t>“ na straně jedné)</w:t>
      </w:r>
      <w:r w:rsidRPr="003415A7">
        <w:rPr>
          <w:rFonts w:eastAsia="Times New Roman" w:cstheme="minorHAnsi"/>
          <w:color w:val="000000"/>
          <w:kern w:val="0"/>
          <w:sz w:val="21"/>
          <w:szCs w:val="21"/>
          <w:lang w:eastAsia="cs-CZ"/>
        </w:rPr>
        <w:br/>
        <w:t> </w:t>
      </w:r>
      <w:r w:rsidRPr="003415A7">
        <w:rPr>
          <w:rFonts w:eastAsia="Times New Roman" w:cstheme="minorHAnsi"/>
          <w:color w:val="000000"/>
          <w:kern w:val="0"/>
          <w:sz w:val="21"/>
          <w:szCs w:val="21"/>
          <w:lang w:eastAsia="cs-CZ"/>
        </w:rPr>
        <w:br/>
        <w:t>a</w:t>
      </w:r>
      <w:r w:rsidRPr="003415A7">
        <w:rPr>
          <w:rFonts w:eastAsia="Times New Roman" w:cstheme="minorHAnsi"/>
          <w:color w:val="000000"/>
          <w:kern w:val="0"/>
          <w:sz w:val="21"/>
          <w:szCs w:val="21"/>
          <w:lang w:eastAsia="cs-CZ"/>
        </w:rPr>
        <w:br/>
        <w:t> </w:t>
      </w:r>
      <w:r w:rsidRPr="003415A7">
        <w:rPr>
          <w:rFonts w:eastAsia="Times New Roman" w:cstheme="minorHAnsi"/>
          <w:color w:val="000000"/>
          <w:kern w:val="0"/>
          <w:sz w:val="21"/>
          <w:szCs w:val="21"/>
          <w:lang w:eastAsia="cs-CZ"/>
        </w:rPr>
        <w:br/>
        <w:t>jméno, příjmení/název:  Zahradní svět s.r.o.</w:t>
      </w:r>
      <w:r w:rsidRPr="003415A7">
        <w:rPr>
          <w:rFonts w:eastAsia="Times New Roman" w:cstheme="minorHAnsi"/>
          <w:color w:val="000000"/>
          <w:kern w:val="0"/>
          <w:sz w:val="21"/>
          <w:szCs w:val="21"/>
          <w:lang w:eastAsia="cs-CZ"/>
        </w:rPr>
        <w:br/>
        <w:t>datum narození/IČ:  07841990</w:t>
      </w:r>
      <w:r w:rsidRPr="003415A7">
        <w:rPr>
          <w:rFonts w:eastAsia="Times New Roman" w:cstheme="minorHAnsi"/>
          <w:color w:val="000000"/>
          <w:kern w:val="0"/>
          <w:sz w:val="21"/>
          <w:szCs w:val="21"/>
          <w:lang w:eastAsia="cs-CZ"/>
        </w:rPr>
        <w:br/>
        <w:t>bydliště/sídlo:  Čejkovice 60, Podhradí 506 01</w:t>
      </w:r>
      <w:r w:rsidRPr="003415A7">
        <w:rPr>
          <w:rFonts w:eastAsia="Times New Roman" w:cstheme="minorHAnsi"/>
          <w:color w:val="000000"/>
          <w:kern w:val="0"/>
          <w:sz w:val="21"/>
          <w:szCs w:val="21"/>
          <w:lang w:eastAsia="cs-CZ"/>
        </w:rPr>
        <w:br/>
        <w:t>(dále jen jako „</w:t>
      </w:r>
      <w:r w:rsidRPr="003415A7">
        <w:rPr>
          <w:rFonts w:eastAsia="Times New Roman" w:cstheme="minorHAnsi"/>
          <w:b/>
          <w:bCs/>
          <w:color w:val="000000"/>
          <w:kern w:val="0"/>
          <w:sz w:val="21"/>
          <w:szCs w:val="21"/>
          <w:lang w:eastAsia="cs-CZ"/>
        </w:rPr>
        <w:t>Zhotovitel</w:t>
      </w:r>
      <w:r w:rsidRPr="003415A7">
        <w:rPr>
          <w:rFonts w:eastAsia="Times New Roman" w:cstheme="minorHAnsi"/>
          <w:color w:val="000000"/>
          <w:kern w:val="0"/>
          <w:sz w:val="21"/>
          <w:szCs w:val="21"/>
          <w:lang w:eastAsia="cs-CZ"/>
        </w:rPr>
        <w:t>“ na straně druhé)</w:t>
      </w:r>
      <w:r w:rsidRPr="003415A7">
        <w:rPr>
          <w:rFonts w:eastAsia="Times New Roman" w:cstheme="minorHAnsi"/>
          <w:color w:val="000000"/>
          <w:kern w:val="0"/>
          <w:sz w:val="21"/>
          <w:szCs w:val="21"/>
          <w:lang w:eastAsia="cs-CZ"/>
        </w:rPr>
        <w:br/>
        <w:t> </w:t>
      </w:r>
      <w:r w:rsidRPr="003415A7">
        <w:rPr>
          <w:rFonts w:eastAsia="Times New Roman" w:cstheme="minorHAnsi"/>
          <w:color w:val="000000"/>
          <w:kern w:val="0"/>
          <w:sz w:val="21"/>
          <w:szCs w:val="21"/>
          <w:lang w:eastAsia="cs-CZ"/>
        </w:rPr>
        <w:br/>
        <w:t>uzavírají níže uvedeného dne, měsíce a roku podle § 2586 a násl. zákona č. 89/2012 Sb., občanský zákoník, ve znění pozdějších předpisů, tuto</w:t>
      </w:r>
      <w:r w:rsidRPr="003415A7">
        <w:rPr>
          <w:rFonts w:eastAsia="Times New Roman" w:cstheme="minorHAnsi"/>
          <w:color w:val="000000"/>
          <w:kern w:val="0"/>
          <w:sz w:val="21"/>
          <w:szCs w:val="21"/>
          <w:lang w:eastAsia="cs-CZ"/>
        </w:rPr>
        <w:br/>
        <w:t> </w:t>
      </w:r>
      <w:r w:rsidRPr="003415A7">
        <w:rPr>
          <w:rFonts w:eastAsia="Times New Roman" w:cstheme="minorHAnsi"/>
          <w:color w:val="000000"/>
          <w:kern w:val="0"/>
          <w:sz w:val="21"/>
          <w:szCs w:val="21"/>
          <w:lang w:eastAsia="cs-CZ"/>
        </w:rPr>
        <w:br/>
      </w:r>
      <w:r w:rsidRPr="003415A7">
        <w:rPr>
          <w:rFonts w:eastAsia="Times New Roman" w:cstheme="minorHAnsi"/>
          <w:b/>
          <w:bCs/>
          <w:color w:val="000000"/>
          <w:kern w:val="0"/>
          <w:sz w:val="21"/>
          <w:szCs w:val="21"/>
          <w:lang w:eastAsia="cs-CZ"/>
        </w:rPr>
        <w:t>smlouvu o dílo</w:t>
      </w:r>
      <w:r w:rsidRPr="003415A7">
        <w:rPr>
          <w:rFonts w:eastAsia="Times New Roman" w:cstheme="minorHAnsi"/>
          <w:color w:val="000000"/>
          <w:kern w:val="0"/>
          <w:sz w:val="21"/>
          <w:szCs w:val="21"/>
          <w:lang w:eastAsia="cs-CZ"/>
        </w:rPr>
        <w:t> (dále jen „</w:t>
      </w:r>
      <w:r w:rsidRPr="003415A7">
        <w:rPr>
          <w:rFonts w:eastAsia="Times New Roman" w:cstheme="minorHAnsi"/>
          <w:b/>
          <w:bCs/>
          <w:color w:val="000000"/>
          <w:kern w:val="0"/>
          <w:sz w:val="21"/>
          <w:szCs w:val="21"/>
          <w:lang w:eastAsia="cs-CZ"/>
        </w:rPr>
        <w:t>Smlouva</w:t>
      </w:r>
      <w:r w:rsidRPr="003415A7">
        <w:rPr>
          <w:rFonts w:eastAsia="Times New Roman" w:cstheme="minorHAnsi"/>
          <w:color w:val="000000"/>
          <w:kern w:val="0"/>
          <w:sz w:val="21"/>
          <w:szCs w:val="21"/>
          <w:lang w:eastAsia="cs-CZ"/>
        </w:rPr>
        <w:t>“)</w:t>
      </w:r>
      <w:r w:rsidRPr="003415A7">
        <w:rPr>
          <w:rFonts w:eastAsia="Times New Roman" w:cstheme="minorHAnsi"/>
          <w:color w:val="000000"/>
          <w:kern w:val="0"/>
          <w:sz w:val="21"/>
          <w:szCs w:val="21"/>
          <w:lang w:eastAsia="cs-CZ"/>
        </w:rPr>
        <w:br/>
        <w:t> </w:t>
      </w:r>
    </w:p>
    <w:p w:rsidR="00F62537" w:rsidRPr="003415A7" w:rsidRDefault="00F62537" w:rsidP="00F62537">
      <w:pPr>
        <w:spacing w:after="0" w:line="240" w:lineRule="auto"/>
        <w:jc w:val="center"/>
        <w:rPr>
          <w:rFonts w:eastAsia="Times New Roman" w:cstheme="minorHAnsi"/>
          <w:color w:val="000000"/>
          <w:kern w:val="0"/>
          <w:sz w:val="21"/>
          <w:szCs w:val="21"/>
          <w:lang w:eastAsia="cs-CZ"/>
        </w:rPr>
      </w:pPr>
      <w:r w:rsidRPr="003415A7">
        <w:rPr>
          <w:rFonts w:eastAsia="Times New Roman" w:cstheme="minorHAnsi"/>
          <w:b/>
          <w:bCs/>
          <w:color w:val="000000"/>
          <w:kern w:val="0"/>
          <w:sz w:val="21"/>
          <w:szCs w:val="21"/>
          <w:lang w:eastAsia="cs-CZ"/>
        </w:rPr>
        <w:t>I.</w:t>
      </w:r>
      <w:r w:rsidRPr="003415A7">
        <w:rPr>
          <w:rFonts w:eastAsia="Times New Roman" w:cstheme="minorHAnsi"/>
          <w:color w:val="000000"/>
          <w:kern w:val="0"/>
          <w:sz w:val="21"/>
          <w:szCs w:val="21"/>
          <w:lang w:eastAsia="cs-CZ"/>
        </w:rPr>
        <w:br/>
      </w:r>
      <w:r w:rsidRPr="003415A7">
        <w:rPr>
          <w:rFonts w:eastAsia="Times New Roman" w:cstheme="minorHAnsi"/>
          <w:b/>
          <w:bCs/>
          <w:color w:val="000000"/>
          <w:kern w:val="0"/>
          <w:sz w:val="21"/>
          <w:szCs w:val="21"/>
          <w:lang w:eastAsia="cs-CZ"/>
        </w:rPr>
        <w:t>Předmět Smlouvy</w:t>
      </w:r>
      <w:r w:rsidRPr="003415A7">
        <w:rPr>
          <w:rFonts w:eastAsia="Times New Roman" w:cstheme="minorHAnsi"/>
          <w:color w:val="000000"/>
          <w:kern w:val="0"/>
          <w:sz w:val="21"/>
          <w:szCs w:val="21"/>
          <w:lang w:eastAsia="cs-CZ"/>
        </w:rPr>
        <w:br/>
        <w:t> </w:t>
      </w:r>
    </w:p>
    <w:p w:rsidR="00F62537" w:rsidRPr="003415A7" w:rsidRDefault="00F62537" w:rsidP="00F62537">
      <w:pPr>
        <w:spacing w:after="0" w:line="240" w:lineRule="auto"/>
        <w:rPr>
          <w:rFonts w:eastAsia="Times New Roman" w:cstheme="minorHAnsi"/>
          <w:kern w:val="0"/>
          <w:sz w:val="24"/>
          <w:szCs w:val="24"/>
          <w:lang w:eastAsia="cs-CZ"/>
        </w:rPr>
      </w:pPr>
      <w:r w:rsidRPr="003415A7">
        <w:rPr>
          <w:rFonts w:eastAsia="Times New Roman" w:cstheme="minorHAnsi"/>
          <w:color w:val="000000"/>
          <w:kern w:val="0"/>
          <w:sz w:val="21"/>
          <w:szCs w:val="21"/>
          <w:lang w:eastAsia="cs-CZ"/>
        </w:rPr>
        <w:t xml:space="preserve">Zhotovitel se touto smlouvou zavazuje provést na svůj náklad a nebezpečí pro objednatele za podmínek níže uvedených dílo: Výsadbu stromů, instalaci kůlů, výměnu substrátu a práce s tímto spojené </w:t>
      </w:r>
      <w:r w:rsidR="00C0768A">
        <w:rPr>
          <w:rFonts w:eastAsia="Times New Roman" w:cstheme="minorHAnsi"/>
          <w:color w:val="000000"/>
          <w:kern w:val="0"/>
          <w:sz w:val="21"/>
          <w:szCs w:val="21"/>
          <w:lang w:eastAsia="cs-CZ"/>
        </w:rPr>
        <w:t xml:space="preserve">dle cenové nabídky ze dne </w:t>
      </w:r>
      <w:proofErr w:type="gramStart"/>
      <w:r w:rsidR="00C0768A">
        <w:rPr>
          <w:rFonts w:eastAsia="Times New Roman" w:cstheme="minorHAnsi"/>
          <w:color w:val="000000"/>
          <w:kern w:val="0"/>
          <w:sz w:val="21"/>
          <w:szCs w:val="21"/>
          <w:lang w:eastAsia="cs-CZ"/>
        </w:rPr>
        <w:t>29.4.2024</w:t>
      </w:r>
      <w:proofErr w:type="gramEnd"/>
      <w:r w:rsidR="00C0768A">
        <w:rPr>
          <w:rFonts w:eastAsia="Times New Roman" w:cstheme="minorHAnsi"/>
          <w:color w:val="000000"/>
          <w:kern w:val="0"/>
          <w:sz w:val="21"/>
          <w:szCs w:val="21"/>
          <w:lang w:eastAsia="cs-CZ"/>
        </w:rPr>
        <w:t>. O</w:t>
      </w:r>
      <w:r w:rsidRPr="003415A7">
        <w:rPr>
          <w:rFonts w:eastAsia="Times New Roman" w:cstheme="minorHAnsi"/>
          <w:color w:val="000000"/>
          <w:kern w:val="0"/>
          <w:sz w:val="21"/>
          <w:szCs w:val="21"/>
          <w:lang w:eastAsia="cs-CZ"/>
        </w:rPr>
        <w:t xml:space="preserve">bjednatel se zavazuje Dílo převzít a zaplatit za něj Zhotoviteli cenu, která je sjednána v čl. II </w:t>
      </w:r>
      <w:proofErr w:type="gramStart"/>
      <w:r w:rsidRPr="003415A7">
        <w:rPr>
          <w:rFonts w:eastAsia="Times New Roman" w:cstheme="minorHAnsi"/>
          <w:color w:val="000000"/>
          <w:kern w:val="0"/>
          <w:sz w:val="21"/>
          <w:szCs w:val="21"/>
          <w:lang w:eastAsia="cs-CZ"/>
        </w:rPr>
        <w:t>této</w:t>
      </w:r>
      <w:proofErr w:type="gramEnd"/>
      <w:r w:rsidRPr="003415A7">
        <w:rPr>
          <w:rFonts w:eastAsia="Times New Roman" w:cstheme="minorHAnsi"/>
          <w:color w:val="000000"/>
          <w:kern w:val="0"/>
          <w:sz w:val="21"/>
          <w:szCs w:val="21"/>
          <w:lang w:eastAsia="cs-CZ"/>
        </w:rPr>
        <w:t xml:space="preserve"> Smlouvy.</w:t>
      </w:r>
      <w:r w:rsidRPr="003415A7">
        <w:rPr>
          <w:rFonts w:eastAsia="Times New Roman" w:cstheme="minorHAnsi"/>
          <w:color w:val="000000"/>
          <w:kern w:val="0"/>
          <w:sz w:val="21"/>
          <w:szCs w:val="21"/>
          <w:lang w:eastAsia="cs-CZ"/>
        </w:rPr>
        <w:br/>
        <w:t> </w:t>
      </w:r>
    </w:p>
    <w:p w:rsidR="00F62537" w:rsidRPr="003415A7" w:rsidRDefault="00F62537" w:rsidP="00F62537">
      <w:pPr>
        <w:spacing w:after="0" w:line="240" w:lineRule="auto"/>
        <w:jc w:val="center"/>
        <w:rPr>
          <w:rFonts w:eastAsia="Times New Roman" w:cstheme="minorHAnsi"/>
          <w:color w:val="000000"/>
          <w:kern w:val="0"/>
          <w:sz w:val="21"/>
          <w:szCs w:val="21"/>
          <w:lang w:eastAsia="cs-CZ"/>
        </w:rPr>
      </w:pPr>
      <w:r w:rsidRPr="003415A7">
        <w:rPr>
          <w:rFonts w:eastAsia="Times New Roman" w:cstheme="minorHAnsi"/>
          <w:b/>
          <w:bCs/>
          <w:color w:val="000000"/>
          <w:kern w:val="0"/>
          <w:sz w:val="21"/>
          <w:szCs w:val="21"/>
          <w:lang w:eastAsia="cs-CZ"/>
        </w:rPr>
        <w:t>II.</w:t>
      </w:r>
      <w:r w:rsidRPr="003415A7">
        <w:rPr>
          <w:rFonts w:eastAsia="Times New Roman" w:cstheme="minorHAnsi"/>
          <w:color w:val="000000"/>
          <w:kern w:val="0"/>
          <w:sz w:val="21"/>
          <w:szCs w:val="21"/>
          <w:lang w:eastAsia="cs-CZ"/>
        </w:rPr>
        <w:br/>
      </w:r>
      <w:r w:rsidRPr="003415A7">
        <w:rPr>
          <w:rFonts w:eastAsia="Times New Roman" w:cstheme="minorHAnsi"/>
          <w:b/>
          <w:bCs/>
          <w:color w:val="000000"/>
          <w:kern w:val="0"/>
          <w:sz w:val="21"/>
          <w:szCs w:val="21"/>
          <w:lang w:eastAsia="cs-CZ"/>
        </w:rPr>
        <w:t>Cena Díla a způsob úhrady</w:t>
      </w:r>
      <w:r w:rsidRPr="003415A7">
        <w:rPr>
          <w:rFonts w:eastAsia="Times New Roman" w:cstheme="minorHAnsi"/>
          <w:color w:val="000000"/>
          <w:kern w:val="0"/>
          <w:sz w:val="21"/>
          <w:szCs w:val="21"/>
          <w:lang w:eastAsia="cs-CZ"/>
        </w:rPr>
        <w:br/>
        <w:t> </w:t>
      </w:r>
    </w:p>
    <w:p w:rsidR="00F62537" w:rsidRPr="003415A7" w:rsidRDefault="00F62537" w:rsidP="00F62537">
      <w:pPr>
        <w:spacing w:after="0" w:line="240" w:lineRule="auto"/>
        <w:rPr>
          <w:rFonts w:eastAsia="Times New Roman" w:cstheme="minorHAnsi"/>
          <w:kern w:val="0"/>
          <w:sz w:val="24"/>
          <w:szCs w:val="24"/>
          <w:lang w:eastAsia="cs-CZ"/>
        </w:rPr>
      </w:pPr>
      <w:r w:rsidRPr="003415A7">
        <w:rPr>
          <w:rFonts w:eastAsia="Times New Roman" w:cstheme="minorHAnsi"/>
          <w:color w:val="000000"/>
          <w:kern w:val="0"/>
          <w:sz w:val="21"/>
          <w:szCs w:val="21"/>
          <w:lang w:eastAsia="cs-CZ"/>
        </w:rPr>
        <w:t xml:space="preserve">Smluvní strany se dohodly, že celková cena díla bude činit částku ve výši 86.740,- Kč (slovy osmdesát šest tisíc sedm set čtyřicet korun českých) + DPH 21% a bude uhrazena na účet Zhotovitele </w:t>
      </w:r>
      <w:r w:rsidRPr="007A0EF8">
        <w:rPr>
          <w:rFonts w:eastAsia="Times New Roman" w:cstheme="minorHAnsi"/>
          <w:color w:val="000000"/>
          <w:kern w:val="0"/>
          <w:sz w:val="21"/>
          <w:szCs w:val="21"/>
          <w:highlight w:val="black"/>
          <w:lang w:eastAsia="cs-CZ"/>
        </w:rPr>
        <w:t>č.ú. 286973376</w:t>
      </w:r>
      <w:r w:rsidRPr="003415A7">
        <w:rPr>
          <w:rFonts w:eastAsia="Times New Roman" w:cstheme="minorHAnsi"/>
          <w:color w:val="000000"/>
          <w:kern w:val="0"/>
          <w:sz w:val="21"/>
          <w:szCs w:val="21"/>
          <w:lang w:eastAsia="cs-CZ"/>
        </w:rPr>
        <w:t xml:space="preserve"> vedený u ČSOB při předání a převzetí Díla.</w:t>
      </w:r>
      <w:r w:rsidRPr="003415A7">
        <w:rPr>
          <w:rFonts w:eastAsia="Times New Roman" w:cstheme="minorHAnsi"/>
          <w:color w:val="000000"/>
          <w:kern w:val="0"/>
          <w:sz w:val="21"/>
          <w:szCs w:val="21"/>
          <w:lang w:eastAsia="cs-CZ"/>
        </w:rPr>
        <w:br/>
        <w:t> </w:t>
      </w:r>
    </w:p>
    <w:p w:rsidR="00F62537" w:rsidRPr="003415A7" w:rsidRDefault="00F62537" w:rsidP="00F62537">
      <w:pPr>
        <w:spacing w:after="0" w:line="240" w:lineRule="auto"/>
        <w:jc w:val="center"/>
        <w:rPr>
          <w:rFonts w:eastAsia="Times New Roman" w:cstheme="minorHAnsi"/>
          <w:color w:val="000000"/>
          <w:kern w:val="0"/>
          <w:sz w:val="21"/>
          <w:szCs w:val="21"/>
          <w:lang w:eastAsia="cs-CZ"/>
        </w:rPr>
      </w:pPr>
      <w:r w:rsidRPr="003415A7">
        <w:rPr>
          <w:rFonts w:eastAsia="Times New Roman" w:cstheme="minorHAnsi"/>
          <w:b/>
          <w:bCs/>
          <w:color w:val="000000"/>
          <w:kern w:val="0"/>
          <w:sz w:val="21"/>
          <w:szCs w:val="21"/>
          <w:lang w:eastAsia="cs-CZ"/>
        </w:rPr>
        <w:t>III.</w:t>
      </w:r>
      <w:r w:rsidRPr="003415A7">
        <w:rPr>
          <w:rFonts w:eastAsia="Times New Roman" w:cstheme="minorHAnsi"/>
          <w:color w:val="000000"/>
          <w:kern w:val="0"/>
          <w:sz w:val="21"/>
          <w:szCs w:val="21"/>
          <w:lang w:eastAsia="cs-CZ"/>
        </w:rPr>
        <w:br/>
      </w:r>
      <w:r w:rsidRPr="003415A7">
        <w:rPr>
          <w:rFonts w:eastAsia="Times New Roman" w:cstheme="minorHAnsi"/>
          <w:b/>
          <w:bCs/>
          <w:color w:val="000000"/>
          <w:kern w:val="0"/>
          <w:sz w:val="21"/>
          <w:szCs w:val="21"/>
          <w:lang w:eastAsia="cs-CZ"/>
        </w:rPr>
        <w:t>Termín zhotovení díla</w:t>
      </w:r>
      <w:r w:rsidRPr="003415A7">
        <w:rPr>
          <w:rFonts w:eastAsia="Times New Roman" w:cstheme="minorHAnsi"/>
          <w:color w:val="000000"/>
          <w:kern w:val="0"/>
          <w:sz w:val="21"/>
          <w:szCs w:val="21"/>
          <w:lang w:eastAsia="cs-CZ"/>
        </w:rPr>
        <w:br/>
        <w:t> </w:t>
      </w:r>
    </w:p>
    <w:p w:rsidR="00F62537" w:rsidRPr="003415A7" w:rsidRDefault="00F62537" w:rsidP="00F62537">
      <w:pPr>
        <w:spacing w:after="0" w:line="240" w:lineRule="auto"/>
        <w:rPr>
          <w:rFonts w:eastAsia="Times New Roman" w:cstheme="minorHAnsi"/>
          <w:color w:val="000000"/>
          <w:kern w:val="0"/>
          <w:sz w:val="21"/>
          <w:szCs w:val="21"/>
          <w:lang w:eastAsia="cs-CZ"/>
        </w:rPr>
      </w:pPr>
      <w:r w:rsidRPr="003415A7">
        <w:rPr>
          <w:rFonts w:eastAsia="Times New Roman" w:cstheme="minorHAnsi"/>
          <w:color w:val="000000"/>
          <w:kern w:val="0"/>
          <w:sz w:val="21"/>
          <w:szCs w:val="21"/>
          <w:lang w:eastAsia="cs-CZ"/>
        </w:rPr>
        <w:t xml:space="preserve">Smluvní strany se dohodly, že Dílo bude Zhotovitelem provedeno v termínu nejpozději do </w:t>
      </w:r>
    </w:p>
    <w:p w:rsidR="00F62537" w:rsidRPr="003415A7" w:rsidRDefault="00F62537" w:rsidP="00F62537">
      <w:pPr>
        <w:spacing w:after="0" w:line="240" w:lineRule="auto"/>
        <w:rPr>
          <w:rFonts w:eastAsia="Times New Roman" w:cstheme="minorHAnsi"/>
          <w:kern w:val="0"/>
          <w:sz w:val="24"/>
          <w:szCs w:val="24"/>
          <w:lang w:eastAsia="cs-CZ"/>
        </w:rPr>
      </w:pPr>
      <w:r w:rsidRPr="003415A7">
        <w:rPr>
          <w:rFonts w:eastAsia="Times New Roman" w:cstheme="minorHAnsi"/>
          <w:color w:val="000000"/>
          <w:kern w:val="0"/>
          <w:sz w:val="21"/>
          <w:szCs w:val="21"/>
          <w:lang w:eastAsia="cs-CZ"/>
        </w:rPr>
        <w:t>17. 5. 2024 </w:t>
      </w:r>
    </w:p>
    <w:p w:rsidR="00F62537" w:rsidRPr="003415A7" w:rsidRDefault="00F62537" w:rsidP="00F62537">
      <w:pPr>
        <w:spacing w:after="0" w:line="240" w:lineRule="auto"/>
        <w:jc w:val="center"/>
        <w:rPr>
          <w:rFonts w:eastAsia="Times New Roman" w:cstheme="minorHAnsi"/>
          <w:color w:val="000000"/>
          <w:kern w:val="0"/>
          <w:sz w:val="21"/>
          <w:szCs w:val="21"/>
          <w:lang w:eastAsia="cs-CZ"/>
        </w:rPr>
      </w:pPr>
      <w:r w:rsidRPr="003415A7">
        <w:rPr>
          <w:rFonts w:eastAsia="Times New Roman" w:cstheme="minorHAnsi"/>
          <w:b/>
          <w:bCs/>
          <w:color w:val="000000"/>
          <w:kern w:val="0"/>
          <w:sz w:val="21"/>
          <w:szCs w:val="21"/>
          <w:lang w:eastAsia="cs-CZ"/>
        </w:rPr>
        <w:t>IV.</w:t>
      </w:r>
      <w:r w:rsidRPr="003415A7">
        <w:rPr>
          <w:rFonts w:eastAsia="Times New Roman" w:cstheme="minorHAnsi"/>
          <w:color w:val="000000"/>
          <w:kern w:val="0"/>
          <w:sz w:val="21"/>
          <w:szCs w:val="21"/>
          <w:lang w:eastAsia="cs-CZ"/>
        </w:rPr>
        <w:br/>
      </w:r>
      <w:r w:rsidRPr="003415A7">
        <w:rPr>
          <w:rFonts w:eastAsia="Times New Roman" w:cstheme="minorHAnsi"/>
          <w:b/>
          <w:bCs/>
          <w:color w:val="000000"/>
          <w:kern w:val="0"/>
          <w:sz w:val="21"/>
          <w:szCs w:val="21"/>
          <w:lang w:eastAsia="cs-CZ"/>
        </w:rPr>
        <w:t>Předání a převzetí Díla</w:t>
      </w:r>
      <w:r w:rsidRPr="003415A7">
        <w:rPr>
          <w:rFonts w:eastAsia="Times New Roman" w:cstheme="minorHAnsi"/>
          <w:color w:val="000000"/>
          <w:kern w:val="0"/>
          <w:sz w:val="21"/>
          <w:szCs w:val="21"/>
          <w:lang w:eastAsia="cs-CZ"/>
        </w:rPr>
        <w:br/>
        <w:t> </w:t>
      </w:r>
    </w:p>
    <w:p w:rsidR="00F62537" w:rsidRPr="003415A7" w:rsidRDefault="00F62537" w:rsidP="00F62537">
      <w:pPr>
        <w:spacing w:after="0" w:line="240" w:lineRule="auto"/>
        <w:rPr>
          <w:rFonts w:eastAsia="Times New Roman" w:cstheme="minorHAnsi"/>
          <w:kern w:val="0"/>
          <w:sz w:val="24"/>
          <w:szCs w:val="24"/>
          <w:lang w:eastAsia="cs-CZ"/>
        </w:rPr>
      </w:pPr>
      <w:r w:rsidRPr="003415A7">
        <w:rPr>
          <w:rFonts w:eastAsia="Times New Roman" w:cstheme="minorHAnsi"/>
          <w:color w:val="000000"/>
          <w:kern w:val="0"/>
          <w:sz w:val="21"/>
          <w:szCs w:val="21"/>
          <w:lang w:eastAsia="cs-CZ"/>
        </w:rPr>
        <w:t>K předání a převzetí Díla dojde do dvou dnů od jeho zhotovení, nejpozději však bude dílo zhotoveno i předáno v termínu uvedeným v čl. III této smlouvy.</w:t>
      </w:r>
      <w:r w:rsidRPr="003415A7">
        <w:rPr>
          <w:rFonts w:eastAsia="Times New Roman" w:cstheme="minorHAnsi"/>
          <w:color w:val="000000"/>
          <w:kern w:val="0"/>
          <w:sz w:val="21"/>
          <w:szCs w:val="21"/>
          <w:lang w:eastAsia="cs-CZ"/>
        </w:rPr>
        <w:br/>
      </w:r>
      <w:r w:rsidRPr="003415A7">
        <w:rPr>
          <w:rFonts w:eastAsia="Times New Roman" w:cstheme="minorHAnsi"/>
          <w:color w:val="000000"/>
          <w:kern w:val="0"/>
          <w:sz w:val="21"/>
          <w:szCs w:val="21"/>
          <w:lang w:eastAsia="cs-CZ"/>
        </w:rPr>
        <w:br/>
        <w:t xml:space="preserve">O předání a převzetí Díla bude Smluvními stranami vyhotoven </w:t>
      </w:r>
      <w:r w:rsidRPr="007A6C36">
        <w:rPr>
          <w:rFonts w:eastAsia="Times New Roman" w:cstheme="minorHAnsi"/>
          <w:color w:val="000000"/>
          <w:kern w:val="0"/>
          <w:sz w:val="21"/>
          <w:szCs w:val="21"/>
          <w:lang w:eastAsia="cs-CZ"/>
        </w:rPr>
        <w:t>předávací protokol</w:t>
      </w:r>
      <w:r w:rsidRPr="003415A7">
        <w:rPr>
          <w:rFonts w:eastAsia="Times New Roman" w:cstheme="minorHAnsi"/>
          <w:color w:val="000000"/>
          <w:kern w:val="0"/>
          <w:sz w:val="21"/>
          <w:szCs w:val="21"/>
          <w:lang w:eastAsia="cs-CZ"/>
        </w:rPr>
        <w:t>.</w:t>
      </w:r>
      <w:r w:rsidRPr="003415A7">
        <w:rPr>
          <w:rFonts w:eastAsia="Times New Roman" w:cstheme="minorHAnsi"/>
          <w:color w:val="000000"/>
          <w:kern w:val="0"/>
          <w:sz w:val="21"/>
          <w:szCs w:val="21"/>
          <w:lang w:eastAsia="cs-CZ"/>
        </w:rPr>
        <w:br/>
      </w:r>
      <w:r w:rsidRPr="003415A7">
        <w:rPr>
          <w:rFonts w:eastAsia="Times New Roman" w:cstheme="minorHAnsi"/>
          <w:color w:val="000000"/>
          <w:kern w:val="0"/>
          <w:sz w:val="21"/>
          <w:szCs w:val="21"/>
          <w:lang w:eastAsia="cs-CZ"/>
        </w:rPr>
        <w:br/>
        <w:t>Smluvní strany se pro případ prodlení objednatele se zaplacením ceny Díla dohodly na smluvní pokutě ve výši 100,- Kč za každý den prodlení.</w:t>
      </w:r>
      <w:r w:rsidRPr="003415A7">
        <w:rPr>
          <w:rFonts w:eastAsia="Times New Roman" w:cstheme="minorHAnsi"/>
          <w:color w:val="000000"/>
          <w:kern w:val="0"/>
          <w:sz w:val="21"/>
          <w:szCs w:val="21"/>
          <w:lang w:eastAsia="cs-CZ"/>
        </w:rPr>
        <w:br/>
      </w:r>
      <w:r w:rsidRPr="003415A7">
        <w:rPr>
          <w:rFonts w:eastAsia="Times New Roman" w:cstheme="minorHAnsi"/>
          <w:color w:val="000000"/>
          <w:kern w:val="0"/>
          <w:sz w:val="21"/>
          <w:szCs w:val="21"/>
          <w:lang w:eastAsia="cs-CZ"/>
        </w:rPr>
        <w:br/>
        <w:t>Pro případ prodlení se zhotovením Díla na straně zhotovitele má objednatel právo namísto smluvní pokuty na slevu z ceny Díla ve výši 5% za každých započatých 7 dní prodlení.</w:t>
      </w:r>
    </w:p>
    <w:p w:rsidR="00F62537" w:rsidRPr="003415A7" w:rsidRDefault="00F62537" w:rsidP="00F62537">
      <w:pPr>
        <w:spacing w:after="0" w:line="240" w:lineRule="auto"/>
        <w:jc w:val="center"/>
        <w:rPr>
          <w:rFonts w:eastAsia="Times New Roman" w:cstheme="minorHAnsi"/>
          <w:b/>
          <w:bCs/>
          <w:color w:val="000000"/>
          <w:kern w:val="0"/>
          <w:sz w:val="21"/>
          <w:szCs w:val="21"/>
          <w:lang w:eastAsia="cs-CZ"/>
        </w:rPr>
      </w:pPr>
      <w:r w:rsidRPr="003415A7">
        <w:rPr>
          <w:rFonts w:eastAsia="Times New Roman" w:cstheme="minorHAnsi"/>
          <w:color w:val="000000"/>
          <w:kern w:val="0"/>
          <w:sz w:val="21"/>
          <w:szCs w:val="21"/>
          <w:lang w:eastAsia="cs-CZ"/>
        </w:rPr>
        <w:lastRenderedPageBreak/>
        <w:br/>
      </w:r>
    </w:p>
    <w:p w:rsidR="00F62537" w:rsidRPr="003415A7" w:rsidRDefault="00F62537" w:rsidP="00F62537">
      <w:pPr>
        <w:spacing w:after="0" w:line="240" w:lineRule="auto"/>
        <w:jc w:val="center"/>
        <w:rPr>
          <w:rFonts w:eastAsia="Times New Roman" w:cstheme="minorHAnsi"/>
          <w:color w:val="000000"/>
          <w:kern w:val="0"/>
          <w:sz w:val="21"/>
          <w:szCs w:val="21"/>
          <w:lang w:eastAsia="cs-CZ"/>
        </w:rPr>
      </w:pPr>
      <w:r w:rsidRPr="003415A7">
        <w:rPr>
          <w:rFonts w:eastAsia="Times New Roman" w:cstheme="minorHAnsi"/>
          <w:b/>
          <w:bCs/>
          <w:color w:val="000000"/>
          <w:kern w:val="0"/>
          <w:sz w:val="21"/>
          <w:szCs w:val="21"/>
          <w:lang w:eastAsia="cs-CZ"/>
        </w:rPr>
        <w:t>V.</w:t>
      </w:r>
      <w:r w:rsidRPr="003415A7">
        <w:rPr>
          <w:rFonts w:eastAsia="Times New Roman" w:cstheme="minorHAnsi"/>
          <w:color w:val="000000"/>
          <w:kern w:val="0"/>
          <w:sz w:val="21"/>
          <w:szCs w:val="21"/>
          <w:lang w:eastAsia="cs-CZ"/>
        </w:rPr>
        <w:br/>
      </w:r>
      <w:r w:rsidRPr="003415A7">
        <w:rPr>
          <w:rFonts w:eastAsia="Times New Roman" w:cstheme="minorHAnsi"/>
          <w:b/>
          <w:bCs/>
          <w:color w:val="000000"/>
          <w:kern w:val="0"/>
          <w:sz w:val="21"/>
          <w:szCs w:val="21"/>
          <w:lang w:eastAsia="cs-CZ"/>
        </w:rPr>
        <w:t>Odpovědnost za vady</w:t>
      </w:r>
      <w:r w:rsidRPr="003415A7">
        <w:rPr>
          <w:rFonts w:eastAsia="Times New Roman" w:cstheme="minorHAnsi"/>
          <w:color w:val="000000"/>
          <w:kern w:val="0"/>
          <w:sz w:val="21"/>
          <w:szCs w:val="21"/>
          <w:lang w:eastAsia="cs-CZ"/>
        </w:rPr>
        <w:br/>
        <w:t> </w:t>
      </w:r>
    </w:p>
    <w:p w:rsidR="00F62537" w:rsidRPr="003415A7" w:rsidRDefault="00F62537" w:rsidP="00F62537">
      <w:pPr>
        <w:spacing w:after="0" w:line="240" w:lineRule="auto"/>
        <w:rPr>
          <w:rFonts w:eastAsia="Times New Roman" w:cstheme="minorHAnsi"/>
          <w:kern w:val="0"/>
          <w:sz w:val="24"/>
          <w:szCs w:val="24"/>
          <w:lang w:eastAsia="cs-CZ"/>
        </w:rPr>
      </w:pPr>
      <w:r w:rsidRPr="003415A7">
        <w:rPr>
          <w:rFonts w:eastAsia="Times New Roman" w:cstheme="minorHAnsi"/>
          <w:color w:val="000000"/>
          <w:kern w:val="0"/>
          <w:sz w:val="21"/>
          <w:szCs w:val="21"/>
          <w:lang w:eastAsia="cs-CZ"/>
        </w:rPr>
        <w:t>Zhotovitel poskytne na Dílo záruku po dobu jednoho roku od předání Díla objednateli. Záruka se nevztahuje na vady díla, které budou způsobeny vadami materiálu, který předal zhotoviteli podle čl. III této Smlouvy objednatel.</w:t>
      </w:r>
      <w:r w:rsidRPr="003415A7">
        <w:rPr>
          <w:rFonts w:eastAsia="Times New Roman" w:cstheme="minorHAnsi"/>
          <w:color w:val="000000"/>
          <w:kern w:val="0"/>
          <w:sz w:val="21"/>
          <w:szCs w:val="21"/>
          <w:lang w:eastAsia="cs-CZ"/>
        </w:rPr>
        <w:br/>
      </w:r>
      <w:r w:rsidRPr="003415A7">
        <w:rPr>
          <w:rFonts w:eastAsia="Times New Roman" w:cstheme="minorHAnsi"/>
          <w:color w:val="000000"/>
          <w:kern w:val="0"/>
          <w:sz w:val="21"/>
          <w:szCs w:val="21"/>
          <w:lang w:eastAsia="cs-CZ"/>
        </w:rPr>
        <w:br/>
        <w:t>Zhotovitel se zavazuje předat Dílo bez vad a nedodělků.</w:t>
      </w:r>
      <w:r w:rsidRPr="003415A7">
        <w:rPr>
          <w:rFonts w:eastAsia="Times New Roman" w:cstheme="minorHAnsi"/>
          <w:color w:val="000000"/>
          <w:kern w:val="0"/>
          <w:sz w:val="21"/>
          <w:szCs w:val="21"/>
          <w:lang w:eastAsia="cs-CZ"/>
        </w:rPr>
        <w:br/>
      </w:r>
      <w:r w:rsidRPr="003415A7">
        <w:rPr>
          <w:rFonts w:eastAsia="Times New Roman" w:cstheme="minorHAnsi"/>
          <w:color w:val="000000"/>
          <w:kern w:val="0"/>
          <w:sz w:val="21"/>
          <w:szCs w:val="21"/>
          <w:lang w:eastAsia="cs-CZ"/>
        </w:rPr>
        <w:b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r w:rsidRPr="003415A7">
        <w:rPr>
          <w:rFonts w:eastAsia="Times New Roman" w:cstheme="minorHAnsi"/>
          <w:color w:val="000000"/>
          <w:kern w:val="0"/>
          <w:sz w:val="21"/>
          <w:szCs w:val="21"/>
          <w:lang w:eastAsia="cs-CZ"/>
        </w:rPr>
        <w:br/>
        <w:t> </w:t>
      </w:r>
    </w:p>
    <w:p w:rsidR="00F62537" w:rsidRPr="003415A7" w:rsidRDefault="00F62537" w:rsidP="00F62537">
      <w:pPr>
        <w:spacing w:after="0" w:line="240" w:lineRule="auto"/>
        <w:jc w:val="center"/>
        <w:rPr>
          <w:rFonts w:eastAsia="Times New Roman" w:cstheme="minorHAnsi"/>
          <w:color w:val="000000"/>
          <w:kern w:val="0"/>
          <w:sz w:val="21"/>
          <w:szCs w:val="21"/>
          <w:lang w:eastAsia="cs-CZ"/>
        </w:rPr>
      </w:pPr>
      <w:r w:rsidRPr="003415A7">
        <w:rPr>
          <w:rFonts w:eastAsia="Times New Roman" w:cstheme="minorHAnsi"/>
          <w:b/>
          <w:bCs/>
          <w:color w:val="000000"/>
          <w:kern w:val="0"/>
          <w:sz w:val="21"/>
          <w:szCs w:val="21"/>
          <w:lang w:eastAsia="cs-CZ"/>
        </w:rPr>
        <w:t>VI.</w:t>
      </w:r>
      <w:r w:rsidRPr="003415A7">
        <w:rPr>
          <w:rFonts w:eastAsia="Times New Roman" w:cstheme="minorHAnsi"/>
          <w:color w:val="000000"/>
          <w:kern w:val="0"/>
          <w:sz w:val="21"/>
          <w:szCs w:val="21"/>
          <w:lang w:eastAsia="cs-CZ"/>
        </w:rPr>
        <w:br/>
      </w:r>
      <w:r w:rsidRPr="003415A7">
        <w:rPr>
          <w:rFonts w:eastAsia="Times New Roman" w:cstheme="minorHAnsi"/>
          <w:b/>
          <w:bCs/>
          <w:color w:val="000000"/>
          <w:kern w:val="0"/>
          <w:sz w:val="21"/>
          <w:szCs w:val="21"/>
          <w:lang w:eastAsia="cs-CZ"/>
        </w:rPr>
        <w:t>Závěrečná ustanovení</w:t>
      </w:r>
      <w:r w:rsidRPr="003415A7">
        <w:rPr>
          <w:rFonts w:eastAsia="Times New Roman" w:cstheme="minorHAnsi"/>
          <w:color w:val="000000"/>
          <w:kern w:val="0"/>
          <w:sz w:val="21"/>
          <w:szCs w:val="21"/>
          <w:lang w:eastAsia="cs-CZ"/>
        </w:rPr>
        <w:br/>
        <w:t> </w:t>
      </w:r>
    </w:p>
    <w:p w:rsidR="00E93485" w:rsidRPr="003415A7" w:rsidRDefault="00F62537" w:rsidP="00F62537">
      <w:pPr>
        <w:spacing w:after="0" w:line="240" w:lineRule="auto"/>
        <w:rPr>
          <w:rFonts w:eastAsia="Times New Roman" w:cstheme="minorHAnsi"/>
          <w:color w:val="000000"/>
          <w:kern w:val="0"/>
          <w:sz w:val="21"/>
          <w:szCs w:val="21"/>
          <w:lang w:eastAsia="cs-CZ"/>
        </w:rPr>
      </w:pPr>
      <w:r w:rsidRPr="003415A7">
        <w:rPr>
          <w:rFonts w:eastAsia="Times New Roman" w:cstheme="minorHAnsi"/>
          <w:color w:val="000000"/>
          <w:kern w:val="0"/>
          <w:sz w:val="21"/>
          <w:szCs w:val="21"/>
          <w:lang w:eastAsia="cs-CZ"/>
        </w:rPr>
        <w:t>Tato Smlouva nabývá platnosti a účinnosti dnem jejího podpisu oběma Smluvními stranami.</w:t>
      </w:r>
      <w:r w:rsidRPr="003415A7">
        <w:rPr>
          <w:rFonts w:eastAsia="Times New Roman" w:cstheme="minorHAnsi"/>
          <w:color w:val="000000"/>
          <w:kern w:val="0"/>
          <w:sz w:val="21"/>
          <w:szCs w:val="21"/>
          <w:lang w:eastAsia="cs-CZ"/>
        </w:rPr>
        <w:br/>
      </w:r>
      <w:r w:rsidRPr="003415A7">
        <w:rPr>
          <w:rFonts w:eastAsia="Times New Roman" w:cstheme="minorHAnsi"/>
          <w:color w:val="000000"/>
          <w:kern w:val="0"/>
          <w:sz w:val="21"/>
          <w:szCs w:val="21"/>
          <w:lang w:eastAsia="cs-CZ"/>
        </w:rPr>
        <w:br/>
        <w:t>Tato Smlouva a vztahy z ní vyplývající se řídí právním řádem České republiky, zejména příslušnými ustanoveními zák. č. 89/2012 Sb., občanský zákoník, ve znění pozdějších předpisů.</w:t>
      </w:r>
      <w:r w:rsidRPr="003415A7">
        <w:rPr>
          <w:rFonts w:eastAsia="Times New Roman" w:cstheme="minorHAnsi"/>
          <w:color w:val="000000"/>
          <w:kern w:val="0"/>
          <w:sz w:val="21"/>
          <w:szCs w:val="21"/>
          <w:lang w:eastAsia="cs-CZ"/>
        </w:rPr>
        <w:br/>
      </w:r>
      <w:r w:rsidRPr="003415A7">
        <w:rPr>
          <w:rFonts w:eastAsia="Times New Roman" w:cstheme="minorHAnsi"/>
          <w:color w:val="000000"/>
          <w:kern w:val="0"/>
          <w:sz w:val="21"/>
          <w:szCs w:val="21"/>
          <w:lang w:eastAsia="cs-CZ"/>
        </w:rPr>
        <w:br/>
        <w:t>Smlouva byla vyhotovena ve dvou stejnopisech, z nichž každá Smluvní strana obdrží po jednom vyhotovení.</w:t>
      </w:r>
      <w:r w:rsidRPr="003415A7">
        <w:rPr>
          <w:rFonts w:eastAsia="Times New Roman" w:cstheme="minorHAnsi"/>
          <w:color w:val="000000"/>
          <w:kern w:val="0"/>
          <w:sz w:val="21"/>
          <w:szCs w:val="21"/>
          <w:lang w:eastAsia="cs-CZ"/>
        </w:rPr>
        <w:br/>
      </w:r>
      <w:r w:rsidRPr="003415A7">
        <w:rPr>
          <w:rFonts w:eastAsia="Times New Roman" w:cstheme="minorHAnsi"/>
          <w:color w:val="000000"/>
          <w:kern w:val="0"/>
          <w:sz w:val="21"/>
          <w:szCs w:val="21"/>
          <w:lang w:eastAsia="cs-CZ"/>
        </w:rPr>
        <w:br/>
        <w:t>Smluvní strany níže svým podpisem stvrzují, že si Smlouvu před jejím podpisem přečetly, s jejím obsahem souhlasí, a tato je sepsána podle jejich pravé a skutečné vůle, srozumitelně a určitě, nikoli v tísni za nápadně nevýhodných podmínek.</w:t>
      </w:r>
      <w:r w:rsidRPr="003415A7">
        <w:rPr>
          <w:rFonts w:eastAsia="Times New Roman" w:cstheme="minorHAnsi"/>
          <w:color w:val="000000"/>
          <w:kern w:val="0"/>
          <w:sz w:val="21"/>
          <w:szCs w:val="21"/>
          <w:lang w:eastAsia="cs-CZ"/>
        </w:rPr>
        <w:br/>
        <w:t> </w:t>
      </w:r>
      <w:r w:rsidRPr="003415A7">
        <w:rPr>
          <w:rFonts w:eastAsia="Times New Roman" w:cstheme="minorHAnsi"/>
          <w:color w:val="000000"/>
          <w:kern w:val="0"/>
          <w:sz w:val="21"/>
          <w:szCs w:val="21"/>
          <w:lang w:eastAsia="cs-CZ"/>
        </w:rPr>
        <w:br/>
        <w:t>V</w:t>
      </w:r>
      <w:r w:rsidR="00E93485" w:rsidRPr="003415A7">
        <w:rPr>
          <w:rFonts w:eastAsia="Times New Roman" w:cstheme="minorHAnsi"/>
          <w:color w:val="000000"/>
          <w:kern w:val="0"/>
          <w:sz w:val="21"/>
          <w:szCs w:val="21"/>
          <w:lang w:eastAsia="cs-CZ"/>
        </w:rPr>
        <w:t xml:space="preserve"> Hořicích</w:t>
      </w:r>
      <w:r w:rsidRPr="003415A7">
        <w:rPr>
          <w:rFonts w:eastAsia="Times New Roman" w:cstheme="minorHAnsi"/>
          <w:color w:val="000000"/>
          <w:kern w:val="0"/>
          <w:sz w:val="21"/>
          <w:szCs w:val="21"/>
          <w:lang w:eastAsia="cs-CZ"/>
        </w:rPr>
        <w:t xml:space="preserve"> dne</w:t>
      </w:r>
      <w:r w:rsidR="007A6C36">
        <w:rPr>
          <w:rFonts w:eastAsia="Times New Roman" w:cstheme="minorHAnsi"/>
          <w:color w:val="000000"/>
          <w:kern w:val="0"/>
          <w:sz w:val="21"/>
          <w:szCs w:val="21"/>
          <w:lang w:eastAsia="cs-CZ"/>
        </w:rPr>
        <w:t xml:space="preserve"> </w:t>
      </w:r>
      <w:proofErr w:type="gramStart"/>
      <w:r w:rsidR="007A6C36">
        <w:rPr>
          <w:rFonts w:eastAsia="Times New Roman" w:cstheme="minorHAnsi"/>
          <w:color w:val="000000"/>
          <w:kern w:val="0"/>
          <w:sz w:val="21"/>
          <w:szCs w:val="21"/>
          <w:lang w:eastAsia="cs-CZ"/>
        </w:rPr>
        <w:t>9.5.2024</w:t>
      </w:r>
      <w:proofErr w:type="gramEnd"/>
      <w:r w:rsidRPr="003415A7">
        <w:rPr>
          <w:rFonts w:eastAsia="Times New Roman" w:cstheme="minorHAnsi"/>
          <w:color w:val="000000"/>
          <w:kern w:val="0"/>
          <w:sz w:val="21"/>
          <w:szCs w:val="21"/>
          <w:lang w:eastAsia="cs-CZ"/>
        </w:rPr>
        <w:t xml:space="preserve">                             </w:t>
      </w:r>
      <w:r w:rsidR="00644BC9">
        <w:rPr>
          <w:rFonts w:eastAsia="Times New Roman" w:cstheme="minorHAnsi"/>
          <w:color w:val="000000"/>
          <w:kern w:val="0"/>
          <w:sz w:val="21"/>
          <w:szCs w:val="21"/>
          <w:lang w:eastAsia="cs-CZ"/>
        </w:rPr>
        <w:t xml:space="preserve">            </w:t>
      </w:r>
      <w:r w:rsidRPr="003415A7">
        <w:rPr>
          <w:rFonts w:eastAsia="Times New Roman" w:cstheme="minorHAnsi"/>
          <w:color w:val="000000"/>
          <w:kern w:val="0"/>
          <w:sz w:val="21"/>
          <w:szCs w:val="21"/>
          <w:lang w:eastAsia="cs-CZ"/>
        </w:rPr>
        <w:t>V</w:t>
      </w:r>
      <w:r w:rsidR="00E93485" w:rsidRPr="003415A7">
        <w:rPr>
          <w:rFonts w:eastAsia="Times New Roman" w:cstheme="minorHAnsi"/>
          <w:color w:val="000000"/>
          <w:kern w:val="0"/>
          <w:sz w:val="21"/>
          <w:szCs w:val="21"/>
          <w:lang w:eastAsia="cs-CZ"/>
        </w:rPr>
        <w:t xml:space="preserve"> </w:t>
      </w:r>
      <w:proofErr w:type="spellStart"/>
      <w:r w:rsidR="00E93485" w:rsidRPr="003415A7">
        <w:rPr>
          <w:rFonts w:eastAsia="Times New Roman" w:cstheme="minorHAnsi"/>
          <w:color w:val="000000"/>
          <w:kern w:val="0"/>
          <w:sz w:val="21"/>
          <w:szCs w:val="21"/>
          <w:lang w:eastAsia="cs-CZ"/>
        </w:rPr>
        <w:t>Čejkovicích</w:t>
      </w:r>
      <w:proofErr w:type="spellEnd"/>
      <w:r w:rsidRPr="003415A7">
        <w:rPr>
          <w:rFonts w:eastAsia="Times New Roman" w:cstheme="minorHAnsi"/>
          <w:color w:val="000000"/>
          <w:kern w:val="0"/>
          <w:sz w:val="21"/>
          <w:szCs w:val="21"/>
          <w:lang w:eastAsia="cs-CZ"/>
        </w:rPr>
        <w:t> dne</w:t>
      </w:r>
      <w:r w:rsidR="00E93485" w:rsidRPr="003415A7">
        <w:rPr>
          <w:rFonts w:eastAsia="Times New Roman" w:cstheme="minorHAnsi"/>
          <w:color w:val="000000"/>
          <w:kern w:val="0"/>
          <w:sz w:val="21"/>
          <w:szCs w:val="21"/>
          <w:lang w:eastAsia="cs-CZ"/>
        </w:rPr>
        <w:t xml:space="preserve"> 9. 5. 2024</w:t>
      </w:r>
      <w:r w:rsidRPr="003415A7">
        <w:rPr>
          <w:rFonts w:eastAsia="Times New Roman" w:cstheme="minorHAnsi"/>
          <w:color w:val="000000"/>
          <w:kern w:val="0"/>
          <w:sz w:val="21"/>
          <w:szCs w:val="21"/>
          <w:lang w:eastAsia="cs-CZ"/>
        </w:rPr>
        <w:br/>
        <w:t> </w:t>
      </w:r>
      <w:r w:rsidRPr="003415A7">
        <w:rPr>
          <w:rFonts w:eastAsia="Times New Roman" w:cstheme="minorHAnsi"/>
          <w:color w:val="000000"/>
          <w:kern w:val="0"/>
          <w:sz w:val="21"/>
          <w:szCs w:val="21"/>
          <w:lang w:eastAsia="cs-CZ"/>
        </w:rPr>
        <w:br/>
      </w:r>
    </w:p>
    <w:p w:rsidR="00E93485" w:rsidRPr="003415A7" w:rsidRDefault="00E93485" w:rsidP="00F62537">
      <w:pPr>
        <w:spacing w:after="0" w:line="240" w:lineRule="auto"/>
        <w:rPr>
          <w:rFonts w:eastAsia="Times New Roman" w:cstheme="minorHAnsi"/>
          <w:color w:val="000000"/>
          <w:kern w:val="0"/>
          <w:sz w:val="21"/>
          <w:szCs w:val="21"/>
          <w:lang w:eastAsia="cs-CZ"/>
        </w:rPr>
      </w:pPr>
    </w:p>
    <w:p w:rsidR="00E93485" w:rsidRPr="003415A7" w:rsidRDefault="00E93485" w:rsidP="00F62537">
      <w:pPr>
        <w:spacing w:after="0" w:line="240" w:lineRule="auto"/>
        <w:rPr>
          <w:rFonts w:eastAsia="Times New Roman" w:cstheme="minorHAnsi"/>
          <w:color w:val="000000"/>
          <w:kern w:val="0"/>
          <w:sz w:val="21"/>
          <w:szCs w:val="21"/>
          <w:lang w:eastAsia="cs-CZ"/>
        </w:rPr>
      </w:pPr>
    </w:p>
    <w:p w:rsidR="00F62537" w:rsidRPr="003415A7" w:rsidRDefault="00F62537" w:rsidP="00F62537">
      <w:pPr>
        <w:spacing w:after="0" w:line="240" w:lineRule="auto"/>
        <w:rPr>
          <w:rFonts w:eastAsia="Times New Roman" w:cstheme="minorHAnsi"/>
          <w:kern w:val="0"/>
          <w:sz w:val="24"/>
          <w:szCs w:val="24"/>
          <w:lang w:eastAsia="cs-CZ"/>
        </w:rPr>
      </w:pPr>
      <w:r w:rsidRPr="003415A7">
        <w:rPr>
          <w:rFonts w:eastAsia="Times New Roman" w:cstheme="minorHAnsi"/>
          <w:color w:val="000000"/>
          <w:kern w:val="0"/>
          <w:sz w:val="21"/>
          <w:szCs w:val="21"/>
          <w:lang w:eastAsia="cs-CZ"/>
        </w:rPr>
        <w:t> </w:t>
      </w:r>
    </w:p>
    <w:p w:rsidR="00F62537" w:rsidRPr="003415A7" w:rsidRDefault="00F62537" w:rsidP="00F62537">
      <w:pPr>
        <w:spacing w:after="0" w:line="240" w:lineRule="auto"/>
        <w:rPr>
          <w:rFonts w:eastAsia="Times New Roman" w:cstheme="minorHAnsi"/>
          <w:color w:val="000000"/>
          <w:kern w:val="0"/>
          <w:sz w:val="21"/>
          <w:szCs w:val="21"/>
          <w:lang w:eastAsia="cs-CZ"/>
        </w:rPr>
      </w:pPr>
      <w:r w:rsidRPr="003415A7">
        <w:rPr>
          <w:rFonts w:eastAsia="Times New Roman" w:cstheme="minorHAnsi"/>
          <w:color w:val="000000"/>
          <w:kern w:val="0"/>
          <w:sz w:val="21"/>
          <w:szCs w:val="21"/>
          <w:lang w:eastAsia="cs-CZ"/>
        </w:rPr>
        <w:t>................................................                              ...............................................                                         </w:t>
      </w:r>
    </w:p>
    <w:p w:rsidR="008B3E23" w:rsidRPr="003415A7" w:rsidRDefault="00F62537" w:rsidP="00F62537">
      <w:pPr>
        <w:rPr>
          <w:rFonts w:eastAsia="Times New Roman" w:cstheme="minorHAnsi"/>
          <w:color w:val="000000"/>
          <w:kern w:val="0"/>
          <w:sz w:val="21"/>
          <w:szCs w:val="21"/>
          <w:lang w:eastAsia="cs-CZ"/>
        </w:rPr>
      </w:pPr>
      <w:r w:rsidRPr="003415A7">
        <w:rPr>
          <w:rFonts w:eastAsia="Times New Roman" w:cstheme="minorHAnsi"/>
          <w:color w:val="000000"/>
          <w:kern w:val="0"/>
          <w:sz w:val="21"/>
          <w:szCs w:val="21"/>
          <w:lang w:eastAsia="cs-CZ"/>
        </w:rPr>
        <w:t>Objednatel</w:t>
      </w:r>
      <w:r w:rsidR="00E93485" w:rsidRPr="003415A7">
        <w:rPr>
          <w:rFonts w:eastAsia="Times New Roman" w:cstheme="minorHAnsi"/>
          <w:color w:val="000000"/>
          <w:kern w:val="0"/>
          <w:sz w:val="21"/>
          <w:szCs w:val="21"/>
          <w:lang w:eastAsia="cs-CZ"/>
        </w:rPr>
        <w:t xml:space="preserve"> - Domov bez bariér</w:t>
      </w:r>
      <w:r w:rsidRPr="003415A7">
        <w:rPr>
          <w:rFonts w:eastAsia="Times New Roman" w:cstheme="minorHAnsi"/>
          <w:color w:val="000000"/>
          <w:kern w:val="0"/>
          <w:sz w:val="21"/>
          <w:szCs w:val="21"/>
          <w:lang w:eastAsia="cs-CZ"/>
        </w:rPr>
        <w:t>                             Zhotovitel</w:t>
      </w:r>
      <w:r w:rsidR="00E93485" w:rsidRPr="003415A7">
        <w:rPr>
          <w:rFonts w:eastAsia="Times New Roman" w:cstheme="minorHAnsi"/>
          <w:color w:val="000000"/>
          <w:kern w:val="0"/>
          <w:sz w:val="21"/>
          <w:szCs w:val="21"/>
          <w:lang w:eastAsia="cs-CZ"/>
        </w:rPr>
        <w:t xml:space="preserve"> – Zahradní svět s.r.o.</w:t>
      </w:r>
    </w:p>
    <w:p w:rsidR="00A70618" w:rsidRPr="003415A7" w:rsidRDefault="00A70618" w:rsidP="00F62537">
      <w:pPr>
        <w:rPr>
          <w:rFonts w:cstheme="minorHAnsi"/>
        </w:rPr>
      </w:pPr>
    </w:p>
    <w:sectPr w:rsidR="00A70618" w:rsidRPr="003415A7" w:rsidSect="000F4E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22BBA"/>
    <w:multiLevelType w:val="hybridMultilevel"/>
    <w:tmpl w:val="6352D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2537"/>
    <w:rsid w:val="00020828"/>
    <w:rsid w:val="000F4E53"/>
    <w:rsid w:val="00180B40"/>
    <w:rsid w:val="001C243D"/>
    <w:rsid w:val="003415A7"/>
    <w:rsid w:val="003B2A5C"/>
    <w:rsid w:val="00401E35"/>
    <w:rsid w:val="00644BC9"/>
    <w:rsid w:val="006E1D49"/>
    <w:rsid w:val="007A0EF8"/>
    <w:rsid w:val="007A6C36"/>
    <w:rsid w:val="008B3E23"/>
    <w:rsid w:val="008D239D"/>
    <w:rsid w:val="00A70618"/>
    <w:rsid w:val="00C0768A"/>
    <w:rsid w:val="00CD3BA2"/>
    <w:rsid w:val="00E93485"/>
    <w:rsid w:val="00EF4D2E"/>
    <w:rsid w:val="00F6253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4E5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62537"/>
    <w:pPr>
      <w:spacing w:before="100" w:beforeAutospacing="1" w:after="100" w:afterAutospacing="1" w:line="240" w:lineRule="auto"/>
    </w:pPr>
    <w:rPr>
      <w:rFonts w:ascii="Times New Roman" w:eastAsia="Times New Roman" w:hAnsi="Times New Roman" w:cs="Times New Roman"/>
      <w:kern w:val="0"/>
      <w:sz w:val="24"/>
      <w:szCs w:val="24"/>
      <w:lang w:eastAsia="cs-CZ"/>
    </w:rPr>
  </w:style>
  <w:style w:type="character" w:styleId="Siln">
    <w:name w:val="Strong"/>
    <w:basedOn w:val="Standardnpsmoodstavce"/>
    <w:uiPriority w:val="22"/>
    <w:qFormat/>
    <w:rsid w:val="00F62537"/>
    <w:rPr>
      <w:b/>
      <w:bCs/>
    </w:rPr>
  </w:style>
  <w:style w:type="paragraph" w:styleId="Nzev">
    <w:name w:val="Title"/>
    <w:basedOn w:val="Normln"/>
    <w:link w:val="NzevChar"/>
    <w:qFormat/>
    <w:rsid w:val="00A70618"/>
    <w:pPr>
      <w:spacing w:after="0" w:line="240" w:lineRule="auto"/>
      <w:jc w:val="center"/>
    </w:pPr>
    <w:rPr>
      <w:rFonts w:ascii="Times New Roman" w:eastAsia="Times New Roman" w:hAnsi="Times New Roman" w:cs="Times New Roman"/>
      <w:b/>
      <w:kern w:val="0"/>
      <w:sz w:val="20"/>
      <w:szCs w:val="20"/>
      <w:u w:val="single"/>
      <w:lang w:eastAsia="cs-CZ"/>
    </w:rPr>
  </w:style>
  <w:style w:type="character" w:customStyle="1" w:styleId="NzevChar">
    <w:name w:val="Název Char"/>
    <w:basedOn w:val="Standardnpsmoodstavce"/>
    <w:link w:val="Nzev"/>
    <w:rsid w:val="00A70618"/>
    <w:rPr>
      <w:rFonts w:ascii="Times New Roman" w:eastAsia="Times New Roman" w:hAnsi="Times New Roman" w:cs="Times New Roman"/>
      <w:b/>
      <w:kern w:val="0"/>
      <w:sz w:val="20"/>
      <w:szCs w:val="20"/>
      <w:u w:val="single"/>
      <w:lang w:eastAsia="cs-CZ"/>
    </w:rPr>
  </w:style>
  <w:style w:type="paragraph" w:styleId="Odstavecseseznamem">
    <w:name w:val="List Paragraph"/>
    <w:basedOn w:val="Normln"/>
    <w:uiPriority w:val="34"/>
    <w:qFormat/>
    <w:rsid w:val="00A70618"/>
    <w:pPr>
      <w:spacing w:after="0" w:line="240" w:lineRule="auto"/>
      <w:ind w:left="720"/>
      <w:contextualSpacing/>
    </w:pPr>
    <w:rPr>
      <w:rFonts w:ascii="Times New Roman" w:eastAsia="Times New Roman" w:hAnsi="Times New Roman" w:cs="Times New Roman"/>
      <w:kern w:val="0"/>
      <w:sz w:val="20"/>
      <w:szCs w:val="20"/>
      <w:lang w:eastAsia="cs-CZ"/>
    </w:rPr>
  </w:style>
  <w:style w:type="character" w:customStyle="1" w:styleId="fontstyle01">
    <w:name w:val="fontstyle01"/>
    <w:basedOn w:val="Standardnpsmoodstavce"/>
    <w:rsid w:val="00A70618"/>
    <w:rPr>
      <w:rFonts w:ascii="Calibri" w:hAnsi="Calibri" w:cs="Calibri" w:hint="default"/>
      <w:b w:val="0"/>
      <w:bCs w:val="0"/>
      <w:i w:val="0"/>
      <w:iCs w:val="0"/>
      <w:color w:val="000000"/>
      <w:sz w:val="22"/>
      <w:szCs w:val="22"/>
    </w:rPr>
  </w:style>
  <w:style w:type="paragraph" w:styleId="Textbubliny">
    <w:name w:val="Balloon Text"/>
    <w:basedOn w:val="Normln"/>
    <w:link w:val="TextbublinyChar"/>
    <w:uiPriority w:val="99"/>
    <w:semiHidden/>
    <w:unhideWhenUsed/>
    <w:rsid w:val="00C076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76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3358318">
      <w:bodyDiv w:val="1"/>
      <w:marLeft w:val="0"/>
      <w:marRight w:val="0"/>
      <w:marTop w:val="0"/>
      <w:marBottom w:val="0"/>
      <w:divBdr>
        <w:top w:val="none" w:sz="0" w:space="0" w:color="auto"/>
        <w:left w:val="none" w:sz="0" w:space="0" w:color="auto"/>
        <w:bottom w:val="none" w:sz="0" w:space="0" w:color="auto"/>
        <w:right w:val="none" w:sz="0" w:space="0" w:color="auto"/>
      </w:divBdr>
      <w:divsChild>
        <w:div w:id="130245574">
          <w:marLeft w:val="0"/>
          <w:marRight w:val="0"/>
          <w:marTop w:val="0"/>
          <w:marBottom w:val="0"/>
          <w:divBdr>
            <w:top w:val="none" w:sz="0" w:space="0" w:color="auto"/>
            <w:left w:val="none" w:sz="0" w:space="0" w:color="auto"/>
            <w:bottom w:val="none" w:sz="0" w:space="0" w:color="auto"/>
            <w:right w:val="none" w:sz="0" w:space="0" w:color="auto"/>
          </w:divBdr>
        </w:div>
      </w:divsChild>
    </w:div>
    <w:div w:id="17873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2962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 Svět</dc:creator>
  <cp:lastModifiedBy>PC30</cp:lastModifiedBy>
  <cp:revision>3</cp:revision>
  <cp:lastPrinted>2024-05-09T11:22:00Z</cp:lastPrinted>
  <dcterms:created xsi:type="dcterms:W3CDTF">2024-05-09T11:23:00Z</dcterms:created>
  <dcterms:modified xsi:type="dcterms:W3CDTF">2024-05-09T11:26:00Z</dcterms:modified>
</cp:coreProperties>
</file>