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6890"/>
      </w:tblGrid>
      <w:tr w:rsidR="00183884" w14:paraId="0B428D9C" w14:textId="77777777">
        <w:trPr>
          <w:trHeight w:hRule="exact" w:val="353"/>
          <w:jc w:val="center"/>
        </w:trPr>
        <w:tc>
          <w:tcPr>
            <w:tcW w:w="35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530BD0" w14:textId="77777777" w:rsidR="00183884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8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F8E3A8" w14:textId="77777777" w:rsidR="00183884" w:rsidRDefault="00000000">
            <w:pPr>
              <w:pStyle w:val="Other10"/>
              <w:ind w:firstLine="720"/>
            </w:pPr>
            <w:r>
              <w:rPr>
                <w:rStyle w:val="Other1"/>
              </w:rPr>
              <w:t>| Dodavatel:</w:t>
            </w:r>
          </w:p>
        </w:tc>
      </w:tr>
      <w:tr w:rsidR="00183884" w14:paraId="567D1D6D" w14:textId="77777777">
        <w:trPr>
          <w:trHeight w:hRule="exact" w:val="230"/>
          <w:jc w:val="center"/>
        </w:trPr>
        <w:tc>
          <w:tcPr>
            <w:tcW w:w="3571" w:type="dxa"/>
            <w:shd w:val="clear" w:color="auto" w:fill="auto"/>
            <w:vAlign w:val="bottom"/>
          </w:tcPr>
          <w:p w14:paraId="133F4A9A" w14:textId="77777777" w:rsidR="00183884" w:rsidRDefault="00000000">
            <w:pPr>
              <w:pStyle w:val="Other10"/>
              <w:ind w:firstLine="92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890" w:type="dxa"/>
            <w:shd w:val="clear" w:color="auto" w:fill="auto"/>
            <w:vAlign w:val="bottom"/>
          </w:tcPr>
          <w:p w14:paraId="7E1DC0DF" w14:textId="77777777" w:rsidR="00183884" w:rsidRDefault="00000000">
            <w:pPr>
              <w:pStyle w:val="Other10"/>
              <w:tabs>
                <w:tab w:val="left" w:pos="2383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 xml:space="preserve">SEBIA Czech </w:t>
            </w:r>
            <w:proofErr w:type="spellStart"/>
            <w:r>
              <w:rPr>
                <w:rStyle w:val="Other1"/>
              </w:rPr>
              <w:t>republic</w:t>
            </w:r>
            <w:proofErr w:type="spellEnd"/>
            <w:r>
              <w:rPr>
                <w:rStyle w:val="Other1"/>
              </w:rPr>
              <w:t xml:space="preserve"> s.r.o.</w:t>
            </w:r>
          </w:p>
        </w:tc>
      </w:tr>
      <w:tr w:rsidR="00183884" w14:paraId="1223D042" w14:textId="77777777">
        <w:trPr>
          <w:trHeight w:hRule="exact" w:val="245"/>
          <w:jc w:val="center"/>
        </w:trPr>
        <w:tc>
          <w:tcPr>
            <w:tcW w:w="3571" w:type="dxa"/>
            <w:shd w:val="clear" w:color="auto" w:fill="auto"/>
            <w:vAlign w:val="bottom"/>
          </w:tcPr>
          <w:p w14:paraId="18DEC687" w14:textId="77777777" w:rsidR="00183884" w:rsidRDefault="00000000">
            <w:pPr>
              <w:pStyle w:val="Other10"/>
              <w:ind w:firstLine="92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6890" w:type="dxa"/>
            <w:shd w:val="clear" w:color="auto" w:fill="auto"/>
            <w:vAlign w:val="bottom"/>
          </w:tcPr>
          <w:p w14:paraId="3572DA0C" w14:textId="77777777" w:rsidR="00183884" w:rsidRDefault="00000000">
            <w:pPr>
              <w:pStyle w:val="Other10"/>
              <w:tabs>
                <w:tab w:val="left" w:pos="2383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Pobřežní 620/3 Karlín</w:t>
            </w:r>
          </w:p>
        </w:tc>
      </w:tr>
      <w:tr w:rsidR="00183884" w14:paraId="6A38171A" w14:textId="77777777">
        <w:trPr>
          <w:trHeight w:hRule="exact" w:val="216"/>
          <w:jc w:val="center"/>
        </w:trPr>
        <w:tc>
          <w:tcPr>
            <w:tcW w:w="3571" w:type="dxa"/>
            <w:shd w:val="clear" w:color="auto" w:fill="auto"/>
          </w:tcPr>
          <w:p w14:paraId="02F93BE9" w14:textId="77777777" w:rsidR="00183884" w:rsidRDefault="00000000">
            <w:pPr>
              <w:pStyle w:val="Other10"/>
              <w:ind w:firstLine="92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6890" w:type="dxa"/>
            <w:shd w:val="clear" w:color="auto" w:fill="auto"/>
          </w:tcPr>
          <w:p w14:paraId="2E7C1B82" w14:textId="77777777" w:rsidR="00183884" w:rsidRDefault="00000000">
            <w:pPr>
              <w:pStyle w:val="Other10"/>
              <w:tabs>
                <w:tab w:val="left" w:pos="2390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18600 Praha 8</w:t>
            </w:r>
          </w:p>
        </w:tc>
      </w:tr>
      <w:tr w:rsidR="00183884" w14:paraId="0B1F3AFE" w14:textId="77777777">
        <w:trPr>
          <w:trHeight w:hRule="exact" w:val="461"/>
          <w:jc w:val="center"/>
        </w:trPr>
        <w:tc>
          <w:tcPr>
            <w:tcW w:w="3571" w:type="dxa"/>
            <w:shd w:val="clear" w:color="auto" w:fill="auto"/>
            <w:vAlign w:val="bottom"/>
          </w:tcPr>
          <w:p w14:paraId="04DB3F3A" w14:textId="77777777" w:rsidR="00183884" w:rsidRDefault="00000000">
            <w:pPr>
              <w:pStyle w:val="Other10"/>
              <w:spacing w:line="293" w:lineRule="auto"/>
              <w:ind w:left="500" w:firstLine="440"/>
            </w:pPr>
            <w:r>
              <w:rPr>
                <w:rStyle w:val="Other1"/>
              </w:rPr>
              <w:t>736 01 Havířov IČO: 00844896</w:t>
            </w:r>
          </w:p>
        </w:tc>
        <w:tc>
          <w:tcPr>
            <w:tcW w:w="6890" w:type="dxa"/>
            <w:shd w:val="clear" w:color="auto" w:fill="auto"/>
            <w:vAlign w:val="bottom"/>
          </w:tcPr>
          <w:p w14:paraId="6A15546E" w14:textId="77777777" w:rsidR="00183884" w:rsidRDefault="00000000">
            <w:pPr>
              <w:pStyle w:val="Other10"/>
              <w:ind w:firstLine="720"/>
            </w:pPr>
            <w:r>
              <w:rPr>
                <w:rStyle w:val="Other1"/>
              </w:rPr>
              <w:t>1</w:t>
            </w:r>
          </w:p>
          <w:p w14:paraId="4F550149" w14:textId="77777777" w:rsidR="00183884" w:rsidRDefault="00000000">
            <w:pPr>
              <w:pStyle w:val="Other10"/>
              <w:tabs>
                <w:tab w:val="left" w:pos="1958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11842831</w:t>
            </w:r>
          </w:p>
        </w:tc>
      </w:tr>
      <w:tr w:rsidR="00183884" w14:paraId="0576F587" w14:textId="77777777">
        <w:trPr>
          <w:trHeight w:hRule="exact" w:val="360"/>
          <w:jc w:val="center"/>
        </w:trPr>
        <w:tc>
          <w:tcPr>
            <w:tcW w:w="3571" w:type="dxa"/>
            <w:tcBorders>
              <w:bottom w:val="single" w:sz="4" w:space="0" w:color="auto"/>
            </w:tcBorders>
            <w:shd w:val="clear" w:color="auto" w:fill="auto"/>
          </w:tcPr>
          <w:p w14:paraId="4826E436" w14:textId="77777777" w:rsidR="00183884" w:rsidRDefault="00000000">
            <w:pPr>
              <w:pStyle w:val="Other10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890" w:type="dxa"/>
            <w:tcBorders>
              <w:bottom w:val="single" w:sz="4" w:space="0" w:color="auto"/>
            </w:tcBorders>
            <w:shd w:val="clear" w:color="auto" w:fill="auto"/>
          </w:tcPr>
          <w:p w14:paraId="170DBF77" w14:textId="77777777" w:rsidR="00183884" w:rsidRDefault="00000000">
            <w:pPr>
              <w:pStyle w:val="Other10"/>
              <w:tabs>
                <w:tab w:val="left" w:pos="1944"/>
                <w:tab w:val="left" w:pos="4334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CZ11842831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objednavky@sebia.com</w:t>
              </w:r>
            </w:hyperlink>
          </w:p>
        </w:tc>
      </w:tr>
    </w:tbl>
    <w:p w14:paraId="3FB5DF7C" w14:textId="77777777" w:rsidR="00183884" w:rsidRDefault="0018388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5"/>
        <w:gridCol w:w="1692"/>
        <w:gridCol w:w="6538"/>
      </w:tblGrid>
      <w:tr w:rsidR="00183884" w14:paraId="042391CD" w14:textId="77777777">
        <w:trPr>
          <w:trHeight w:hRule="exact" w:val="1138"/>
          <w:jc w:val="center"/>
        </w:trPr>
        <w:tc>
          <w:tcPr>
            <w:tcW w:w="2225" w:type="dxa"/>
            <w:tcBorders>
              <w:top w:val="single" w:sz="4" w:space="0" w:color="auto"/>
            </w:tcBorders>
            <w:shd w:val="clear" w:color="auto" w:fill="auto"/>
          </w:tcPr>
          <w:p w14:paraId="3F4B6EAA" w14:textId="77777777" w:rsidR="00183884" w:rsidRDefault="00000000">
            <w:pPr>
              <w:pStyle w:val="Other10"/>
              <w:spacing w:before="140" w:line="288" w:lineRule="auto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</w:tcPr>
          <w:p w14:paraId="4BE148B3" w14:textId="77777777" w:rsidR="00183884" w:rsidRDefault="00000000">
            <w:pPr>
              <w:pStyle w:val="Other10"/>
              <w:spacing w:before="140"/>
              <w:ind w:firstLine="280"/>
            </w:pPr>
            <w:r>
              <w:rPr>
                <w:rStyle w:val="Other1"/>
              </w:rPr>
              <w:t>: 20.11.2023</w:t>
            </w:r>
          </w:p>
          <w:p w14:paraId="1CAEC5CF" w14:textId="7912203F" w:rsidR="00183884" w:rsidRDefault="00000000">
            <w:pPr>
              <w:pStyle w:val="Other10"/>
              <w:ind w:firstLine="280"/>
            </w:pPr>
            <w:r>
              <w:rPr>
                <w:rStyle w:val="Other1"/>
              </w:rPr>
              <w:t xml:space="preserve">: </w:t>
            </w:r>
          </w:p>
        </w:tc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75450" w14:textId="77777777" w:rsidR="00183884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009A7129" w14:textId="77777777" w:rsidR="00183884" w:rsidRDefault="00000000">
            <w:pPr>
              <w:pStyle w:val="Other10"/>
              <w:tabs>
                <w:tab w:val="left" w:pos="2014"/>
                <w:tab w:val="right" w:pos="4347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3FF3DB2E" w14:textId="77777777" w:rsidR="00183884" w:rsidRDefault="00000000">
            <w:pPr>
              <w:pStyle w:val="Other10"/>
              <w:tabs>
                <w:tab w:val="left" w:pos="2014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092C50C7" w14:textId="77777777" w:rsidR="00183884" w:rsidRDefault="00000000">
            <w:pPr>
              <w:pStyle w:val="Other10"/>
              <w:tabs>
                <w:tab w:val="left" w:pos="2014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183884" w14:paraId="28046E58" w14:textId="77777777">
        <w:trPr>
          <w:trHeight w:hRule="exact" w:val="504"/>
          <w:jc w:val="center"/>
        </w:trPr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D1F17" w14:textId="77777777" w:rsidR="00183884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1DBEA959" w14:textId="77777777" w:rsidR="00183884" w:rsidRDefault="00183884">
            <w:pPr>
              <w:rPr>
                <w:sz w:val="10"/>
                <w:szCs w:val="10"/>
              </w:rPr>
            </w:pPr>
          </w:p>
        </w:tc>
        <w:tc>
          <w:tcPr>
            <w:tcW w:w="6538" w:type="dxa"/>
            <w:tcBorders>
              <w:bottom w:val="single" w:sz="4" w:space="0" w:color="auto"/>
            </w:tcBorders>
            <w:shd w:val="clear" w:color="auto" w:fill="auto"/>
          </w:tcPr>
          <w:p w14:paraId="367375B4" w14:textId="77777777" w:rsidR="00183884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067740FA" w14:textId="77777777" w:rsidR="00183884" w:rsidRDefault="00000000">
            <w:pPr>
              <w:pStyle w:val="Other10"/>
              <w:spacing w:line="228" w:lineRule="auto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OKB laboratoř NsP HAVÍŘOV 5. Patro!</w:t>
            </w:r>
          </w:p>
        </w:tc>
      </w:tr>
    </w:tbl>
    <w:p w14:paraId="4D09F04C" w14:textId="77777777" w:rsidR="00183884" w:rsidRDefault="00183884">
      <w:pPr>
        <w:spacing w:after="99" w:line="1" w:lineRule="exact"/>
      </w:pPr>
    </w:p>
    <w:p w14:paraId="115474A5" w14:textId="77777777" w:rsidR="00183884" w:rsidRDefault="00000000">
      <w:pPr>
        <w:pStyle w:val="Bodytext10"/>
        <w:spacing w:after="60" w:line="29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3082"/>
        <w:gridCol w:w="2347"/>
        <w:gridCol w:w="605"/>
        <w:gridCol w:w="979"/>
        <w:gridCol w:w="295"/>
        <w:gridCol w:w="662"/>
        <w:gridCol w:w="475"/>
        <w:gridCol w:w="720"/>
      </w:tblGrid>
      <w:tr w:rsidR="00183884" w14:paraId="24A554D4" w14:textId="77777777">
        <w:trPr>
          <w:trHeight w:hRule="exact" w:val="374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00B9A08" w14:textId="77777777" w:rsidR="00183884" w:rsidRDefault="00000000">
            <w:pPr>
              <w:pStyle w:val="Other10"/>
              <w:spacing w:before="14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82118AD" w14:textId="77777777" w:rsidR="00183884" w:rsidRDefault="00000000">
            <w:pPr>
              <w:pStyle w:val="Other10"/>
              <w:spacing w:before="14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8BC4A62" w14:textId="77777777" w:rsidR="00183884" w:rsidRDefault="00000000">
            <w:pPr>
              <w:pStyle w:val="Other10"/>
              <w:spacing w:before="140"/>
              <w:ind w:firstLine="74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A7E91E0" w14:textId="77777777" w:rsidR="00183884" w:rsidRDefault="00000000">
            <w:pPr>
              <w:pStyle w:val="Other10"/>
              <w:spacing w:before="14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AF3D62" w14:textId="77777777" w:rsidR="00183884" w:rsidRDefault="00000000">
            <w:pPr>
              <w:pStyle w:val="Other10"/>
              <w:jc w:val="center"/>
            </w:pPr>
            <w:r>
              <w:rPr>
                <w:rStyle w:val="Other1"/>
              </w:rPr>
              <w:t>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28782" w14:textId="77777777" w:rsidR="00183884" w:rsidRDefault="00000000">
            <w:pPr>
              <w:pStyle w:val="Other10"/>
              <w:spacing w:line="283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183884" w14:paraId="79FB246B" w14:textId="77777777">
        <w:trPr>
          <w:trHeight w:hRule="exact" w:val="331"/>
          <w:jc w:val="center"/>
        </w:trPr>
        <w:tc>
          <w:tcPr>
            <w:tcW w:w="1289" w:type="dxa"/>
            <w:vMerge/>
            <w:shd w:val="clear" w:color="auto" w:fill="auto"/>
          </w:tcPr>
          <w:p w14:paraId="75B4113E" w14:textId="77777777" w:rsidR="00183884" w:rsidRDefault="00183884"/>
        </w:tc>
        <w:tc>
          <w:tcPr>
            <w:tcW w:w="3082" w:type="dxa"/>
            <w:vMerge/>
            <w:shd w:val="clear" w:color="auto" w:fill="auto"/>
          </w:tcPr>
          <w:p w14:paraId="18067BA0" w14:textId="77777777" w:rsidR="00183884" w:rsidRDefault="00183884"/>
        </w:tc>
        <w:tc>
          <w:tcPr>
            <w:tcW w:w="2347" w:type="dxa"/>
            <w:vMerge/>
            <w:shd w:val="clear" w:color="auto" w:fill="auto"/>
          </w:tcPr>
          <w:p w14:paraId="4BC16597" w14:textId="77777777" w:rsidR="00183884" w:rsidRDefault="00183884"/>
        </w:tc>
        <w:tc>
          <w:tcPr>
            <w:tcW w:w="605" w:type="dxa"/>
            <w:vMerge/>
            <w:shd w:val="clear" w:color="auto" w:fill="auto"/>
          </w:tcPr>
          <w:p w14:paraId="55634219" w14:textId="77777777" w:rsidR="00183884" w:rsidRDefault="00183884"/>
        </w:tc>
        <w:tc>
          <w:tcPr>
            <w:tcW w:w="1274" w:type="dxa"/>
            <w:gridSpan w:val="2"/>
            <w:shd w:val="clear" w:color="auto" w:fill="auto"/>
          </w:tcPr>
          <w:p w14:paraId="5BEB96AB" w14:textId="77777777" w:rsidR="00183884" w:rsidRDefault="00000000">
            <w:pPr>
              <w:pStyle w:val="Other10"/>
              <w:ind w:firstLine="180"/>
            </w:pPr>
            <w:r>
              <w:rPr>
                <w:rStyle w:val="Other1"/>
              </w:rPr>
              <w:t>množství</w:t>
            </w:r>
          </w:p>
        </w:tc>
        <w:tc>
          <w:tcPr>
            <w:tcW w:w="662" w:type="dxa"/>
            <w:shd w:val="clear" w:color="auto" w:fill="auto"/>
          </w:tcPr>
          <w:p w14:paraId="77FFF2F0" w14:textId="77777777" w:rsidR="00183884" w:rsidRDefault="00000000">
            <w:pPr>
              <w:pStyle w:val="Other1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95" w:type="dxa"/>
            <w:gridSpan w:val="2"/>
            <w:vMerge/>
            <w:shd w:val="clear" w:color="auto" w:fill="auto"/>
            <w:vAlign w:val="center"/>
          </w:tcPr>
          <w:p w14:paraId="3117D2B5" w14:textId="77777777" w:rsidR="00183884" w:rsidRDefault="00183884"/>
        </w:tc>
      </w:tr>
      <w:tr w:rsidR="00183884" w14:paraId="75CAB833" w14:textId="77777777">
        <w:trPr>
          <w:trHeight w:hRule="exact" w:val="360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B125B1" w14:textId="77777777" w:rsidR="00183884" w:rsidRDefault="00000000">
            <w:pPr>
              <w:pStyle w:val="Other10"/>
            </w:pPr>
            <w:r>
              <w:rPr>
                <w:rStyle w:val="Other1"/>
              </w:rPr>
              <w:t>N000872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FFC4DA" w14:textId="77777777" w:rsidR="00183884" w:rsidRDefault="00000000">
            <w:pPr>
              <w:pStyle w:val="Other10"/>
              <w:ind w:firstLine="140"/>
            </w:pPr>
            <w:proofErr w:type="spellStart"/>
            <w:r>
              <w:rPr>
                <w:rStyle w:val="Other1"/>
              </w:rPr>
              <w:t>Hydragel</w:t>
            </w:r>
            <w:proofErr w:type="spellEnd"/>
            <w:r>
              <w:rPr>
                <w:rStyle w:val="Other1"/>
              </w:rPr>
              <w:t xml:space="preserve"> 30 protein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2FB8F5" w14:textId="77777777" w:rsidR="00183884" w:rsidRDefault="00000000">
            <w:pPr>
              <w:pStyle w:val="Other10"/>
              <w:ind w:firstLine="740"/>
            </w:pPr>
            <w:r>
              <w:rPr>
                <w:rStyle w:val="Other1"/>
              </w:rPr>
              <w:t>S-4141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D78012" w14:textId="77777777" w:rsidR="00183884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591020" w14:textId="77777777" w:rsidR="00183884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CC7073" w14:textId="668FA4A2" w:rsidR="00183884" w:rsidRDefault="00183884">
            <w:pPr>
              <w:pStyle w:val="Other10"/>
              <w:jc w:val="right"/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029092" w14:textId="2EE6C7E7" w:rsidR="00183884" w:rsidRDefault="00183884">
            <w:pPr>
              <w:pStyle w:val="Other10"/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70EBA1" w14:textId="4F23E3CB" w:rsidR="00183884" w:rsidRDefault="00183884">
            <w:pPr>
              <w:pStyle w:val="Other10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0C8157" w14:textId="4FB0DD3A" w:rsidR="00183884" w:rsidRDefault="00183884">
            <w:pPr>
              <w:pStyle w:val="Other10"/>
            </w:pPr>
          </w:p>
        </w:tc>
      </w:tr>
      <w:tr w:rsidR="00183884" w14:paraId="5E7E4CBC" w14:textId="77777777">
        <w:trPr>
          <w:trHeight w:hRule="exact" w:val="223"/>
          <w:jc w:val="center"/>
        </w:trPr>
        <w:tc>
          <w:tcPr>
            <w:tcW w:w="1289" w:type="dxa"/>
            <w:shd w:val="clear" w:color="auto" w:fill="auto"/>
          </w:tcPr>
          <w:p w14:paraId="7D09754F" w14:textId="77777777" w:rsidR="00183884" w:rsidRDefault="00000000">
            <w:pPr>
              <w:pStyle w:val="Other10"/>
            </w:pPr>
            <w:r>
              <w:rPr>
                <w:rStyle w:val="Other1"/>
              </w:rPr>
              <w:t>N000873</w:t>
            </w:r>
          </w:p>
        </w:tc>
        <w:tc>
          <w:tcPr>
            <w:tcW w:w="3082" w:type="dxa"/>
            <w:shd w:val="clear" w:color="auto" w:fill="auto"/>
          </w:tcPr>
          <w:p w14:paraId="6EE65068" w14:textId="77777777" w:rsidR="00183884" w:rsidRDefault="00000000">
            <w:pPr>
              <w:pStyle w:val="Other10"/>
              <w:ind w:firstLine="140"/>
            </w:pPr>
            <w:proofErr w:type="spellStart"/>
            <w:r>
              <w:rPr>
                <w:rStyle w:val="Other1"/>
              </w:rPr>
              <w:t>Hydragel</w:t>
            </w:r>
            <w:proofErr w:type="spellEnd"/>
            <w:r>
              <w:rPr>
                <w:rStyle w:val="Other1"/>
              </w:rPr>
              <w:t xml:space="preserve"> 4 IF bez antisér</w:t>
            </w:r>
          </w:p>
        </w:tc>
        <w:tc>
          <w:tcPr>
            <w:tcW w:w="2347" w:type="dxa"/>
            <w:shd w:val="clear" w:color="auto" w:fill="auto"/>
          </w:tcPr>
          <w:p w14:paraId="14A7979A" w14:textId="77777777" w:rsidR="00183884" w:rsidRDefault="00000000">
            <w:pPr>
              <w:pStyle w:val="Other10"/>
              <w:ind w:firstLine="740"/>
            </w:pPr>
            <w:r>
              <w:rPr>
                <w:rStyle w:val="Other1"/>
              </w:rPr>
              <w:t>S-4304</w:t>
            </w:r>
          </w:p>
        </w:tc>
        <w:tc>
          <w:tcPr>
            <w:tcW w:w="605" w:type="dxa"/>
            <w:shd w:val="clear" w:color="auto" w:fill="auto"/>
          </w:tcPr>
          <w:p w14:paraId="7C6F9F1F" w14:textId="77777777" w:rsidR="00183884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9" w:type="dxa"/>
            <w:shd w:val="clear" w:color="auto" w:fill="auto"/>
          </w:tcPr>
          <w:p w14:paraId="61386098" w14:textId="77777777" w:rsidR="00183884" w:rsidRDefault="00000000">
            <w:pPr>
              <w:pStyle w:val="Other10"/>
              <w:jc w:val="right"/>
            </w:pPr>
            <w:r>
              <w:rPr>
                <w:rStyle w:val="Other1"/>
              </w:rPr>
              <w:t>4,000</w:t>
            </w:r>
          </w:p>
        </w:tc>
        <w:tc>
          <w:tcPr>
            <w:tcW w:w="295" w:type="dxa"/>
            <w:shd w:val="clear" w:color="auto" w:fill="auto"/>
          </w:tcPr>
          <w:p w14:paraId="4ADE9CA2" w14:textId="33BC2AE5" w:rsidR="00183884" w:rsidRDefault="00183884">
            <w:pPr>
              <w:pStyle w:val="Other10"/>
              <w:jc w:val="right"/>
            </w:pPr>
          </w:p>
        </w:tc>
        <w:tc>
          <w:tcPr>
            <w:tcW w:w="662" w:type="dxa"/>
            <w:shd w:val="clear" w:color="auto" w:fill="auto"/>
          </w:tcPr>
          <w:p w14:paraId="592BBE87" w14:textId="1733A7E1" w:rsidR="00183884" w:rsidRDefault="00183884">
            <w:pPr>
              <w:pStyle w:val="Other10"/>
            </w:pPr>
          </w:p>
        </w:tc>
        <w:tc>
          <w:tcPr>
            <w:tcW w:w="475" w:type="dxa"/>
            <w:shd w:val="clear" w:color="auto" w:fill="auto"/>
          </w:tcPr>
          <w:p w14:paraId="7E392C69" w14:textId="6DA96925" w:rsidR="00183884" w:rsidRDefault="00183884">
            <w:pPr>
              <w:pStyle w:val="Other10"/>
              <w:jc w:val="right"/>
            </w:pPr>
          </w:p>
        </w:tc>
        <w:tc>
          <w:tcPr>
            <w:tcW w:w="720" w:type="dxa"/>
            <w:shd w:val="clear" w:color="auto" w:fill="auto"/>
          </w:tcPr>
          <w:p w14:paraId="7269C382" w14:textId="2FABD224" w:rsidR="00183884" w:rsidRDefault="00183884">
            <w:pPr>
              <w:pStyle w:val="Other10"/>
            </w:pPr>
          </w:p>
        </w:tc>
      </w:tr>
      <w:tr w:rsidR="00183884" w14:paraId="213FBB55" w14:textId="77777777">
        <w:trPr>
          <w:trHeight w:hRule="exact" w:val="331"/>
          <w:jc w:val="center"/>
        </w:trPr>
        <w:tc>
          <w:tcPr>
            <w:tcW w:w="1289" w:type="dxa"/>
            <w:shd w:val="clear" w:color="auto" w:fill="auto"/>
          </w:tcPr>
          <w:p w14:paraId="2E52A18A" w14:textId="77777777" w:rsidR="00183884" w:rsidRDefault="00000000">
            <w:pPr>
              <w:pStyle w:val="Other10"/>
            </w:pPr>
            <w:r>
              <w:rPr>
                <w:rStyle w:val="Other1"/>
              </w:rPr>
              <w:t>N001251</w:t>
            </w:r>
          </w:p>
        </w:tc>
        <w:tc>
          <w:tcPr>
            <w:tcW w:w="3082" w:type="dxa"/>
            <w:shd w:val="clear" w:color="auto" w:fill="auto"/>
          </w:tcPr>
          <w:p w14:paraId="330BEB6C" w14:textId="77777777" w:rsidR="00183884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Anti </w:t>
            </w:r>
            <w:proofErr w:type="gramStart"/>
            <w:r>
              <w:rPr>
                <w:rStyle w:val="Other1"/>
              </w:rPr>
              <w:t>IGG,A</w:t>
            </w:r>
            <w:proofErr w:type="gramEnd"/>
            <w:r>
              <w:rPr>
                <w:rStyle w:val="Other1"/>
              </w:rPr>
              <w:t>,M,KAPPA,LAMBDA</w:t>
            </w:r>
          </w:p>
        </w:tc>
        <w:tc>
          <w:tcPr>
            <w:tcW w:w="2347" w:type="dxa"/>
            <w:shd w:val="clear" w:color="auto" w:fill="auto"/>
          </w:tcPr>
          <w:p w14:paraId="6B53623A" w14:textId="77777777" w:rsidR="00183884" w:rsidRDefault="00000000">
            <w:pPr>
              <w:pStyle w:val="Other10"/>
              <w:ind w:firstLine="740"/>
            </w:pPr>
            <w:r>
              <w:rPr>
                <w:rStyle w:val="Other1"/>
              </w:rPr>
              <w:t>S-4315</w:t>
            </w:r>
          </w:p>
        </w:tc>
        <w:tc>
          <w:tcPr>
            <w:tcW w:w="605" w:type="dxa"/>
            <w:shd w:val="clear" w:color="auto" w:fill="auto"/>
          </w:tcPr>
          <w:p w14:paraId="78EC3CA9" w14:textId="77777777" w:rsidR="00183884" w:rsidRDefault="00000000">
            <w:pPr>
              <w:pStyle w:val="Other1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</w:tcPr>
          <w:p w14:paraId="19E00753" w14:textId="77777777" w:rsidR="00183884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295" w:type="dxa"/>
            <w:shd w:val="clear" w:color="auto" w:fill="auto"/>
          </w:tcPr>
          <w:p w14:paraId="4285AC3B" w14:textId="399AC472" w:rsidR="00183884" w:rsidRDefault="00183884">
            <w:pPr>
              <w:pStyle w:val="Other10"/>
              <w:jc w:val="right"/>
            </w:pPr>
          </w:p>
        </w:tc>
        <w:tc>
          <w:tcPr>
            <w:tcW w:w="662" w:type="dxa"/>
            <w:shd w:val="clear" w:color="auto" w:fill="auto"/>
          </w:tcPr>
          <w:p w14:paraId="1D2D2C4D" w14:textId="3BD01AA3" w:rsidR="00183884" w:rsidRDefault="00183884">
            <w:pPr>
              <w:pStyle w:val="Other10"/>
            </w:pPr>
          </w:p>
        </w:tc>
        <w:tc>
          <w:tcPr>
            <w:tcW w:w="475" w:type="dxa"/>
            <w:shd w:val="clear" w:color="auto" w:fill="auto"/>
          </w:tcPr>
          <w:p w14:paraId="690949C8" w14:textId="5ADBC2E1" w:rsidR="00183884" w:rsidRDefault="00183884">
            <w:pPr>
              <w:pStyle w:val="Other10"/>
              <w:jc w:val="right"/>
            </w:pPr>
          </w:p>
        </w:tc>
        <w:tc>
          <w:tcPr>
            <w:tcW w:w="720" w:type="dxa"/>
            <w:shd w:val="clear" w:color="auto" w:fill="auto"/>
          </w:tcPr>
          <w:p w14:paraId="24606642" w14:textId="54C669F5" w:rsidR="00183884" w:rsidRDefault="00183884">
            <w:pPr>
              <w:pStyle w:val="Other10"/>
            </w:pPr>
          </w:p>
        </w:tc>
      </w:tr>
      <w:tr w:rsidR="00183884" w14:paraId="493CC935" w14:textId="77777777">
        <w:trPr>
          <w:trHeight w:hRule="exact" w:val="353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25027F0D" w14:textId="77777777" w:rsidR="00183884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082" w:type="dxa"/>
            <w:shd w:val="clear" w:color="auto" w:fill="auto"/>
          </w:tcPr>
          <w:p w14:paraId="6BD0E106" w14:textId="77777777" w:rsidR="00183884" w:rsidRDefault="00183884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auto"/>
          </w:tcPr>
          <w:p w14:paraId="47559213" w14:textId="77777777" w:rsidR="00183884" w:rsidRDefault="00183884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auto"/>
          </w:tcPr>
          <w:p w14:paraId="38D1B626" w14:textId="77777777" w:rsidR="00183884" w:rsidRDefault="00183884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14:paraId="6045A213" w14:textId="77777777" w:rsidR="00183884" w:rsidRDefault="00000000">
            <w:pPr>
              <w:pStyle w:val="Other10"/>
              <w:jc w:val="right"/>
            </w:pPr>
            <w:r>
              <w:rPr>
                <w:rStyle w:val="Other1"/>
              </w:rPr>
              <w:t>6,000</w:t>
            </w:r>
          </w:p>
        </w:tc>
        <w:tc>
          <w:tcPr>
            <w:tcW w:w="295" w:type="dxa"/>
            <w:shd w:val="clear" w:color="auto" w:fill="auto"/>
          </w:tcPr>
          <w:p w14:paraId="6A679DAC" w14:textId="77777777" w:rsidR="00183884" w:rsidRDefault="0018388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</w:tcPr>
          <w:p w14:paraId="2418C978" w14:textId="77777777" w:rsidR="00183884" w:rsidRDefault="0018388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14:paraId="65F5CF57" w14:textId="77777777" w:rsidR="00183884" w:rsidRDefault="00000000">
            <w:pPr>
              <w:pStyle w:val="Other10"/>
              <w:jc w:val="right"/>
            </w:pPr>
            <w:r>
              <w:rPr>
                <w:rStyle w:val="Other1"/>
              </w:rPr>
              <w:t>72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2203923" w14:textId="77777777" w:rsidR="00183884" w:rsidRDefault="00000000">
            <w:pPr>
              <w:pStyle w:val="Other10"/>
            </w:pPr>
            <w:r>
              <w:rPr>
                <w:rStyle w:val="Other1"/>
              </w:rPr>
              <w:t>492,31</w:t>
            </w:r>
          </w:p>
        </w:tc>
      </w:tr>
    </w:tbl>
    <w:p w14:paraId="3BFFD9C2" w14:textId="77777777" w:rsidR="00183884" w:rsidRDefault="00183884">
      <w:pPr>
        <w:spacing w:after="6899" w:line="1" w:lineRule="exact"/>
      </w:pPr>
    </w:p>
    <w:p w14:paraId="6151C9B5" w14:textId="77777777" w:rsidR="00183884" w:rsidRDefault="00000000">
      <w:pPr>
        <w:pStyle w:val="Bodytext10"/>
        <w:spacing w:after="22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19B4039E" w14:textId="77777777" w:rsidR="00183884" w:rsidRDefault="00000000">
      <w:pPr>
        <w:pStyle w:val="Bodytext10"/>
        <w:spacing w:after="16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9FB763A" wp14:editId="2EF360E5">
                <wp:simplePos x="0" y="0"/>
                <wp:positionH relativeFrom="page">
                  <wp:posOffset>3790950</wp:posOffset>
                </wp:positionH>
                <wp:positionV relativeFrom="paragraph">
                  <wp:posOffset>12700</wp:posOffset>
                </wp:positionV>
                <wp:extent cx="40259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56756B" w14:textId="77777777" w:rsidR="00183884" w:rsidRDefault="00000000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9FB763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8.5pt;margin-top:1pt;width:31.7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" filled="f" stroked="f">
                <v:textbox inset="0,0,0,0">
                  <w:txbxContent>
                    <w:p w14:paraId="7656756B" w14:textId="77777777" w:rsidR="00183884" w:rsidRDefault="00000000">
                      <w:pPr>
                        <w:pStyle w:val="Bodytext10"/>
                        <w:pBdr>
                          <w:bottom w:val="single" w:sz="4" w:space="0" w:color="auto"/>
                        </w:pBdr>
                        <w:spacing w:after="0" w:line="240" w:lineRule="auto"/>
                        <w:jc w:val="both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  <w:u w:val="single"/>
        </w:rPr>
        <w:t>ISYS SW | Vyhotovil: Iveta Čertíkové</w:t>
      </w:r>
    </w:p>
    <w:sectPr w:rsidR="00183884">
      <w:headerReference w:type="default" r:id="rId7"/>
      <w:pgSz w:w="11900" w:h="16840"/>
      <w:pgMar w:top="1576" w:right="695" w:bottom="1519" w:left="743" w:header="0" w:footer="10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2F84" w14:textId="77777777" w:rsidR="0074021F" w:rsidRDefault="0074021F">
      <w:r>
        <w:separator/>
      </w:r>
    </w:p>
  </w:endnote>
  <w:endnote w:type="continuationSeparator" w:id="0">
    <w:p w14:paraId="1F2A7C10" w14:textId="77777777" w:rsidR="0074021F" w:rsidRDefault="0074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0FD5" w14:textId="77777777" w:rsidR="0074021F" w:rsidRDefault="0074021F"/>
  </w:footnote>
  <w:footnote w:type="continuationSeparator" w:id="0">
    <w:p w14:paraId="4668E0F6" w14:textId="77777777" w:rsidR="0074021F" w:rsidRDefault="00740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49BF" w14:textId="77777777" w:rsidR="0018388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2569B01" wp14:editId="5F855A37">
              <wp:simplePos x="0" y="0"/>
              <wp:positionH relativeFrom="page">
                <wp:posOffset>2908935</wp:posOffset>
              </wp:positionH>
              <wp:positionV relativeFrom="page">
                <wp:posOffset>497840</wp:posOffset>
              </wp:positionV>
              <wp:extent cx="4037330" cy="1143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733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261AD9" w14:textId="77777777" w:rsidR="00183884" w:rsidRDefault="00000000">
                          <w:pPr>
                            <w:pStyle w:val="Headerorfooter20"/>
                            <w:tabs>
                              <w:tab w:val="right" w:pos="4896"/>
                              <w:tab w:val="right" w:pos="6358"/>
                            </w:tabs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30028735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569B01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9.05pt;margin-top:39.2pt;width:317.9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" filled="f" stroked="f">
              <v:textbox style="mso-fit-shape-to-text:t" inset="0,0,0,0">
                <w:txbxContent>
                  <w:p w14:paraId="13261AD9" w14:textId="77777777" w:rsidR="00183884" w:rsidRDefault="00000000">
                    <w:pPr>
                      <w:pStyle w:val="Headerorfooter20"/>
                      <w:tabs>
                        <w:tab w:val="right" w:pos="4896"/>
                        <w:tab w:val="right" w:pos="6358"/>
                      </w:tabs>
                    </w:pP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>OBJEDNÁVKA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Číslo: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30028735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9E2DC8E" wp14:editId="2F33EEA1">
              <wp:simplePos x="0" y="0"/>
              <wp:positionH relativeFrom="page">
                <wp:posOffset>494665</wp:posOffset>
              </wp:positionH>
              <wp:positionV relativeFrom="page">
                <wp:posOffset>716915</wp:posOffset>
              </wp:positionV>
              <wp:extent cx="660209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2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8.950000000000003pt;margin-top:56.450000000000003pt;width:51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84"/>
    <w:rsid w:val="00183884"/>
    <w:rsid w:val="0074021F"/>
    <w:rsid w:val="007459BD"/>
    <w:rsid w:val="00E141B4"/>
    <w:rsid w:val="00E6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9C3F"/>
  <w15:docId w15:val="{9D6D781A-46EF-4407-A067-81CBD4CD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110" w:line="266" w:lineRule="auto"/>
    </w:pPr>
    <w:rPr>
      <w:sz w:val="17"/>
      <w:szCs w:val="17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seb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URBANCOVÁ Gabriela</dc:creator>
  <cp:lastModifiedBy>URBANCOVÁ Gabriela</cp:lastModifiedBy>
  <cp:revision>2</cp:revision>
  <dcterms:created xsi:type="dcterms:W3CDTF">2024-04-16T08:32:00Z</dcterms:created>
  <dcterms:modified xsi:type="dcterms:W3CDTF">2024-04-16T08:32:00Z</dcterms:modified>
</cp:coreProperties>
</file>